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C75B5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65143B" w:rsidRDefault="0065143B" w:rsidP="0065143B">
            <w:pPr>
              <w:spacing w:after="4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Idris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Sadiq</w:t>
            </w:r>
            <w:proofErr w:type="spellEnd"/>
          </w:p>
          <w:p w:rsidR="0065143B" w:rsidRDefault="0065143B" w:rsidP="0065143B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DDDDDD"/>
                <w:sz w:val="24"/>
                <w:szCs w:val="24"/>
              </w:rPr>
              <w:t>Senior Software Engineer</w:t>
            </w:r>
          </w:p>
          <w:p w:rsidR="0065143B" w:rsidRDefault="0065143B" w:rsidP="0065143B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BBBBBB"/>
              </w:rPr>
              <w:t xml:space="preserve">Idrissadiq.pro@outlook.com  </w:t>
            </w:r>
            <w:r w:rsidRPr="00ED38A3">
              <w:rPr>
                <w:rFonts w:ascii="Arial" w:eastAsia="Arial" w:hAnsi="Arial" w:cs="Arial"/>
                <w:color w:val="BBBBBB"/>
              </w:rPr>
              <w:t>+1 (424) 458-6548</w:t>
            </w:r>
            <w:r>
              <w:rPr>
                <w:rFonts w:ascii="Arial" w:eastAsia="Arial" w:hAnsi="Arial" w:cs="Arial"/>
                <w:color w:val="BBBBBB"/>
              </w:rPr>
              <w:t xml:space="preserve">|  </w:t>
            </w:r>
            <w:r w:rsidRPr="00D956A1">
              <w:rPr>
                <w:rFonts w:ascii="Arial" w:eastAsia="Arial" w:hAnsi="Arial" w:cs="Arial"/>
                <w:color w:val="BBBBBB"/>
              </w:rPr>
              <w:t>Spring Valley</w:t>
            </w:r>
            <w:r>
              <w:rPr>
                <w:rFonts w:ascii="Arial" w:eastAsia="Arial" w:hAnsi="Arial" w:cs="Arial"/>
                <w:color w:val="BBBBBB"/>
              </w:rPr>
              <w:t>, California, United States</w:t>
            </w:r>
          </w:p>
          <w:p w:rsidR="009C75B5" w:rsidRDefault="0065143B" w:rsidP="0065143B">
            <w:pPr>
              <w:jc w:val="center"/>
            </w:pPr>
            <w:r>
              <w:rPr>
                <w:rFonts w:ascii="Arial" w:eastAsia="Arial" w:hAnsi="Arial" w:cs="Arial"/>
                <w:color w:val="BBBBBB"/>
              </w:rPr>
              <w:t xml:space="preserve">LinkedIn: </w:t>
            </w:r>
            <w:r w:rsidRPr="00D956A1">
              <w:rPr>
                <w:rFonts w:ascii="Arial" w:eastAsia="Arial" w:hAnsi="Arial" w:cs="Arial"/>
                <w:color w:val="BBBBBB"/>
              </w:rPr>
              <w:t>https://www.linkedin.com/in/idris-sadiq-0640ab3b4/</w:t>
            </w:r>
          </w:p>
        </w:tc>
      </w:tr>
    </w:tbl>
    <w:p w:rsidR="009C75B5" w:rsidRDefault="009C75B5">
      <w:pPr>
        <w:spacing w:after="160"/>
      </w:pPr>
    </w:p>
    <w:p w:rsidR="009C75B5" w:rsidRDefault="003F66F9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PROFESSIONAL SUMMARY</w:t>
      </w:r>
    </w:p>
    <w:p w:rsidR="009C75B5" w:rsidRPr="00A62850" w:rsidRDefault="00A62850">
      <w:pPr>
        <w:spacing w:after="80"/>
        <w:jc w:val="both"/>
        <w:rPr>
          <w:rFonts w:ascii="Arial" w:hAnsi="Arial" w:cs="Arial"/>
        </w:rPr>
      </w:pPr>
      <w:r w:rsidRPr="00A62850">
        <w:rPr>
          <w:rStyle w:val="Strong"/>
          <w:rFonts w:ascii="Arial" w:hAnsi="Arial" w:cs="Arial"/>
        </w:rPr>
        <w:t>Senior Software Engineer</w:t>
      </w:r>
      <w:r w:rsidRPr="00A62850">
        <w:rPr>
          <w:rFonts w:ascii="Arial" w:hAnsi="Arial" w:cs="Arial"/>
        </w:rPr>
        <w:t xml:space="preserve"> with ~10 years delivering and operating </w:t>
      </w:r>
      <w:r w:rsidRPr="00A62850">
        <w:rPr>
          <w:rStyle w:val="Strong"/>
          <w:rFonts w:ascii="Arial" w:hAnsi="Arial" w:cs="Arial"/>
        </w:rPr>
        <w:t>web products end-to-end</w:t>
      </w:r>
      <w:r w:rsidRPr="00A62850">
        <w:rPr>
          <w:rFonts w:ascii="Arial" w:hAnsi="Arial" w:cs="Arial"/>
        </w:rPr>
        <w:t xml:space="preserve">, building </w:t>
      </w:r>
      <w:r w:rsidRPr="00A62850">
        <w:rPr>
          <w:rStyle w:val="Strong"/>
          <w:rFonts w:ascii="Arial" w:hAnsi="Arial" w:cs="Arial"/>
        </w:rPr>
        <w:t xml:space="preserve">React + </w:t>
      </w:r>
      <w:proofErr w:type="spellStart"/>
      <w:r w:rsidRPr="00A62850">
        <w:rPr>
          <w:rStyle w:val="Strong"/>
          <w:rFonts w:ascii="Arial" w:hAnsi="Arial" w:cs="Arial"/>
        </w:rPr>
        <w:t>TypeScript</w:t>
      </w:r>
      <w:proofErr w:type="spellEnd"/>
      <w:r w:rsidRPr="00A62850">
        <w:rPr>
          <w:rFonts w:ascii="Arial" w:hAnsi="Arial" w:cs="Arial"/>
        </w:rPr>
        <w:t xml:space="preserve"> experiences backed by pragmatic </w:t>
      </w:r>
      <w:r w:rsidRPr="00A62850">
        <w:rPr>
          <w:rStyle w:val="Strong"/>
          <w:rFonts w:ascii="Arial" w:hAnsi="Arial" w:cs="Arial"/>
        </w:rPr>
        <w:t>Node.js</w:t>
      </w:r>
      <w:r w:rsidRPr="00A62850">
        <w:rPr>
          <w:rFonts w:ascii="Arial" w:hAnsi="Arial" w:cs="Arial"/>
        </w:rPr>
        <w:t xml:space="preserve"> and </w:t>
      </w:r>
      <w:r w:rsidRPr="00A62850">
        <w:rPr>
          <w:rStyle w:val="Strong"/>
          <w:rFonts w:ascii="Arial" w:hAnsi="Arial" w:cs="Arial"/>
        </w:rPr>
        <w:t>PHP</w:t>
      </w:r>
      <w:r w:rsidRPr="00A62850">
        <w:rPr>
          <w:rFonts w:ascii="Arial" w:hAnsi="Arial" w:cs="Arial"/>
        </w:rPr>
        <w:t xml:space="preserve"> services when they fit best. </w:t>
      </w:r>
      <w:proofErr w:type="gramStart"/>
      <w:r w:rsidRPr="00A62850">
        <w:rPr>
          <w:rFonts w:ascii="Arial" w:hAnsi="Arial" w:cs="Arial"/>
        </w:rPr>
        <w:t xml:space="preserve">Strong focus on </w:t>
      </w:r>
      <w:r w:rsidRPr="00A62850">
        <w:rPr>
          <w:rStyle w:val="Strong"/>
          <w:rFonts w:ascii="Arial" w:hAnsi="Arial" w:cs="Arial"/>
        </w:rPr>
        <w:t>predictable delivery</w:t>
      </w:r>
      <w:r w:rsidRPr="00A62850">
        <w:rPr>
          <w:rFonts w:ascii="Arial" w:hAnsi="Arial" w:cs="Arial"/>
        </w:rPr>
        <w:t xml:space="preserve">, </w:t>
      </w:r>
      <w:r w:rsidRPr="00A62850">
        <w:rPr>
          <w:rStyle w:val="Strong"/>
          <w:rFonts w:ascii="Arial" w:hAnsi="Arial" w:cs="Arial"/>
        </w:rPr>
        <w:t>performance tuning</w:t>
      </w:r>
      <w:r w:rsidRPr="00A62850">
        <w:rPr>
          <w:rFonts w:ascii="Arial" w:hAnsi="Arial" w:cs="Arial"/>
        </w:rPr>
        <w:t xml:space="preserve">, and </w:t>
      </w:r>
      <w:r w:rsidRPr="00A62850">
        <w:rPr>
          <w:rStyle w:val="Strong"/>
          <w:rFonts w:ascii="Arial" w:hAnsi="Arial" w:cs="Arial"/>
        </w:rPr>
        <w:t>operational reliability</w:t>
      </w:r>
      <w:r w:rsidRPr="00A62850">
        <w:rPr>
          <w:rFonts w:ascii="Arial" w:hAnsi="Arial" w:cs="Arial"/>
        </w:rPr>
        <w:t>, turning ambiguous requirements into scoped increments with clear ownership, measurable outcomes, and safe rollouts.</w:t>
      </w:r>
      <w:proofErr w:type="gramEnd"/>
      <w:r w:rsidRPr="00A62850">
        <w:rPr>
          <w:rFonts w:ascii="Arial" w:hAnsi="Arial" w:cs="Arial"/>
        </w:rPr>
        <w:t xml:space="preserve"> </w:t>
      </w:r>
      <w:proofErr w:type="gramStart"/>
      <w:r w:rsidRPr="00A62850">
        <w:rPr>
          <w:rFonts w:ascii="Arial" w:hAnsi="Arial" w:cs="Arial"/>
        </w:rPr>
        <w:t xml:space="preserve">Experienced modernizing legacy UIs, designing </w:t>
      </w:r>
      <w:r w:rsidRPr="00A62850">
        <w:rPr>
          <w:rStyle w:val="Strong"/>
          <w:rFonts w:ascii="Arial" w:hAnsi="Arial" w:cs="Arial"/>
        </w:rPr>
        <w:t>REST/</w:t>
      </w:r>
      <w:proofErr w:type="spellStart"/>
      <w:r w:rsidRPr="00A62850">
        <w:rPr>
          <w:rStyle w:val="Strong"/>
          <w:rFonts w:ascii="Arial" w:hAnsi="Arial" w:cs="Arial"/>
        </w:rPr>
        <w:t>GraphQL</w:t>
      </w:r>
      <w:proofErr w:type="spellEnd"/>
      <w:r w:rsidRPr="00A62850">
        <w:rPr>
          <w:rStyle w:val="Strong"/>
          <w:rFonts w:ascii="Arial" w:hAnsi="Arial" w:cs="Arial"/>
        </w:rPr>
        <w:t xml:space="preserve"> APIs</w:t>
      </w:r>
      <w:r w:rsidRPr="00A62850">
        <w:rPr>
          <w:rFonts w:ascii="Arial" w:hAnsi="Arial" w:cs="Arial"/>
        </w:rPr>
        <w:t xml:space="preserve">, strengthening </w:t>
      </w:r>
      <w:r w:rsidRPr="00A62850">
        <w:rPr>
          <w:rStyle w:val="Strong"/>
          <w:rFonts w:ascii="Arial" w:hAnsi="Arial" w:cs="Arial"/>
        </w:rPr>
        <w:t>security</w:t>
      </w:r>
      <w:r w:rsidRPr="00A62850">
        <w:rPr>
          <w:rFonts w:ascii="Arial" w:hAnsi="Arial" w:cs="Arial"/>
        </w:rPr>
        <w:t xml:space="preserve">, and reducing on-call noise through </w:t>
      </w:r>
      <w:r w:rsidRPr="00A62850">
        <w:rPr>
          <w:rStyle w:val="Strong"/>
          <w:rFonts w:ascii="Arial" w:hAnsi="Arial" w:cs="Arial"/>
        </w:rPr>
        <w:t>structured logging</w:t>
      </w:r>
      <w:r w:rsidRPr="00A62850">
        <w:rPr>
          <w:rFonts w:ascii="Arial" w:hAnsi="Arial" w:cs="Arial"/>
        </w:rPr>
        <w:t xml:space="preserve">, metrics, tracing, and </w:t>
      </w:r>
      <w:proofErr w:type="spellStart"/>
      <w:r w:rsidRPr="00A62850">
        <w:rPr>
          <w:rFonts w:ascii="Arial" w:hAnsi="Arial" w:cs="Arial"/>
        </w:rPr>
        <w:t>runbooks</w:t>
      </w:r>
      <w:proofErr w:type="spellEnd"/>
      <w:r w:rsidRPr="00A62850">
        <w:rPr>
          <w:rFonts w:ascii="Arial" w:hAnsi="Arial" w:cs="Arial"/>
        </w:rPr>
        <w:t>.</w:t>
      </w:r>
      <w:proofErr w:type="gramEnd"/>
    </w:p>
    <w:p w:rsidR="009C75B5" w:rsidRDefault="003F66F9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SKILLS</w:t>
      </w:r>
    </w:p>
    <w:p w:rsidR="00A62850" w:rsidRPr="0067243D" w:rsidRDefault="00A62850" w:rsidP="0067243D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67243D">
        <w:rPr>
          <w:rFonts w:ascii="Arial" w:hAnsi="Arial" w:cs="Arial"/>
          <w:b/>
          <w:sz w:val="18"/>
        </w:rPr>
        <w:t>Frontend –</w:t>
      </w:r>
      <w:r w:rsidRPr="0067243D">
        <w:rPr>
          <w:rFonts w:ascii="Arial" w:hAnsi="Arial" w:cs="Arial"/>
          <w:sz w:val="18"/>
        </w:rPr>
        <w:t xml:space="preserve"> React, Next.js, </w:t>
      </w:r>
      <w:proofErr w:type="spellStart"/>
      <w:r w:rsidRPr="0067243D">
        <w:rPr>
          <w:rFonts w:ascii="Arial" w:hAnsi="Arial" w:cs="Arial"/>
          <w:sz w:val="18"/>
        </w:rPr>
        <w:t>TypeScript</w:t>
      </w:r>
      <w:proofErr w:type="spellEnd"/>
      <w:r w:rsidRPr="0067243D">
        <w:rPr>
          <w:rFonts w:ascii="Arial" w:hAnsi="Arial" w:cs="Arial"/>
          <w:sz w:val="18"/>
        </w:rPr>
        <w:t xml:space="preserve">, JavaScript, </w:t>
      </w:r>
      <w:proofErr w:type="spellStart"/>
      <w:r w:rsidRPr="0067243D">
        <w:rPr>
          <w:rFonts w:ascii="Arial" w:hAnsi="Arial" w:cs="Arial"/>
          <w:sz w:val="18"/>
        </w:rPr>
        <w:t>Redux</w:t>
      </w:r>
      <w:proofErr w:type="spellEnd"/>
      <w:r w:rsidRPr="0067243D">
        <w:rPr>
          <w:rFonts w:ascii="Arial" w:hAnsi="Arial" w:cs="Arial"/>
          <w:sz w:val="18"/>
        </w:rPr>
        <w:t xml:space="preserve">, React Query, </w:t>
      </w:r>
      <w:proofErr w:type="spellStart"/>
      <w:r w:rsidRPr="0067243D">
        <w:rPr>
          <w:rFonts w:ascii="Arial" w:hAnsi="Arial" w:cs="Arial"/>
          <w:sz w:val="18"/>
        </w:rPr>
        <w:t>Formik</w:t>
      </w:r>
      <w:proofErr w:type="spellEnd"/>
      <w:r w:rsidRPr="0067243D">
        <w:rPr>
          <w:rFonts w:ascii="Arial" w:hAnsi="Arial" w:cs="Arial"/>
          <w:sz w:val="18"/>
        </w:rPr>
        <w:t xml:space="preserve">, </w:t>
      </w:r>
      <w:proofErr w:type="spellStart"/>
      <w:r w:rsidRPr="0067243D">
        <w:rPr>
          <w:rFonts w:ascii="Arial" w:hAnsi="Arial" w:cs="Arial"/>
          <w:sz w:val="18"/>
        </w:rPr>
        <w:t>Vite</w:t>
      </w:r>
      <w:proofErr w:type="spellEnd"/>
      <w:r w:rsidRPr="0067243D">
        <w:rPr>
          <w:rFonts w:ascii="Arial" w:hAnsi="Arial" w:cs="Arial"/>
          <w:sz w:val="18"/>
        </w:rPr>
        <w:t xml:space="preserve">, </w:t>
      </w:r>
      <w:proofErr w:type="spellStart"/>
      <w:r w:rsidRPr="0067243D">
        <w:rPr>
          <w:rFonts w:ascii="Arial" w:hAnsi="Arial" w:cs="Arial"/>
          <w:sz w:val="18"/>
        </w:rPr>
        <w:t>Webpack</w:t>
      </w:r>
      <w:proofErr w:type="spellEnd"/>
      <w:r w:rsidRPr="0067243D">
        <w:rPr>
          <w:rFonts w:ascii="Arial" w:hAnsi="Arial" w:cs="Arial"/>
          <w:sz w:val="18"/>
        </w:rPr>
        <w:t>, Tailwind CSS, Material UI, Bootstrap, Storybook, micro-frontend patterns, design systems, accessibility, Web Vitals &amp; performance profiling, SSR/SSG patterns, i18n, client caching strategies</w:t>
      </w:r>
    </w:p>
    <w:p w:rsidR="00A62850" w:rsidRPr="0067243D" w:rsidRDefault="00A62850" w:rsidP="0067243D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67243D">
        <w:rPr>
          <w:rFonts w:ascii="Arial" w:hAnsi="Arial" w:cs="Arial"/>
          <w:b/>
          <w:sz w:val="18"/>
        </w:rPr>
        <w:t>Backend &amp; APIs –</w:t>
      </w:r>
      <w:r w:rsidRPr="0067243D">
        <w:rPr>
          <w:rFonts w:ascii="Arial" w:hAnsi="Arial" w:cs="Arial"/>
          <w:sz w:val="18"/>
        </w:rPr>
        <w:t xml:space="preserve"> Node.js, Express, </w:t>
      </w:r>
      <w:proofErr w:type="spellStart"/>
      <w:r w:rsidRPr="0067243D">
        <w:rPr>
          <w:rFonts w:ascii="Arial" w:hAnsi="Arial" w:cs="Arial"/>
          <w:sz w:val="18"/>
        </w:rPr>
        <w:t>NestJS</w:t>
      </w:r>
      <w:proofErr w:type="spellEnd"/>
      <w:r w:rsidRPr="0067243D">
        <w:rPr>
          <w:rFonts w:ascii="Arial" w:hAnsi="Arial" w:cs="Arial"/>
          <w:sz w:val="18"/>
        </w:rPr>
        <w:t xml:space="preserve">, PHP, REST API design, </w:t>
      </w:r>
      <w:proofErr w:type="spellStart"/>
      <w:r w:rsidRPr="0067243D">
        <w:rPr>
          <w:rFonts w:ascii="Arial" w:hAnsi="Arial" w:cs="Arial"/>
          <w:sz w:val="18"/>
        </w:rPr>
        <w:t>GraphQL</w:t>
      </w:r>
      <w:proofErr w:type="spellEnd"/>
      <w:r w:rsidRPr="0067243D">
        <w:rPr>
          <w:rFonts w:ascii="Arial" w:hAnsi="Arial" w:cs="Arial"/>
          <w:sz w:val="18"/>
        </w:rPr>
        <w:t xml:space="preserve">, </w:t>
      </w:r>
      <w:proofErr w:type="spellStart"/>
      <w:r w:rsidRPr="0067243D">
        <w:rPr>
          <w:rFonts w:ascii="Arial" w:hAnsi="Arial" w:cs="Arial"/>
          <w:sz w:val="18"/>
        </w:rPr>
        <w:t>WebSockets</w:t>
      </w:r>
      <w:proofErr w:type="spellEnd"/>
      <w:r w:rsidRPr="0067243D">
        <w:rPr>
          <w:rFonts w:ascii="Arial" w:hAnsi="Arial" w:cs="Arial"/>
          <w:sz w:val="18"/>
        </w:rPr>
        <w:t xml:space="preserve">, background jobs, event-driven architecture, </w:t>
      </w:r>
      <w:proofErr w:type="spellStart"/>
      <w:r w:rsidRPr="0067243D">
        <w:rPr>
          <w:rFonts w:ascii="Arial" w:hAnsi="Arial" w:cs="Arial"/>
          <w:sz w:val="18"/>
        </w:rPr>
        <w:t>idempotency</w:t>
      </w:r>
      <w:proofErr w:type="spellEnd"/>
      <w:r w:rsidRPr="0067243D">
        <w:rPr>
          <w:rFonts w:ascii="Arial" w:hAnsi="Arial" w:cs="Arial"/>
          <w:sz w:val="18"/>
        </w:rPr>
        <w:t xml:space="preserve">, rate limiting, retries, </w:t>
      </w:r>
      <w:proofErr w:type="spellStart"/>
      <w:r w:rsidRPr="0067243D">
        <w:rPr>
          <w:rFonts w:ascii="Arial" w:hAnsi="Arial" w:cs="Arial"/>
          <w:sz w:val="18"/>
        </w:rPr>
        <w:t>webhook</w:t>
      </w:r>
      <w:proofErr w:type="spellEnd"/>
      <w:r w:rsidRPr="0067243D">
        <w:rPr>
          <w:rFonts w:ascii="Arial" w:hAnsi="Arial" w:cs="Arial"/>
          <w:sz w:val="18"/>
        </w:rPr>
        <w:t xml:space="preserve"> design/verification, file/media workflows, pagination/filtering/sorting contracts, input validation &amp; error contracts</w:t>
      </w:r>
    </w:p>
    <w:p w:rsidR="00A62850" w:rsidRPr="0067243D" w:rsidRDefault="00A62850" w:rsidP="0067243D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67243D">
        <w:rPr>
          <w:rFonts w:ascii="Arial" w:hAnsi="Arial" w:cs="Arial"/>
          <w:b/>
          <w:sz w:val="18"/>
        </w:rPr>
        <w:t>Data, Messaging &amp; Search –</w:t>
      </w:r>
      <w:r w:rsidRPr="0067243D">
        <w:rPr>
          <w:rFonts w:ascii="Arial" w:hAnsi="Arial" w:cs="Arial"/>
          <w:sz w:val="18"/>
        </w:rPr>
        <w:t xml:space="preserve"> </w:t>
      </w:r>
      <w:r w:rsidRPr="0067243D">
        <w:rPr>
          <w:rFonts w:ascii="Arial" w:hAnsi="Arial" w:cs="Arial"/>
          <w:b/>
          <w:sz w:val="18"/>
        </w:rPr>
        <w:t>Relational</w:t>
      </w:r>
      <w:r w:rsidRPr="0067243D">
        <w:rPr>
          <w:rFonts w:ascii="Arial" w:hAnsi="Arial" w:cs="Arial"/>
          <w:sz w:val="18"/>
        </w:rPr>
        <w:t xml:space="preserve">: </w:t>
      </w:r>
      <w:proofErr w:type="spellStart"/>
      <w:r w:rsidRPr="0067243D">
        <w:rPr>
          <w:rFonts w:ascii="Arial" w:hAnsi="Arial" w:cs="Arial"/>
          <w:sz w:val="18"/>
        </w:rPr>
        <w:t>PostgreSQL</w:t>
      </w:r>
      <w:proofErr w:type="spellEnd"/>
      <w:r w:rsidRPr="0067243D">
        <w:rPr>
          <w:rFonts w:ascii="Arial" w:hAnsi="Arial" w:cs="Arial"/>
          <w:sz w:val="18"/>
        </w:rPr>
        <w:t xml:space="preserve">, MySQL, SQL Server, </w:t>
      </w:r>
      <w:proofErr w:type="spellStart"/>
      <w:r w:rsidRPr="0067243D">
        <w:rPr>
          <w:rFonts w:ascii="Arial" w:hAnsi="Arial" w:cs="Arial"/>
          <w:b/>
          <w:sz w:val="18"/>
        </w:rPr>
        <w:t>NoSQL</w:t>
      </w:r>
      <w:proofErr w:type="spellEnd"/>
      <w:r w:rsidRPr="0067243D">
        <w:rPr>
          <w:rFonts w:ascii="Arial" w:hAnsi="Arial" w:cs="Arial"/>
          <w:sz w:val="18"/>
        </w:rPr>
        <w:t xml:space="preserve">: </w:t>
      </w:r>
      <w:proofErr w:type="spellStart"/>
      <w:r w:rsidRPr="0067243D">
        <w:rPr>
          <w:rFonts w:ascii="Arial" w:hAnsi="Arial" w:cs="Arial"/>
          <w:sz w:val="18"/>
        </w:rPr>
        <w:t>Redis</w:t>
      </w:r>
      <w:proofErr w:type="spellEnd"/>
      <w:r w:rsidRPr="0067243D">
        <w:rPr>
          <w:rFonts w:ascii="Arial" w:hAnsi="Arial" w:cs="Arial"/>
          <w:sz w:val="18"/>
        </w:rPr>
        <w:t xml:space="preserve">, </w:t>
      </w:r>
      <w:proofErr w:type="spellStart"/>
      <w:r w:rsidRPr="0067243D">
        <w:rPr>
          <w:rFonts w:ascii="Arial" w:hAnsi="Arial" w:cs="Arial"/>
          <w:sz w:val="18"/>
        </w:rPr>
        <w:t>MongoDB</w:t>
      </w:r>
      <w:proofErr w:type="spellEnd"/>
      <w:r w:rsidRPr="0067243D">
        <w:rPr>
          <w:rFonts w:ascii="Arial" w:hAnsi="Arial" w:cs="Arial"/>
          <w:sz w:val="18"/>
        </w:rPr>
        <w:t xml:space="preserve">, </w:t>
      </w:r>
      <w:proofErr w:type="spellStart"/>
      <w:r w:rsidRPr="0067243D">
        <w:rPr>
          <w:rFonts w:ascii="Arial" w:hAnsi="Arial" w:cs="Arial"/>
          <w:sz w:val="18"/>
        </w:rPr>
        <w:t>DynamoDB</w:t>
      </w:r>
      <w:proofErr w:type="spellEnd"/>
      <w:r w:rsidRPr="0067243D">
        <w:rPr>
          <w:rFonts w:ascii="Arial" w:hAnsi="Arial" w:cs="Arial"/>
          <w:sz w:val="18"/>
        </w:rPr>
        <w:t xml:space="preserve">, </w:t>
      </w:r>
      <w:r w:rsidRPr="0067243D">
        <w:rPr>
          <w:rFonts w:ascii="Arial" w:hAnsi="Arial" w:cs="Arial"/>
          <w:b/>
          <w:sz w:val="18"/>
        </w:rPr>
        <w:t>Queues/streams</w:t>
      </w:r>
      <w:r w:rsidRPr="0067243D">
        <w:rPr>
          <w:rFonts w:ascii="Arial" w:hAnsi="Arial" w:cs="Arial"/>
          <w:sz w:val="18"/>
        </w:rPr>
        <w:t xml:space="preserve">: AWS SQS/SNS, Kafka, </w:t>
      </w:r>
      <w:proofErr w:type="spellStart"/>
      <w:r w:rsidRPr="0067243D">
        <w:rPr>
          <w:rFonts w:ascii="Arial" w:hAnsi="Arial" w:cs="Arial"/>
          <w:sz w:val="18"/>
        </w:rPr>
        <w:t>RabbitMQ</w:t>
      </w:r>
      <w:proofErr w:type="spellEnd"/>
      <w:r w:rsidRPr="0067243D">
        <w:rPr>
          <w:rFonts w:ascii="Arial" w:hAnsi="Arial" w:cs="Arial"/>
          <w:sz w:val="18"/>
        </w:rPr>
        <w:t xml:space="preserve">, </w:t>
      </w:r>
      <w:r w:rsidRPr="0067243D">
        <w:rPr>
          <w:rFonts w:ascii="Arial" w:hAnsi="Arial" w:cs="Arial"/>
          <w:b/>
          <w:sz w:val="18"/>
        </w:rPr>
        <w:t>Search</w:t>
      </w:r>
      <w:r w:rsidRPr="0067243D">
        <w:rPr>
          <w:rFonts w:ascii="Arial" w:hAnsi="Arial" w:cs="Arial"/>
          <w:sz w:val="18"/>
        </w:rPr>
        <w:t xml:space="preserve">: </w:t>
      </w:r>
      <w:proofErr w:type="spellStart"/>
      <w:r w:rsidRPr="0067243D">
        <w:rPr>
          <w:rFonts w:ascii="Arial" w:hAnsi="Arial" w:cs="Arial"/>
          <w:sz w:val="18"/>
        </w:rPr>
        <w:t>Elasticsearch</w:t>
      </w:r>
      <w:proofErr w:type="spellEnd"/>
      <w:r w:rsidRPr="0067243D">
        <w:rPr>
          <w:rFonts w:ascii="Arial" w:hAnsi="Arial" w:cs="Arial"/>
          <w:sz w:val="18"/>
        </w:rPr>
        <w:t xml:space="preserve">, OpenSearch, </w:t>
      </w:r>
      <w:r w:rsidRPr="0067243D">
        <w:rPr>
          <w:rFonts w:ascii="Arial" w:hAnsi="Arial" w:cs="Arial"/>
          <w:b/>
          <w:sz w:val="18"/>
        </w:rPr>
        <w:t>Analytics</w:t>
      </w:r>
      <w:r w:rsidRPr="0067243D">
        <w:rPr>
          <w:rFonts w:ascii="Arial" w:hAnsi="Arial" w:cs="Arial"/>
          <w:sz w:val="18"/>
        </w:rPr>
        <w:t xml:space="preserve">: Redshift, </w:t>
      </w:r>
      <w:proofErr w:type="spellStart"/>
      <w:r w:rsidRPr="0067243D">
        <w:rPr>
          <w:rFonts w:ascii="Arial" w:hAnsi="Arial" w:cs="Arial"/>
          <w:sz w:val="18"/>
        </w:rPr>
        <w:t>BigQuery</w:t>
      </w:r>
      <w:proofErr w:type="spellEnd"/>
    </w:p>
    <w:p w:rsidR="00A62850" w:rsidRPr="0067243D" w:rsidRDefault="00A62850" w:rsidP="0067243D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67243D">
        <w:rPr>
          <w:rFonts w:ascii="Arial" w:hAnsi="Arial" w:cs="Arial"/>
          <w:b/>
          <w:sz w:val="18"/>
        </w:rPr>
        <w:t xml:space="preserve">Cloud &amp; </w:t>
      </w:r>
      <w:proofErr w:type="spellStart"/>
      <w:r w:rsidRPr="0067243D">
        <w:rPr>
          <w:rFonts w:ascii="Arial" w:hAnsi="Arial" w:cs="Arial"/>
          <w:b/>
          <w:sz w:val="18"/>
        </w:rPr>
        <w:t>DevOps</w:t>
      </w:r>
      <w:proofErr w:type="spellEnd"/>
      <w:r w:rsidRPr="0067243D">
        <w:rPr>
          <w:rFonts w:ascii="Arial" w:hAnsi="Arial" w:cs="Arial"/>
          <w:b/>
          <w:sz w:val="18"/>
        </w:rPr>
        <w:t xml:space="preserve"> –</w:t>
      </w:r>
      <w:r w:rsidRPr="0067243D">
        <w:rPr>
          <w:rFonts w:ascii="Arial" w:hAnsi="Arial" w:cs="Arial"/>
          <w:sz w:val="18"/>
        </w:rPr>
        <w:t xml:space="preserve"> </w:t>
      </w:r>
      <w:proofErr w:type="spellStart"/>
      <w:r w:rsidR="0067243D" w:rsidRPr="0067243D">
        <w:rPr>
          <w:rFonts w:ascii="Arial" w:hAnsi="Arial" w:cs="Arial"/>
          <w:sz w:val="18"/>
        </w:rPr>
        <w:t>Docker</w:t>
      </w:r>
      <w:proofErr w:type="spellEnd"/>
      <w:r w:rsidR="0067243D" w:rsidRPr="0067243D">
        <w:rPr>
          <w:rFonts w:ascii="Arial" w:hAnsi="Arial" w:cs="Arial"/>
          <w:sz w:val="18"/>
        </w:rPr>
        <w:t xml:space="preserve">, </w:t>
      </w:r>
      <w:proofErr w:type="spellStart"/>
      <w:r w:rsidR="0067243D" w:rsidRPr="0067243D">
        <w:rPr>
          <w:rFonts w:ascii="Arial" w:hAnsi="Arial" w:cs="Arial"/>
          <w:sz w:val="18"/>
        </w:rPr>
        <w:t>Kubernetes</w:t>
      </w:r>
      <w:proofErr w:type="spellEnd"/>
      <w:r w:rsidR="0067243D" w:rsidRPr="0067243D">
        <w:rPr>
          <w:rFonts w:ascii="Arial" w:hAnsi="Arial" w:cs="Arial"/>
          <w:sz w:val="18"/>
        </w:rPr>
        <w:t xml:space="preserve">, Helm, Argo CD, </w:t>
      </w:r>
      <w:proofErr w:type="spellStart"/>
      <w:r w:rsidR="0067243D" w:rsidRPr="0067243D">
        <w:rPr>
          <w:rFonts w:ascii="Arial" w:hAnsi="Arial" w:cs="Arial"/>
          <w:sz w:val="18"/>
        </w:rPr>
        <w:t>GitOps</w:t>
      </w:r>
      <w:proofErr w:type="spellEnd"/>
      <w:r w:rsidR="0067243D" w:rsidRPr="0067243D">
        <w:rPr>
          <w:rFonts w:ascii="Arial" w:hAnsi="Arial" w:cs="Arial"/>
          <w:sz w:val="18"/>
        </w:rPr>
        <w:t xml:space="preserve">, </w:t>
      </w:r>
      <w:proofErr w:type="spellStart"/>
      <w:r w:rsidR="0067243D" w:rsidRPr="0067243D">
        <w:rPr>
          <w:rFonts w:ascii="Arial" w:hAnsi="Arial" w:cs="Arial"/>
          <w:sz w:val="18"/>
        </w:rPr>
        <w:t>Terraform</w:t>
      </w:r>
      <w:proofErr w:type="spellEnd"/>
      <w:r w:rsidR="0067243D" w:rsidRPr="0067243D">
        <w:rPr>
          <w:rFonts w:ascii="Arial" w:hAnsi="Arial" w:cs="Arial"/>
          <w:sz w:val="18"/>
        </w:rPr>
        <w:t xml:space="preserve">, </w:t>
      </w:r>
      <w:proofErr w:type="spellStart"/>
      <w:r w:rsidR="0067243D" w:rsidRPr="0067243D">
        <w:rPr>
          <w:rFonts w:ascii="Arial" w:hAnsi="Arial" w:cs="Arial"/>
          <w:sz w:val="18"/>
        </w:rPr>
        <w:t>CloudFormation</w:t>
      </w:r>
      <w:proofErr w:type="spellEnd"/>
      <w:r w:rsidR="0067243D" w:rsidRPr="0067243D">
        <w:rPr>
          <w:rFonts w:ascii="Arial" w:hAnsi="Arial" w:cs="Arial"/>
          <w:sz w:val="18"/>
        </w:rPr>
        <w:t>,</w:t>
      </w:r>
      <w:r w:rsidR="0067243D">
        <w:rPr>
          <w:rFonts w:ascii="Arial" w:hAnsi="Arial" w:cs="Arial"/>
          <w:sz w:val="18"/>
        </w:rPr>
        <w:t xml:space="preserve"> </w:t>
      </w:r>
      <w:r w:rsidR="0067243D" w:rsidRPr="0067243D">
        <w:rPr>
          <w:rFonts w:ascii="Arial" w:hAnsi="Arial" w:cs="Arial"/>
          <w:b/>
          <w:sz w:val="18"/>
        </w:rPr>
        <w:t>AWS</w:t>
      </w:r>
      <w:r w:rsidRPr="0067243D">
        <w:rPr>
          <w:rFonts w:ascii="Arial" w:hAnsi="Arial" w:cs="Arial"/>
          <w:sz w:val="18"/>
        </w:rPr>
        <w:t xml:space="preserve">: EKS, ECS, EC2, Lambda, API Gateway, S3, </w:t>
      </w:r>
      <w:proofErr w:type="spellStart"/>
      <w:r w:rsidRPr="0067243D">
        <w:rPr>
          <w:rFonts w:ascii="Arial" w:hAnsi="Arial" w:cs="Arial"/>
          <w:sz w:val="18"/>
        </w:rPr>
        <w:t>CloudFront</w:t>
      </w:r>
      <w:proofErr w:type="spellEnd"/>
      <w:r w:rsidRPr="0067243D">
        <w:rPr>
          <w:rFonts w:ascii="Arial" w:hAnsi="Arial" w:cs="Arial"/>
          <w:sz w:val="18"/>
        </w:rPr>
        <w:t xml:space="preserve">, RDS, </w:t>
      </w:r>
      <w:proofErr w:type="spellStart"/>
      <w:r w:rsidRPr="0067243D">
        <w:rPr>
          <w:rFonts w:ascii="Arial" w:hAnsi="Arial" w:cs="Arial"/>
          <w:sz w:val="18"/>
        </w:rPr>
        <w:t>DynamoDB</w:t>
      </w:r>
      <w:proofErr w:type="spellEnd"/>
      <w:r w:rsidRPr="0067243D">
        <w:rPr>
          <w:rFonts w:ascii="Arial" w:hAnsi="Arial" w:cs="Arial"/>
          <w:sz w:val="18"/>
        </w:rPr>
        <w:t xml:space="preserve">, </w:t>
      </w:r>
      <w:proofErr w:type="spellStart"/>
      <w:r w:rsidRPr="0067243D">
        <w:rPr>
          <w:rFonts w:ascii="Arial" w:hAnsi="Arial" w:cs="Arial"/>
          <w:sz w:val="18"/>
        </w:rPr>
        <w:t>ElastiCache</w:t>
      </w:r>
      <w:proofErr w:type="spellEnd"/>
      <w:r w:rsidRPr="0067243D">
        <w:rPr>
          <w:rFonts w:ascii="Arial" w:hAnsi="Arial" w:cs="Arial"/>
          <w:sz w:val="18"/>
        </w:rPr>
        <w:t xml:space="preserve">, </w:t>
      </w:r>
      <w:proofErr w:type="spellStart"/>
      <w:r w:rsidRPr="0067243D">
        <w:rPr>
          <w:rFonts w:ascii="Arial" w:hAnsi="Arial" w:cs="Arial"/>
          <w:sz w:val="18"/>
        </w:rPr>
        <w:t>EventBridge</w:t>
      </w:r>
      <w:proofErr w:type="spellEnd"/>
      <w:r w:rsidRPr="0067243D">
        <w:rPr>
          <w:rFonts w:ascii="Arial" w:hAnsi="Arial" w:cs="Arial"/>
          <w:sz w:val="18"/>
        </w:rPr>
        <w:t xml:space="preserve">, Step Functions, IAM, </w:t>
      </w:r>
      <w:r w:rsidRPr="0067243D">
        <w:rPr>
          <w:rFonts w:ascii="Arial" w:hAnsi="Arial" w:cs="Arial"/>
          <w:b/>
          <w:sz w:val="18"/>
        </w:rPr>
        <w:t>Azure</w:t>
      </w:r>
      <w:r w:rsidRPr="0067243D">
        <w:rPr>
          <w:rFonts w:ascii="Arial" w:hAnsi="Arial" w:cs="Arial"/>
          <w:sz w:val="18"/>
        </w:rPr>
        <w:t xml:space="preserve">: AKS, App Service, Azure SQL, Service Bus, Key Vault, Application Insights, </w:t>
      </w:r>
      <w:r w:rsidRPr="0067243D">
        <w:rPr>
          <w:rFonts w:ascii="Arial" w:hAnsi="Arial" w:cs="Arial"/>
          <w:b/>
          <w:sz w:val="18"/>
        </w:rPr>
        <w:t>GCP</w:t>
      </w:r>
      <w:r w:rsidRPr="0067243D">
        <w:rPr>
          <w:rFonts w:ascii="Arial" w:hAnsi="Arial" w:cs="Arial"/>
          <w:sz w:val="18"/>
        </w:rPr>
        <w:t xml:space="preserve">: GKE, Cloud Run, Pub/Sub, Cloud Storage, </w:t>
      </w:r>
      <w:proofErr w:type="spellStart"/>
      <w:r w:rsidRPr="0067243D">
        <w:rPr>
          <w:rFonts w:ascii="Arial" w:hAnsi="Arial" w:cs="Arial"/>
          <w:sz w:val="18"/>
        </w:rPr>
        <w:t>BigQuery</w:t>
      </w:r>
      <w:proofErr w:type="spellEnd"/>
      <w:r w:rsidRPr="0067243D">
        <w:rPr>
          <w:rFonts w:ascii="Arial" w:hAnsi="Arial" w:cs="Arial"/>
          <w:sz w:val="18"/>
        </w:rPr>
        <w:t xml:space="preserve">, </w:t>
      </w:r>
      <w:r w:rsidRPr="0067243D">
        <w:rPr>
          <w:rFonts w:ascii="Arial" w:hAnsi="Arial" w:cs="Arial"/>
          <w:b/>
          <w:sz w:val="18"/>
        </w:rPr>
        <w:t>CI/CD</w:t>
      </w:r>
      <w:r w:rsidRPr="0067243D">
        <w:rPr>
          <w:rFonts w:ascii="Arial" w:hAnsi="Arial" w:cs="Arial"/>
          <w:sz w:val="18"/>
        </w:rPr>
        <w:t xml:space="preserve">: </w:t>
      </w:r>
      <w:proofErr w:type="spellStart"/>
      <w:r w:rsidRPr="0067243D">
        <w:rPr>
          <w:rFonts w:ascii="Arial" w:hAnsi="Arial" w:cs="Arial"/>
          <w:sz w:val="18"/>
        </w:rPr>
        <w:t>GitHub</w:t>
      </w:r>
      <w:proofErr w:type="spellEnd"/>
      <w:r w:rsidRPr="0067243D">
        <w:rPr>
          <w:rFonts w:ascii="Arial" w:hAnsi="Arial" w:cs="Arial"/>
          <w:sz w:val="18"/>
        </w:rPr>
        <w:t xml:space="preserve"> Actions, </w:t>
      </w:r>
      <w:proofErr w:type="spellStart"/>
      <w:r w:rsidRPr="0067243D">
        <w:rPr>
          <w:rFonts w:ascii="Arial" w:hAnsi="Arial" w:cs="Arial"/>
          <w:sz w:val="18"/>
        </w:rPr>
        <w:t>GitLab</w:t>
      </w:r>
      <w:proofErr w:type="spellEnd"/>
      <w:r w:rsidRPr="0067243D">
        <w:rPr>
          <w:rFonts w:ascii="Arial" w:hAnsi="Arial" w:cs="Arial"/>
          <w:sz w:val="18"/>
        </w:rPr>
        <w:t xml:space="preserve"> CI, Jenkins, Azure </w:t>
      </w:r>
      <w:proofErr w:type="spellStart"/>
      <w:r w:rsidRPr="0067243D">
        <w:rPr>
          <w:rFonts w:ascii="Arial" w:hAnsi="Arial" w:cs="Arial"/>
          <w:sz w:val="18"/>
        </w:rPr>
        <w:t>DevOps</w:t>
      </w:r>
      <w:proofErr w:type="spellEnd"/>
      <w:r w:rsidRPr="0067243D">
        <w:rPr>
          <w:rFonts w:ascii="Arial" w:hAnsi="Arial" w:cs="Arial"/>
          <w:sz w:val="18"/>
        </w:rPr>
        <w:t xml:space="preserve">, </w:t>
      </w:r>
      <w:proofErr w:type="spellStart"/>
      <w:r w:rsidRPr="0067243D">
        <w:rPr>
          <w:rFonts w:ascii="Arial" w:hAnsi="Arial" w:cs="Arial"/>
          <w:sz w:val="18"/>
        </w:rPr>
        <w:t>CircleCI</w:t>
      </w:r>
      <w:proofErr w:type="spellEnd"/>
    </w:p>
    <w:p w:rsidR="00A62850" w:rsidRPr="0067243D" w:rsidRDefault="00A62850" w:rsidP="0067243D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proofErr w:type="spellStart"/>
      <w:r w:rsidRPr="0067243D">
        <w:rPr>
          <w:rFonts w:ascii="Arial" w:hAnsi="Arial" w:cs="Arial"/>
          <w:b/>
          <w:sz w:val="18"/>
        </w:rPr>
        <w:t>Observability</w:t>
      </w:r>
      <w:proofErr w:type="spellEnd"/>
      <w:r w:rsidRPr="0067243D">
        <w:rPr>
          <w:rFonts w:ascii="Arial" w:hAnsi="Arial" w:cs="Arial"/>
          <w:b/>
          <w:sz w:val="18"/>
        </w:rPr>
        <w:t>, Quality &amp; Security –</w:t>
      </w:r>
      <w:r w:rsidRPr="0067243D">
        <w:rPr>
          <w:rFonts w:ascii="Arial" w:hAnsi="Arial" w:cs="Arial"/>
          <w:sz w:val="18"/>
        </w:rPr>
        <w:t xml:space="preserve"> </w:t>
      </w:r>
      <w:proofErr w:type="spellStart"/>
      <w:r w:rsidRPr="0067243D">
        <w:rPr>
          <w:rFonts w:ascii="Arial" w:hAnsi="Arial" w:cs="Arial"/>
          <w:sz w:val="18"/>
        </w:rPr>
        <w:t>OpenTelemetry</w:t>
      </w:r>
      <w:proofErr w:type="spellEnd"/>
      <w:r w:rsidRPr="0067243D">
        <w:rPr>
          <w:rFonts w:ascii="Arial" w:hAnsi="Arial" w:cs="Arial"/>
          <w:sz w:val="18"/>
        </w:rPr>
        <w:t xml:space="preserve">, </w:t>
      </w:r>
      <w:proofErr w:type="spellStart"/>
      <w:r w:rsidRPr="0067243D">
        <w:rPr>
          <w:rFonts w:ascii="Arial" w:hAnsi="Arial" w:cs="Arial"/>
          <w:sz w:val="18"/>
        </w:rPr>
        <w:t>Datadog</w:t>
      </w:r>
      <w:proofErr w:type="spellEnd"/>
      <w:r w:rsidRPr="0067243D">
        <w:rPr>
          <w:rFonts w:ascii="Arial" w:hAnsi="Arial" w:cs="Arial"/>
          <w:sz w:val="18"/>
        </w:rPr>
        <w:t xml:space="preserve">, Prometheus, </w:t>
      </w:r>
      <w:proofErr w:type="spellStart"/>
      <w:r w:rsidRPr="0067243D">
        <w:rPr>
          <w:rFonts w:ascii="Arial" w:hAnsi="Arial" w:cs="Arial"/>
          <w:sz w:val="18"/>
        </w:rPr>
        <w:t>Grafana</w:t>
      </w:r>
      <w:proofErr w:type="spellEnd"/>
      <w:r w:rsidRPr="0067243D">
        <w:rPr>
          <w:rFonts w:ascii="Arial" w:hAnsi="Arial" w:cs="Arial"/>
          <w:sz w:val="18"/>
        </w:rPr>
        <w:t xml:space="preserve">, ELK/EFK, </w:t>
      </w:r>
      <w:proofErr w:type="spellStart"/>
      <w:r w:rsidRPr="0067243D">
        <w:rPr>
          <w:rFonts w:ascii="Arial" w:hAnsi="Arial" w:cs="Arial"/>
          <w:sz w:val="18"/>
        </w:rPr>
        <w:t>CloudWatch</w:t>
      </w:r>
      <w:proofErr w:type="spellEnd"/>
      <w:r w:rsidRPr="0067243D">
        <w:rPr>
          <w:rFonts w:ascii="Arial" w:hAnsi="Arial" w:cs="Arial"/>
          <w:sz w:val="18"/>
        </w:rPr>
        <w:t xml:space="preserve">, structured logging, </w:t>
      </w:r>
      <w:r w:rsidRPr="0067243D">
        <w:rPr>
          <w:rFonts w:ascii="Arial" w:hAnsi="Arial" w:cs="Arial"/>
          <w:b/>
          <w:sz w:val="18"/>
        </w:rPr>
        <w:t>Testing</w:t>
      </w:r>
      <w:r w:rsidRPr="0067243D">
        <w:rPr>
          <w:rFonts w:ascii="Arial" w:hAnsi="Arial" w:cs="Arial"/>
          <w:sz w:val="18"/>
        </w:rPr>
        <w:t xml:space="preserve">: Jest, Mocha, Chai, React Testing Library, Cypress, Playwright, API contract tests (Pact-style), </w:t>
      </w:r>
      <w:r w:rsidRPr="0067243D">
        <w:rPr>
          <w:rFonts w:ascii="Arial" w:hAnsi="Arial" w:cs="Arial"/>
          <w:b/>
          <w:sz w:val="18"/>
        </w:rPr>
        <w:t>Security</w:t>
      </w:r>
      <w:r w:rsidRPr="0067243D">
        <w:rPr>
          <w:rFonts w:ascii="Arial" w:hAnsi="Arial" w:cs="Arial"/>
          <w:sz w:val="18"/>
        </w:rPr>
        <w:t xml:space="preserve">: OAuth2, </w:t>
      </w:r>
      <w:proofErr w:type="spellStart"/>
      <w:r w:rsidRPr="0067243D">
        <w:rPr>
          <w:rFonts w:ascii="Arial" w:hAnsi="Arial" w:cs="Arial"/>
          <w:sz w:val="18"/>
        </w:rPr>
        <w:t>OpenID</w:t>
      </w:r>
      <w:proofErr w:type="spellEnd"/>
      <w:r w:rsidRPr="0067243D">
        <w:rPr>
          <w:rFonts w:ascii="Arial" w:hAnsi="Arial" w:cs="Arial"/>
          <w:sz w:val="18"/>
        </w:rPr>
        <w:t xml:space="preserve"> Connect, JWT, </w:t>
      </w:r>
      <w:proofErr w:type="spellStart"/>
      <w:r w:rsidRPr="0067243D">
        <w:rPr>
          <w:rFonts w:ascii="Arial" w:hAnsi="Arial" w:cs="Arial"/>
          <w:sz w:val="18"/>
        </w:rPr>
        <w:t>Okta</w:t>
      </w:r>
      <w:proofErr w:type="spellEnd"/>
      <w:r w:rsidRPr="0067243D">
        <w:rPr>
          <w:rFonts w:ascii="Arial" w:hAnsi="Arial" w:cs="Arial"/>
          <w:sz w:val="18"/>
        </w:rPr>
        <w:t xml:space="preserve">, Auth0, AWS </w:t>
      </w:r>
      <w:proofErr w:type="spellStart"/>
      <w:r w:rsidRPr="0067243D">
        <w:rPr>
          <w:rFonts w:ascii="Arial" w:hAnsi="Arial" w:cs="Arial"/>
          <w:sz w:val="18"/>
        </w:rPr>
        <w:t>Cognito</w:t>
      </w:r>
      <w:proofErr w:type="spellEnd"/>
      <w:r w:rsidRPr="0067243D">
        <w:rPr>
          <w:rFonts w:ascii="Arial" w:hAnsi="Arial" w:cs="Arial"/>
          <w:sz w:val="18"/>
        </w:rPr>
        <w:t>, rate limiting, RBAC/ABAC, audit logging</w:t>
      </w:r>
    </w:p>
    <w:p w:rsidR="009C75B5" w:rsidRDefault="003F66F9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EXPERIENCE</w:t>
      </w:r>
    </w:p>
    <w:p w:rsidR="009C75B5" w:rsidRDefault="003F66F9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:rsidR="009C75B5" w:rsidRDefault="003F66F9">
      <w:proofErr w:type="spellStart"/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SumatoSoft</w:t>
      </w:r>
      <w:proofErr w:type="spellEnd"/>
      <w:r>
        <w:rPr>
          <w:rFonts w:ascii="Arial" w:eastAsia="Arial" w:hAnsi="Arial" w:cs="Arial"/>
          <w:color w:val="555555"/>
          <w:sz w:val="21"/>
          <w:szCs w:val="21"/>
        </w:rPr>
        <w:t xml:space="preserve">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January 2021 - December 2025</w:t>
      </w:r>
    </w:p>
    <w:p w:rsidR="00A62850" w:rsidRPr="0067243D" w:rsidRDefault="00A62850" w:rsidP="00A6285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67243D">
        <w:rPr>
          <w:rFonts w:ascii="Arial" w:hAnsi="Arial" w:cs="Arial"/>
          <w:sz w:val="18"/>
        </w:rPr>
        <w:t xml:space="preserve">Led a </w:t>
      </w:r>
      <w:r w:rsidRPr="0067243D">
        <w:rPr>
          <w:rStyle w:val="Strong"/>
          <w:rFonts w:ascii="Arial" w:hAnsi="Arial" w:cs="Arial"/>
          <w:sz w:val="18"/>
        </w:rPr>
        <w:t xml:space="preserve">React + </w:t>
      </w:r>
      <w:proofErr w:type="spellStart"/>
      <w:r w:rsidRPr="0067243D">
        <w:rPr>
          <w:rStyle w:val="Strong"/>
          <w:rFonts w:ascii="Arial" w:hAnsi="Arial" w:cs="Arial"/>
          <w:sz w:val="18"/>
        </w:rPr>
        <w:t>TypeScript</w:t>
      </w:r>
      <w:proofErr w:type="spellEnd"/>
      <w:r w:rsidRPr="0067243D">
        <w:rPr>
          <w:rFonts w:ascii="Arial" w:hAnsi="Arial" w:cs="Arial"/>
          <w:sz w:val="18"/>
        </w:rPr>
        <w:t xml:space="preserve"> modernization that replaced brittle legacy UI with a component-driven system and a shared design language, improving </w:t>
      </w:r>
      <w:r w:rsidRPr="0067243D">
        <w:rPr>
          <w:rStyle w:val="Strong"/>
          <w:rFonts w:ascii="Arial" w:hAnsi="Arial" w:cs="Arial"/>
          <w:sz w:val="18"/>
        </w:rPr>
        <w:t>release confidence</w:t>
      </w:r>
      <w:r w:rsidRPr="0067243D">
        <w:rPr>
          <w:rFonts w:ascii="Arial" w:hAnsi="Arial" w:cs="Arial"/>
          <w:sz w:val="18"/>
        </w:rPr>
        <w:t xml:space="preserve"> and reducing UI regressions.</w:t>
      </w:r>
    </w:p>
    <w:p w:rsidR="00A62850" w:rsidRPr="0067243D" w:rsidRDefault="00A62850" w:rsidP="00A6285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67243D">
        <w:rPr>
          <w:rFonts w:ascii="Arial" w:hAnsi="Arial" w:cs="Arial"/>
          <w:sz w:val="18"/>
        </w:rPr>
        <w:t xml:space="preserve">Built a reusable UI foundation (forms, validation, loading/error states) with </w:t>
      </w:r>
      <w:r w:rsidRPr="0067243D">
        <w:rPr>
          <w:rStyle w:val="Strong"/>
          <w:rFonts w:ascii="Arial" w:hAnsi="Arial" w:cs="Arial"/>
          <w:sz w:val="18"/>
        </w:rPr>
        <w:t>Storybook</w:t>
      </w:r>
      <w:r w:rsidRPr="0067243D">
        <w:rPr>
          <w:rFonts w:ascii="Arial" w:hAnsi="Arial" w:cs="Arial"/>
          <w:sz w:val="18"/>
        </w:rPr>
        <w:t xml:space="preserve"> and consistent patterns, accelerating delivery across multiple workflow surfaces.</w:t>
      </w:r>
    </w:p>
    <w:p w:rsidR="00A62850" w:rsidRPr="0067243D" w:rsidRDefault="00A62850" w:rsidP="00A6285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67243D">
        <w:rPr>
          <w:rFonts w:ascii="Arial" w:hAnsi="Arial" w:cs="Arial"/>
          <w:sz w:val="18"/>
        </w:rPr>
        <w:t xml:space="preserve">Improved page performance by profiling render hotspots, trimming bundle boundaries, and optimizing data-heavy screens using </w:t>
      </w:r>
      <w:r w:rsidRPr="0067243D">
        <w:rPr>
          <w:rStyle w:val="Strong"/>
          <w:rFonts w:ascii="Arial" w:hAnsi="Arial" w:cs="Arial"/>
          <w:sz w:val="18"/>
        </w:rPr>
        <w:t>Web Vitals</w:t>
      </w:r>
      <w:r w:rsidRPr="0067243D">
        <w:rPr>
          <w:rFonts w:ascii="Arial" w:hAnsi="Arial" w:cs="Arial"/>
          <w:sz w:val="18"/>
        </w:rPr>
        <w:t xml:space="preserve"> and practical caching strategies.</w:t>
      </w:r>
    </w:p>
    <w:p w:rsidR="00A62850" w:rsidRPr="0067243D" w:rsidRDefault="00A62850" w:rsidP="00A6285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67243D">
        <w:rPr>
          <w:rFonts w:ascii="Arial" w:hAnsi="Arial" w:cs="Arial"/>
          <w:sz w:val="18"/>
        </w:rPr>
        <w:t xml:space="preserve">Owned customer-facing services in </w:t>
      </w:r>
      <w:r w:rsidRPr="0067243D">
        <w:rPr>
          <w:rStyle w:val="Strong"/>
          <w:rFonts w:ascii="Arial" w:hAnsi="Arial" w:cs="Arial"/>
          <w:sz w:val="18"/>
        </w:rPr>
        <w:t>Node.js</w:t>
      </w:r>
      <w:r w:rsidRPr="0067243D">
        <w:rPr>
          <w:rFonts w:ascii="Arial" w:hAnsi="Arial" w:cs="Arial"/>
          <w:sz w:val="18"/>
        </w:rPr>
        <w:t xml:space="preserve"> and selected </w:t>
      </w:r>
      <w:r w:rsidRPr="0067243D">
        <w:rPr>
          <w:rStyle w:val="Strong"/>
          <w:rFonts w:ascii="Arial" w:hAnsi="Arial" w:cs="Arial"/>
          <w:sz w:val="18"/>
        </w:rPr>
        <w:t>PHP</w:t>
      </w:r>
      <w:r w:rsidRPr="0067243D">
        <w:rPr>
          <w:rFonts w:ascii="Arial" w:hAnsi="Arial" w:cs="Arial"/>
          <w:sz w:val="18"/>
        </w:rPr>
        <w:t xml:space="preserve"> modules, defining stable </w:t>
      </w:r>
      <w:r w:rsidRPr="0067243D">
        <w:rPr>
          <w:rStyle w:val="Strong"/>
          <w:rFonts w:ascii="Arial" w:hAnsi="Arial" w:cs="Arial"/>
          <w:sz w:val="18"/>
        </w:rPr>
        <w:t>REST</w:t>
      </w:r>
      <w:r w:rsidRPr="0067243D">
        <w:rPr>
          <w:rFonts w:ascii="Arial" w:hAnsi="Arial" w:cs="Arial"/>
          <w:sz w:val="18"/>
        </w:rPr>
        <w:t xml:space="preserve"> contracts and versioned behavior to prevent breaking changes during rapid iteration.</w:t>
      </w:r>
    </w:p>
    <w:p w:rsidR="00A62850" w:rsidRPr="0067243D" w:rsidRDefault="00A62850" w:rsidP="00A6285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67243D">
        <w:rPr>
          <w:rFonts w:ascii="Arial" w:hAnsi="Arial" w:cs="Arial"/>
          <w:sz w:val="18"/>
        </w:rPr>
        <w:t xml:space="preserve">Introduced a </w:t>
      </w:r>
      <w:proofErr w:type="spellStart"/>
      <w:r w:rsidRPr="0067243D">
        <w:rPr>
          <w:rStyle w:val="Strong"/>
          <w:rFonts w:ascii="Arial" w:hAnsi="Arial" w:cs="Arial"/>
          <w:sz w:val="18"/>
        </w:rPr>
        <w:t>GraphQL</w:t>
      </w:r>
      <w:proofErr w:type="spellEnd"/>
      <w:r w:rsidRPr="0067243D">
        <w:rPr>
          <w:rFonts w:ascii="Arial" w:hAnsi="Arial" w:cs="Arial"/>
          <w:sz w:val="18"/>
        </w:rPr>
        <w:t xml:space="preserve"> aggregation layer where it reduced over-fetching, enforcing consistent </w:t>
      </w:r>
      <w:proofErr w:type="spellStart"/>
      <w:r w:rsidRPr="0067243D">
        <w:rPr>
          <w:rFonts w:ascii="Arial" w:hAnsi="Arial" w:cs="Arial"/>
          <w:sz w:val="18"/>
        </w:rPr>
        <w:t>auth</w:t>
      </w:r>
      <w:proofErr w:type="spellEnd"/>
      <w:r w:rsidRPr="0067243D">
        <w:rPr>
          <w:rFonts w:ascii="Arial" w:hAnsi="Arial" w:cs="Arial"/>
          <w:sz w:val="18"/>
        </w:rPr>
        <w:t>, error normalization, and pagination semantics across clients.</w:t>
      </w:r>
    </w:p>
    <w:p w:rsidR="00A62850" w:rsidRPr="0067243D" w:rsidRDefault="00A62850" w:rsidP="00A6285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67243D">
        <w:rPr>
          <w:rFonts w:ascii="Arial" w:hAnsi="Arial" w:cs="Arial"/>
          <w:sz w:val="18"/>
        </w:rPr>
        <w:t>Implemented idempotent write paths and retry-safe workflows, pairing request keys with structured audit events to prevent duplicate side effects under transient failures.</w:t>
      </w:r>
    </w:p>
    <w:p w:rsidR="00A62850" w:rsidRPr="0067243D" w:rsidRDefault="00A62850" w:rsidP="00A6285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67243D">
        <w:rPr>
          <w:rFonts w:ascii="Arial" w:hAnsi="Arial" w:cs="Arial"/>
          <w:sz w:val="18"/>
        </w:rPr>
        <w:t xml:space="preserve">Designed event-driven processing for long-running tasks using </w:t>
      </w:r>
      <w:r w:rsidRPr="0067243D">
        <w:rPr>
          <w:rStyle w:val="Strong"/>
          <w:rFonts w:ascii="Arial" w:hAnsi="Arial" w:cs="Arial"/>
          <w:sz w:val="18"/>
        </w:rPr>
        <w:t>AWS SQS/SNS</w:t>
      </w:r>
      <w:r w:rsidRPr="0067243D">
        <w:rPr>
          <w:rFonts w:ascii="Arial" w:hAnsi="Arial" w:cs="Arial"/>
          <w:sz w:val="18"/>
        </w:rPr>
        <w:t xml:space="preserve">, </w:t>
      </w:r>
      <w:r w:rsidRPr="0067243D">
        <w:rPr>
          <w:rStyle w:val="Strong"/>
          <w:rFonts w:ascii="Arial" w:hAnsi="Arial" w:cs="Arial"/>
          <w:sz w:val="18"/>
        </w:rPr>
        <w:t>Kafka</w:t>
      </w:r>
      <w:r w:rsidRPr="0067243D">
        <w:rPr>
          <w:rFonts w:ascii="Arial" w:hAnsi="Arial" w:cs="Arial"/>
          <w:sz w:val="18"/>
        </w:rPr>
        <w:t xml:space="preserve">, and </w:t>
      </w:r>
      <w:proofErr w:type="spellStart"/>
      <w:r w:rsidRPr="0067243D">
        <w:rPr>
          <w:rStyle w:val="Strong"/>
          <w:rFonts w:ascii="Arial" w:hAnsi="Arial" w:cs="Arial"/>
          <w:sz w:val="18"/>
        </w:rPr>
        <w:t>RabbitMQ</w:t>
      </w:r>
      <w:proofErr w:type="spellEnd"/>
      <w:r w:rsidRPr="0067243D">
        <w:rPr>
          <w:rFonts w:ascii="Arial" w:hAnsi="Arial" w:cs="Arial"/>
          <w:sz w:val="18"/>
        </w:rPr>
        <w:t xml:space="preserve"> patterns, with DLQ handling and replay tooling for operations.</w:t>
      </w:r>
    </w:p>
    <w:p w:rsidR="00A62850" w:rsidRPr="0067243D" w:rsidRDefault="00A62850" w:rsidP="00A6285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67243D">
        <w:rPr>
          <w:rFonts w:ascii="Arial" w:hAnsi="Arial" w:cs="Arial"/>
          <w:sz w:val="18"/>
        </w:rPr>
        <w:t xml:space="preserve">Strengthened authentication/authorization using </w:t>
      </w:r>
      <w:r w:rsidRPr="0067243D">
        <w:rPr>
          <w:rStyle w:val="Strong"/>
          <w:rFonts w:ascii="Arial" w:hAnsi="Arial" w:cs="Arial"/>
          <w:sz w:val="18"/>
        </w:rPr>
        <w:t>OAuth2</w:t>
      </w:r>
      <w:r w:rsidRPr="0067243D">
        <w:rPr>
          <w:rFonts w:ascii="Arial" w:hAnsi="Arial" w:cs="Arial"/>
          <w:sz w:val="18"/>
        </w:rPr>
        <w:t xml:space="preserve">, </w:t>
      </w:r>
      <w:proofErr w:type="spellStart"/>
      <w:r w:rsidRPr="0067243D">
        <w:rPr>
          <w:rStyle w:val="Strong"/>
          <w:rFonts w:ascii="Arial" w:hAnsi="Arial" w:cs="Arial"/>
          <w:sz w:val="18"/>
        </w:rPr>
        <w:t>OpenID</w:t>
      </w:r>
      <w:proofErr w:type="spellEnd"/>
      <w:r w:rsidRPr="0067243D">
        <w:rPr>
          <w:rStyle w:val="Strong"/>
          <w:rFonts w:ascii="Arial" w:hAnsi="Arial" w:cs="Arial"/>
          <w:sz w:val="18"/>
        </w:rPr>
        <w:t xml:space="preserve"> Connect</w:t>
      </w:r>
      <w:r w:rsidRPr="0067243D">
        <w:rPr>
          <w:rFonts w:ascii="Arial" w:hAnsi="Arial" w:cs="Arial"/>
          <w:sz w:val="18"/>
        </w:rPr>
        <w:t xml:space="preserve">, </w:t>
      </w:r>
      <w:r w:rsidRPr="0067243D">
        <w:rPr>
          <w:rStyle w:val="Strong"/>
          <w:rFonts w:ascii="Arial" w:hAnsi="Arial" w:cs="Arial"/>
          <w:sz w:val="18"/>
        </w:rPr>
        <w:t>JWT</w:t>
      </w:r>
      <w:r w:rsidRPr="0067243D">
        <w:rPr>
          <w:rFonts w:ascii="Arial" w:hAnsi="Arial" w:cs="Arial"/>
          <w:sz w:val="18"/>
        </w:rPr>
        <w:t xml:space="preserve">, and integrations like </w:t>
      </w:r>
      <w:proofErr w:type="spellStart"/>
      <w:r w:rsidRPr="0067243D">
        <w:rPr>
          <w:rStyle w:val="Strong"/>
          <w:rFonts w:ascii="Arial" w:hAnsi="Arial" w:cs="Arial"/>
          <w:sz w:val="18"/>
        </w:rPr>
        <w:t>Okta</w:t>
      </w:r>
      <w:proofErr w:type="spellEnd"/>
      <w:r w:rsidRPr="0067243D">
        <w:rPr>
          <w:rStyle w:val="Strong"/>
          <w:rFonts w:ascii="Arial" w:hAnsi="Arial" w:cs="Arial"/>
          <w:sz w:val="18"/>
        </w:rPr>
        <w:t xml:space="preserve">/Auth0/AWS </w:t>
      </w:r>
      <w:proofErr w:type="spellStart"/>
      <w:r w:rsidRPr="0067243D">
        <w:rPr>
          <w:rStyle w:val="Strong"/>
          <w:rFonts w:ascii="Arial" w:hAnsi="Arial" w:cs="Arial"/>
          <w:sz w:val="18"/>
        </w:rPr>
        <w:t>Cognito</w:t>
      </w:r>
      <w:proofErr w:type="spellEnd"/>
      <w:r w:rsidRPr="0067243D">
        <w:rPr>
          <w:rFonts w:ascii="Arial" w:hAnsi="Arial" w:cs="Arial"/>
          <w:sz w:val="18"/>
        </w:rPr>
        <w:t xml:space="preserve">, applying </w:t>
      </w:r>
      <w:r w:rsidRPr="0067243D">
        <w:rPr>
          <w:rStyle w:val="Strong"/>
          <w:rFonts w:ascii="Arial" w:hAnsi="Arial" w:cs="Arial"/>
          <w:sz w:val="18"/>
        </w:rPr>
        <w:t>RBAC/ABAC</w:t>
      </w:r>
      <w:r w:rsidRPr="0067243D">
        <w:rPr>
          <w:rFonts w:ascii="Arial" w:hAnsi="Arial" w:cs="Arial"/>
          <w:sz w:val="18"/>
        </w:rPr>
        <w:t xml:space="preserve"> checks at API boundaries.</w:t>
      </w:r>
    </w:p>
    <w:p w:rsidR="00A62850" w:rsidRPr="0067243D" w:rsidRDefault="00A62850" w:rsidP="00A6285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67243D">
        <w:rPr>
          <w:rFonts w:ascii="Arial" w:hAnsi="Arial" w:cs="Arial"/>
          <w:sz w:val="18"/>
        </w:rPr>
        <w:t xml:space="preserve">Standardized </w:t>
      </w:r>
      <w:proofErr w:type="spellStart"/>
      <w:r w:rsidRPr="0067243D">
        <w:rPr>
          <w:rFonts w:ascii="Arial" w:hAnsi="Arial" w:cs="Arial"/>
          <w:sz w:val="18"/>
        </w:rPr>
        <w:t>observability</w:t>
      </w:r>
      <w:proofErr w:type="spellEnd"/>
      <w:r w:rsidRPr="0067243D">
        <w:rPr>
          <w:rFonts w:ascii="Arial" w:hAnsi="Arial" w:cs="Arial"/>
          <w:sz w:val="18"/>
        </w:rPr>
        <w:t xml:space="preserve"> using </w:t>
      </w:r>
      <w:proofErr w:type="spellStart"/>
      <w:r w:rsidRPr="0067243D">
        <w:rPr>
          <w:rStyle w:val="Strong"/>
          <w:rFonts w:ascii="Arial" w:hAnsi="Arial" w:cs="Arial"/>
          <w:sz w:val="18"/>
        </w:rPr>
        <w:t>OpenTelemetry</w:t>
      </w:r>
      <w:proofErr w:type="spellEnd"/>
      <w:r w:rsidRPr="0067243D">
        <w:rPr>
          <w:rFonts w:ascii="Arial" w:hAnsi="Arial" w:cs="Arial"/>
          <w:sz w:val="18"/>
        </w:rPr>
        <w:t xml:space="preserve"> for traces/metrics and dashboards in </w:t>
      </w:r>
      <w:proofErr w:type="spellStart"/>
      <w:r w:rsidRPr="0067243D">
        <w:rPr>
          <w:rStyle w:val="Strong"/>
          <w:rFonts w:ascii="Arial" w:hAnsi="Arial" w:cs="Arial"/>
          <w:sz w:val="18"/>
        </w:rPr>
        <w:t>Datadog</w:t>
      </w:r>
      <w:proofErr w:type="spellEnd"/>
      <w:r w:rsidRPr="0067243D">
        <w:rPr>
          <w:rFonts w:ascii="Arial" w:hAnsi="Arial" w:cs="Arial"/>
          <w:sz w:val="18"/>
        </w:rPr>
        <w:t xml:space="preserve">, </w:t>
      </w:r>
      <w:r w:rsidRPr="0067243D">
        <w:rPr>
          <w:rStyle w:val="Strong"/>
          <w:rFonts w:ascii="Arial" w:hAnsi="Arial" w:cs="Arial"/>
          <w:sz w:val="18"/>
        </w:rPr>
        <w:t>Prometheus</w:t>
      </w:r>
      <w:r w:rsidRPr="0067243D">
        <w:rPr>
          <w:rFonts w:ascii="Arial" w:hAnsi="Arial" w:cs="Arial"/>
          <w:sz w:val="18"/>
        </w:rPr>
        <w:t xml:space="preserve">, and </w:t>
      </w:r>
      <w:proofErr w:type="spellStart"/>
      <w:r w:rsidRPr="0067243D">
        <w:rPr>
          <w:rStyle w:val="Strong"/>
          <w:rFonts w:ascii="Arial" w:hAnsi="Arial" w:cs="Arial"/>
          <w:sz w:val="18"/>
        </w:rPr>
        <w:t>Grafana</w:t>
      </w:r>
      <w:proofErr w:type="spellEnd"/>
      <w:r w:rsidRPr="0067243D">
        <w:rPr>
          <w:rFonts w:ascii="Arial" w:hAnsi="Arial" w:cs="Arial"/>
          <w:sz w:val="18"/>
        </w:rPr>
        <w:t>, improving time-to-diagnosis for production issues.</w:t>
      </w:r>
    </w:p>
    <w:p w:rsidR="00A62850" w:rsidRPr="0067243D" w:rsidRDefault="00A62850" w:rsidP="00A6285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67243D">
        <w:rPr>
          <w:rFonts w:ascii="Arial" w:hAnsi="Arial" w:cs="Arial"/>
          <w:sz w:val="18"/>
        </w:rPr>
        <w:t xml:space="preserve">Built structured logs and searchable event trails in </w:t>
      </w:r>
      <w:r w:rsidRPr="0067243D">
        <w:rPr>
          <w:rStyle w:val="Strong"/>
          <w:rFonts w:ascii="Arial" w:hAnsi="Arial" w:cs="Arial"/>
          <w:sz w:val="18"/>
        </w:rPr>
        <w:t>ELK/EFK</w:t>
      </w:r>
      <w:r w:rsidRPr="0067243D">
        <w:rPr>
          <w:rFonts w:ascii="Arial" w:hAnsi="Arial" w:cs="Arial"/>
          <w:sz w:val="18"/>
        </w:rPr>
        <w:t xml:space="preserve"> and </w:t>
      </w:r>
      <w:proofErr w:type="spellStart"/>
      <w:r w:rsidRPr="0067243D">
        <w:rPr>
          <w:rStyle w:val="Strong"/>
          <w:rFonts w:ascii="Arial" w:hAnsi="Arial" w:cs="Arial"/>
          <w:sz w:val="18"/>
        </w:rPr>
        <w:t>CloudWatch</w:t>
      </w:r>
      <w:proofErr w:type="spellEnd"/>
      <w:r w:rsidRPr="0067243D">
        <w:rPr>
          <w:rFonts w:ascii="Arial" w:hAnsi="Arial" w:cs="Arial"/>
          <w:sz w:val="18"/>
        </w:rPr>
        <w:t>, introducing correlation IDs across UI → API → worker pipelines for faster incident triage.</w:t>
      </w:r>
    </w:p>
    <w:p w:rsidR="00A62850" w:rsidRPr="0067243D" w:rsidRDefault="00A62850" w:rsidP="00A6285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67243D">
        <w:rPr>
          <w:rFonts w:ascii="Arial" w:hAnsi="Arial" w:cs="Arial"/>
          <w:sz w:val="18"/>
        </w:rPr>
        <w:t xml:space="preserve">Tuned data access across </w:t>
      </w:r>
      <w:proofErr w:type="spellStart"/>
      <w:r w:rsidRPr="0067243D">
        <w:rPr>
          <w:rStyle w:val="Strong"/>
          <w:rFonts w:ascii="Arial" w:hAnsi="Arial" w:cs="Arial"/>
          <w:sz w:val="18"/>
        </w:rPr>
        <w:t>PostgreSQL</w:t>
      </w:r>
      <w:proofErr w:type="spellEnd"/>
      <w:r w:rsidRPr="0067243D">
        <w:rPr>
          <w:rFonts w:ascii="Arial" w:hAnsi="Arial" w:cs="Arial"/>
          <w:sz w:val="18"/>
        </w:rPr>
        <w:t xml:space="preserve">, </w:t>
      </w:r>
      <w:r w:rsidRPr="0067243D">
        <w:rPr>
          <w:rStyle w:val="Strong"/>
          <w:rFonts w:ascii="Arial" w:hAnsi="Arial" w:cs="Arial"/>
          <w:sz w:val="18"/>
        </w:rPr>
        <w:t>MySQL</w:t>
      </w:r>
      <w:r w:rsidRPr="0067243D">
        <w:rPr>
          <w:rFonts w:ascii="Arial" w:hAnsi="Arial" w:cs="Arial"/>
          <w:sz w:val="18"/>
        </w:rPr>
        <w:t xml:space="preserve">, and </w:t>
      </w:r>
      <w:r w:rsidRPr="0067243D">
        <w:rPr>
          <w:rStyle w:val="Strong"/>
          <w:rFonts w:ascii="Arial" w:hAnsi="Arial" w:cs="Arial"/>
          <w:sz w:val="18"/>
        </w:rPr>
        <w:t>SQL Server</w:t>
      </w:r>
      <w:r w:rsidRPr="0067243D">
        <w:rPr>
          <w:rFonts w:ascii="Arial" w:hAnsi="Arial" w:cs="Arial"/>
          <w:sz w:val="18"/>
        </w:rPr>
        <w:t xml:space="preserve">, improving query plans, indexing, and eliminating </w:t>
      </w:r>
      <w:proofErr w:type="gramStart"/>
      <w:r w:rsidRPr="0067243D">
        <w:rPr>
          <w:rFonts w:ascii="Arial" w:hAnsi="Arial" w:cs="Arial"/>
          <w:sz w:val="18"/>
        </w:rPr>
        <w:t>N+1 patterns</w:t>
      </w:r>
      <w:proofErr w:type="gramEnd"/>
      <w:r w:rsidRPr="0067243D">
        <w:rPr>
          <w:rFonts w:ascii="Arial" w:hAnsi="Arial" w:cs="Arial"/>
          <w:sz w:val="18"/>
        </w:rPr>
        <w:t xml:space="preserve"> in endpoints powering operational dashboards.</w:t>
      </w:r>
    </w:p>
    <w:p w:rsidR="00A62850" w:rsidRPr="0067243D" w:rsidRDefault="00A62850" w:rsidP="00A6285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67243D">
        <w:rPr>
          <w:rFonts w:ascii="Arial" w:hAnsi="Arial" w:cs="Arial"/>
          <w:sz w:val="18"/>
        </w:rPr>
        <w:t xml:space="preserve">Added targeted caching using </w:t>
      </w:r>
      <w:proofErr w:type="spellStart"/>
      <w:r w:rsidRPr="0067243D">
        <w:rPr>
          <w:rStyle w:val="Strong"/>
          <w:rFonts w:ascii="Arial" w:hAnsi="Arial" w:cs="Arial"/>
          <w:sz w:val="18"/>
        </w:rPr>
        <w:t>Redis</w:t>
      </w:r>
      <w:proofErr w:type="spellEnd"/>
      <w:r w:rsidRPr="0067243D">
        <w:rPr>
          <w:rFonts w:ascii="Arial" w:hAnsi="Arial" w:cs="Arial"/>
          <w:sz w:val="18"/>
        </w:rPr>
        <w:t xml:space="preserve"> and </w:t>
      </w:r>
      <w:proofErr w:type="spellStart"/>
      <w:r w:rsidRPr="0067243D">
        <w:rPr>
          <w:rStyle w:val="Strong"/>
          <w:rFonts w:ascii="Arial" w:hAnsi="Arial" w:cs="Arial"/>
          <w:sz w:val="18"/>
        </w:rPr>
        <w:t>ElastiCache</w:t>
      </w:r>
      <w:proofErr w:type="spellEnd"/>
      <w:r w:rsidRPr="0067243D">
        <w:rPr>
          <w:rFonts w:ascii="Arial" w:hAnsi="Arial" w:cs="Arial"/>
          <w:sz w:val="18"/>
        </w:rPr>
        <w:t xml:space="preserve"> patterns with explicit invalidation rules, reducing hot-path DB load while keeping user-visible consistency.</w:t>
      </w:r>
    </w:p>
    <w:p w:rsidR="00A62850" w:rsidRPr="0067243D" w:rsidRDefault="00A62850" w:rsidP="00A6285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67243D">
        <w:rPr>
          <w:rFonts w:ascii="Arial" w:hAnsi="Arial" w:cs="Arial"/>
          <w:sz w:val="18"/>
        </w:rPr>
        <w:t xml:space="preserve">Operated workloads on </w:t>
      </w:r>
      <w:r w:rsidRPr="0067243D">
        <w:rPr>
          <w:rStyle w:val="Strong"/>
          <w:rFonts w:ascii="Arial" w:hAnsi="Arial" w:cs="Arial"/>
          <w:sz w:val="18"/>
        </w:rPr>
        <w:t>AWS</w:t>
      </w:r>
      <w:r w:rsidRPr="0067243D">
        <w:rPr>
          <w:rFonts w:ascii="Arial" w:hAnsi="Arial" w:cs="Arial"/>
          <w:sz w:val="18"/>
        </w:rPr>
        <w:t xml:space="preserve"> using </w:t>
      </w:r>
      <w:r w:rsidRPr="0067243D">
        <w:rPr>
          <w:rStyle w:val="Strong"/>
          <w:rFonts w:ascii="Arial" w:hAnsi="Arial" w:cs="Arial"/>
          <w:sz w:val="18"/>
        </w:rPr>
        <w:t>EKS/ECS/EC2/Lambda</w:t>
      </w:r>
      <w:r w:rsidRPr="0067243D">
        <w:rPr>
          <w:rFonts w:ascii="Arial" w:hAnsi="Arial" w:cs="Arial"/>
          <w:sz w:val="18"/>
        </w:rPr>
        <w:t xml:space="preserve">, integrating </w:t>
      </w:r>
      <w:r w:rsidRPr="0067243D">
        <w:rPr>
          <w:rStyle w:val="Strong"/>
          <w:rFonts w:ascii="Arial" w:hAnsi="Arial" w:cs="Arial"/>
          <w:sz w:val="18"/>
        </w:rPr>
        <w:t>API Gateway</w:t>
      </w:r>
      <w:r w:rsidRPr="0067243D">
        <w:rPr>
          <w:rFonts w:ascii="Arial" w:hAnsi="Arial" w:cs="Arial"/>
          <w:sz w:val="18"/>
        </w:rPr>
        <w:t xml:space="preserve">, </w:t>
      </w:r>
      <w:r w:rsidRPr="0067243D">
        <w:rPr>
          <w:rStyle w:val="Strong"/>
          <w:rFonts w:ascii="Arial" w:hAnsi="Arial" w:cs="Arial"/>
          <w:sz w:val="18"/>
        </w:rPr>
        <w:t>S3</w:t>
      </w:r>
      <w:r w:rsidRPr="0067243D">
        <w:rPr>
          <w:rFonts w:ascii="Arial" w:hAnsi="Arial" w:cs="Arial"/>
          <w:sz w:val="18"/>
        </w:rPr>
        <w:t xml:space="preserve">, </w:t>
      </w:r>
      <w:proofErr w:type="spellStart"/>
      <w:r w:rsidRPr="0067243D">
        <w:rPr>
          <w:rStyle w:val="Strong"/>
          <w:rFonts w:ascii="Arial" w:hAnsi="Arial" w:cs="Arial"/>
          <w:sz w:val="18"/>
        </w:rPr>
        <w:t>CloudFront</w:t>
      </w:r>
      <w:proofErr w:type="spellEnd"/>
      <w:r w:rsidRPr="0067243D">
        <w:rPr>
          <w:rFonts w:ascii="Arial" w:hAnsi="Arial" w:cs="Arial"/>
          <w:sz w:val="18"/>
        </w:rPr>
        <w:t xml:space="preserve">, </w:t>
      </w:r>
      <w:r w:rsidRPr="0067243D">
        <w:rPr>
          <w:rStyle w:val="Strong"/>
          <w:rFonts w:ascii="Arial" w:hAnsi="Arial" w:cs="Arial"/>
          <w:sz w:val="18"/>
        </w:rPr>
        <w:t>RDS</w:t>
      </w:r>
      <w:r w:rsidRPr="0067243D">
        <w:rPr>
          <w:rFonts w:ascii="Arial" w:hAnsi="Arial" w:cs="Arial"/>
          <w:sz w:val="18"/>
        </w:rPr>
        <w:t xml:space="preserve">, </w:t>
      </w:r>
      <w:proofErr w:type="spellStart"/>
      <w:r w:rsidRPr="0067243D">
        <w:rPr>
          <w:rStyle w:val="Strong"/>
          <w:rFonts w:ascii="Arial" w:hAnsi="Arial" w:cs="Arial"/>
          <w:sz w:val="18"/>
        </w:rPr>
        <w:t>DynamoDB</w:t>
      </w:r>
      <w:proofErr w:type="spellEnd"/>
      <w:r w:rsidRPr="0067243D">
        <w:rPr>
          <w:rFonts w:ascii="Arial" w:hAnsi="Arial" w:cs="Arial"/>
          <w:sz w:val="18"/>
        </w:rPr>
        <w:t xml:space="preserve">, </w:t>
      </w:r>
      <w:proofErr w:type="spellStart"/>
      <w:r w:rsidRPr="0067243D">
        <w:rPr>
          <w:rStyle w:val="Strong"/>
          <w:rFonts w:ascii="Arial" w:hAnsi="Arial" w:cs="Arial"/>
          <w:sz w:val="18"/>
        </w:rPr>
        <w:t>EventBridge</w:t>
      </w:r>
      <w:proofErr w:type="spellEnd"/>
      <w:r w:rsidRPr="0067243D">
        <w:rPr>
          <w:rFonts w:ascii="Arial" w:hAnsi="Arial" w:cs="Arial"/>
          <w:sz w:val="18"/>
        </w:rPr>
        <w:t xml:space="preserve">, and </w:t>
      </w:r>
      <w:r w:rsidRPr="0067243D">
        <w:rPr>
          <w:rStyle w:val="Strong"/>
          <w:rFonts w:ascii="Arial" w:hAnsi="Arial" w:cs="Arial"/>
          <w:sz w:val="18"/>
        </w:rPr>
        <w:t>Step Functions</w:t>
      </w:r>
      <w:r w:rsidRPr="0067243D">
        <w:rPr>
          <w:rFonts w:ascii="Arial" w:hAnsi="Arial" w:cs="Arial"/>
          <w:sz w:val="18"/>
        </w:rPr>
        <w:t xml:space="preserve"> for reliable orchestration.</w:t>
      </w:r>
    </w:p>
    <w:p w:rsidR="00A62850" w:rsidRPr="0067243D" w:rsidRDefault="00A62850" w:rsidP="00A6285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67243D">
        <w:rPr>
          <w:rFonts w:ascii="Arial" w:hAnsi="Arial" w:cs="Arial"/>
          <w:sz w:val="18"/>
        </w:rPr>
        <w:lastRenderedPageBreak/>
        <w:t xml:space="preserve">Automated delivery with </w:t>
      </w:r>
      <w:proofErr w:type="spellStart"/>
      <w:r w:rsidRPr="0067243D">
        <w:rPr>
          <w:rStyle w:val="Strong"/>
          <w:rFonts w:ascii="Arial" w:hAnsi="Arial" w:cs="Arial"/>
          <w:sz w:val="18"/>
        </w:rPr>
        <w:t>Terraform</w:t>
      </w:r>
      <w:proofErr w:type="spellEnd"/>
      <w:r w:rsidRPr="0067243D">
        <w:rPr>
          <w:rStyle w:val="Strong"/>
          <w:rFonts w:ascii="Arial" w:hAnsi="Arial" w:cs="Arial"/>
          <w:sz w:val="18"/>
        </w:rPr>
        <w:t>/</w:t>
      </w:r>
      <w:proofErr w:type="spellStart"/>
      <w:r w:rsidRPr="0067243D">
        <w:rPr>
          <w:rStyle w:val="Strong"/>
          <w:rFonts w:ascii="Arial" w:hAnsi="Arial" w:cs="Arial"/>
          <w:sz w:val="18"/>
        </w:rPr>
        <w:t>CloudFormation</w:t>
      </w:r>
      <w:proofErr w:type="spellEnd"/>
      <w:r w:rsidRPr="0067243D">
        <w:rPr>
          <w:rFonts w:ascii="Arial" w:hAnsi="Arial" w:cs="Arial"/>
          <w:sz w:val="18"/>
        </w:rPr>
        <w:t xml:space="preserve"> and CI/CD pipelines in </w:t>
      </w:r>
      <w:proofErr w:type="spellStart"/>
      <w:r w:rsidRPr="0067243D">
        <w:rPr>
          <w:rStyle w:val="Strong"/>
          <w:rFonts w:ascii="Arial" w:hAnsi="Arial" w:cs="Arial"/>
          <w:sz w:val="18"/>
        </w:rPr>
        <w:t>GitHub</w:t>
      </w:r>
      <w:proofErr w:type="spellEnd"/>
      <w:r w:rsidRPr="0067243D">
        <w:rPr>
          <w:rStyle w:val="Strong"/>
          <w:rFonts w:ascii="Arial" w:hAnsi="Arial" w:cs="Arial"/>
          <w:sz w:val="18"/>
        </w:rPr>
        <w:t xml:space="preserve"> Actions</w:t>
      </w:r>
      <w:r w:rsidRPr="0067243D">
        <w:rPr>
          <w:rFonts w:ascii="Arial" w:hAnsi="Arial" w:cs="Arial"/>
          <w:sz w:val="18"/>
        </w:rPr>
        <w:t xml:space="preserve">, </w:t>
      </w:r>
      <w:r w:rsidRPr="0067243D">
        <w:rPr>
          <w:rStyle w:val="Strong"/>
          <w:rFonts w:ascii="Arial" w:hAnsi="Arial" w:cs="Arial"/>
          <w:sz w:val="18"/>
        </w:rPr>
        <w:t>Jenkins</w:t>
      </w:r>
      <w:r w:rsidRPr="0067243D">
        <w:rPr>
          <w:rFonts w:ascii="Arial" w:hAnsi="Arial" w:cs="Arial"/>
          <w:sz w:val="18"/>
        </w:rPr>
        <w:t xml:space="preserve">, and </w:t>
      </w:r>
      <w:proofErr w:type="spellStart"/>
      <w:r w:rsidRPr="0067243D">
        <w:rPr>
          <w:rStyle w:val="Strong"/>
          <w:rFonts w:ascii="Arial" w:hAnsi="Arial" w:cs="Arial"/>
          <w:sz w:val="18"/>
        </w:rPr>
        <w:t>GitLab</w:t>
      </w:r>
      <w:proofErr w:type="spellEnd"/>
      <w:r w:rsidRPr="0067243D">
        <w:rPr>
          <w:rStyle w:val="Strong"/>
          <w:rFonts w:ascii="Arial" w:hAnsi="Arial" w:cs="Arial"/>
          <w:sz w:val="18"/>
        </w:rPr>
        <w:t xml:space="preserve"> CI</w:t>
      </w:r>
      <w:r w:rsidRPr="0067243D">
        <w:rPr>
          <w:rFonts w:ascii="Arial" w:hAnsi="Arial" w:cs="Arial"/>
          <w:sz w:val="18"/>
        </w:rPr>
        <w:t>, using safe rollouts, rollback plans, and environment promotion discipline.</w:t>
      </w:r>
    </w:p>
    <w:p w:rsidR="00A62850" w:rsidRPr="0067243D" w:rsidRDefault="00A62850" w:rsidP="00A62850">
      <w:pPr>
        <w:pStyle w:val="NormalWeb"/>
        <w:numPr>
          <w:ilvl w:val="0"/>
          <w:numId w:val="3"/>
        </w:numPr>
        <w:jc w:val="both"/>
        <w:rPr>
          <w:sz w:val="22"/>
        </w:rPr>
      </w:pPr>
      <w:r w:rsidRPr="0067243D">
        <w:rPr>
          <w:rFonts w:ascii="Arial" w:hAnsi="Arial" w:cs="Arial"/>
          <w:sz w:val="18"/>
        </w:rPr>
        <w:t xml:space="preserve">Reduced alert noise by tuning thresholds and grouping signals by user </w:t>
      </w:r>
      <w:proofErr w:type="gramStart"/>
      <w:r w:rsidRPr="0067243D">
        <w:rPr>
          <w:rFonts w:ascii="Arial" w:hAnsi="Arial" w:cs="Arial"/>
          <w:sz w:val="18"/>
        </w:rPr>
        <w:t>impact,</w:t>
      </w:r>
      <w:proofErr w:type="gramEnd"/>
      <w:r w:rsidRPr="0067243D">
        <w:rPr>
          <w:rFonts w:ascii="Arial" w:hAnsi="Arial" w:cs="Arial"/>
          <w:sz w:val="18"/>
        </w:rPr>
        <w:t xml:space="preserve"> then captured operational knowledge in </w:t>
      </w:r>
      <w:proofErr w:type="spellStart"/>
      <w:r w:rsidRPr="0067243D">
        <w:rPr>
          <w:rFonts w:ascii="Arial" w:hAnsi="Arial" w:cs="Arial"/>
          <w:sz w:val="18"/>
        </w:rPr>
        <w:t>runbooks</w:t>
      </w:r>
      <w:proofErr w:type="spellEnd"/>
      <w:r w:rsidRPr="0067243D">
        <w:rPr>
          <w:rFonts w:ascii="Arial" w:hAnsi="Arial" w:cs="Arial"/>
          <w:sz w:val="18"/>
        </w:rPr>
        <w:t xml:space="preserve"> and postmortems to drive permanent fixes.</w:t>
      </w:r>
    </w:p>
    <w:p w:rsidR="009C75B5" w:rsidRDefault="003F66F9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:rsidR="009C75B5" w:rsidRDefault="003F66F9">
      <w:r>
        <w:rPr>
          <w:rFonts w:ascii="Arial" w:eastAsia="Arial" w:hAnsi="Arial" w:cs="Arial"/>
          <w:color w:val="555555"/>
          <w:sz w:val="21"/>
          <w:szCs w:val="21"/>
        </w:rPr>
        <w:t xml:space="preserve">High Touch </w:t>
      </w:r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Technologies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June 2018 - December 2020</w:t>
      </w:r>
    </w:p>
    <w:p w:rsidR="00A62850" w:rsidRPr="0067243D" w:rsidRDefault="00A62850" w:rsidP="00A62850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67243D">
        <w:rPr>
          <w:rFonts w:ascii="Arial" w:hAnsi="Arial" w:cs="Arial"/>
          <w:sz w:val="18"/>
        </w:rPr>
        <w:t xml:space="preserve">Owned a complex </w:t>
      </w:r>
      <w:r w:rsidRPr="0067243D">
        <w:rPr>
          <w:rStyle w:val="Strong"/>
          <w:rFonts w:ascii="Arial" w:hAnsi="Arial" w:cs="Arial"/>
          <w:sz w:val="18"/>
        </w:rPr>
        <w:t>React</w:t>
      </w:r>
      <w:r w:rsidRPr="0067243D">
        <w:rPr>
          <w:rFonts w:ascii="Arial" w:hAnsi="Arial" w:cs="Arial"/>
          <w:sz w:val="18"/>
        </w:rPr>
        <w:t xml:space="preserve"> single-page application for operational workflows, improving delivery speed with predictable state patterns and standardized component composition.</w:t>
      </w:r>
    </w:p>
    <w:p w:rsidR="00A62850" w:rsidRPr="0067243D" w:rsidRDefault="00A62850" w:rsidP="00A62850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67243D">
        <w:rPr>
          <w:rFonts w:ascii="Arial" w:hAnsi="Arial" w:cs="Arial"/>
          <w:sz w:val="18"/>
        </w:rPr>
        <w:t xml:space="preserve">Refactored legacy UI areas into reusable modules, using </w:t>
      </w:r>
      <w:r w:rsidRPr="0067243D">
        <w:rPr>
          <w:rStyle w:val="Strong"/>
          <w:rFonts w:ascii="Arial" w:hAnsi="Arial" w:cs="Arial"/>
          <w:sz w:val="18"/>
        </w:rPr>
        <w:t>Storybook</w:t>
      </w:r>
      <w:r w:rsidRPr="0067243D">
        <w:rPr>
          <w:rFonts w:ascii="Arial" w:hAnsi="Arial" w:cs="Arial"/>
          <w:sz w:val="18"/>
        </w:rPr>
        <w:t>-driven development and consistent accessibility checks to reduce regressions during change.</w:t>
      </w:r>
    </w:p>
    <w:p w:rsidR="00A62850" w:rsidRPr="0067243D" w:rsidRDefault="00A62850" w:rsidP="00A62850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67243D">
        <w:rPr>
          <w:rFonts w:ascii="Arial" w:hAnsi="Arial" w:cs="Arial"/>
          <w:sz w:val="18"/>
        </w:rPr>
        <w:t xml:space="preserve">Built backend APIs in </w:t>
      </w:r>
      <w:r w:rsidRPr="0067243D">
        <w:rPr>
          <w:rStyle w:val="Strong"/>
          <w:rFonts w:ascii="Arial" w:hAnsi="Arial" w:cs="Arial"/>
          <w:sz w:val="18"/>
        </w:rPr>
        <w:t>Node.js</w:t>
      </w:r>
      <w:r w:rsidRPr="0067243D">
        <w:rPr>
          <w:rFonts w:ascii="Arial" w:hAnsi="Arial" w:cs="Arial"/>
          <w:sz w:val="18"/>
        </w:rPr>
        <w:t xml:space="preserve"> with clear </w:t>
      </w:r>
      <w:r w:rsidRPr="0067243D">
        <w:rPr>
          <w:rStyle w:val="Strong"/>
          <w:rFonts w:ascii="Arial" w:hAnsi="Arial" w:cs="Arial"/>
          <w:sz w:val="18"/>
        </w:rPr>
        <w:t>REST</w:t>
      </w:r>
      <w:r w:rsidRPr="0067243D">
        <w:rPr>
          <w:rFonts w:ascii="Arial" w:hAnsi="Arial" w:cs="Arial"/>
          <w:sz w:val="18"/>
        </w:rPr>
        <w:t xml:space="preserve"> contracts (pagination/filtering/sorting), consistent validation, and reliable error semantics for internal and external consumers.</w:t>
      </w:r>
    </w:p>
    <w:p w:rsidR="00A62850" w:rsidRPr="0067243D" w:rsidRDefault="00A62850" w:rsidP="00A62850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67243D">
        <w:rPr>
          <w:rFonts w:ascii="Arial" w:hAnsi="Arial" w:cs="Arial"/>
          <w:sz w:val="18"/>
        </w:rPr>
        <w:t xml:space="preserve">Implemented background processing for slow operations via queue-based workflows using </w:t>
      </w:r>
      <w:proofErr w:type="spellStart"/>
      <w:r w:rsidRPr="0067243D">
        <w:rPr>
          <w:rStyle w:val="Strong"/>
          <w:rFonts w:ascii="Arial" w:hAnsi="Arial" w:cs="Arial"/>
          <w:sz w:val="18"/>
        </w:rPr>
        <w:t>RabbitMQ</w:t>
      </w:r>
      <w:proofErr w:type="spellEnd"/>
      <w:r w:rsidRPr="0067243D">
        <w:rPr>
          <w:rFonts w:ascii="Arial" w:hAnsi="Arial" w:cs="Arial"/>
          <w:sz w:val="18"/>
        </w:rPr>
        <w:t xml:space="preserve"> and </w:t>
      </w:r>
      <w:r w:rsidRPr="0067243D">
        <w:rPr>
          <w:rStyle w:val="Strong"/>
          <w:rFonts w:ascii="Arial" w:hAnsi="Arial" w:cs="Arial"/>
          <w:sz w:val="18"/>
        </w:rPr>
        <w:t>AWS SQS/SNS</w:t>
      </w:r>
      <w:r w:rsidRPr="0067243D">
        <w:rPr>
          <w:rFonts w:ascii="Arial" w:hAnsi="Arial" w:cs="Arial"/>
          <w:sz w:val="18"/>
        </w:rPr>
        <w:t xml:space="preserve"> patterns, keeping UI interactions responsive with status updates.</w:t>
      </w:r>
    </w:p>
    <w:p w:rsidR="00A62850" w:rsidRPr="0067243D" w:rsidRDefault="00A62850" w:rsidP="00A62850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67243D">
        <w:rPr>
          <w:rFonts w:ascii="Arial" w:hAnsi="Arial" w:cs="Arial"/>
          <w:sz w:val="18"/>
        </w:rPr>
        <w:t xml:space="preserve">Added pragmatic rate limiting, retries, and </w:t>
      </w:r>
      <w:proofErr w:type="spellStart"/>
      <w:r w:rsidRPr="0067243D">
        <w:rPr>
          <w:rFonts w:ascii="Arial" w:hAnsi="Arial" w:cs="Arial"/>
          <w:sz w:val="18"/>
        </w:rPr>
        <w:t>idempotency</w:t>
      </w:r>
      <w:proofErr w:type="spellEnd"/>
      <w:r w:rsidRPr="0067243D">
        <w:rPr>
          <w:rFonts w:ascii="Arial" w:hAnsi="Arial" w:cs="Arial"/>
          <w:sz w:val="18"/>
        </w:rPr>
        <w:t xml:space="preserve"> to high-traffic endpoints, improving reliability under burst loads and reducing support escalations.</w:t>
      </w:r>
    </w:p>
    <w:p w:rsidR="00A62850" w:rsidRPr="0067243D" w:rsidRDefault="00A62850" w:rsidP="00A62850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67243D">
        <w:rPr>
          <w:rFonts w:ascii="Arial" w:hAnsi="Arial" w:cs="Arial"/>
          <w:sz w:val="18"/>
        </w:rPr>
        <w:t xml:space="preserve">Integrated search experiences using </w:t>
      </w:r>
      <w:proofErr w:type="spellStart"/>
      <w:r w:rsidRPr="0067243D">
        <w:rPr>
          <w:rStyle w:val="Strong"/>
          <w:rFonts w:ascii="Arial" w:hAnsi="Arial" w:cs="Arial"/>
          <w:sz w:val="18"/>
        </w:rPr>
        <w:t>Elasticsearch</w:t>
      </w:r>
      <w:proofErr w:type="spellEnd"/>
      <w:r w:rsidRPr="0067243D">
        <w:rPr>
          <w:rFonts w:ascii="Arial" w:hAnsi="Arial" w:cs="Arial"/>
          <w:sz w:val="18"/>
        </w:rPr>
        <w:t xml:space="preserve"> and </w:t>
      </w:r>
      <w:r w:rsidRPr="0067243D">
        <w:rPr>
          <w:rStyle w:val="Strong"/>
          <w:rFonts w:ascii="Arial" w:hAnsi="Arial" w:cs="Arial"/>
          <w:sz w:val="18"/>
        </w:rPr>
        <w:t>OpenSearch</w:t>
      </w:r>
      <w:r w:rsidRPr="0067243D">
        <w:rPr>
          <w:rFonts w:ascii="Arial" w:hAnsi="Arial" w:cs="Arial"/>
          <w:sz w:val="18"/>
        </w:rPr>
        <w:t xml:space="preserve"> patterns to improve discoverability across large datasets and reduce manual investigation time.</w:t>
      </w:r>
    </w:p>
    <w:p w:rsidR="00A62850" w:rsidRPr="0067243D" w:rsidRDefault="00A62850" w:rsidP="00A62850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67243D">
        <w:rPr>
          <w:rFonts w:ascii="Arial" w:hAnsi="Arial" w:cs="Arial"/>
          <w:sz w:val="18"/>
        </w:rPr>
        <w:t xml:space="preserve">Improved database performance with targeted indexing and query tuning across </w:t>
      </w:r>
      <w:proofErr w:type="spellStart"/>
      <w:r w:rsidRPr="0067243D">
        <w:rPr>
          <w:rStyle w:val="Strong"/>
          <w:rFonts w:ascii="Arial" w:hAnsi="Arial" w:cs="Arial"/>
          <w:sz w:val="18"/>
        </w:rPr>
        <w:t>PostgreSQL</w:t>
      </w:r>
      <w:proofErr w:type="spellEnd"/>
      <w:r w:rsidRPr="0067243D">
        <w:rPr>
          <w:rFonts w:ascii="Arial" w:hAnsi="Arial" w:cs="Arial"/>
          <w:sz w:val="18"/>
        </w:rPr>
        <w:t xml:space="preserve"> and </w:t>
      </w:r>
      <w:r w:rsidRPr="0067243D">
        <w:rPr>
          <w:rStyle w:val="Strong"/>
          <w:rFonts w:ascii="Arial" w:hAnsi="Arial" w:cs="Arial"/>
          <w:sz w:val="18"/>
        </w:rPr>
        <w:t>MySQL</w:t>
      </w:r>
      <w:r w:rsidRPr="0067243D">
        <w:rPr>
          <w:rFonts w:ascii="Arial" w:hAnsi="Arial" w:cs="Arial"/>
          <w:sz w:val="18"/>
        </w:rPr>
        <w:t>, aligning schema changes with low-downtime migration practices.</w:t>
      </w:r>
    </w:p>
    <w:p w:rsidR="00A62850" w:rsidRPr="0067243D" w:rsidRDefault="00A62850" w:rsidP="00A62850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67243D">
        <w:rPr>
          <w:rFonts w:ascii="Arial" w:hAnsi="Arial" w:cs="Arial"/>
          <w:sz w:val="18"/>
        </w:rPr>
        <w:t xml:space="preserve">Introduced caching strategies using </w:t>
      </w:r>
      <w:proofErr w:type="spellStart"/>
      <w:proofErr w:type="gramStart"/>
      <w:r w:rsidRPr="0067243D">
        <w:rPr>
          <w:rStyle w:val="Strong"/>
          <w:rFonts w:ascii="Arial" w:hAnsi="Arial" w:cs="Arial"/>
          <w:sz w:val="18"/>
        </w:rPr>
        <w:t>Redis</w:t>
      </w:r>
      <w:proofErr w:type="spellEnd"/>
      <w:proofErr w:type="gramEnd"/>
      <w:r w:rsidRPr="0067243D">
        <w:rPr>
          <w:rFonts w:ascii="Arial" w:hAnsi="Arial" w:cs="Arial"/>
          <w:sz w:val="18"/>
        </w:rPr>
        <w:t>, balancing freshness with speed through explicit invalidation and clear data ownership boundaries.</w:t>
      </w:r>
    </w:p>
    <w:p w:rsidR="00A62850" w:rsidRPr="0067243D" w:rsidRDefault="00A62850" w:rsidP="00A62850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67243D">
        <w:rPr>
          <w:rFonts w:ascii="Arial" w:hAnsi="Arial" w:cs="Arial"/>
          <w:sz w:val="18"/>
        </w:rPr>
        <w:t xml:space="preserve">Strengthened </w:t>
      </w:r>
      <w:proofErr w:type="spellStart"/>
      <w:r w:rsidRPr="0067243D">
        <w:rPr>
          <w:rFonts w:ascii="Arial" w:hAnsi="Arial" w:cs="Arial"/>
          <w:sz w:val="18"/>
        </w:rPr>
        <w:t>observability</w:t>
      </w:r>
      <w:proofErr w:type="spellEnd"/>
      <w:r w:rsidRPr="0067243D">
        <w:rPr>
          <w:rFonts w:ascii="Arial" w:hAnsi="Arial" w:cs="Arial"/>
          <w:sz w:val="18"/>
        </w:rPr>
        <w:t xml:space="preserve"> with structured logging and dashboards in </w:t>
      </w:r>
      <w:r w:rsidRPr="0067243D">
        <w:rPr>
          <w:rStyle w:val="Strong"/>
          <w:rFonts w:ascii="Arial" w:hAnsi="Arial" w:cs="Arial"/>
          <w:sz w:val="18"/>
        </w:rPr>
        <w:t>Prometheus/</w:t>
      </w:r>
      <w:proofErr w:type="spellStart"/>
      <w:r w:rsidRPr="0067243D">
        <w:rPr>
          <w:rStyle w:val="Strong"/>
          <w:rFonts w:ascii="Arial" w:hAnsi="Arial" w:cs="Arial"/>
          <w:sz w:val="18"/>
        </w:rPr>
        <w:t>Grafana</w:t>
      </w:r>
      <w:proofErr w:type="spellEnd"/>
      <w:r w:rsidRPr="0067243D">
        <w:rPr>
          <w:rFonts w:ascii="Arial" w:hAnsi="Arial" w:cs="Arial"/>
          <w:sz w:val="18"/>
        </w:rPr>
        <w:t xml:space="preserve"> and </w:t>
      </w:r>
      <w:proofErr w:type="spellStart"/>
      <w:r w:rsidRPr="0067243D">
        <w:rPr>
          <w:rStyle w:val="Strong"/>
          <w:rFonts w:ascii="Arial" w:hAnsi="Arial" w:cs="Arial"/>
          <w:sz w:val="18"/>
        </w:rPr>
        <w:t>Datadog</w:t>
      </w:r>
      <w:proofErr w:type="spellEnd"/>
      <w:r w:rsidRPr="0067243D">
        <w:rPr>
          <w:rFonts w:ascii="Arial" w:hAnsi="Arial" w:cs="Arial"/>
          <w:sz w:val="18"/>
        </w:rPr>
        <w:t>, improving incident triage quality and reducing on-call fatigue.</w:t>
      </w:r>
    </w:p>
    <w:p w:rsidR="00A62850" w:rsidRPr="0067243D" w:rsidRDefault="00A62850" w:rsidP="00A62850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67243D">
        <w:rPr>
          <w:rFonts w:ascii="Arial" w:hAnsi="Arial" w:cs="Arial"/>
          <w:sz w:val="18"/>
        </w:rPr>
        <w:t xml:space="preserve">Supported cloud deployments and runtime needs across </w:t>
      </w:r>
      <w:r w:rsidRPr="0067243D">
        <w:rPr>
          <w:rStyle w:val="Strong"/>
          <w:rFonts w:ascii="Arial" w:hAnsi="Arial" w:cs="Arial"/>
          <w:sz w:val="18"/>
        </w:rPr>
        <w:t>AWS</w:t>
      </w:r>
      <w:r w:rsidRPr="0067243D">
        <w:rPr>
          <w:rFonts w:ascii="Arial" w:hAnsi="Arial" w:cs="Arial"/>
          <w:sz w:val="18"/>
        </w:rPr>
        <w:t xml:space="preserve"> (S3-style workflows, IAM patterns, </w:t>
      </w:r>
      <w:proofErr w:type="spellStart"/>
      <w:r w:rsidRPr="0067243D">
        <w:rPr>
          <w:rFonts w:ascii="Arial" w:hAnsi="Arial" w:cs="Arial"/>
          <w:sz w:val="18"/>
        </w:rPr>
        <w:t>CloudWatch</w:t>
      </w:r>
      <w:proofErr w:type="spellEnd"/>
      <w:r w:rsidRPr="0067243D">
        <w:rPr>
          <w:rFonts w:ascii="Arial" w:hAnsi="Arial" w:cs="Arial"/>
          <w:sz w:val="18"/>
        </w:rPr>
        <w:t xml:space="preserve"> monitoring), with exposure to </w:t>
      </w:r>
      <w:r w:rsidRPr="0067243D">
        <w:rPr>
          <w:rStyle w:val="Strong"/>
          <w:rFonts w:ascii="Arial" w:hAnsi="Arial" w:cs="Arial"/>
          <w:sz w:val="18"/>
        </w:rPr>
        <w:t>Azure</w:t>
      </w:r>
      <w:r w:rsidRPr="0067243D">
        <w:rPr>
          <w:rFonts w:ascii="Arial" w:hAnsi="Arial" w:cs="Arial"/>
          <w:sz w:val="18"/>
        </w:rPr>
        <w:t xml:space="preserve"> services for select integrations.</w:t>
      </w:r>
    </w:p>
    <w:p w:rsidR="00A62850" w:rsidRPr="0067243D" w:rsidRDefault="00A62850" w:rsidP="00A62850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67243D">
        <w:rPr>
          <w:rFonts w:ascii="Arial" w:hAnsi="Arial" w:cs="Arial"/>
          <w:sz w:val="18"/>
        </w:rPr>
        <w:t xml:space="preserve">Improved deployment safety by tightening CI gates with </w:t>
      </w:r>
      <w:r w:rsidRPr="0067243D">
        <w:rPr>
          <w:rStyle w:val="Strong"/>
          <w:rFonts w:ascii="Arial" w:hAnsi="Arial" w:cs="Arial"/>
          <w:sz w:val="18"/>
        </w:rPr>
        <w:t>Jest</w:t>
      </w:r>
      <w:r w:rsidRPr="0067243D">
        <w:rPr>
          <w:rFonts w:ascii="Arial" w:hAnsi="Arial" w:cs="Arial"/>
          <w:sz w:val="18"/>
        </w:rPr>
        <w:t xml:space="preserve">, </w:t>
      </w:r>
      <w:r w:rsidRPr="0067243D">
        <w:rPr>
          <w:rStyle w:val="Strong"/>
          <w:rFonts w:ascii="Arial" w:hAnsi="Arial" w:cs="Arial"/>
          <w:sz w:val="18"/>
        </w:rPr>
        <w:t>React Testing Library</w:t>
      </w:r>
      <w:r w:rsidRPr="0067243D">
        <w:rPr>
          <w:rFonts w:ascii="Arial" w:hAnsi="Arial" w:cs="Arial"/>
          <w:sz w:val="18"/>
        </w:rPr>
        <w:t xml:space="preserve">, </w:t>
      </w:r>
      <w:r w:rsidRPr="0067243D">
        <w:rPr>
          <w:rStyle w:val="Strong"/>
          <w:rFonts w:ascii="Arial" w:hAnsi="Arial" w:cs="Arial"/>
          <w:sz w:val="18"/>
        </w:rPr>
        <w:t>Cypress</w:t>
      </w:r>
      <w:r w:rsidRPr="0067243D">
        <w:rPr>
          <w:rFonts w:ascii="Arial" w:hAnsi="Arial" w:cs="Arial"/>
          <w:sz w:val="18"/>
        </w:rPr>
        <w:t>, and smoke journeys, preventing repeat regressions in critical flows.</w:t>
      </w:r>
    </w:p>
    <w:p w:rsidR="00A62850" w:rsidRPr="0067243D" w:rsidRDefault="00A62850" w:rsidP="00A62850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67243D">
        <w:rPr>
          <w:rFonts w:ascii="Arial" w:hAnsi="Arial" w:cs="Arial"/>
          <w:sz w:val="18"/>
        </w:rPr>
        <w:t>Added API contract tests (</w:t>
      </w:r>
      <w:r w:rsidRPr="0067243D">
        <w:rPr>
          <w:rStyle w:val="Strong"/>
          <w:rFonts w:ascii="Arial" w:hAnsi="Arial" w:cs="Arial"/>
          <w:sz w:val="18"/>
        </w:rPr>
        <w:t>Pact-style</w:t>
      </w:r>
      <w:r w:rsidRPr="0067243D">
        <w:rPr>
          <w:rFonts w:ascii="Arial" w:hAnsi="Arial" w:cs="Arial"/>
          <w:sz w:val="18"/>
        </w:rPr>
        <w:t>) to protect consumer integrations and support backward-compatible evolution across coordinated releases.</w:t>
      </w:r>
    </w:p>
    <w:p w:rsidR="00A62850" w:rsidRPr="0067243D" w:rsidRDefault="00A62850" w:rsidP="00A62850">
      <w:pPr>
        <w:pStyle w:val="NormalWeb"/>
        <w:numPr>
          <w:ilvl w:val="0"/>
          <w:numId w:val="5"/>
        </w:numPr>
        <w:jc w:val="both"/>
        <w:rPr>
          <w:sz w:val="22"/>
        </w:rPr>
      </w:pPr>
      <w:r w:rsidRPr="0067243D">
        <w:rPr>
          <w:rFonts w:ascii="Arial" w:hAnsi="Arial" w:cs="Arial"/>
          <w:sz w:val="18"/>
        </w:rPr>
        <w:t>Partnered with product and stakeholders to translate ambiguous needs into shippable increments, delivering behind feature flags with measurable outcomes and clear rollback options.</w:t>
      </w:r>
    </w:p>
    <w:p w:rsidR="009C75B5" w:rsidRDefault="003F66F9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Software Engineer</w:t>
      </w:r>
    </w:p>
    <w:p w:rsidR="009C75B5" w:rsidRDefault="003F66F9"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Centric Tech Inc.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</w:t>
      </w:r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|  September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2015 - May 2018</w:t>
      </w:r>
    </w:p>
    <w:p w:rsidR="00A62850" w:rsidRPr="0067243D" w:rsidRDefault="00A62850" w:rsidP="00A62850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67243D">
        <w:rPr>
          <w:rFonts w:ascii="Arial" w:hAnsi="Arial" w:cs="Arial"/>
          <w:sz w:val="18"/>
        </w:rPr>
        <w:t xml:space="preserve">Developed </w:t>
      </w:r>
      <w:r w:rsidRPr="0067243D">
        <w:rPr>
          <w:rStyle w:val="Strong"/>
          <w:rFonts w:ascii="Arial" w:hAnsi="Arial" w:cs="Arial"/>
          <w:sz w:val="18"/>
        </w:rPr>
        <w:t>React</w:t>
      </w:r>
      <w:r w:rsidRPr="0067243D">
        <w:rPr>
          <w:rFonts w:ascii="Arial" w:hAnsi="Arial" w:cs="Arial"/>
          <w:sz w:val="18"/>
        </w:rPr>
        <w:t xml:space="preserve"> UI features to progressively replace server-rendered pages, preserving behavior parity while improving usability in multi-step workflows.</w:t>
      </w:r>
    </w:p>
    <w:p w:rsidR="00A62850" w:rsidRPr="0067243D" w:rsidRDefault="00A62850" w:rsidP="00A62850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67243D">
        <w:rPr>
          <w:rFonts w:ascii="Arial" w:hAnsi="Arial" w:cs="Arial"/>
          <w:sz w:val="18"/>
        </w:rPr>
        <w:t>Implemented predictable client-side state handling for forms and data tables, reducing bugs from inconsistent update flows and improving maintainability.</w:t>
      </w:r>
    </w:p>
    <w:p w:rsidR="00A62850" w:rsidRPr="0067243D" w:rsidRDefault="00A62850" w:rsidP="00A62850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67243D">
        <w:rPr>
          <w:rFonts w:ascii="Arial" w:hAnsi="Arial" w:cs="Arial"/>
          <w:sz w:val="18"/>
        </w:rPr>
        <w:t xml:space="preserve">Built backend endpoints and internal tools in </w:t>
      </w:r>
      <w:r w:rsidRPr="0067243D">
        <w:rPr>
          <w:rStyle w:val="Strong"/>
          <w:rFonts w:ascii="Arial" w:hAnsi="Arial" w:cs="Arial"/>
          <w:sz w:val="18"/>
        </w:rPr>
        <w:t>Node.js</w:t>
      </w:r>
      <w:r w:rsidRPr="0067243D">
        <w:rPr>
          <w:rFonts w:ascii="Arial" w:hAnsi="Arial" w:cs="Arial"/>
          <w:sz w:val="18"/>
        </w:rPr>
        <w:t xml:space="preserve"> and pragmatic </w:t>
      </w:r>
      <w:r w:rsidRPr="0067243D">
        <w:rPr>
          <w:rStyle w:val="Strong"/>
          <w:rFonts w:ascii="Arial" w:hAnsi="Arial" w:cs="Arial"/>
          <w:sz w:val="18"/>
        </w:rPr>
        <w:t>PHP</w:t>
      </w:r>
      <w:r w:rsidRPr="0067243D">
        <w:rPr>
          <w:rFonts w:ascii="Arial" w:hAnsi="Arial" w:cs="Arial"/>
          <w:sz w:val="18"/>
        </w:rPr>
        <w:t xml:space="preserve"> services, standardizing validation and error contracts to reduce support ambiguity.</w:t>
      </w:r>
    </w:p>
    <w:p w:rsidR="00A62850" w:rsidRPr="0067243D" w:rsidRDefault="00A62850" w:rsidP="00A62850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67243D">
        <w:rPr>
          <w:rFonts w:ascii="Arial" w:hAnsi="Arial" w:cs="Arial"/>
          <w:sz w:val="18"/>
        </w:rPr>
        <w:t xml:space="preserve">Modeled data and migrations across </w:t>
      </w:r>
      <w:proofErr w:type="spellStart"/>
      <w:r w:rsidRPr="0067243D">
        <w:rPr>
          <w:rStyle w:val="Strong"/>
          <w:rFonts w:ascii="Arial" w:hAnsi="Arial" w:cs="Arial"/>
          <w:sz w:val="18"/>
        </w:rPr>
        <w:t>PostgreSQL</w:t>
      </w:r>
      <w:proofErr w:type="spellEnd"/>
      <w:r w:rsidRPr="0067243D">
        <w:rPr>
          <w:rFonts w:ascii="Arial" w:hAnsi="Arial" w:cs="Arial"/>
          <w:sz w:val="18"/>
        </w:rPr>
        <w:t xml:space="preserve">, </w:t>
      </w:r>
      <w:r w:rsidRPr="0067243D">
        <w:rPr>
          <w:rStyle w:val="Strong"/>
          <w:rFonts w:ascii="Arial" w:hAnsi="Arial" w:cs="Arial"/>
          <w:sz w:val="18"/>
        </w:rPr>
        <w:t>MySQL</w:t>
      </w:r>
      <w:r w:rsidRPr="0067243D">
        <w:rPr>
          <w:rFonts w:ascii="Arial" w:hAnsi="Arial" w:cs="Arial"/>
          <w:sz w:val="18"/>
        </w:rPr>
        <w:t xml:space="preserve">, and </w:t>
      </w:r>
      <w:r w:rsidRPr="0067243D">
        <w:rPr>
          <w:rStyle w:val="Strong"/>
          <w:rFonts w:ascii="Arial" w:hAnsi="Arial" w:cs="Arial"/>
          <w:sz w:val="18"/>
        </w:rPr>
        <w:t>SQL Server</w:t>
      </w:r>
      <w:r w:rsidRPr="0067243D">
        <w:rPr>
          <w:rFonts w:ascii="Arial" w:hAnsi="Arial" w:cs="Arial"/>
          <w:sz w:val="18"/>
        </w:rPr>
        <w:t>, collaborating on indexing and query tuning for high-traffic paths.</w:t>
      </w:r>
    </w:p>
    <w:p w:rsidR="00A62850" w:rsidRPr="0067243D" w:rsidRDefault="00A62850" w:rsidP="00A62850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67243D">
        <w:rPr>
          <w:rFonts w:ascii="Arial" w:hAnsi="Arial" w:cs="Arial"/>
          <w:sz w:val="18"/>
        </w:rPr>
        <w:t xml:space="preserve">Added caching patterns using </w:t>
      </w:r>
      <w:proofErr w:type="spellStart"/>
      <w:proofErr w:type="gramStart"/>
      <w:r w:rsidRPr="0067243D">
        <w:rPr>
          <w:rStyle w:val="Strong"/>
          <w:rFonts w:ascii="Arial" w:hAnsi="Arial" w:cs="Arial"/>
          <w:sz w:val="18"/>
        </w:rPr>
        <w:t>Redis</w:t>
      </w:r>
      <w:proofErr w:type="spellEnd"/>
      <w:proofErr w:type="gramEnd"/>
      <w:r w:rsidRPr="0067243D">
        <w:rPr>
          <w:rFonts w:ascii="Arial" w:hAnsi="Arial" w:cs="Arial"/>
          <w:sz w:val="18"/>
        </w:rPr>
        <w:t xml:space="preserve"> to reduce database load and improve response times during peak traffic and multi-step submissions.</w:t>
      </w:r>
    </w:p>
    <w:p w:rsidR="00A62850" w:rsidRPr="0067243D" w:rsidRDefault="00A62850" w:rsidP="00A62850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67243D">
        <w:rPr>
          <w:rFonts w:ascii="Arial" w:hAnsi="Arial" w:cs="Arial"/>
          <w:sz w:val="18"/>
        </w:rPr>
        <w:t xml:space="preserve">Introduced asynchronous processing using </w:t>
      </w:r>
      <w:proofErr w:type="spellStart"/>
      <w:r w:rsidRPr="0067243D">
        <w:rPr>
          <w:rStyle w:val="Strong"/>
          <w:rFonts w:ascii="Arial" w:hAnsi="Arial" w:cs="Arial"/>
          <w:sz w:val="18"/>
        </w:rPr>
        <w:t>RabbitMQ</w:t>
      </w:r>
      <w:proofErr w:type="spellEnd"/>
      <w:r w:rsidRPr="0067243D">
        <w:rPr>
          <w:rFonts w:ascii="Arial" w:hAnsi="Arial" w:cs="Arial"/>
          <w:sz w:val="18"/>
        </w:rPr>
        <w:t>-style queue patterns for long-running tasks, improving reliability and user experience with clear status reporting.</w:t>
      </w:r>
    </w:p>
    <w:p w:rsidR="00A62850" w:rsidRPr="0067243D" w:rsidRDefault="00A62850" w:rsidP="00A62850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67243D">
        <w:rPr>
          <w:rFonts w:ascii="Arial" w:hAnsi="Arial" w:cs="Arial"/>
          <w:sz w:val="18"/>
        </w:rPr>
        <w:t xml:space="preserve">Implemented search indexing patterns with </w:t>
      </w:r>
      <w:proofErr w:type="spellStart"/>
      <w:r w:rsidRPr="0067243D">
        <w:rPr>
          <w:rStyle w:val="Strong"/>
          <w:rFonts w:ascii="Arial" w:hAnsi="Arial" w:cs="Arial"/>
          <w:sz w:val="18"/>
        </w:rPr>
        <w:t>Elasticsearch</w:t>
      </w:r>
      <w:proofErr w:type="spellEnd"/>
      <w:r w:rsidRPr="0067243D">
        <w:rPr>
          <w:rFonts w:ascii="Arial" w:hAnsi="Arial" w:cs="Arial"/>
          <w:sz w:val="18"/>
        </w:rPr>
        <w:t xml:space="preserve"> to improve record discovery and reduce manual support effort for investigations.</w:t>
      </w:r>
    </w:p>
    <w:p w:rsidR="00A62850" w:rsidRPr="0067243D" w:rsidRDefault="00A62850" w:rsidP="00A62850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67243D">
        <w:rPr>
          <w:rFonts w:ascii="Arial" w:hAnsi="Arial" w:cs="Arial"/>
          <w:sz w:val="18"/>
        </w:rPr>
        <w:t xml:space="preserve">Improved monitoring with structured logs wired into </w:t>
      </w:r>
      <w:r w:rsidRPr="0067243D">
        <w:rPr>
          <w:rStyle w:val="Strong"/>
          <w:rFonts w:ascii="Arial" w:hAnsi="Arial" w:cs="Arial"/>
          <w:sz w:val="18"/>
        </w:rPr>
        <w:t>ELK/EFK</w:t>
      </w:r>
      <w:r w:rsidRPr="0067243D">
        <w:rPr>
          <w:rFonts w:ascii="Arial" w:hAnsi="Arial" w:cs="Arial"/>
          <w:sz w:val="18"/>
        </w:rPr>
        <w:t xml:space="preserve"> and </w:t>
      </w:r>
      <w:proofErr w:type="spellStart"/>
      <w:r w:rsidRPr="0067243D">
        <w:rPr>
          <w:rStyle w:val="Strong"/>
          <w:rFonts w:ascii="Arial" w:hAnsi="Arial" w:cs="Arial"/>
          <w:sz w:val="18"/>
        </w:rPr>
        <w:t>CloudWatch</w:t>
      </w:r>
      <w:proofErr w:type="spellEnd"/>
      <w:r w:rsidRPr="0067243D">
        <w:rPr>
          <w:rFonts w:ascii="Arial" w:hAnsi="Arial" w:cs="Arial"/>
          <w:sz w:val="18"/>
        </w:rPr>
        <w:t xml:space="preserve"> patterns, enabling faster detection and triage of production issues.</w:t>
      </w:r>
    </w:p>
    <w:p w:rsidR="00A62850" w:rsidRPr="0067243D" w:rsidRDefault="00A62850" w:rsidP="00A62850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67243D">
        <w:rPr>
          <w:rFonts w:ascii="Arial" w:hAnsi="Arial" w:cs="Arial"/>
          <w:sz w:val="18"/>
        </w:rPr>
        <w:t xml:space="preserve">Containerized key services using </w:t>
      </w:r>
      <w:proofErr w:type="spellStart"/>
      <w:r w:rsidRPr="0067243D">
        <w:rPr>
          <w:rStyle w:val="Strong"/>
          <w:rFonts w:ascii="Arial" w:hAnsi="Arial" w:cs="Arial"/>
          <w:sz w:val="18"/>
        </w:rPr>
        <w:t>Docker</w:t>
      </w:r>
      <w:proofErr w:type="spellEnd"/>
      <w:r w:rsidRPr="0067243D">
        <w:rPr>
          <w:rFonts w:ascii="Arial" w:hAnsi="Arial" w:cs="Arial"/>
          <w:sz w:val="18"/>
        </w:rPr>
        <w:t>, reducing “works on my machine” issues and enabling more repeatable build/test workflows.</w:t>
      </w:r>
    </w:p>
    <w:p w:rsidR="00A62850" w:rsidRPr="0067243D" w:rsidRDefault="00A62850" w:rsidP="00A62850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67243D">
        <w:rPr>
          <w:rFonts w:ascii="Arial" w:hAnsi="Arial" w:cs="Arial"/>
          <w:sz w:val="18"/>
        </w:rPr>
        <w:t xml:space="preserve">Supported infrastructure automation foundations using </w:t>
      </w:r>
      <w:proofErr w:type="spellStart"/>
      <w:r w:rsidRPr="0067243D">
        <w:rPr>
          <w:rStyle w:val="Strong"/>
          <w:rFonts w:ascii="Arial" w:hAnsi="Arial" w:cs="Arial"/>
          <w:sz w:val="18"/>
        </w:rPr>
        <w:t>Terraform</w:t>
      </w:r>
      <w:proofErr w:type="spellEnd"/>
      <w:r w:rsidRPr="0067243D">
        <w:rPr>
          <w:rStyle w:val="Strong"/>
          <w:rFonts w:ascii="Arial" w:hAnsi="Arial" w:cs="Arial"/>
          <w:sz w:val="18"/>
        </w:rPr>
        <w:t>/</w:t>
      </w:r>
      <w:proofErr w:type="spellStart"/>
      <w:r w:rsidRPr="0067243D">
        <w:rPr>
          <w:rStyle w:val="Strong"/>
          <w:rFonts w:ascii="Arial" w:hAnsi="Arial" w:cs="Arial"/>
          <w:sz w:val="18"/>
        </w:rPr>
        <w:t>CloudFormation</w:t>
      </w:r>
      <w:proofErr w:type="spellEnd"/>
      <w:r w:rsidRPr="0067243D">
        <w:rPr>
          <w:rFonts w:ascii="Arial" w:hAnsi="Arial" w:cs="Arial"/>
          <w:sz w:val="18"/>
        </w:rPr>
        <w:t xml:space="preserve"> patterns and least-privilege </w:t>
      </w:r>
      <w:r w:rsidRPr="0067243D">
        <w:rPr>
          <w:rStyle w:val="Strong"/>
          <w:rFonts w:ascii="Arial" w:hAnsi="Arial" w:cs="Arial"/>
          <w:sz w:val="18"/>
        </w:rPr>
        <w:t>IAM</w:t>
      </w:r>
      <w:r w:rsidRPr="0067243D">
        <w:rPr>
          <w:rFonts w:ascii="Arial" w:hAnsi="Arial" w:cs="Arial"/>
          <w:sz w:val="18"/>
        </w:rPr>
        <w:t xml:space="preserve"> concepts for safer deployments.</w:t>
      </w:r>
    </w:p>
    <w:p w:rsidR="009C75B5" w:rsidRPr="0067243D" w:rsidRDefault="00A62850" w:rsidP="00A62850">
      <w:pPr>
        <w:pStyle w:val="NormalWeb"/>
        <w:numPr>
          <w:ilvl w:val="0"/>
          <w:numId w:val="8"/>
        </w:numPr>
        <w:jc w:val="both"/>
        <w:rPr>
          <w:sz w:val="22"/>
        </w:rPr>
      </w:pPr>
      <w:r w:rsidRPr="0067243D">
        <w:rPr>
          <w:rFonts w:ascii="Arial" w:hAnsi="Arial" w:cs="Arial"/>
          <w:sz w:val="18"/>
        </w:rPr>
        <w:t xml:space="preserve">Added pragmatic automated testing using </w:t>
      </w:r>
      <w:r w:rsidRPr="0067243D">
        <w:rPr>
          <w:rStyle w:val="Strong"/>
          <w:rFonts w:ascii="Arial" w:hAnsi="Arial" w:cs="Arial"/>
          <w:sz w:val="18"/>
        </w:rPr>
        <w:t>Jest</w:t>
      </w:r>
      <w:r w:rsidRPr="0067243D">
        <w:rPr>
          <w:rFonts w:ascii="Arial" w:hAnsi="Arial" w:cs="Arial"/>
          <w:sz w:val="18"/>
        </w:rPr>
        <w:t xml:space="preserve">, </w:t>
      </w:r>
      <w:r w:rsidRPr="0067243D">
        <w:rPr>
          <w:rStyle w:val="Strong"/>
          <w:rFonts w:ascii="Arial" w:hAnsi="Arial" w:cs="Arial"/>
          <w:sz w:val="18"/>
        </w:rPr>
        <w:t>Mocha/Chai</w:t>
      </w:r>
      <w:r w:rsidRPr="0067243D">
        <w:rPr>
          <w:rFonts w:ascii="Arial" w:hAnsi="Arial" w:cs="Arial"/>
          <w:sz w:val="18"/>
        </w:rPr>
        <w:t xml:space="preserve">, and UI coverage via </w:t>
      </w:r>
      <w:r w:rsidRPr="0067243D">
        <w:rPr>
          <w:rStyle w:val="Strong"/>
          <w:rFonts w:ascii="Arial" w:hAnsi="Arial" w:cs="Arial"/>
          <w:sz w:val="18"/>
        </w:rPr>
        <w:t>React Testing Library</w:t>
      </w:r>
      <w:r w:rsidRPr="0067243D">
        <w:rPr>
          <w:rFonts w:ascii="Arial" w:hAnsi="Arial" w:cs="Arial"/>
          <w:sz w:val="18"/>
        </w:rPr>
        <w:t xml:space="preserve"> and </w:t>
      </w:r>
      <w:r w:rsidRPr="0067243D">
        <w:rPr>
          <w:rStyle w:val="Strong"/>
          <w:rFonts w:ascii="Arial" w:hAnsi="Arial" w:cs="Arial"/>
          <w:sz w:val="18"/>
        </w:rPr>
        <w:t>Cypress</w:t>
      </w:r>
      <w:r w:rsidRPr="0067243D">
        <w:rPr>
          <w:rFonts w:ascii="Arial" w:hAnsi="Arial" w:cs="Arial"/>
          <w:sz w:val="18"/>
        </w:rPr>
        <w:t>, focusing on high-risk workflows to prevent regressions.</w:t>
      </w:r>
    </w:p>
    <w:p w:rsidR="0067243D" w:rsidRPr="0067243D" w:rsidRDefault="0067243D" w:rsidP="0067243D">
      <w:pPr>
        <w:pStyle w:val="NormalWeb"/>
        <w:ind w:left="360"/>
        <w:jc w:val="both"/>
        <w:rPr>
          <w:sz w:val="22"/>
        </w:rPr>
      </w:pPr>
    </w:p>
    <w:p w:rsidR="009C75B5" w:rsidRDefault="003F66F9">
      <w:r>
        <w:rPr>
          <w:rFonts w:ascii="Arial" w:eastAsia="Arial" w:hAnsi="Arial" w:cs="Arial"/>
          <w:b/>
          <w:bCs/>
          <w:color w:val="000000"/>
          <w:sz w:val="25"/>
          <w:szCs w:val="25"/>
        </w:rPr>
        <w:lastRenderedPageBreak/>
        <w:t>Software Engineer Intern</w:t>
      </w:r>
    </w:p>
    <w:p w:rsidR="009C75B5" w:rsidRDefault="003F66F9"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Microsoft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September 2014 - August 2015</w:t>
      </w:r>
    </w:p>
    <w:p w:rsidR="00A62850" w:rsidRPr="0067243D" w:rsidRDefault="00A62850" w:rsidP="00A62850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18"/>
        </w:rPr>
      </w:pPr>
      <w:r w:rsidRPr="0067243D">
        <w:rPr>
          <w:rFonts w:ascii="Arial" w:hAnsi="Arial" w:cs="Arial"/>
          <w:sz w:val="18"/>
        </w:rPr>
        <w:t xml:space="preserve">Implemented incremental </w:t>
      </w:r>
      <w:r w:rsidRPr="0067243D">
        <w:rPr>
          <w:rStyle w:val="Strong"/>
          <w:rFonts w:ascii="Arial" w:hAnsi="Arial" w:cs="Arial"/>
          <w:sz w:val="18"/>
        </w:rPr>
        <w:t>React</w:t>
      </w:r>
      <w:r w:rsidRPr="0067243D">
        <w:rPr>
          <w:rFonts w:ascii="Arial" w:hAnsi="Arial" w:cs="Arial"/>
          <w:sz w:val="18"/>
        </w:rPr>
        <w:t xml:space="preserve"> UI enhancements behind review gates, focusing on predictable behavior, edge-case handling, and maintainable component structure.</w:t>
      </w:r>
    </w:p>
    <w:p w:rsidR="00A62850" w:rsidRPr="0067243D" w:rsidRDefault="00A62850" w:rsidP="00A62850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18"/>
        </w:rPr>
      </w:pPr>
      <w:r w:rsidRPr="0067243D">
        <w:rPr>
          <w:rFonts w:ascii="Arial" w:hAnsi="Arial" w:cs="Arial"/>
          <w:sz w:val="18"/>
        </w:rPr>
        <w:t xml:space="preserve">Built small </w:t>
      </w:r>
      <w:r w:rsidRPr="0067243D">
        <w:rPr>
          <w:rStyle w:val="Strong"/>
          <w:rFonts w:ascii="Arial" w:hAnsi="Arial" w:cs="Arial"/>
          <w:sz w:val="18"/>
        </w:rPr>
        <w:t>Node.js</w:t>
      </w:r>
      <w:r w:rsidRPr="0067243D">
        <w:rPr>
          <w:rFonts w:ascii="Arial" w:hAnsi="Arial" w:cs="Arial"/>
          <w:sz w:val="18"/>
        </w:rPr>
        <w:t xml:space="preserve"> utilities and service endpoints with strong input validation, producing reusable internal tools with consistent outputs.</w:t>
      </w:r>
    </w:p>
    <w:p w:rsidR="00A62850" w:rsidRPr="0067243D" w:rsidRDefault="00A62850" w:rsidP="00A62850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18"/>
        </w:rPr>
      </w:pPr>
      <w:r w:rsidRPr="0067243D">
        <w:rPr>
          <w:rFonts w:ascii="Arial" w:hAnsi="Arial" w:cs="Arial"/>
          <w:sz w:val="18"/>
        </w:rPr>
        <w:t>Assisted with performance investigations by reproducing issues, capturing traces/logs, and documenting findings to prioritize fixes by user impact.</w:t>
      </w:r>
    </w:p>
    <w:p w:rsidR="00A62850" w:rsidRPr="0067243D" w:rsidRDefault="00A62850" w:rsidP="00A62850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18"/>
        </w:rPr>
      </w:pPr>
      <w:r w:rsidRPr="0067243D">
        <w:rPr>
          <w:rFonts w:ascii="Arial" w:hAnsi="Arial" w:cs="Arial"/>
          <w:sz w:val="18"/>
        </w:rPr>
        <w:t>Strengthened code clarity through targeted refactors and test additions, learning production-quality engineering practices and deployment hygiene.</w:t>
      </w:r>
    </w:p>
    <w:p w:rsidR="00A62850" w:rsidRPr="0067243D" w:rsidRDefault="00A62850" w:rsidP="00A62850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18"/>
        </w:rPr>
      </w:pPr>
      <w:r w:rsidRPr="0067243D">
        <w:rPr>
          <w:rFonts w:ascii="Arial" w:hAnsi="Arial" w:cs="Arial"/>
          <w:sz w:val="18"/>
        </w:rPr>
        <w:t>Collaborated with engineers and program partners to clarify acceptance criteria early, reducing rework and improving delivery predictability.</w:t>
      </w:r>
    </w:p>
    <w:p w:rsidR="009C75B5" w:rsidRPr="0067243D" w:rsidRDefault="00A62850" w:rsidP="00A62850">
      <w:pPr>
        <w:pStyle w:val="NormalWeb"/>
        <w:numPr>
          <w:ilvl w:val="0"/>
          <w:numId w:val="10"/>
        </w:numPr>
        <w:jc w:val="both"/>
        <w:rPr>
          <w:sz w:val="22"/>
        </w:rPr>
      </w:pPr>
      <w:r w:rsidRPr="0067243D">
        <w:rPr>
          <w:rFonts w:ascii="Arial" w:hAnsi="Arial" w:cs="Arial"/>
          <w:sz w:val="18"/>
        </w:rPr>
        <w:t>Practiced disciplined source control and code review workflows, contributing safely within a large, multi-team codebase.</w:t>
      </w:r>
    </w:p>
    <w:p w:rsidR="009C75B5" w:rsidRDefault="003F66F9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EDUCATION</w:t>
      </w:r>
    </w:p>
    <w:p w:rsidR="009C75B5" w:rsidRDefault="003F66F9">
      <w:r>
        <w:rPr>
          <w:rFonts w:ascii="Arial" w:eastAsia="Arial" w:hAnsi="Arial" w:cs="Arial"/>
          <w:b/>
          <w:bCs/>
          <w:color w:val="000000"/>
          <w:sz w:val="23"/>
          <w:szCs w:val="23"/>
        </w:rPr>
        <w:t>Harvard University</w:t>
      </w:r>
    </w:p>
    <w:p w:rsidR="009C75B5" w:rsidRDefault="003F66F9">
      <w:r>
        <w:rPr>
          <w:rFonts w:ascii="Arial" w:eastAsia="Arial" w:hAnsi="Arial" w:cs="Arial"/>
          <w:color w:val="444444"/>
          <w:sz w:val="21"/>
          <w:szCs w:val="21"/>
        </w:rPr>
        <w:t>Bachelor’s degree in Computer Science</w:t>
      </w:r>
    </w:p>
    <w:p w:rsidR="009C75B5" w:rsidRDefault="003F66F9" w:rsidP="0067243D">
      <w:r>
        <w:rPr>
          <w:rFonts w:ascii="Arial" w:eastAsia="Arial" w:hAnsi="Arial" w:cs="Arial"/>
          <w:color w:val="777777"/>
          <w:sz w:val="19"/>
          <w:szCs w:val="19"/>
        </w:rPr>
        <w:t>2010 - 2014</w:t>
      </w:r>
    </w:p>
    <w:p w:rsidR="00A62850" w:rsidRPr="0067243D" w:rsidRDefault="00A62850" w:rsidP="00A62850">
      <w:pPr>
        <w:pStyle w:val="ListParagraph"/>
        <w:numPr>
          <w:ilvl w:val="0"/>
          <w:numId w:val="11"/>
        </w:numPr>
        <w:spacing w:after="60"/>
        <w:jc w:val="both"/>
        <w:rPr>
          <w:rFonts w:ascii="Arial" w:hAnsi="Arial" w:cs="Arial"/>
          <w:sz w:val="18"/>
        </w:rPr>
      </w:pPr>
      <w:r w:rsidRPr="0067243D">
        <w:rPr>
          <w:rFonts w:ascii="Arial" w:hAnsi="Arial" w:cs="Arial"/>
          <w:sz w:val="18"/>
        </w:rPr>
        <w:t xml:space="preserve">Built strong foundations in </w:t>
      </w:r>
      <w:r w:rsidRPr="0067243D">
        <w:rPr>
          <w:rStyle w:val="Strong"/>
          <w:rFonts w:ascii="Arial" w:hAnsi="Arial" w:cs="Arial"/>
          <w:sz w:val="18"/>
        </w:rPr>
        <w:t>systems</w:t>
      </w:r>
      <w:r w:rsidRPr="0067243D">
        <w:rPr>
          <w:rFonts w:ascii="Arial" w:hAnsi="Arial" w:cs="Arial"/>
          <w:sz w:val="18"/>
        </w:rPr>
        <w:t xml:space="preserve">, </w:t>
      </w:r>
      <w:r w:rsidRPr="0067243D">
        <w:rPr>
          <w:rStyle w:val="Strong"/>
          <w:rFonts w:ascii="Arial" w:hAnsi="Arial" w:cs="Arial"/>
          <w:sz w:val="18"/>
        </w:rPr>
        <w:t>data structures</w:t>
      </w:r>
      <w:r w:rsidRPr="0067243D">
        <w:rPr>
          <w:rFonts w:ascii="Arial" w:hAnsi="Arial" w:cs="Arial"/>
          <w:sz w:val="18"/>
        </w:rPr>
        <w:t xml:space="preserve">, and </w:t>
      </w:r>
      <w:r w:rsidRPr="0067243D">
        <w:rPr>
          <w:rStyle w:val="Strong"/>
          <w:rFonts w:ascii="Arial" w:hAnsi="Arial" w:cs="Arial"/>
          <w:sz w:val="18"/>
        </w:rPr>
        <w:t>software engineering</w:t>
      </w:r>
      <w:r w:rsidRPr="0067243D">
        <w:rPr>
          <w:rFonts w:ascii="Arial" w:hAnsi="Arial" w:cs="Arial"/>
          <w:sz w:val="18"/>
        </w:rPr>
        <w:t>, applying them through practical team projects and rigorous problem-solving coursework.</w:t>
      </w:r>
    </w:p>
    <w:p w:rsidR="00A62850" w:rsidRDefault="00A62850" w:rsidP="00A62850">
      <w:pPr>
        <w:pBdr>
          <w:bottom w:val="single" w:sz="6" w:space="0" w:color="000000"/>
        </w:pBdr>
        <w:spacing w:before="120" w:after="80"/>
      </w:pPr>
      <w:r w:rsidRPr="00A62850">
        <w:rPr>
          <w:b/>
          <w:bCs/>
          <w:color w:val="000000"/>
          <w:sz w:val="26"/>
          <w:szCs w:val="26"/>
        </w:rPr>
        <w:t>EDUCATION</w:t>
      </w:r>
    </w:p>
    <w:p w:rsidR="00A62850" w:rsidRPr="0067243D" w:rsidRDefault="00A62850" w:rsidP="00A62850">
      <w:pPr>
        <w:pStyle w:val="Heading3"/>
        <w:jc w:val="both"/>
        <w:rPr>
          <w:rFonts w:ascii="Arial" w:hAnsi="Arial" w:cs="Arial"/>
          <w:color w:val="auto"/>
          <w:sz w:val="18"/>
        </w:rPr>
      </w:pPr>
      <w:r w:rsidRPr="0067243D">
        <w:rPr>
          <w:rStyle w:val="Strong"/>
          <w:rFonts w:ascii="Arial" w:hAnsi="Arial" w:cs="Arial"/>
          <w:bCs w:val="0"/>
          <w:color w:val="auto"/>
          <w:sz w:val="18"/>
        </w:rPr>
        <w:t>Event-Driven Workflow Platform (Cloud-Native)</w:t>
      </w:r>
    </w:p>
    <w:p w:rsidR="00A62850" w:rsidRPr="0067243D" w:rsidRDefault="00A62850" w:rsidP="00A62850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18"/>
        </w:rPr>
      </w:pPr>
      <w:r w:rsidRPr="0067243D">
        <w:rPr>
          <w:rFonts w:ascii="Arial" w:hAnsi="Arial" w:cs="Arial"/>
          <w:sz w:val="18"/>
        </w:rPr>
        <w:t xml:space="preserve">Designed and built a production-ready workflow system using </w:t>
      </w:r>
      <w:r w:rsidRPr="0067243D">
        <w:rPr>
          <w:rStyle w:val="Strong"/>
          <w:rFonts w:ascii="Arial" w:hAnsi="Arial" w:cs="Arial"/>
          <w:sz w:val="18"/>
        </w:rPr>
        <w:t>Node.js/</w:t>
      </w:r>
      <w:proofErr w:type="spellStart"/>
      <w:r w:rsidRPr="0067243D">
        <w:rPr>
          <w:rStyle w:val="Strong"/>
          <w:rFonts w:ascii="Arial" w:hAnsi="Arial" w:cs="Arial"/>
          <w:sz w:val="18"/>
        </w:rPr>
        <w:t>NestJS</w:t>
      </w:r>
      <w:proofErr w:type="spellEnd"/>
      <w:r w:rsidRPr="0067243D">
        <w:rPr>
          <w:rFonts w:ascii="Arial" w:hAnsi="Arial" w:cs="Arial"/>
          <w:sz w:val="18"/>
        </w:rPr>
        <w:t xml:space="preserve"> with </w:t>
      </w:r>
      <w:r w:rsidRPr="0067243D">
        <w:rPr>
          <w:rStyle w:val="Strong"/>
          <w:rFonts w:ascii="Arial" w:hAnsi="Arial" w:cs="Arial"/>
          <w:sz w:val="18"/>
        </w:rPr>
        <w:t>REST/</w:t>
      </w:r>
      <w:proofErr w:type="spellStart"/>
      <w:r w:rsidRPr="0067243D">
        <w:rPr>
          <w:rStyle w:val="Strong"/>
          <w:rFonts w:ascii="Arial" w:hAnsi="Arial" w:cs="Arial"/>
          <w:sz w:val="18"/>
        </w:rPr>
        <w:t>GraphQL</w:t>
      </w:r>
      <w:proofErr w:type="spellEnd"/>
      <w:r w:rsidRPr="0067243D">
        <w:rPr>
          <w:rFonts w:ascii="Arial" w:hAnsi="Arial" w:cs="Arial"/>
          <w:sz w:val="18"/>
        </w:rPr>
        <w:t xml:space="preserve"> APIs, backed by </w:t>
      </w:r>
      <w:proofErr w:type="spellStart"/>
      <w:r w:rsidRPr="0067243D">
        <w:rPr>
          <w:rStyle w:val="Strong"/>
          <w:rFonts w:ascii="Arial" w:hAnsi="Arial" w:cs="Arial"/>
          <w:sz w:val="18"/>
        </w:rPr>
        <w:t>PostgreSQL</w:t>
      </w:r>
      <w:proofErr w:type="spellEnd"/>
      <w:r w:rsidRPr="0067243D">
        <w:rPr>
          <w:rFonts w:ascii="Arial" w:hAnsi="Arial" w:cs="Arial"/>
          <w:sz w:val="18"/>
        </w:rPr>
        <w:t xml:space="preserve"> for transactional data and </w:t>
      </w:r>
      <w:proofErr w:type="spellStart"/>
      <w:r w:rsidRPr="0067243D">
        <w:rPr>
          <w:rStyle w:val="Strong"/>
          <w:rFonts w:ascii="Arial" w:hAnsi="Arial" w:cs="Arial"/>
          <w:sz w:val="18"/>
        </w:rPr>
        <w:t>Redis</w:t>
      </w:r>
      <w:proofErr w:type="spellEnd"/>
      <w:r w:rsidRPr="0067243D">
        <w:rPr>
          <w:rFonts w:ascii="Arial" w:hAnsi="Arial" w:cs="Arial"/>
          <w:sz w:val="18"/>
        </w:rPr>
        <w:t xml:space="preserve"> for caching and rate-limit state.</w:t>
      </w:r>
    </w:p>
    <w:p w:rsidR="00A62850" w:rsidRPr="0067243D" w:rsidRDefault="00A62850" w:rsidP="00A62850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18"/>
        </w:rPr>
      </w:pPr>
      <w:r w:rsidRPr="0067243D">
        <w:rPr>
          <w:rFonts w:ascii="Arial" w:hAnsi="Arial" w:cs="Arial"/>
          <w:sz w:val="18"/>
        </w:rPr>
        <w:t xml:space="preserve">Orchestrated long-running jobs with </w:t>
      </w:r>
      <w:r w:rsidRPr="0067243D">
        <w:rPr>
          <w:rStyle w:val="Strong"/>
          <w:rFonts w:ascii="Arial" w:hAnsi="Arial" w:cs="Arial"/>
          <w:sz w:val="18"/>
        </w:rPr>
        <w:t>AWS SQS/SNS</w:t>
      </w:r>
      <w:r w:rsidRPr="0067243D">
        <w:rPr>
          <w:rFonts w:ascii="Arial" w:hAnsi="Arial" w:cs="Arial"/>
          <w:sz w:val="18"/>
        </w:rPr>
        <w:t xml:space="preserve"> and </w:t>
      </w:r>
      <w:proofErr w:type="spellStart"/>
      <w:r w:rsidRPr="0067243D">
        <w:rPr>
          <w:rStyle w:val="Strong"/>
          <w:rFonts w:ascii="Arial" w:hAnsi="Arial" w:cs="Arial"/>
          <w:sz w:val="18"/>
        </w:rPr>
        <w:t>EventBridge</w:t>
      </w:r>
      <w:proofErr w:type="spellEnd"/>
      <w:r w:rsidRPr="0067243D">
        <w:rPr>
          <w:rFonts w:ascii="Arial" w:hAnsi="Arial" w:cs="Arial"/>
          <w:sz w:val="18"/>
        </w:rPr>
        <w:t>, implementing retry strategies, DLQs, and idempotent consumers to ensure safe replay and consistent outcomes.</w:t>
      </w:r>
    </w:p>
    <w:p w:rsidR="00A62850" w:rsidRPr="0067243D" w:rsidRDefault="00A62850" w:rsidP="00A62850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18"/>
        </w:rPr>
      </w:pPr>
      <w:r w:rsidRPr="0067243D">
        <w:rPr>
          <w:rFonts w:ascii="Arial" w:hAnsi="Arial" w:cs="Arial"/>
          <w:sz w:val="18"/>
        </w:rPr>
        <w:t xml:space="preserve">Added searchable operational visibility using </w:t>
      </w:r>
      <w:proofErr w:type="spellStart"/>
      <w:r w:rsidRPr="0067243D">
        <w:rPr>
          <w:rStyle w:val="Strong"/>
          <w:rFonts w:ascii="Arial" w:hAnsi="Arial" w:cs="Arial"/>
          <w:sz w:val="18"/>
        </w:rPr>
        <w:t>Elasticsearch</w:t>
      </w:r>
      <w:proofErr w:type="spellEnd"/>
      <w:r w:rsidRPr="0067243D">
        <w:rPr>
          <w:rStyle w:val="Strong"/>
          <w:rFonts w:ascii="Arial" w:hAnsi="Arial" w:cs="Arial"/>
          <w:sz w:val="18"/>
        </w:rPr>
        <w:t>/OpenSearch</w:t>
      </w:r>
      <w:r w:rsidRPr="0067243D">
        <w:rPr>
          <w:rFonts w:ascii="Arial" w:hAnsi="Arial" w:cs="Arial"/>
          <w:sz w:val="18"/>
        </w:rPr>
        <w:t>, enabling support teams to trace requests, jobs, and user actions through correlation IDs and structured audit events.</w:t>
      </w:r>
    </w:p>
    <w:p w:rsidR="00A62850" w:rsidRPr="0067243D" w:rsidRDefault="00A62850" w:rsidP="00A62850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18"/>
        </w:rPr>
      </w:pPr>
      <w:r w:rsidRPr="0067243D">
        <w:rPr>
          <w:rFonts w:ascii="Arial" w:hAnsi="Arial" w:cs="Arial"/>
          <w:sz w:val="18"/>
        </w:rPr>
        <w:t xml:space="preserve">Implemented </w:t>
      </w:r>
      <w:proofErr w:type="spellStart"/>
      <w:r w:rsidRPr="0067243D">
        <w:rPr>
          <w:rFonts w:ascii="Arial" w:hAnsi="Arial" w:cs="Arial"/>
          <w:sz w:val="18"/>
        </w:rPr>
        <w:t>o</w:t>
      </w:r>
      <w:bookmarkStart w:id="0" w:name="_GoBack"/>
      <w:bookmarkEnd w:id="0"/>
      <w:r w:rsidRPr="0067243D">
        <w:rPr>
          <w:rFonts w:ascii="Arial" w:hAnsi="Arial" w:cs="Arial"/>
          <w:sz w:val="18"/>
        </w:rPr>
        <w:t>bservability</w:t>
      </w:r>
      <w:proofErr w:type="spellEnd"/>
      <w:r w:rsidRPr="0067243D">
        <w:rPr>
          <w:rFonts w:ascii="Arial" w:hAnsi="Arial" w:cs="Arial"/>
          <w:sz w:val="18"/>
        </w:rPr>
        <w:t xml:space="preserve"> with </w:t>
      </w:r>
      <w:proofErr w:type="spellStart"/>
      <w:r w:rsidRPr="0067243D">
        <w:rPr>
          <w:rStyle w:val="Strong"/>
          <w:rFonts w:ascii="Arial" w:hAnsi="Arial" w:cs="Arial"/>
          <w:sz w:val="18"/>
        </w:rPr>
        <w:t>OpenTelemetry</w:t>
      </w:r>
      <w:proofErr w:type="spellEnd"/>
      <w:r w:rsidRPr="0067243D">
        <w:rPr>
          <w:rFonts w:ascii="Arial" w:hAnsi="Arial" w:cs="Arial"/>
          <w:sz w:val="18"/>
        </w:rPr>
        <w:t xml:space="preserve"> traces/logs/metrics exported to </w:t>
      </w:r>
      <w:proofErr w:type="spellStart"/>
      <w:r w:rsidRPr="0067243D">
        <w:rPr>
          <w:rStyle w:val="Strong"/>
          <w:rFonts w:ascii="Arial" w:hAnsi="Arial" w:cs="Arial"/>
          <w:sz w:val="18"/>
        </w:rPr>
        <w:t>Datadog</w:t>
      </w:r>
      <w:proofErr w:type="spellEnd"/>
      <w:r w:rsidRPr="0067243D">
        <w:rPr>
          <w:rFonts w:ascii="Arial" w:hAnsi="Arial" w:cs="Arial"/>
          <w:sz w:val="18"/>
        </w:rPr>
        <w:t xml:space="preserve"> and dashboards in </w:t>
      </w:r>
      <w:r w:rsidRPr="0067243D">
        <w:rPr>
          <w:rStyle w:val="Strong"/>
          <w:rFonts w:ascii="Arial" w:hAnsi="Arial" w:cs="Arial"/>
          <w:sz w:val="18"/>
        </w:rPr>
        <w:t>Prometheus/</w:t>
      </w:r>
      <w:proofErr w:type="spellStart"/>
      <w:r w:rsidRPr="0067243D">
        <w:rPr>
          <w:rStyle w:val="Strong"/>
          <w:rFonts w:ascii="Arial" w:hAnsi="Arial" w:cs="Arial"/>
          <w:sz w:val="18"/>
        </w:rPr>
        <w:t>Grafana</w:t>
      </w:r>
      <w:proofErr w:type="spellEnd"/>
      <w:r w:rsidRPr="0067243D">
        <w:rPr>
          <w:rFonts w:ascii="Arial" w:hAnsi="Arial" w:cs="Arial"/>
          <w:sz w:val="18"/>
        </w:rPr>
        <w:t>, reducing mean-time-to-diagnose via end-to-end request tracing.</w:t>
      </w:r>
    </w:p>
    <w:p w:rsidR="00A62850" w:rsidRPr="0067243D" w:rsidRDefault="00A62850" w:rsidP="00A62850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18"/>
        </w:rPr>
      </w:pPr>
      <w:r w:rsidRPr="0067243D">
        <w:rPr>
          <w:rFonts w:ascii="Arial" w:hAnsi="Arial" w:cs="Arial"/>
          <w:sz w:val="18"/>
        </w:rPr>
        <w:t xml:space="preserve">Automated delivery with </w:t>
      </w:r>
      <w:proofErr w:type="spellStart"/>
      <w:r w:rsidRPr="0067243D">
        <w:rPr>
          <w:rStyle w:val="Strong"/>
          <w:rFonts w:ascii="Arial" w:hAnsi="Arial" w:cs="Arial"/>
          <w:sz w:val="18"/>
        </w:rPr>
        <w:t>Terraform</w:t>
      </w:r>
      <w:proofErr w:type="spellEnd"/>
      <w:r w:rsidRPr="0067243D">
        <w:rPr>
          <w:rStyle w:val="Strong"/>
          <w:rFonts w:ascii="Arial" w:hAnsi="Arial" w:cs="Arial"/>
          <w:sz w:val="18"/>
        </w:rPr>
        <w:t>/</w:t>
      </w:r>
      <w:proofErr w:type="spellStart"/>
      <w:r w:rsidRPr="0067243D">
        <w:rPr>
          <w:rStyle w:val="Strong"/>
          <w:rFonts w:ascii="Arial" w:hAnsi="Arial" w:cs="Arial"/>
          <w:sz w:val="18"/>
        </w:rPr>
        <w:t>CloudFormation</w:t>
      </w:r>
      <w:proofErr w:type="spellEnd"/>
      <w:r w:rsidRPr="0067243D">
        <w:rPr>
          <w:rFonts w:ascii="Arial" w:hAnsi="Arial" w:cs="Arial"/>
          <w:sz w:val="18"/>
        </w:rPr>
        <w:t xml:space="preserve"> and CI/CD in </w:t>
      </w:r>
      <w:proofErr w:type="spellStart"/>
      <w:r w:rsidRPr="0067243D">
        <w:rPr>
          <w:rStyle w:val="Strong"/>
          <w:rFonts w:ascii="Arial" w:hAnsi="Arial" w:cs="Arial"/>
          <w:sz w:val="18"/>
        </w:rPr>
        <w:t>GitHub</w:t>
      </w:r>
      <w:proofErr w:type="spellEnd"/>
      <w:r w:rsidRPr="0067243D">
        <w:rPr>
          <w:rStyle w:val="Strong"/>
          <w:rFonts w:ascii="Arial" w:hAnsi="Arial" w:cs="Arial"/>
          <w:sz w:val="18"/>
        </w:rPr>
        <w:t xml:space="preserve"> Actions/Jenkins</w:t>
      </w:r>
      <w:r w:rsidRPr="0067243D">
        <w:rPr>
          <w:rFonts w:ascii="Arial" w:hAnsi="Arial" w:cs="Arial"/>
          <w:sz w:val="18"/>
        </w:rPr>
        <w:t xml:space="preserve">, deploying containerized services on </w:t>
      </w:r>
      <w:proofErr w:type="spellStart"/>
      <w:r w:rsidRPr="0067243D">
        <w:rPr>
          <w:rStyle w:val="Strong"/>
          <w:rFonts w:ascii="Arial" w:hAnsi="Arial" w:cs="Arial"/>
          <w:sz w:val="18"/>
        </w:rPr>
        <w:t>Kubernetes</w:t>
      </w:r>
      <w:proofErr w:type="spellEnd"/>
      <w:r w:rsidRPr="0067243D">
        <w:rPr>
          <w:rStyle w:val="Strong"/>
          <w:rFonts w:ascii="Arial" w:hAnsi="Arial" w:cs="Arial"/>
          <w:sz w:val="18"/>
        </w:rPr>
        <w:t xml:space="preserve"> (EKS)</w:t>
      </w:r>
      <w:r w:rsidRPr="0067243D">
        <w:rPr>
          <w:rFonts w:ascii="Arial" w:hAnsi="Arial" w:cs="Arial"/>
          <w:sz w:val="18"/>
        </w:rPr>
        <w:t xml:space="preserve"> with </w:t>
      </w:r>
      <w:r w:rsidRPr="0067243D">
        <w:rPr>
          <w:rStyle w:val="Strong"/>
          <w:rFonts w:ascii="Arial" w:hAnsi="Arial" w:cs="Arial"/>
          <w:sz w:val="18"/>
        </w:rPr>
        <w:t>Helm</w:t>
      </w:r>
      <w:r w:rsidRPr="0067243D">
        <w:rPr>
          <w:rFonts w:ascii="Arial" w:hAnsi="Arial" w:cs="Arial"/>
          <w:sz w:val="18"/>
        </w:rPr>
        <w:t xml:space="preserve"> and </w:t>
      </w:r>
      <w:r w:rsidRPr="0067243D">
        <w:rPr>
          <w:rStyle w:val="Strong"/>
          <w:rFonts w:ascii="Arial" w:hAnsi="Arial" w:cs="Arial"/>
          <w:sz w:val="18"/>
        </w:rPr>
        <w:t>Argo CD</w:t>
      </w:r>
      <w:r w:rsidRPr="0067243D">
        <w:rPr>
          <w:rFonts w:ascii="Arial" w:hAnsi="Arial" w:cs="Arial"/>
          <w:sz w:val="18"/>
        </w:rPr>
        <w:t xml:space="preserve"> </w:t>
      </w:r>
      <w:proofErr w:type="spellStart"/>
      <w:r w:rsidRPr="0067243D">
        <w:rPr>
          <w:rFonts w:ascii="Arial" w:hAnsi="Arial" w:cs="Arial"/>
          <w:sz w:val="18"/>
        </w:rPr>
        <w:t>GitOps</w:t>
      </w:r>
      <w:proofErr w:type="spellEnd"/>
      <w:r w:rsidRPr="0067243D">
        <w:rPr>
          <w:rFonts w:ascii="Arial" w:hAnsi="Arial" w:cs="Arial"/>
          <w:sz w:val="18"/>
        </w:rPr>
        <w:t xml:space="preserve"> patterns.</w:t>
      </w:r>
    </w:p>
    <w:sectPr w:rsidR="00A62850" w:rsidRPr="0067243D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383D8A"/>
    <w:multiLevelType w:val="multilevel"/>
    <w:tmpl w:val="54D4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EF64B1"/>
    <w:multiLevelType w:val="hybridMultilevel"/>
    <w:tmpl w:val="E49A6C76"/>
    <w:lvl w:ilvl="0" w:tplc="A9EC4A0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ED4698"/>
    <w:multiLevelType w:val="multilevel"/>
    <w:tmpl w:val="F926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EB617E"/>
    <w:multiLevelType w:val="multilevel"/>
    <w:tmpl w:val="E0CCA9B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>
    <w:nsid w:val="2F2C6BC6"/>
    <w:multiLevelType w:val="hybridMultilevel"/>
    <w:tmpl w:val="5CE06E82"/>
    <w:lvl w:ilvl="0" w:tplc="5D608F0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D76BD9"/>
    <w:multiLevelType w:val="multilevel"/>
    <w:tmpl w:val="6A7C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8F37A08"/>
    <w:multiLevelType w:val="hybridMultilevel"/>
    <w:tmpl w:val="C030736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F3D3569"/>
    <w:multiLevelType w:val="hybridMultilevel"/>
    <w:tmpl w:val="8A0EA72C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54E07E8"/>
    <w:multiLevelType w:val="hybridMultilevel"/>
    <w:tmpl w:val="E158A0C8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46C239BC"/>
    <w:multiLevelType w:val="multilevel"/>
    <w:tmpl w:val="4A981AA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>
    <w:nsid w:val="64304615"/>
    <w:multiLevelType w:val="hybridMultilevel"/>
    <w:tmpl w:val="8BA82C5A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689154D3"/>
    <w:multiLevelType w:val="hybridMultilevel"/>
    <w:tmpl w:val="FA1EDB4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78081A05"/>
    <w:multiLevelType w:val="hybridMultilevel"/>
    <w:tmpl w:val="D8002C70"/>
    <w:lvl w:ilvl="0" w:tplc="27E87DDA">
      <w:start w:val="1"/>
      <w:numFmt w:val="bullet"/>
      <w:lvlText w:val="●"/>
      <w:lvlJc w:val="left"/>
      <w:pPr>
        <w:ind w:left="720" w:hanging="360"/>
      </w:pPr>
    </w:lvl>
    <w:lvl w:ilvl="1" w:tplc="70A262FE">
      <w:start w:val="1"/>
      <w:numFmt w:val="bullet"/>
      <w:lvlText w:val="○"/>
      <w:lvlJc w:val="left"/>
      <w:pPr>
        <w:ind w:left="1440" w:hanging="360"/>
      </w:pPr>
    </w:lvl>
    <w:lvl w:ilvl="2" w:tplc="3B86F19C">
      <w:start w:val="1"/>
      <w:numFmt w:val="bullet"/>
      <w:lvlText w:val="■"/>
      <w:lvlJc w:val="left"/>
      <w:pPr>
        <w:ind w:left="2160" w:hanging="360"/>
      </w:pPr>
    </w:lvl>
    <w:lvl w:ilvl="3" w:tplc="7D7EE14C">
      <w:start w:val="1"/>
      <w:numFmt w:val="bullet"/>
      <w:lvlText w:val="●"/>
      <w:lvlJc w:val="left"/>
      <w:pPr>
        <w:ind w:left="2880" w:hanging="360"/>
      </w:pPr>
    </w:lvl>
    <w:lvl w:ilvl="4" w:tplc="E5B03362">
      <w:start w:val="1"/>
      <w:numFmt w:val="bullet"/>
      <w:lvlText w:val="○"/>
      <w:lvlJc w:val="left"/>
      <w:pPr>
        <w:ind w:left="3600" w:hanging="360"/>
      </w:pPr>
    </w:lvl>
    <w:lvl w:ilvl="5" w:tplc="9B84BCD2">
      <w:start w:val="1"/>
      <w:numFmt w:val="bullet"/>
      <w:lvlText w:val="■"/>
      <w:lvlJc w:val="left"/>
      <w:pPr>
        <w:ind w:left="4320" w:hanging="360"/>
      </w:pPr>
    </w:lvl>
    <w:lvl w:ilvl="6" w:tplc="68726D82">
      <w:start w:val="1"/>
      <w:numFmt w:val="bullet"/>
      <w:lvlText w:val="●"/>
      <w:lvlJc w:val="left"/>
      <w:pPr>
        <w:ind w:left="5040" w:hanging="360"/>
      </w:pPr>
    </w:lvl>
    <w:lvl w:ilvl="7" w:tplc="8346BB0C">
      <w:start w:val="1"/>
      <w:numFmt w:val="bullet"/>
      <w:lvlText w:val="●"/>
      <w:lvlJc w:val="left"/>
      <w:pPr>
        <w:ind w:left="5760" w:hanging="360"/>
      </w:pPr>
    </w:lvl>
    <w:lvl w:ilvl="8" w:tplc="55540A30">
      <w:start w:val="1"/>
      <w:numFmt w:val="bullet"/>
      <w:lvlText w:val="●"/>
      <w:lvlJc w:val="left"/>
      <w:pPr>
        <w:ind w:left="6480" w:hanging="360"/>
      </w:pPr>
    </w:lvl>
  </w:abstractNum>
  <w:abstractNum w:abstractNumId="13">
    <w:nsid w:val="790D3CB1"/>
    <w:multiLevelType w:val="multilevel"/>
    <w:tmpl w:val="071405F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12"/>
    <w:lvlOverride w:ilvl="0">
      <w:startOverride w:val="1"/>
    </w:lvlOverride>
  </w:num>
  <w:num w:numId="2">
    <w:abstractNumId w:val="7"/>
  </w:num>
  <w:num w:numId="3">
    <w:abstractNumId w:val="8"/>
  </w:num>
  <w:num w:numId="4">
    <w:abstractNumId w:val="4"/>
  </w:num>
  <w:num w:numId="5">
    <w:abstractNumId w:val="11"/>
  </w:num>
  <w:num w:numId="6">
    <w:abstractNumId w:val="1"/>
  </w:num>
  <w:num w:numId="7">
    <w:abstractNumId w:val="2"/>
  </w:num>
  <w:num w:numId="8">
    <w:abstractNumId w:val="13"/>
  </w:num>
  <w:num w:numId="9">
    <w:abstractNumId w:val="5"/>
  </w:num>
  <w:num w:numId="10">
    <w:abstractNumId w:val="3"/>
  </w:num>
  <w:num w:numId="11">
    <w:abstractNumId w:val="10"/>
  </w:num>
  <w:num w:numId="12">
    <w:abstractNumId w:val="0"/>
  </w:num>
  <w:num w:numId="13">
    <w:abstractNumId w:val="9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C75B5"/>
    <w:rsid w:val="003F66F9"/>
    <w:rsid w:val="0065143B"/>
    <w:rsid w:val="0067243D"/>
    <w:rsid w:val="009C75B5"/>
    <w:rsid w:val="00A62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62850"/>
    <w:rPr>
      <w:b/>
      <w:bCs/>
    </w:rPr>
  </w:style>
  <w:style w:type="paragraph" w:styleId="NormalWeb">
    <w:name w:val="Normal (Web)"/>
    <w:basedOn w:val="Normal"/>
    <w:uiPriority w:val="99"/>
    <w:unhideWhenUsed/>
    <w:rsid w:val="00A62850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62850"/>
    <w:rPr>
      <w:b/>
      <w:bCs/>
    </w:rPr>
  </w:style>
  <w:style w:type="paragraph" w:styleId="NormalWeb">
    <w:name w:val="Normal (Web)"/>
    <w:basedOn w:val="Normal"/>
    <w:uiPriority w:val="99"/>
    <w:unhideWhenUsed/>
    <w:rsid w:val="00A62850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1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3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6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1640</Words>
  <Characters>9352</Characters>
  <Application>Microsoft Office Word</Application>
  <DocSecurity>0</DocSecurity>
  <Lines>77</Lines>
  <Paragraphs>21</Paragraphs>
  <ScaleCrop>false</ScaleCrop>
  <Company>P R C</Company>
  <LinksUpToDate>false</LinksUpToDate>
  <CharactersWithSpaces>10971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6</cp:revision>
  <dcterms:created xsi:type="dcterms:W3CDTF">2026-02-08T20:03:00Z</dcterms:created>
  <dcterms:modified xsi:type="dcterms:W3CDTF">2026-03-01T20:12:00Z</dcterms:modified>
</cp:coreProperties>
</file>