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52496" w:rsidRPr="004F64A7" w:rsidRDefault="00752496" w:rsidP="004F64A7">
      <w:pPr>
        <w:pStyle w:val="NormalWeb"/>
        <w:pBdr>
          <w:bottom w:val="single" w:sz="8" w:space="1" w:color="4472C4" w:themeColor="accent5"/>
        </w:pBdr>
        <w:spacing w:beforeAutospacing="0" w:afterAutospacing="0"/>
        <w:jc w:val="center"/>
        <w:rPr>
          <w:rStyle w:val="Strong"/>
          <w:rFonts w:ascii="Arial Black" w:hAnsi="Arial Black"/>
          <w:color w:val="4472C4" w:themeColor="accent5"/>
          <w:sz w:val="72"/>
          <w:szCs w:val="96"/>
        </w:rPr>
      </w:pPr>
      <w:r w:rsidRPr="004F64A7">
        <w:rPr>
          <w:rStyle w:val="Strong"/>
          <w:rFonts w:ascii="Arial Black" w:hAnsi="Arial Black"/>
          <w:color w:val="4472C4" w:themeColor="accent5"/>
          <w:sz w:val="72"/>
          <w:szCs w:val="96"/>
        </w:rPr>
        <w:t>GABRIEL POPA</w:t>
      </w:r>
    </w:p>
    <w:p w:rsidR="00A550B7" w:rsidRPr="001941E1" w:rsidRDefault="00A550B7" w:rsidP="00A550B7">
      <w:pPr>
        <w:pStyle w:val="NormalWeb"/>
        <w:pBdr>
          <w:bottom w:val="single" w:sz="8" w:space="1" w:color="4472C4" w:themeColor="accent5"/>
        </w:pBdr>
        <w:spacing w:beforeAutospacing="0" w:afterAutospacing="0"/>
        <w:jc w:val="center"/>
        <w:rPr>
          <w:b/>
          <w:bCs/>
          <w:color w:val="4472C4" w:themeColor="accent5"/>
          <w:sz w:val="28"/>
          <w:szCs w:val="36"/>
        </w:rPr>
      </w:pPr>
      <w:r w:rsidRPr="001941E1">
        <w:rPr>
          <w:b/>
          <w:bCs/>
          <w:color w:val="4472C4" w:themeColor="accent5"/>
          <w:szCs w:val="36"/>
        </w:rPr>
        <w:t>Senior Software Engineer</w:t>
      </w:r>
      <w:r w:rsidR="00887A5F">
        <w:rPr>
          <w:b/>
          <w:bCs/>
          <w:color w:val="4472C4" w:themeColor="accent5"/>
          <w:szCs w:val="36"/>
        </w:rPr>
        <w:t xml:space="preserve"> </w:t>
      </w:r>
      <w:r w:rsidRPr="001941E1">
        <w:rPr>
          <w:b/>
          <w:bCs/>
          <w:color w:val="4472C4" w:themeColor="accent5"/>
          <w:szCs w:val="36"/>
        </w:rPr>
        <w:t>-</w:t>
      </w:r>
      <w:r w:rsidRPr="001941E1">
        <w:rPr>
          <w:sz w:val="22"/>
        </w:rPr>
        <w:t xml:space="preserve"> </w:t>
      </w:r>
      <w:r>
        <w:rPr>
          <w:b/>
          <w:bCs/>
          <w:color w:val="4472C4" w:themeColor="accent5"/>
          <w:szCs w:val="36"/>
        </w:rPr>
        <w:t>Java</w:t>
      </w:r>
      <w:r w:rsidRPr="001941E1">
        <w:rPr>
          <w:b/>
          <w:bCs/>
          <w:color w:val="4472C4" w:themeColor="accent5"/>
          <w:szCs w:val="36"/>
        </w:rPr>
        <w:t xml:space="preserve"> (</w:t>
      </w:r>
      <w:r>
        <w:rPr>
          <w:b/>
          <w:bCs/>
          <w:color w:val="4472C4" w:themeColor="accent5"/>
          <w:szCs w:val="36"/>
        </w:rPr>
        <w:t>Spring</w:t>
      </w:r>
      <w:r w:rsidR="00887A5F">
        <w:rPr>
          <w:b/>
          <w:bCs/>
          <w:color w:val="4472C4" w:themeColor="accent5"/>
          <w:szCs w:val="36"/>
        </w:rPr>
        <w:t xml:space="preserve"> Boot</w:t>
      </w:r>
      <w:r w:rsidRPr="001941E1">
        <w:rPr>
          <w:b/>
          <w:bCs/>
          <w:color w:val="4472C4" w:themeColor="accent5"/>
          <w:szCs w:val="36"/>
        </w:rPr>
        <w:t>) • AWS</w:t>
      </w:r>
    </w:p>
    <w:p w:rsidR="00752496" w:rsidRPr="004F64A7" w:rsidRDefault="00752496" w:rsidP="004F64A7">
      <w:pPr>
        <w:pBdr>
          <w:bottom w:val="single" w:sz="8" w:space="1" w:color="4472C4" w:themeColor="accent5"/>
        </w:pBdr>
        <w:jc w:val="center"/>
        <w:rPr>
          <w:rStyle w:val="NormalWebChar"/>
          <w:rFonts w:asciiTheme="majorBidi" w:hAnsiTheme="majorBidi" w:cstheme="majorBidi"/>
          <w:b/>
          <w:bCs/>
          <w:color w:val="000000" w:themeColor="text1"/>
          <w:sz w:val="20"/>
          <w:szCs w:val="27"/>
        </w:rPr>
      </w:pPr>
      <w:proofErr w:type="spellStart"/>
      <w:r w:rsidRPr="004F64A7">
        <w:rPr>
          <w:rStyle w:val="NormalWebChar"/>
          <w:rFonts w:asciiTheme="majorBidi" w:hAnsiTheme="majorBidi" w:cstheme="majorBidi"/>
          <w:b/>
          <w:bCs/>
          <w:color w:val="000000" w:themeColor="text1"/>
          <w:sz w:val="20"/>
          <w:szCs w:val="28"/>
        </w:rPr>
        <w:t>Cluj</w:t>
      </w:r>
      <w:proofErr w:type="spellEnd"/>
      <w:r w:rsidRPr="004F64A7">
        <w:rPr>
          <w:rStyle w:val="NormalWebChar"/>
          <w:rFonts w:asciiTheme="majorBidi" w:hAnsiTheme="majorBidi" w:cstheme="majorBidi"/>
          <w:b/>
          <w:bCs/>
          <w:color w:val="000000" w:themeColor="text1"/>
          <w:sz w:val="20"/>
          <w:szCs w:val="28"/>
        </w:rPr>
        <w:t>, Romania</w:t>
      </w:r>
      <w:r w:rsidR="00906FA3" w:rsidRPr="004F64A7">
        <w:rPr>
          <w:rStyle w:val="NormalWebChar"/>
          <w:rFonts w:asciiTheme="majorBidi" w:hAnsiTheme="majorBidi" w:cstheme="majorBidi"/>
          <w:b/>
          <w:bCs/>
          <w:color w:val="000000" w:themeColor="text1"/>
          <w:sz w:val="20"/>
          <w:szCs w:val="28"/>
        </w:rPr>
        <w:t xml:space="preserve"> | </w:t>
      </w:r>
      <w:r w:rsidRPr="004F64A7">
        <w:rPr>
          <w:rStyle w:val="NormalWebChar"/>
          <w:rFonts w:asciiTheme="majorBidi" w:hAnsiTheme="majorBidi" w:cstheme="majorBidi"/>
          <w:b/>
          <w:bCs/>
          <w:color w:val="000000" w:themeColor="text1"/>
          <w:sz w:val="20"/>
          <w:szCs w:val="28"/>
        </w:rPr>
        <w:t xml:space="preserve">+40 764309991 | </w:t>
      </w:r>
      <w:r w:rsidRPr="004F64A7">
        <w:rPr>
          <w:rFonts w:asciiTheme="majorBidi" w:eastAsia="Times New Roman" w:hAnsiTheme="majorBidi" w:cstheme="majorBidi"/>
          <w:b/>
          <w:bCs/>
          <w:color w:val="000000" w:themeColor="text1"/>
          <w:szCs w:val="27"/>
          <w:lang w:eastAsia="en-US"/>
        </w:rPr>
        <w:t>popagabriel0523@outlook.com</w:t>
      </w:r>
      <w:r w:rsidR="00906FA3" w:rsidRPr="004F64A7">
        <w:rPr>
          <w:rFonts w:asciiTheme="majorBidi" w:eastAsia="Times New Roman" w:hAnsiTheme="majorBidi" w:cstheme="majorBidi"/>
          <w:b/>
          <w:bCs/>
          <w:color w:val="000000" w:themeColor="text1"/>
          <w:szCs w:val="27"/>
          <w:lang w:eastAsia="en-US"/>
        </w:rPr>
        <w:t xml:space="preserve"> | </w:t>
      </w:r>
      <w:r w:rsidRPr="004F64A7">
        <w:rPr>
          <w:rStyle w:val="NormalWebChar"/>
          <w:rFonts w:asciiTheme="majorBidi" w:hAnsiTheme="majorBidi" w:cstheme="majorBidi"/>
          <w:b/>
          <w:bCs/>
          <w:color w:val="000000" w:themeColor="text1"/>
          <w:sz w:val="20"/>
          <w:szCs w:val="27"/>
        </w:rPr>
        <w:t>https://www.linkedin.com/in/gabriel-popa-89ba643a4/</w:t>
      </w:r>
    </w:p>
    <w:p w:rsidR="005A28FC" w:rsidRPr="004F64A7" w:rsidRDefault="00C85C79" w:rsidP="003706B1">
      <w:pPr>
        <w:pStyle w:val="Heading3"/>
        <w:pBdr>
          <w:bottom w:val="single" w:sz="8" w:space="1" w:color="4472C4" w:themeColor="accent5"/>
        </w:pBdr>
        <w:spacing w:before="120" w:beforeAutospacing="0" w:after="120" w:afterAutospacing="0"/>
        <w:jc w:val="both"/>
        <w:rPr>
          <w:rFonts w:ascii="Arial Black" w:hAnsi="Arial Black" w:cstheme="majorBidi" w:hint="default"/>
          <w:color w:val="4472C4" w:themeColor="accent5"/>
          <w:sz w:val="28"/>
          <w:szCs w:val="32"/>
        </w:rPr>
      </w:pPr>
      <w:r w:rsidRPr="004F64A7">
        <w:rPr>
          <w:rStyle w:val="Strong"/>
          <w:rFonts w:ascii="Arial Black" w:hAnsi="Arial Black" w:cstheme="majorBidi" w:hint="default"/>
          <w:b/>
          <w:bCs/>
          <w:color w:val="4472C4" w:themeColor="accent5"/>
          <w:sz w:val="28"/>
          <w:szCs w:val="32"/>
        </w:rPr>
        <w:t>ABOUT ME</w:t>
      </w:r>
      <w:bookmarkStart w:id="0" w:name="_GoBack"/>
      <w:bookmarkEnd w:id="0"/>
    </w:p>
    <w:p w:rsidR="00A2689F" w:rsidRPr="00C474CC" w:rsidRDefault="00C474CC" w:rsidP="00A2689F">
      <w:pPr>
        <w:jc w:val="both"/>
        <w:rPr>
          <w:rFonts w:ascii="Times New Roman" w:eastAsia="Times New Roman" w:hAnsi="Times New Roman" w:cs="Times New Roman"/>
          <w:sz w:val="36"/>
          <w:szCs w:val="24"/>
          <w:lang w:eastAsia="en-US"/>
        </w:rPr>
      </w:pPr>
      <w:r w:rsidRPr="00C474CC">
        <w:rPr>
          <w:rFonts w:ascii="Times New Roman" w:hAnsi="Times New Roman" w:cs="Times New Roman"/>
          <w:sz w:val="22"/>
        </w:rPr>
        <w:t xml:space="preserve">Senior Software Engineer with 10+ years of experience building business platforms, workflow-heavy applications, and API-driven systems with a strong focus on </w:t>
      </w:r>
      <w:r w:rsidRPr="00C474CC">
        <w:rPr>
          <w:rStyle w:val="Strong"/>
          <w:rFonts w:ascii="Times New Roman" w:hAnsi="Times New Roman" w:cs="Times New Roman"/>
          <w:sz w:val="22"/>
        </w:rPr>
        <w:t>Java backend engineering</w:t>
      </w:r>
      <w:r w:rsidRPr="00C474CC">
        <w:rPr>
          <w:rFonts w:ascii="Times New Roman" w:hAnsi="Times New Roman" w:cs="Times New Roman"/>
          <w:sz w:val="22"/>
        </w:rPr>
        <w:t xml:space="preserve">, service design, data-intensive processing, and production reliability. Strongest work centers on modernizing legacy systems, stabilizing difficult production issues, delivering secure backend features, and supporting phased migrations from older monolithic or mixed-service implementations into cleaner </w:t>
      </w:r>
      <w:r w:rsidRPr="00C474CC">
        <w:rPr>
          <w:rStyle w:val="Strong"/>
          <w:rFonts w:ascii="Times New Roman" w:hAnsi="Times New Roman" w:cs="Times New Roman"/>
          <w:sz w:val="22"/>
        </w:rPr>
        <w:t>Spring Boot</w:t>
      </w:r>
      <w:r w:rsidRPr="00C474CC">
        <w:rPr>
          <w:rFonts w:ascii="Times New Roman" w:hAnsi="Times New Roman" w:cs="Times New Roman"/>
          <w:sz w:val="22"/>
        </w:rPr>
        <w:t xml:space="preserve"> architectures. Hands-on across </w:t>
      </w:r>
      <w:r w:rsidRPr="00C474CC">
        <w:rPr>
          <w:rStyle w:val="Strong"/>
          <w:rFonts w:ascii="Times New Roman" w:hAnsi="Times New Roman" w:cs="Times New Roman"/>
          <w:sz w:val="22"/>
        </w:rPr>
        <w:t>Java 8–21</w:t>
      </w:r>
      <w:r w:rsidRPr="00C474CC">
        <w:rPr>
          <w:rFonts w:ascii="Times New Roman" w:hAnsi="Times New Roman" w:cs="Times New Roman"/>
          <w:sz w:val="22"/>
        </w:rPr>
        <w:t xml:space="preserve">, </w:t>
      </w:r>
      <w:r w:rsidRPr="00C474CC">
        <w:rPr>
          <w:rStyle w:val="Strong"/>
          <w:rFonts w:ascii="Times New Roman" w:hAnsi="Times New Roman" w:cs="Times New Roman"/>
          <w:sz w:val="22"/>
        </w:rPr>
        <w:t>Spring Framework 4.x–6.x</w:t>
      </w:r>
      <w:r w:rsidRPr="00C474CC">
        <w:rPr>
          <w:rFonts w:ascii="Times New Roman" w:hAnsi="Times New Roman" w:cs="Times New Roman"/>
          <w:sz w:val="22"/>
        </w:rPr>
        <w:t xml:space="preserve">, </w:t>
      </w:r>
      <w:r w:rsidRPr="00C474CC">
        <w:rPr>
          <w:rStyle w:val="Strong"/>
          <w:rFonts w:ascii="Times New Roman" w:hAnsi="Times New Roman" w:cs="Times New Roman"/>
          <w:sz w:val="22"/>
        </w:rPr>
        <w:t>Spring Boot 1.x–3.x</w:t>
      </w:r>
      <w:r w:rsidRPr="00C474CC">
        <w:rPr>
          <w:rFonts w:ascii="Times New Roman" w:hAnsi="Times New Roman" w:cs="Times New Roman"/>
          <w:sz w:val="22"/>
        </w:rPr>
        <w:t xml:space="preserve">, </w:t>
      </w:r>
      <w:r w:rsidRPr="00C474CC">
        <w:rPr>
          <w:rStyle w:val="Strong"/>
          <w:rFonts w:ascii="Times New Roman" w:hAnsi="Times New Roman" w:cs="Times New Roman"/>
          <w:sz w:val="22"/>
        </w:rPr>
        <w:t>Hibernate 4.x–6.x</w:t>
      </w:r>
      <w:r w:rsidRPr="00C474CC">
        <w:rPr>
          <w:rFonts w:ascii="Times New Roman" w:hAnsi="Times New Roman" w:cs="Times New Roman"/>
          <w:sz w:val="22"/>
        </w:rPr>
        <w:t xml:space="preserve">, and SQL-based systems, with solid depth in </w:t>
      </w:r>
      <w:r w:rsidRPr="00C474CC">
        <w:rPr>
          <w:rStyle w:val="Strong"/>
          <w:rFonts w:ascii="Times New Roman" w:hAnsi="Times New Roman" w:cs="Times New Roman"/>
          <w:sz w:val="22"/>
        </w:rPr>
        <w:t>REST APIs</w:t>
      </w:r>
      <w:r w:rsidRPr="00C474CC">
        <w:rPr>
          <w:rFonts w:ascii="Times New Roman" w:hAnsi="Times New Roman" w:cs="Times New Roman"/>
          <w:sz w:val="22"/>
        </w:rPr>
        <w:t xml:space="preserve">, </w:t>
      </w:r>
      <w:r w:rsidRPr="00C474CC">
        <w:rPr>
          <w:rStyle w:val="Strong"/>
          <w:rFonts w:ascii="Times New Roman" w:hAnsi="Times New Roman" w:cs="Times New Roman"/>
          <w:sz w:val="22"/>
        </w:rPr>
        <w:t>authentication</w:t>
      </w:r>
      <w:r w:rsidRPr="00C474CC">
        <w:rPr>
          <w:rFonts w:ascii="Times New Roman" w:hAnsi="Times New Roman" w:cs="Times New Roman"/>
          <w:sz w:val="22"/>
        </w:rPr>
        <w:t xml:space="preserve">, </w:t>
      </w:r>
      <w:r w:rsidRPr="00C474CC">
        <w:rPr>
          <w:rStyle w:val="Strong"/>
          <w:rFonts w:ascii="Times New Roman" w:hAnsi="Times New Roman" w:cs="Times New Roman"/>
          <w:sz w:val="22"/>
        </w:rPr>
        <w:t>query tuning</w:t>
      </w:r>
      <w:r w:rsidRPr="00C474CC">
        <w:rPr>
          <w:rFonts w:ascii="Times New Roman" w:hAnsi="Times New Roman" w:cs="Times New Roman"/>
          <w:sz w:val="22"/>
        </w:rPr>
        <w:t xml:space="preserve">, </w:t>
      </w:r>
      <w:proofErr w:type="spellStart"/>
      <w:r w:rsidRPr="00C474CC">
        <w:rPr>
          <w:rStyle w:val="Strong"/>
          <w:rFonts w:ascii="Times New Roman" w:hAnsi="Times New Roman" w:cs="Times New Roman"/>
          <w:sz w:val="22"/>
        </w:rPr>
        <w:t>Docker</w:t>
      </w:r>
      <w:proofErr w:type="spellEnd"/>
      <w:r w:rsidRPr="00C474CC">
        <w:rPr>
          <w:rFonts w:ascii="Times New Roman" w:hAnsi="Times New Roman" w:cs="Times New Roman"/>
          <w:sz w:val="22"/>
        </w:rPr>
        <w:t xml:space="preserve">, </w:t>
      </w:r>
      <w:r w:rsidRPr="00C474CC">
        <w:rPr>
          <w:rStyle w:val="Strong"/>
          <w:rFonts w:ascii="Times New Roman" w:hAnsi="Times New Roman" w:cs="Times New Roman"/>
          <w:sz w:val="22"/>
        </w:rPr>
        <w:t>Azure</w:t>
      </w:r>
      <w:r w:rsidRPr="00C474CC">
        <w:rPr>
          <w:rFonts w:ascii="Times New Roman" w:hAnsi="Times New Roman" w:cs="Times New Roman"/>
          <w:sz w:val="22"/>
        </w:rPr>
        <w:t>, testing, and safe step-by-step upgrade work across actively used platforms.</w:t>
      </w:r>
    </w:p>
    <w:p w:rsidR="005A28FC" w:rsidRPr="004F64A7" w:rsidRDefault="00C85C79" w:rsidP="00FA3A2A">
      <w:pPr>
        <w:pStyle w:val="Heading3"/>
        <w:pBdr>
          <w:bottom w:val="single" w:sz="8" w:space="1" w:color="4472C4" w:themeColor="accent5"/>
        </w:pBdr>
        <w:spacing w:before="120" w:beforeAutospacing="0" w:after="120" w:afterAutospacing="0"/>
        <w:jc w:val="both"/>
        <w:rPr>
          <w:rFonts w:ascii="Arial Black" w:hAnsi="Arial Black" w:cstheme="majorBidi" w:hint="default"/>
          <w:color w:val="4472C4" w:themeColor="accent5"/>
          <w:sz w:val="28"/>
          <w:szCs w:val="32"/>
        </w:rPr>
      </w:pPr>
      <w:r w:rsidRPr="004F64A7">
        <w:rPr>
          <w:rStyle w:val="Strong"/>
          <w:rFonts w:ascii="Arial Black" w:hAnsi="Arial Black" w:cstheme="majorBidi" w:hint="default"/>
          <w:b/>
          <w:bCs/>
          <w:color w:val="4472C4" w:themeColor="accent5"/>
          <w:sz w:val="28"/>
          <w:szCs w:val="32"/>
        </w:rPr>
        <w:t>SKILLS</w:t>
      </w:r>
    </w:p>
    <w:p w:rsidR="00C474CC" w:rsidRPr="00C474CC" w:rsidRDefault="00C474CC" w:rsidP="00C474CC">
      <w:pPr>
        <w:pStyle w:val="ListParagraph"/>
        <w:numPr>
          <w:ilvl w:val="0"/>
          <w:numId w:val="13"/>
        </w:numPr>
        <w:spacing w:before="100" w:beforeAutospacing="1" w:after="100" w:afterAutospacing="1"/>
        <w:jc w:val="both"/>
        <w:rPr>
          <w:rFonts w:ascii="Times New Roman" w:eastAsia="Times New Roman" w:hAnsi="Times New Roman" w:cs="Times New Roman"/>
          <w:sz w:val="22"/>
          <w:szCs w:val="24"/>
          <w:lang w:eastAsia="en-US"/>
        </w:rPr>
      </w:pPr>
      <w:r w:rsidRPr="00C474CC">
        <w:rPr>
          <w:rFonts w:ascii="Times New Roman" w:eastAsia="Times New Roman" w:hAnsi="Times New Roman" w:cs="Times New Roman"/>
          <w:b/>
          <w:bCs/>
          <w:sz w:val="22"/>
          <w:szCs w:val="24"/>
          <w:lang w:eastAsia="en-US"/>
        </w:rPr>
        <w:t>Backend:</w:t>
      </w:r>
      <w:r w:rsidRPr="00C474CC">
        <w:rPr>
          <w:rFonts w:ascii="Times New Roman" w:eastAsia="Times New Roman" w:hAnsi="Times New Roman" w:cs="Times New Roman"/>
          <w:sz w:val="22"/>
          <w:szCs w:val="24"/>
          <w:lang w:eastAsia="en-US"/>
        </w:rPr>
        <w:t xml:space="preserve"> </w:t>
      </w:r>
      <w:r w:rsidRPr="00C474CC">
        <w:rPr>
          <w:rFonts w:ascii="Times New Roman" w:eastAsia="Times New Roman" w:hAnsi="Times New Roman" w:cs="Times New Roman"/>
          <w:b/>
          <w:bCs/>
          <w:sz w:val="22"/>
          <w:szCs w:val="24"/>
          <w:lang w:eastAsia="en-US"/>
        </w:rPr>
        <w:t>Java 8–21</w:t>
      </w:r>
      <w:r w:rsidRPr="00C474CC">
        <w:rPr>
          <w:rFonts w:ascii="Times New Roman" w:eastAsia="Times New Roman" w:hAnsi="Times New Roman" w:cs="Times New Roman"/>
          <w:sz w:val="22"/>
          <w:szCs w:val="24"/>
          <w:lang w:eastAsia="en-US"/>
        </w:rPr>
        <w:t xml:space="preserve">, </w:t>
      </w:r>
      <w:r w:rsidRPr="00C474CC">
        <w:rPr>
          <w:rFonts w:ascii="Times New Roman" w:eastAsia="Times New Roman" w:hAnsi="Times New Roman" w:cs="Times New Roman"/>
          <w:b/>
          <w:bCs/>
          <w:sz w:val="22"/>
          <w:szCs w:val="24"/>
          <w:lang w:eastAsia="en-US"/>
        </w:rPr>
        <w:t>Spring Framework 4.x–6.x</w:t>
      </w:r>
      <w:r w:rsidRPr="00C474CC">
        <w:rPr>
          <w:rFonts w:ascii="Times New Roman" w:eastAsia="Times New Roman" w:hAnsi="Times New Roman" w:cs="Times New Roman"/>
          <w:sz w:val="22"/>
          <w:szCs w:val="24"/>
          <w:lang w:eastAsia="en-US"/>
        </w:rPr>
        <w:t xml:space="preserve">, </w:t>
      </w:r>
      <w:r w:rsidRPr="00C474CC">
        <w:rPr>
          <w:rFonts w:ascii="Times New Roman" w:eastAsia="Times New Roman" w:hAnsi="Times New Roman" w:cs="Times New Roman"/>
          <w:b/>
          <w:bCs/>
          <w:sz w:val="22"/>
          <w:szCs w:val="24"/>
          <w:lang w:eastAsia="en-US"/>
        </w:rPr>
        <w:t>Spring Boot 1.x–3.x</w:t>
      </w:r>
      <w:r w:rsidRPr="00C474CC">
        <w:rPr>
          <w:rFonts w:ascii="Times New Roman" w:eastAsia="Times New Roman" w:hAnsi="Times New Roman" w:cs="Times New Roman"/>
          <w:sz w:val="22"/>
          <w:szCs w:val="24"/>
          <w:lang w:eastAsia="en-US"/>
        </w:rPr>
        <w:t>, Spring MVC, Spring Data JPA, Hibernate 4.x–6.x, REST API design, backend modularization, service-layer architecture, validation, background jobs, integration services, authentication, authorization</w:t>
      </w:r>
    </w:p>
    <w:p w:rsidR="00C474CC" w:rsidRPr="00C474CC" w:rsidRDefault="00C474CC" w:rsidP="00C474CC">
      <w:pPr>
        <w:pStyle w:val="ListParagraph"/>
        <w:numPr>
          <w:ilvl w:val="0"/>
          <w:numId w:val="13"/>
        </w:numPr>
        <w:spacing w:before="100" w:beforeAutospacing="1" w:after="100" w:afterAutospacing="1"/>
        <w:jc w:val="both"/>
        <w:rPr>
          <w:rFonts w:ascii="Times New Roman" w:eastAsia="Times New Roman" w:hAnsi="Times New Roman" w:cs="Times New Roman"/>
          <w:sz w:val="22"/>
          <w:szCs w:val="24"/>
          <w:lang w:eastAsia="en-US"/>
        </w:rPr>
      </w:pPr>
      <w:r w:rsidRPr="00C474CC">
        <w:rPr>
          <w:rFonts w:ascii="Times New Roman" w:eastAsia="Times New Roman" w:hAnsi="Times New Roman" w:cs="Times New Roman"/>
          <w:b/>
          <w:bCs/>
          <w:sz w:val="22"/>
          <w:szCs w:val="24"/>
          <w:lang w:eastAsia="en-US"/>
        </w:rPr>
        <w:t>Data &amp; Messaging:</w:t>
      </w:r>
      <w:r w:rsidRPr="00C474CC">
        <w:rPr>
          <w:rFonts w:ascii="Times New Roman" w:eastAsia="Times New Roman" w:hAnsi="Times New Roman" w:cs="Times New Roman"/>
          <w:sz w:val="22"/>
          <w:szCs w:val="24"/>
          <w:lang w:eastAsia="en-US"/>
        </w:rPr>
        <w:t xml:space="preserve"> </w:t>
      </w:r>
      <w:r w:rsidRPr="00C474CC">
        <w:rPr>
          <w:rFonts w:ascii="Times New Roman" w:eastAsia="Times New Roman" w:hAnsi="Times New Roman" w:cs="Times New Roman"/>
          <w:b/>
          <w:bCs/>
          <w:sz w:val="22"/>
          <w:szCs w:val="24"/>
          <w:lang w:eastAsia="en-US"/>
        </w:rPr>
        <w:t>SQL Server</w:t>
      </w:r>
      <w:r w:rsidRPr="00C474CC">
        <w:rPr>
          <w:rFonts w:ascii="Times New Roman" w:eastAsia="Times New Roman" w:hAnsi="Times New Roman" w:cs="Times New Roman"/>
          <w:sz w:val="22"/>
          <w:szCs w:val="24"/>
          <w:lang w:eastAsia="en-US"/>
        </w:rPr>
        <w:t xml:space="preserve">, </w:t>
      </w:r>
      <w:proofErr w:type="spellStart"/>
      <w:r w:rsidRPr="00C474CC">
        <w:rPr>
          <w:rFonts w:ascii="Times New Roman" w:eastAsia="Times New Roman" w:hAnsi="Times New Roman" w:cs="Times New Roman"/>
          <w:b/>
          <w:bCs/>
          <w:sz w:val="22"/>
          <w:szCs w:val="24"/>
          <w:lang w:eastAsia="en-US"/>
        </w:rPr>
        <w:t>PostgreSQL</w:t>
      </w:r>
      <w:proofErr w:type="spellEnd"/>
      <w:r w:rsidRPr="00C474CC">
        <w:rPr>
          <w:rFonts w:ascii="Times New Roman" w:eastAsia="Times New Roman" w:hAnsi="Times New Roman" w:cs="Times New Roman"/>
          <w:sz w:val="22"/>
          <w:szCs w:val="24"/>
          <w:lang w:eastAsia="en-US"/>
        </w:rPr>
        <w:t xml:space="preserve">, </w:t>
      </w:r>
      <w:r w:rsidRPr="00C474CC">
        <w:rPr>
          <w:rFonts w:ascii="Times New Roman" w:eastAsia="Times New Roman" w:hAnsi="Times New Roman" w:cs="Times New Roman"/>
          <w:b/>
          <w:bCs/>
          <w:sz w:val="22"/>
          <w:szCs w:val="24"/>
          <w:lang w:eastAsia="en-US"/>
        </w:rPr>
        <w:t>MySQL</w:t>
      </w:r>
      <w:r w:rsidRPr="00C474CC">
        <w:rPr>
          <w:rFonts w:ascii="Times New Roman" w:eastAsia="Times New Roman" w:hAnsi="Times New Roman" w:cs="Times New Roman"/>
          <w:sz w:val="22"/>
          <w:szCs w:val="24"/>
          <w:lang w:eastAsia="en-US"/>
        </w:rPr>
        <w:t xml:space="preserve">, </w:t>
      </w:r>
      <w:proofErr w:type="spellStart"/>
      <w:r w:rsidRPr="00C474CC">
        <w:rPr>
          <w:rFonts w:ascii="Times New Roman" w:eastAsia="Times New Roman" w:hAnsi="Times New Roman" w:cs="Times New Roman"/>
          <w:b/>
          <w:bCs/>
          <w:sz w:val="22"/>
          <w:szCs w:val="24"/>
          <w:lang w:eastAsia="en-US"/>
        </w:rPr>
        <w:t>Redis</w:t>
      </w:r>
      <w:proofErr w:type="spellEnd"/>
      <w:r w:rsidRPr="00C474CC">
        <w:rPr>
          <w:rFonts w:ascii="Times New Roman" w:eastAsia="Times New Roman" w:hAnsi="Times New Roman" w:cs="Times New Roman"/>
          <w:sz w:val="22"/>
          <w:szCs w:val="24"/>
          <w:lang w:eastAsia="en-US"/>
        </w:rPr>
        <w:t>, schema design, query tuning, indexing, stored procedures, pagination, caching, queue-based processing, event-driven integration basics</w:t>
      </w:r>
    </w:p>
    <w:p w:rsidR="00C474CC" w:rsidRPr="00C474CC" w:rsidRDefault="00C474CC" w:rsidP="00C474CC">
      <w:pPr>
        <w:pStyle w:val="ListParagraph"/>
        <w:numPr>
          <w:ilvl w:val="0"/>
          <w:numId w:val="13"/>
        </w:numPr>
        <w:spacing w:before="100" w:beforeAutospacing="1" w:after="100" w:afterAutospacing="1"/>
        <w:jc w:val="both"/>
        <w:rPr>
          <w:rFonts w:ascii="Times New Roman" w:eastAsia="Times New Roman" w:hAnsi="Times New Roman" w:cs="Times New Roman"/>
          <w:sz w:val="22"/>
          <w:szCs w:val="24"/>
          <w:lang w:eastAsia="en-US"/>
        </w:rPr>
      </w:pPr>
      <w:r w:rsidRPr="00C474CC">
        <w:rPr>
          <w:rFonts w:ascii="Times New Roman" w:eastAsia="Times New Roman" w:hAnsi="Times New Roman" w:cs="Times New Roman"/>
          <w:b/>
          <w:bCs/>
          <w:sz w:val="22"/>
          <w:szCs w:val="24"/>
          <w:lang w:eastAsia="en-US"/>
        </w:rPr>
        <w:t xml:space="preserve">Cloud &amp; </w:t>
      </w:r>
      <w:proofErr w:type="spellStart"/>
      <w:r w:rsidRPr="00C474CC">
        <w:rPr>
          <w:rFonts w:ascii="Times New Roman" w:eastAsia="Times New Roman" w:hAnsi="Times New Roman" w:cs="Times New Roman"/>
          <w:b/>
          <w:bCs/>
          <w:sz w:val="22"/>
          <w:szCs w:val="24"/>
          <w:lang w:eastAsia="en-US"/>
        </w:rPr>
        <w:t>DevOps</w:t>
      </w:r>
      <w:proofErr w:type="spellEnd"/>
      <w:r w:rsidRPr="00C474CC">
        <w:rPr>
          <w:rFonts w:ascii="Times New Roman" w:eastAsia="Times New Roman" w:hAnsi="Times New Roman" w:cs="Times New Roman"/>
          <w:b/>
          <w:bCs/>
          <w:sz w:val="22"/>
          <w:szCs w:val="24"/>
          <w:lang w:eastAsia="en-US"/>
        </w:rPr>
        <w:t>:</w:t>
      </w:r>
      <w:r w:rsidRPr="00C474CC">
        <w:rPr>
          <w:rFonts w:ascii="Times New Roman" w:eastAsia="Times New Roman" w:hAnsi="Times New Roman" w:cs="Times New Roman"/>
          <w:sz w:val="22"/>
          <w:szCs w:val="24"/>
          <w:lang w:eastAsia="en-US"/>
        </w:rPr>
        <w:t xml:space="preserve"> </w:t>
      </w:r>
      <w:r w:rsidRPr="00C474CC">
        <w:rPr>
          <w:rFonts w:ascii="Times New Roman" w:eastAsia="Times New Roman" w:hAnsi="Times New Roman" w:cs="Times New Roman"/>
          <w:b/>
          <w:bCs/>
          <w:sz w:val="22"/>
          <w:szCs w:val="24"/>
          <w:lang w:eastAsia="en-US"/>
        </w:rPr>
        <w:t>Azure App Service</w:t>
      </w:r>
      <w:r w:rsidRPr="00C474CC">
        <w:rPr>
          <w:rFonts w:ascii="Times New Roman" w:eastAsia="Times New Roman" w:hAnsi="Times New Roman" w:cs="Times New Roman"/>
          <w:sz w:val="22"/>
          <w:szCs w:val="24"/>
          <w:lang w:eastAsia="en-US"/>
        </w:rPr>
        <w:t xml:space="preserve">, </w:t>
      </w:r>
      <w:r w:rsidRPr="00C474CC">
        <w:rPr>
          <w:rFonts w:ascii="Times New Roman" w:eastAsia="Times New Roman" w:hAnsi="Times New Roman" w:cs="Times New Roman"/>
          <w:b/>
          <w:bCs/>
          <w:sz w:val="22"/>
          <w:szCs w:val="24"/>
          <w:lang w:eastAsia="en-US"/>
        </w:rPr>
        <w:t>Azure Functions</w:t>
      </w:r>
      <w:r w:rsidRPr="00C474CC">
        <w:rPr>
          <w:rFonts w:ascii="Times New Roman" w:eastAsia="Times New Roman" w:hAnsi="Times New Roman" w:cs="Times New Roman"/>
          <w:sz w:val="22"/>
          <w:szCs w:val="24"/>
          <w:lang w:eastAsia="en-US"/>
        </w:rPr>
        <w:t xml:space="preserve">, </w:t>
      </w:r>
      <w:r w:rsidRPr="00C474CC">
        <w:rPr>
          <w:rFonts w:ascii="Times New Roman" w:eastAsia="Times New Roman" w:hAnsi="Times New Roman" w:cs="Times New Roman"/>
          <w:b/>
          <w:bCs/>
          <w:sz w:val="22"/>
          <w:szCs w:val="24"/>
          <w:lang w:eastAsia="en-US"/>
        </w:rPr>
        <w:t>Azure SQL</w:t>
      </w:r>
      <w:r w:rsidRPr="00C474CC">
        <w:rPr>
          <w:rFonts w:ascii="Times New Roman" w:eastAsia="Times New Roman" w:hAnsi="Times New Roman" w:cs="Times New Roman"/>
          <w:sz w:val="22"/>
          <w:szCs w:val="24"/>
          <w:lang w:eastAsia="en-US"/>
        </w:rPr>
        <w:t xml:space="preserve">, Blob Storage, Azure </w:t>
      </w:r>
      <w:proofErr w:type="spellStart"/>
      <w:r w:rsidRPr="00C474CC">
        <w:rPr>
          <w:rFonts w:ascii="Times New Roman" w:eastAsia="Times New Roman" w:hAnsi="Times New Roman" w:cs="Times New Roman"/>
          <w:sz w:val="22"/>
          <w:szCs w:val="24"/>
          <w:lang w:eastAsia="en-US"/>
        </w:rPr>
        <w:t>DevOps</w:t>
      </w:r>
      <w:proofErr w:type="spellEnd"/>
      <w:r w:rsidRPr="00C474CC">
        <w:rPr>
          <w:rFonts w:ascii="Times New Roman" w:eastAsia="Times New Roman" w:hAnsi="Times New Roman" w:cs="Times New Roman"/>
          <w:sz w:val="22"/>
          <w:szCs w:val="24"/>
          <w:lang w:eastAsia="en-US"/>
        </w:rPr>
        <w:t xml:space="preserve">, </w:t>
      </w:r>
      <w:proofErr w:type="spellStart"/>
      <w:r w:rsidRPr="00C474CC">
        <w:rPr>
          <w:rFonts w:ascii="Times New Roman" w:eastAsia="Times New Roman" w:hAnsi="Times New Roman" w:cs="Times New Roman"/>
          <w:sz w:val="22"/>
          <w:szCs w:val="24"/>
          <w:lang w:eastAsia="en-US"/>
        </w:rPr>
        <w:t>Docker</w:t>
      </w:r>
      <w:proofErr w:type="spellEnd"/>
      <w:r w:rsidRPr="00C474CC">
        <w:rPr>
          <w:rFonts w:ascii="Times New Roman" w:eastAsia="Times New Roman" w:hAnsi="Times New Roman" w:cs="Times New Roman"/>
          <w:sz w:val="22"/>
          <w:szCs w:val="24"/>
          <w:lang w:eastAsia="en-US"/>
        </w:rPr>
        <w:t xml:space="preserve">, </w:t>
      </w:r>
      <w:proofErr w:type="spellStart"/>
      <w:r w:rsidRPr="00C474CC">
        <w:rPr>
          <w:rFonts w:ascii="Times New Roman" w:eastAsia="Times New Roman" w:hAnsi="Times New Roman" w:cs="Times New Roman"/>
          <w:sz w:val="22"/>
          <w:szCs w:val="24"/>
          <w:lang w:eastAsia="en-US"/>
        </w:rPr>
        <w:t>Kubernetes</w:t>
      </w:r>
      <w:proofErr w:type="spellEnd"/>
      <w:r w:rsidRPr="00C474CC">
        <w:rPr>
          <w:rFonts w:ascii="Times New Roman" w:eastAsia="Times New Roman" w:hAnsi="Times New Roman" w:cs="Times New Roman"/>
          <w:sz w:val="22"/>
          <w:szCs w:val="24"/>
          <w:lang w:eastAsia="en-US"/>
        </w:rPr>
        <w:t xml:space="preserve"> basics, </w:t>
      </w:r>
      <w:proofErr w:type="spellStart"/>
      <w:r w:rsidRPr="00C474CC">
        <w:rPr>
          <w:rFonts w:ascii="Times New Roman" w:eastAsia="Times New Roman" w:hAnsi="Times New Roman" w:cs="Times New Roman"/>
          <w:sz w:val="22"/>
          <w:szCs w:val="24"/>
          <w:lang w:eastAsia="en-US"/>
        </w:rPr>
        <w:t>Git</w:t>
      </w:r>
      <w:proofErr w:type="spellEnd"/>
      <w:r w:rsidRPr="00C474CC">
        <w:rPr>
          <w:rFonts w:ascii="Times New Roman" w:eastAsia="Times New Roman" w:hAnsi="Times New Roman" w:cs="Times New Roman"/>
          <w:sz w:val="22"/>
          <w:szCs w:val="24"/>
          <w:lang w:eastAsia="en-US"/>
        </w:rPr>
        <w:t xml:space="preserve">, </w:t>
      </w:r>
      <w:proofErr w:type="spellStart"/>
      <w:r w:rsidRPr="00C474CC">
        <w:rPr>
          <w:rFonts w:ascii="Times New Roman" w:eastAsia="Times New Roman" w:hAnsi="Times New Roman" w:cs="Times New Roman"/>
          <w:sz w:val="22"/>
          <w:szCs w:val="24"/>
          <w:lang w:eastAsia="en-US"/>
        </w:rPr>
        <w:t>GitHub</w:t>
      </w:r>
      <w:proofErr w:type="spellEnd"/>
      <w:r w:rsidRPr="00C474CC">
        <w:rPr>
          <w:rFonts w:ascii="Times New Roman" w:eastAsia="Times New Roman" w:hAnsi="Times New Roman" w:cs="Times New Roman"/>
          <w:sz w:val="22"/>
          <w:szCs w:val="24"/>
          <w:lang w:eastAsia="en-US"/>
        </w:rPr>
        <w:t xml:space="preserve"> Actions, Jenkins, CI/CD pipelines, Linux, </w:t>
      </w:r>
      <w:proofErr w:type="spellStart"/>
      <w:r w:rsidRPr="00C474CC">
        <w:rPr>
          <w:rFonts w:ascii="Times New Roman" w:eastAsia="Times New Roman" w:hAnsi="Times New Roman" w:cs="Times New Roman"/>
          <w:sz w:val="22"/>
          <w:szCs w:val="24"/>
          <w:lang w:eastAsia="en-US"/>
        </w:rPr>
        <w:t>Nginx</w:t>
      </w:r>
      <w:proofErr w:type="spellEnd"/>
      <w:r w:rsidRPr="00C474CC">
        <w:rPr>
          <w:rFonts w:ascii="Times New Roman" w:eastAsia="Times New Roman" w:hAnsi="Times New Roman" w:cs="Times New Roman"/>
          <w:sz w:val="22"/>
          <w:szCs w:val="24"/>
          <w:lang w:eastAsia="en-US"/>
        </w:rPr>
        <w:t>, IIS, release automation, deployment troubleshooting</w:t>
      </w:r>
    </w:p>
    <w:p w:rsidR="00C474CC" w:rsidRPr="00C474CC" w:rsidRDefault="00C474CC" w:rsidP="00C474CC">
      <w:pPr>
        <w:pStyle w:val="ListParagraph"/>
        <w:numPr>
          <w:ilvl w:val="0"/>
          <w:numId w:val="13"/>
        </w:numPr>
        <w:spacing w:before="100" w:beforeAutospacing="1" w:after="100" w:afterAutospacing="1"/>
        <w:jc w:val="both"/>
        <w:rPr>
          <w:rFonts w:ascii="Times New Roman" w:eastAsia="Times New Roman" w:hAnsi="Times New Roman" w:cs="Times New Roman"/>
          <w:sz w:val="24"/>
          <w:szCs w:val="24"/>
          <w:lang w:eastAsia="en-US"/>
        </w:rPr>
      </w:pPr>
      <w:proofErr w:type="spellStart"/>
      <w:r w:rsidRPr="00C474CC">
        <w:rPr>
          <w:rFonts w:ascii="Times New Roman" w:eastAsia="Times New Roman" w:hAnsi="Times New Roman" w:cs="Times New Roman"/>
          <w:b/>
          <w:bCs/>
          <w:sz w:val="22"/>
          <w:szCs w:val="24"/>
          <w:lang w:eastAsia="en-US"/>
        </w:rPr>
        <w:t>Observability</w:t>
      </w:r>
      <w:proofErr w:type="spellEnd"/>
      <w:r w:rsidRPr="00C474CC">
        <w:rPr>
          <w:rFonts w:ascii="Times New Roman" w:eastAsia="Times New Roman" w:hAnsi="Times New Roman" w:cs="Times New Roman"/>
          <w:b/>
          <w:bCs/>
          <w:sz w:val="22"/>
          <w:szCs w:val="24"/>
          <w:lang w:eastAsia="en-US"/>
        </w:rPr>
        <w:t xml:space="preserve"> / Quality / Security:</w:t>
      </w:r>
      <w:r w:rsidRPr="00C474CC">
        <w:rPr>
          <w:rFonts w:ascii="Times New Roman" w:eastAsia="Times New Roman" w:hAnsi="Times New Roman" w:cs="Times New Roman"/>
          <w:sz w:val="22"/>
          <w:szCs w:val="24"/>
          <w:lang w:eastAsia="en-US"/>
        </w:rPr>
        <w:t xml:space="preserve"> </w:t>
      </w:r>
      <w:proofErr w:type="spellStart"/>
      <w:r w:rsidRPr="00C474CC">
        <w:rPr>
          <w:rFonts w:ascii="Times New Roman" w:eastAsia="Times New Roman" w:hAnsi="Times New Roman" w:cs="Times New Roman"/>
          <w:sz w:val="22"/>
          <w:szCs w:val="24"/>
          <w:lang w:eastAsia="en-US"/>
        </w:rPr>
        <w:t>JUnit</w:t>
      </w:r>
      <w:proofErr w:type="spellEnd"/>
      <w:r w:rsidRPr="00C474CC">
        <w:rPr>
          <w:rFonts w:ascii="Times New Roman" w:eastAsia="Times New Roman" w:hAnsi="Times New Roman" w:cs="Times New Roman"/>
          <w:sz w:val="22"/>
          <w:szCs w:val="24"/>
          <w:lang w:eastAsia="en-US"/>
        </w:rPr>
        <w:t xml:space="preserve">, </w:t>
      </w:r>
      <w:proofErr w:type="spellStart"/>
      <w:r w:rsidRPr="00C474CC">
        <w:rPr>
          <w:rFonts w:ascii="Times New Roman" w:eastAsia="Times New Roman" w:hAnsi="Times New Roman" w:cs="Times New Roman"/>
          <w:sz w:val="22"/>
          <w:szCs w:val="24"/>
          <w:lang w:eastAsia="en-US"/>
        </w:rPr>
        <w:t>Mockito</w:t>
      </w:r>
      <w:proofErr w:type="spellEnd"/>
      <w:r w:rsidRPr="00C474CC">
        <w:rPr>
          <w:rFonts w:ascii="Times New Roman" w:eastAsia="Times New Roman" w:hAnsi="Times New Roman" w:cs="Times New Roman"/>
          <w:sz w:val="22"/>
          <w:szCs w:val="24"/>
          <w:lang w:eastAsia="en-US"/>
        </w:rPr>
        <w:t xml:space="preserve">, integration testing, API testing, structured logging, </w:t>
      </w:r>
      <w:proofErr w:type="spellStart"/>
      <w:r w:rsidRPr="00C474CC">
        <w:rPr>
          <w:rFonts w:ascii="Times New Roman" w:eastAsia="Times New Roman" w:hAnsi="Times New Roman" w:cs="Times New Roman"/>
          <w:b/>
          <w:bCs/>
          <w:sz w:val="22"/>
          <w:szCs w:val="24"/>
          <w:lang w:eastAsia="en-US"/>
        </w:rPr>
        <w:t>OpenTelemetry</w:t>
      </w:r>
      <w:proofErr w:type="spellEnd"/>
      <w:r w:rsidRPr="00C474CC">
        <w:rPr>
          <w:rFonts w:ascii="Times New Roman" w:eastAsia="Times New Roman" w:hAnsi="Times New Roman" w:cs="Times New Roman"/>
          <w:b/>
          <w:bCs/>
          <w:sz w:val="22"/>
          <w:szCs w:val="24"/>
          <w:lang w:eastAsia="en-US"/>
        </w:rPr>
        <w:t xml:space="preserve"> basics</w:t>
      </w:r>
      <w:r w:rsidRPr="00C474CC">
        <w:rPr>
          <w:rFonts w:ascii="Times New Roman" w:eastAsia="Times New Roman" w:hAnsi="Times New Roman" w:cs="Times New Roman"/>
          <w:sz w:val="22"/>
          <w:szCs w:val="24"/>
          <w:lang w:eastAsia="en-US"/>
        </w:rPr>
        <w:t>, Prometheus/</w:t>
      </w:r>
      <w:proofErr w:type="spellStart"/>
      <w:r w:rsidRPr="00C474CC">
        <w:rPr>
          <w:rFonts w:ascii="Times New Roman" w:eastAsia="Times New Roman" w:hAnsi="Times New Roman" w:cs="Times New Roman"/>
          <w:sz w:val="22"/>
          <w:szCs w:val="24"/>
          <w:lang w:eastAsia="en-US"/>
        </w:rPr>
        <w:t>Grafana</w:t>
      </w:r>
      <w:proofErr w:type="spellEnd"/>
      <w:r w:rsidRPr="00C474CC">
        <w:rPr>
          <w:rFonts w:ascii="Times New Roman" w:eastAsia="Times New Roman" w:hAnsi="Times New Roman" w:cs="Times New Roman"/>
          <w:sz w:val="22"/>
          <w:szCs w:val="24"/>
          <w:lang w:eastAsia="en-US"/>
        </w:rPr>
        <w:t xml:space="preserve"> basics, Sentry, JWT, RBAC, OWASP security practices, rate limiting, error monitoring</w:t>
      </w:r>
    </w:p>
    <w:p w:rsidR="005A28FC" w:rsidRPr="004F64A7" w:rsidRDefault="00C85C79" w:rsidP="003706B1">
      <w:pPr>
        <w:pStyle w:val="Heading3"/>
        <w:pBdr>
          <w:bottom w:val="single" w:sz="8" w:space="1" w:color="4472C4" w:themeColor="accent5"/>
        </w:pBdr>
        <w:spacing w:before="120" w:beforeAutospacing="0" w:after="120" w:afterAutospacing="0"/>
        <w:jc w:val="both"/>
        <w:rPr>
          <w:rFonts w:ascii="Arial Black" w:hAnsi="Arial Black" w:cstheme="majorBidi" w:hint="default"/>
          <w:color w:val="4472C4" w:themeColor="accent5"/>
          <w:sz w:val="28"/>
          <w:szCs w:val="32"/>
        </w:rPr>
      </w:pPr>
      <w:r w:rsidRPr="004F64A7">
        <w:rPr>
          <w:rStyle w:val="Strong"/>
          <w:rFonts w:ascii="Arial Black" w:hAnsi="Arial Black" w:cstheme="majorBidi" w:hint="default"/>
          <w:b/>
          <w:bCs/>
          <w:color w:val="4472C4" w:themeColor="accent5"/>
          <w:sz w:val="28"/>
          <w:szCs w:val="32"/>
        </w:rPr>
        <w:t>PROFESSIONAL EXPERIENCE</w:t>
      </w:r>
    </w:p>
    <w:p w:rsidR="00191989" w:rsidRPr="004F64A7" w:rsidRDefault="00C85C79" w:rsidP="00906FA3">
      <w:pPr>
        <w:pStyle w:val="NormalWeb"/>
        <w:spacing w:beforeAutospacing="0" w:afterAutospacing="0"/>
        <w:jc w:val="both"/>
        <w:rPr>
          <w:rStyle w:val="Strong"/>
          <w:rFonts w:ascii="Arial Black" w:hAnsi="Arial Black" w:cstheme="majorBidi"/>
          <w:szCs w:val="28"/>
        </w:rPr>
      </w:pPr>
      <w:r w:rsidRPr="004F64A7">
        <w:rPr>
          <w:rStyle w:val="Strong"/>
          <w:rFonts w:ascii="Arial Black" w:hAnsi="Arial Black" w:cstheme="majorBidi"/>
          <w:szCs w:val="28"/>
        </w:rPr>
        <w:t>Senior Software Engineer</w:t>
      </w:r>
    </w:p>
    <w:p w:rsidR="00906FA3" w:rsidRPr="004F64A7" w:rsidRDefault="00191989" w:rsidP="00906FA3">
      <w:pPr>
        <w:pStyle w:val="NormalWeb"/>
        <w:spacing w:beforeAutospacing="0" w:afterAutospacing="0"/>
        <w:contextualSpacing/>
        <w:jc w:val="both"/>
        <w:rPr>
          <w:rFonts w:asciiTheme="majorBidi" w:hAnsiTheme="majorBidi" w:cstheme="majorBidi"/>
          <w:szCs w:val="28"/>
        </w:rPr>
      </w:pPr>
      <w:r w:rsidRPr="004F64A7">
        <w:rPr>
          <w:rFonts w:asciiTheme="majorBidi" w:hAnsiTheme="majorBidi" w:cstheme="majorBidi"/>
          <w:b/>
          <w:szCs w:val="28"/>
        </w:rPr>
        <w:t>Soft Build</w:t>
      </w:r>
      <w:r w:rsidRPr="004F64A7">
        <w:rPr>
          <w:rFonts w:asciiTheme="majorBidi" w:hAnsiTheme="majorBidi" w:cstheme="majorBidi"/>
          <w:szCs w:val="28"/>
        </w:rPr>
        <w:t xml:space="preserve"> </w:t>
      </w:r>
      <w:r w:rsidR="00906FA3" w:rsidRPr="004F64A7">
        <w:rPr>
          <w:rFonts w:asciiTheme="majorBidi" w:hAnsiTheme="majorBidi" w:cstheme="majorBidi"/>
          <w:szCs w:val="28"/>
        </w:rPr>
        <w:t xml:space="preserve">| Bucharest, Romania </w:t>
      </w:r>
      <w:r w:rsidR="00906FA3" w:rsidRPr="004F64A7">
        <w:rPr>
          <w:rFonts w:asciiTheme="majorBidi" w:hAnsiTheme="majorBidi" w:cstheme="majorBidi"/>
          <w:i/>
          <w:sz w:val="22"/>
          <w:szCs w:val="28"/>
        </w:rPr>
        <w:t>(Jan</w:t>
      </w:r>
      <w:r w:rsidR="00C85C79" w:rsidRPr="004F64A7">
        <w:rPr>
          <w:rFonts w:asciiTheme="majorBidi" w:hAnsiTheme="majorBidi" w:cstheme="majorBidi"/>
          <w:i/>
          <w:sz w:val="22"/>
          <w:szCs w:val="28"/>
        </w:rPr>
        <w:t xml:space="preserve">2024 – </w:t>
      </w:r>
      <w:r w:rsidR="00906FA3" w:rsidRPr="004F64A7">
        <w:rPr>
          <w:rFonts w:asciiTheme="majorBidi" w:hAnsiTheme="majorBidi" w:cstheme="majorBidi"/>
          <w:i/>
          <w:sz w:val="22"/>
          <w:szCs w:val="28"/>
        </w:rPr>
        <w:t>Dec 2025)</w:t>
      </w:r>
    </w:p>
    <w:p w:rsidR="00C474CC" w:rsidRPr="00C474CC" w:rsidRDefault="00C474CC" w:rsidP="00C474CC">
      <w:pPr>
        <w:pStyle w:val="ListParagraph"/>
        <w:numPr>
          <w:ilvl w:val="0"/>
          <w:numId w:val="15"/>
        </w:numPr>
        <w:spacing w:before="100" w:beforeAutospacing="1" w:after="100" w:afterAutospacing="1"/>
        <w:jc w:val="both"/>
        <w:rPr>
          <w:rFonts w:ascii="Times New Roman" w:eastAsia="Times New Roman" w:hAnsi="Times New Roman" w:cs="Times New Roman"/>
          <w:sz w:val="22"/>
          <w:szCs w:val="24"/>
          <w:lang w:eastAsia="en-US"/>
        </w:rPr>
      </w:pPr>
      <w:r w:rsidRPr="00C474CC">
        <w:rPr>
          <w:rFonts w:ascii="Times New Roman" w:eastAsia="Times New Roman" w:hAnsi="Times New Roman" w:cs="Times New Roman"/>
          <w:sz w:val="22"/>
          <w:szCs w:val="24"/>
          <w:lang w:eastAsia="en-US"/>
        </w:rPr>
        <w:t xml:space="preserve">Delivered a multi-module business platform using </w:t>
      </w:r>
      <w:r w:rsidRPr="00C474CC">
        <w:rPr>
          <w:rFonts w:ascii="Times New Roman" w:eastAsia="Times New Roman" w:hAnsi="Times New Roman" w:cs="Times New Roman"/>
          <w:b/>
          <w:bCs/>
          <w:sz w:val="22"/>
          <w:szCs w:val="24"/>
          <w:lang w:eastAsia="en-US"/>
        </w:rPr>
        <w:t>Java 17–21</w:t>
      </w:r>
      <w:r w:rsidRPr="00C474CC">
        <w:rPr>
          <w:rFonts w:ascii="Times New Roman" w:eastAsia="Times New Roman" w:hAnsi="Times New Roman" w:cs="Times New Roman"/>
          <w:sz w:val="22"/>
          <w:szCs w:val="24"/>
          <w:lang w:eastAsia="en-US"/>
        </w:rPr>
        <w:t xml:space="preserve">, </w:t>
      </w:r>
      <w:r w:rsidRPr="00C474CC">
        <w:rPr>
          <w:rFonts w:ascii="Times New Roman" w:eastAsia="Times New Roman" w:hAnsi="Times New Roman" w:cs="Times New Roman"/>
          <w:b/>
          <w:bCs/>
          <w:sz w:val="22"/>
          <w:szCs w:val="24"/>
          <w:lang w:eastAsia="en-US"/>
        </w:rPr>
        <w:t>Spring Boot 3.x</w:t>
      </w:r>
      <w:r w:rsidRPr="00C474CC">
        <w:rPr>
          <w:rFonts w:ascii="Times New Roman" w:eastAsia="Times New Roman" w:hAnsi="Times New Roman" w:cs="Times New Roman"/>
          <w:sz w:val="22"/>
          <w:szCs w:val="24"/>
          <w:lang w:eastAsia="en-US"/>
        </w:rPr>
        <w:t>, REST APIs, and SQL-backed workflows, turning fragmented operational requirements into stable backend services for approvals, reporting, administration, and high-traffic dashboard processing.</w:t>
      </w:r>
    </w:p>
    <w:p w:rsidR="00C474CC" w:rsidRPr="00C474CC" w:rsidRDefault="00C474CC" w:rsidP="00C474CC">
      <w:pPr>
        <w:pStyle w:val="ListParagraph"/>
        <w:numPr>
          <w:ilvl w:val="0"/>
          <w:numId w:val="15"/>
        </w:numPr>
        <w:spacing w:before="100" w:beforeAutospacing="1" w:after="100" w:afterAutospacing="1"/>
        <w:jc w:val="both"/>
        <w:rPr>
          <w:rFonts w:ascii="Times New Roman" w:eastAsia="Times New Roman" w:hAnsi="Times New Roman" w:cs="Times New Roman"/>
          <w:sz w:val="22"/>
          <w:szCs w:val="24"/>
          <w:lang w:eastAsia="en-US"/>
        </w:rPr>
      </w:pPr>
      <w:r w:rsidRPr="00C474CC">
        <w:rPr>
          <w:rFonts w:ascii="Times New Roman" w:eastAsia="Times New Roman" w:hAnsi="Times New Roman" w:cs="Times New Roman"/>
          <w:sz w:val="22"/>
          <w:szCs w:val="24"/>
          <w:lang w:eastAsia="en-US"/>
        </w:rPr>
        <w:t xml:space="preserve">Modernized older service implementations into a cleaner </w:t>
      </w:r>
      <w:r w:rsidRPr="00C474CC">
        <w:rPr>
          <w:rFonts w:ascii="Times New Roman" w:eastAsia="Times New Roman" w:hAnsi="Times New Roman" w:cs="Times New Roman"/>
          <w:b/>
          <w:bCs/>
          <w:sz w:val="22"/>
          <w:szCs w:val="24"/>
          <w:lang w:eastAsia="en-US"/>
        </w:rPr>
        <w:t>Spring Boot 3.x</w:t>
      </w:r>
      <w:r w:rsidRPr="00C474CC">
        <w:rPr>
          <w:rFonts w:ascii="Times New Roman" w:eastAsia="Times New Roman" w:hAnsi="Times New Roman" w:cs="Times New Roman"/>
          <w:sz w:val="22"/>
          <w:szCs w:val="24"/>
          <w:lang w:eastAsia="en-US"/>
        </w:rPr>
        <w:t xml:space="preserve"> structure with slimmer controllers, clearer service boundaries, centralized validation, and safer dependency configuration, which reduced maintenance friction and improved delivery confidence for ongoing feature work.</w:t>
      </w:r>
    </w:p>
    <w:p w:rsidR="00C474CC" w:rsidRPr="00C474CC" w:rsidRDefault="00C474CC" w:rsidP="00C474CC">
      <w:pPr>
        <w:pStyle w:val="ListParagraph"/>
        <w:numPr>
          <w:ilvl w:val="0"/>
          <w:numId w:val="15"/>
        </w:numPr>
        <w:spacing w:before="100" w:beforeAutospacing="1" w:after="100" w:afterAutospacing="1"/>
        <w:jc w:val="both"/>
        <w:rPr>
          <w:rFonts w:ascii="Times New Roman" w:eastAsia="Times New Roman" w:hAnsi="Times New Roman" w:cs="Times New Roman"/>
          <w:sz w:val="22"/>
          <w:szCs w:val="24"/>
          <w:lang w:eastAsia="en-US"/>
        </w:rPr>
      </w:pPr>
      <w:r w:rsidRPr="00C474CC">
        <w:rPr>
          <w:rFonts w:ascii="Times New Roman" w:eastAsia="Times New Roman" w:hAnsi="Times New Roman" w:cs="Times New Roman"/>
          <w:sz w:val="22"/>
          <w:szCs w:val="24"/>
          <w:lang w:eastAsia="en-US"/>
        </w:rPr>
        <w:t>Designed and expanded backend modules for role-sensitive administration, reporting pipelines, and operational state transitions, helping business teams move away from manual handoffs and into more predictable API-driven workflows.</w:t>
      </w:r>
    </w:p>
    <w:p w:rsidR="00C474CC" w:rsidRPr="00C474CC" w:rsidRDefault="00C474CC" w:rsidP="00C474CC">
      <w:pPr>
        <w:pStyle w:val="ListParagraph"/>
        <w:numPr>
          <w:ilvl w:val="0"/>
          <w:numId w:val="15"/>
        </w:numPr>
        <w:spacing w:before="100" w:beforeAutospacing="1" w:after="100" w:afterAutospacing="1"/>
        <w:jc w:val="both"/>
        <w:rPr>
          <w:rFonts w:ascii="Times New Roman" w:eastAsia="Times New Roman" w:hAnsi="Times New Roman" w:cs="Times New Roman"/>
          <w:sz w:val="22"/>
          <w:szCs w:val="24"/>
          <w:lang w:eastAsia="en-US"/>
        </w:rPr>
      </w:pPr>
      <w:r w:rsidRPr="00C474CC">
        <w:rPr>
          <w:rFonts w:ascii="Times New Roman" w:eastAsia="Times New Roman" w:hAnsi="Times New Roman" w:cs="Times New Roman"/>
          <w:sz w:val="22"/>
          <w:szCs w:val="24"/>
          <w:lang w:eastAsia="en-US"/>
        </w:rPr>
        <w:t>Diagnosed a recurring timeout problem on large dashboard requests by tracing slow repository access, trimming oversized payloads, refining query paths, and introducing targeted pagination, which stabilized service behavior under heavier concurrent usage.</w:t>
      </w:r>
    </w:p>
    <w:p w:rsidR="00C474CC" w:rsidRPr="00C474CC" w:rsidRDefault="00C474CC" w:rsidP="00C474CC">
      <w:pPr>
        <w:pStyle w:val="ListParagraph"/>
        <w:numPr>
          <w:ilvl w:val="0"/>
          <w:numId w:val="15"/>
        </w:numPr>
        <w:spacing w:before="100" w:beforeAutospacing="1" w:after="100" w:afterAutospacing="1"/>
        <w:jc w:val="both"/>
        <w:rPr>
          <w:rFonts w:ascii="Times New Roman" w:eastAsia="Times New Roman" w:hAnsi="Times New Roman" w:cs="Times New Roman"/>
          <w:sz w:val="22"/>
          <w:szCs w:val="24"/>
          <w:lang w:eastAsia="en-US"/>
        </w:rPr>
      </w:pPr>
      <w:r w:rsidRPr="00C474CC">
        <w:rPr>
          <w:rFonts w:ascii="Times New Roman" w:eastAsia="Times New Roman" w:hAnsi="Times New Roman" w:cs="Times New Roman"/>
          <w:sz w:val="22"/>
          <w:szCs w:val="24"/>
          <w:lang w:eastAsia="en-US"/>
        </w:rPr>
        <w:t xml:space="preserve">Built secure API flows with </w:t>
      </w:r>
      <w:r w:rsidRPr="00C474CC">
        <w:rPr>
          <w:rFonts w:ascii="Times New Roman" w:eastAsia="Times New Roman" w:hAnsi="Times New Roman" w:cs="Times New Roman"/>
          <w:b/>
          <w:bCs/>
          <w:sz w:val="22"/>
          <w:szCs w:val="24"/>
          <w:lang w:eastAsia="en-US"/>
        </w:rPr>
        <w:t>JWT</w:t>
      </w:r>
      <w:r w:rsidRPr="00C474CC">
        <w:rPr>
          <w:rFonts w:ascii="Times New Roman" w:eastAsia="Times New Roman" w:hAnsi="Times New Roman" w:cs="Times New Roman"/>
          <w:sz w:val="22"/>
          <w:szCs w:val="24"/>
          <w:lang w:eastAsia="en-US"/>
        </w:rPr>
        <w:t>-based authentication, permission-aware service checks, and cleaner error responses, which improved control over sensitive operations and reduced access-related support cases across shared business modules.</w:t>
      </w:r>
    </w:p>
    <w:p w:rsidR="00C474CC" w:rsidRPr="00C474CC" w:rsidRDefault="00C474CC" w:rsidP="00C474CC">
      <w:pPr>
        <w:pStyle w:val="ListParagraph"/>
        <w:numPr>
          <w:ilvl w:val="0"/>
          <w:numId w:val="15"/>
        </w:numPr>
        <w:spacing w:before="100" w:beforeAutospacing="1" w:after="100" w:afterAutospacing="1"/>
        <w:jc w:val="both"/>
        <w:rPr>
          <w:rFonts w:ascii="Times New Roman" w:eastAsia="Times New Roman" w:hAnsi="Times New Roman" w:cs="Times New Roman"/>
          <w:sz w:val="22"/>
          <w:szCs w:val="24"/>
          <w:lang w:eastAsia="en-US"/>
        </w:rPr>
      </w:pPr>
      <w:r w:rsidRPr="00C474CC">
        <w:rPr>
          <w:rFonts w:ascii="Times New Roman" w:eastAsia="Times New Roman" w:hAnsi="Times New Roman" w:cs="Times New Roman"/>
          <w:sz w:val="22"/>
          <w:szCs w:val="24"/>
          <w:lang w:eastAsia="en-US"/>
        </w:rPr>
        <w:t>Stabilized a difficult export issue that failed on large datasets by replacing memory-heavy generation logic with streamed processing and safer batching, which improved reliability for finance and operational reporting scenarios.</w:t>
      </w:r>
    </w:p>
    <w:p w:rsidR="00C474CC" w:rsidRPr="00C474CC" w:rsidRDefault="00C474CC" w:rsidP="00C474CC">
      <w:pPr>
        <w:pStyle w:val="ListParagraph"/>
        <w:numPr>
          <w:ilvl w:val="0"/>
          <w:numId w:val="15"/>
        </w:numPr>
        <w:spacing w:before="100" w:beforeAutospacing="1" w:after="100" w:afterAutospacing="1"/>
        <w:jc w:val="both"/>
        <w:rPr>
          <w:rFonts w:ascii="Times New Roman" w:eastAsia="Times New Roman" w:hAnsi="Times New Roman" w:cs="Times New Roman"/>
          <w:sz w:val="22"/>
          <w:szCs w:val="24"/>
          <w:lang w:eastAsia="en-US"/>
        </w:rPr>
      </w:pPr>
      <w:r w:rsidRPr="00C474CC">
        <w:rPr>
          <w:rFonts w:ascii="Times New Roman" w:eastAsia="Times New Roman" w:hAnsi="Times New Roman" w:cs="Times New Roman"/>
          <w:sz w:val="22"/>
          <w:szCs w:val="24"/>
          <w:lang w:eastAsia="en-US"/>
        </w:rPr>
        <w:t xml:space="preserve">Added structured logging and basic </w:t>
      </w:r>
      <w:proofErr w:type="spellStart"/>
      <w:r w:rsidRPr="00C474CC">
        <w:rPr>
          <w:rFonts w:ascii="Times New Roman" w:eastAsia="Times New Roman" w:hAnsi="Times New Roman" w:cs="Times New Roman"/>
          <w:b/>
          <w:bCs/>
          <w:sz w:val="22"/>
          <w:szCs w:val="24"/>
          <w:lang w:eastAsia="en-US"/>
        </w:rPr>
        <w:t>OpenTelemetry</w:t>
      </w:r>
      <w:proofErr w:type="spellEnd"/>
      <w:r w:rsidRPr="00C474CC">
        <w:rPr>
          <w:rFonts w:ascii="Times New Roman" w:eastAsia="Times New Roman" w:hAnsi="Times New Roman" w:cs="Times New Roman"/>
          <w:sz w:val="22"/>
          <w:szCs w:val="24"/>
          <w:lang w:eastAsia="en-US"/>
        </w:rPr>
        <w:t xml:space="preserve"> instrumentation around critical request paths, making root-cause analysis faster during intermittent production issues tied to authentication, scheduled jobs, and cross-system integrations.</w:t>
      </w:r>
    </w:p>
    <w:p w:rsidR="00C474CC" w:rsidRPr="00C474CC" w:rsidRDefault="00C474CC" w:rsidP="00C474CC">
      <w:pPr>
        <w:pStyle w:val="ListParagraph"/>
        <w:numPr>
          <w:ilvl w:val="0"/>
          <w:numId w:val="15"/>
        </w:numPr>
        <w:spacing w:before="100" w:beforeAutospacing="1" w:after="100" w:afterAutospacing="1"/>
        <w:jc w:val="both"/>
        <w:rPr>
          <w:rFonts w:ascii="Times New Roman" w:eastAsia="Times New Roman" w:hAnsi="Times New Roman" w:cs="Times New Roman"/>
          <w:sz w:val="22"/>
          <w:szCs w:val="24"/>
          <w:lang w:eastAsia="en-US"/>
        </w:rPr>
      </w:pPr>
      <w:r w:rsidRPr="00C474CC">
        <w:rPr>
          <w:rFonts w:ascii="Times New Roman" w:eastAsia="Times New Roman" w:hAnsi="Times New Roman" w:cs="Times New Roman"/>
          <w:sz w:val="22"/>
          <w:szCs w:val="24"/>
          <w:lang w:eastAsia="en-US"/>
        </w:rPr>
        <w:lastRenderedPageBreak/>
        <w:t xml:space="preserve">Improved release reliability by standardizing </w:t>
      </w:r>
      <w:proofErr w:type="spellStart"/>
      <w:r w:rsidRPr="00C474CC">
        <w:rPr>
          <w:rFonts w:ascii="Times New Roman" w:eastAsia="Times New Roman" w:hAnsi="Times New Roman" w:cs="Times New Roman"/>
          <w:sz w:val="22"/>
          <w:szCs w:val="24"/>
          <w:lang w:eastAsia="en-US"/>
        </w:rPr>
        <w:t>Docker</w:t>
      </w:r>
      <w:proofErr w:type="spellEnd"/>
      <w:r w:rsidRPr="00C474CC">
        <w:rPr>
          <w:rFonts w:ascii="Times New Roman" w:eastAsia="Times New Roman" w:hAnsi="Times New Roman" w:cs="Times New Roman"/>
          <w:sz w:val="22"/>
          <w:szCs w:val="24"/>
          <w:lang w:eastAsia="en-US"/>
        </w:rPr>
        <w:t xml:space="preserve"> build behavior, tightening environment-specific configuration, and introducing stronger validation steps in CI/CD, which helped reduce deployment-related regressions by </w:t>
      </w:r>
      <w:r w:rsidRPr="00C474CC">
        <w:rPr>
          <w:rFonts w:ascii="Times New Roman" w:eastAsia="Times New Roman" w:hAnsi="Times New Roman" w:cs="Times New Roman"/>
          <w:b/>
          <w:bCs/>
          <w:sz w:val="22"/>
          <w:szCs w:val="24"/>
          <w:lang w:eastAsia="en-US"/>
        </w:rPr>
        <w:t>27%</w:t>
      </w:r>
      <w:r w:rsidRPr="00C474CC">
        <w:rPr>
          <w:rFonts w:ascii="Times New Roman" w:eastAsia="Times New Roman" w:hAnsi="Times New Roman" w:cs="Times New Roman"/>
          <w:sz w:val="22"/>
          <w:szCs w:val="24"/>
          <w:lang w:eastAsia="en-US"/>
        </w:rPr>
        <w:t>.</w:t>
      </w:r>
    </w:p>
    <w:p w:rsidR="00C474CC" w:rsidRPr="00C474CC" w:rsidRDefault="00C474CC" w:rsidP="00C474CC">
      <w:pPr>
        <w:pStyle w:val="ListParagraph"/>
        <w:numPr>
          <w:ilvl w:val="0"/>
          <w:numId w:val="15"/>
        </w:numPr>
        <w:spacing w:before="100" w:beforeAutospacing="1" w:after="100" w:afterAutospacing="1"/>
        <w:jc w:val="both"/>
        <w:rPr>
          <w:rFonts w:ascii="Times New Roman" w:eastAsia="Times New Roman" w:hAnsi="Times New Roman" w:cs="Times New Roman"/>
          <w:sz w:val="22"/>
          <w:szCs w:val="24"/>
          <w:lang w:eastAsia="en-US"/>
        </w:rPr>
      </w:pPr>
      <w:r w:rsidRPr="00C474CC">
        <w:rPr>
          <w:rFonts w:ascii="Times New Roman" w:eastAsia="Times New Roman" w:hAnsi="Times New Roman" w:cs="Times New Roman"/>
          <w:sz w:val="22"/>
          <w:szCs w:val="24"/>
          <w:lang w:eastAsia="en-US"/>
        </w:rPr>
        <w:t xml:space="preserve">Supported production workloads on </w:t>
      </w:r>
      <w:r w:rsidRPr="00C474CC">
        <w:rPr>
          <w:rFonts w:ascii="Times New Roman" w:eastAsia="Times New Roman" w:hAnsi="Times New Roman" w:cs="Times New Roman"/>
          <w:b/>
          <w:bCs/>
          <w:sz w:val="22"/>
          <w:szCs w:val="24"/>
          <w:lang w:eastAsia="en-US"/>
        </w:rPr>
        <w:t>Azure App Service</w:t>
      </w:r>
      <w:r w:rsidRPr="00C474CC">
        <w:rPr>
          <w:rFonts w:ascii="Times New Roman" w:eastAsia="Times New Roman" w:hAnsi="Times New Roman" w:cs="Times New Roman"/>
          <w:sz w:val="22"/>
          <w:szCs w:val="24"/>
          <w:lang w:eastAsia="en-US"/>
        </w:rPr>
        <w:t xml:space="preserve">, </w:t>
      </w:r>
      <w:r w:rsidRPr="00C474CC">
        <w:rPr>
          <w:rFonts w:ascii="Times New Roman" w:eastAsia="Times New Roman" w:hAnsi="Times New Roman" w:cs="Times New Roman"/>
          <w:b/>
          <w:bCs/>
          <w:sz w:val="22"/>
          <w:szCs w:val="24"/>
          <w:lang w:eastAsia="en-US"/>
        </w:rPr>
        <w:t>Azure SQL</w:t>
      </w:r>
      <w:r w:rsidRPr="00C474CC">
        <w:rPr>
          <w:rFonts w:ascii="Times New Roman" w:eastAsia="Times New Roman" w:hAnsi="Times New Roman" w:cs="Times New Roman"/>
          <w:sz w:val="22"/>
          <w:szCs w:val="24"/>
          <w:lang w:eastAsia="en-US"/>
        </w:rPr>
        <w:t>, and Blob Storage, resolving runtime inconsistencies, configuration drift, and environment-specific failures that previously slowed down troubleshooting during active releases.</w:t>
      </w:r>
    </w:p>
    <w:p w:rsidR="00C474CC" w:rsidRPr="00C474CC" w:rsidRDefault="00C474CC" w:rsidP="00C474CC">
      <w:pPr>
        <w:pStyle w:val="ListParagraph"/>
        <w:numPr>
          <w:ilvl w:val="0"/>
          <w:numId w:val="15"/>
        </w:numPr>
        <w:spacing w:before="100" w:beforeAutospacing="1" w:after="100" w:afterAutospacing="1"/>
        <w:jc w:val="both"/>
        <w:rPr>
          <w:rFonts w:ascii="Times New Roman" w:eastAsia="Times New Roman" w:hAnsi="Times New Roman" w:cs="Times New Roman"/>
          <w:sz w:val="22"/>
          <w:szCs w:val="24"/>
          <w:lang w:eastAsia="en-US"/>
        </w:rPr>
      </w:pPr>
      <w:r w:rsidRPr="00C474CC">
        <w:rPr>
          <w:rFonts w:ascii="Times New Roman" w:eastAsia="Times New Roman" w:hAnsi="Times New Roman" w:cs="Times New Roman"/>
          <w:sz w:val="22"/>
          <w:szCs w:val="24"/>
          <w:lang w:eastAsia="en-US"/>
        </w:rPr>
        <w:t>Fixed a cache invalidation defect that exposed stale reference data after updates by adding explicit refresh logic and safer cache-lifecycle handling, which removed a recurring source of confusion in selection-heavy workflows.</w:t>
      </w:r>
    </w:p>
    <w:p w:rsidR="00C474CC" w:rsidRPr="00C474CC" w:rsidRDefault="00C474CC" w:rsidP="00C474CC">
      <w:pPr>
        <w:pStyle w:val="ListParagraph"/>
        <w:numPr>
          <w:ilvl w:val="0"/>
          <w:numId w:val="15"/>
        </w:numPr>
        <w:spacing w:before="100" w:beforeAutospacing="1" w:after="100" w:afterAutospacing="1"/>
        <w:jc w:val="both"/>
        <w:rPr>
          <w:rFonts w:ascii="Times New Roman" w:eastAsia="Times New Roman" w:hAnsi="Times New Roman" w:cs="Times New Roman"/>
          <w:sz w:val="22"/>
          <w:szCs w:val="24"/>
          <w:lang w:eastAsia="en-US"/>
        </w:rPr>
      </w:pPr>
      <w:r w:rsidRPr="00C474CC">
        <w:rPr>
          <w:rFonts w:ascii="Times New Roman" w:eastAsia="Times New Roman" w:hAnsi="Times New Roman" w:cs="Times New Roman"/>
          <w:sz w:val="22"/>
          <w:szCs w:val="24"/>
          <w:lang w:eastAsia="en-US"/>
        </w:rPr>
        <w:t>Implemented an audit-history capability through backend event capture, searchable persistence, and query-friendly retrieval endpoints, giving support teams clearer visibility into record changes and user actions during issue triage.</w:t>
      </w:r>
    </w:p>
    <w:p w:rsidR="00C474CC" w:rsidRPr="00C474CC" w:rsidRDefault="00C474CC" w:rsidP="00C474CC">
      <w:pPr>
        <w:pStyle w:val="ListParagraph"/>
        <w:numPr>
          <w:ilvl w:val="0"/>
          <w:numId w:val="15"/>
        </w:numPr>
        <w:spacing w:before="100" w:beforeAutospacing="1" w:after="100" w:afterAutospacing="1"/>
        <w:jc w:val="both"/>
        <w:rPr>
          <w:rFonts w:ascii="Times New Roman" w:eastAsia="Times New Roman" w:hAnsi="Times New Roman" w:cs="Times New Roman"/>
          <w:sz w:val="24"/>
          <w:szCs w:val="24"/>
          <w:lang w:eastAsia="en-US"/>
        </w:rPr>
      </w:pPr>
      <w:r w:rsidRPr="00C474CC">
        <w:rPr>
          <w:rFonts w:ascii="Times New Roman" w:eastAsia="Times New Roman" w:hAnsi="Times New Roman" w:cs="Times New Roman"/>
          <w:sz w:val="22"/>
          <w:szCs w:val="24"/>
          <w:lang w:eastAsia="en-US"/>
        </w:rPr>
        <w:t>Contributed to cross-team integration work by clarifying API contracts, validating edge-case payload behavior early, and correcting serialization inconsistencies that had previously caused downstream processing failures.</w:t>
      </w:r>
    </w:p>
    <w:p w:rsidR="00D813EE" w:rsidRPr="004F64A7" w:rsidRDefault="00191989" w:rsidP="00906FA3">
      <w:pPr>
        <w:pStyle w:val="NormalWeb"/>
        <w:spacing w:beforeAutospacing="0" w:afterAutospacing="0"/>
        <w:jc w:val="both"/>
        <w:rPr>
          <w:rStyle w:val="Strong"/>
          <w:rFonts w:ascii="Arial Black" w:hAnsi="Arial Black" w:cstheme="majorBidi"/>
          <w:szCs w:val="28"/>
        </w:rPr>
      </w:pPr>
      <w:r w:rsidRPr="004F64A7">
        <w:rPr>
          <w:rStyle w:val="Strong"/>
          <w:rFonts w:ascii="Arial Black" w:hAnsi="Arial Black" w:cstheme="majorBidi"/>
          <w:szCs w:val="28"/>
        </w:rPr>
        <w:t>Software Engineer</w:t>
      </w:r>
    </w:p>
    <w:p w:rsidR="005A28FC" w:rsidRPr="004F64A7" w:rsidRDefault="00191989" w:rsidP="00906FA3">
      <w:pPr>
        <w:pStyle w:val="NormalWeb"/>
        <w:spacing w:beforeAutospacing="0" w:afterAutospacing="0"/>
        <w:jc w:val="both"/>
        <w:rPr>
          <w:rFonts w:ascii="Arial Black" w:hAnsi="Arial Black" w:cstheme="majorBidi"/>
          <w:b/>
          <w:bCs/>
          <w:szCs w:val="28"/>
        </w:rPr>
      </w:pPr>
      <w:r w:rsidRPr="004F64A7">
        <w:rPr>
          <w:rFonts w:asciiTheme="majorBidi" w:hAnsiTheme="majorBidi" w:cstheme="majorBidi"/>
          <w:b/>
          <w:szCs w:val="28"/>
        </w:rPr>
        <w:t>Next Apps</w:t>
      </w:r>
      <w:r w:rsidRPr="004F64A7">
        <w:rPr>
          <w:rFonts w:asciiTheme="majorBidi" w:hAnsiTheme="majorBidi" w:cstheme="majorBidi"/>
          <w:szCs w:val="28"/>
        </w:rPr>
        <w:t xml:space="preserve"> </w:t>
      </w:r>
      <w:r w:rsidR="00906FA3" w:rsidRPr="004F64A7">
        <w:rPr>
          <w:rFonts w:asciiTheme="majorBidi" w:hAnsiTheme="majorBidi" w:cstheme="majorBidi"/>
          <w:szCs w:val="28"/>
        </w:rPr>
        <w:t xml:space="preserve">| Ghent, Belgium </w:t>
      </w:r>
      <w:r w:rsidR="00906FA3" w:rsidRPr="004F64A7">
        <w:rPr>
          <w:rFonts w:asciiTheme="majorBidi" w:hAnsiTheme="majorBidi" w:cstheme="majorBidi"/>
          <w:i/>
          <w:sz w:val="22"/>
          <w:szCs w:val="28"/>
        </w:rPr>
        <w:t>(Nov2020 – Nov</w:t>
      </w:r>
      <w:r w:rsidR="00852D27" w:rsidRPr="004F64A7">
        <w:rPr>
          <w:rFonts w:asciiTheme="majorBidi" w:hAnsiTheme="majorBidi" w:cstheme="majorBidi"/>
          <w:i/>
          <w:sz w:val="22"/>
          <w:szCs w:val="28"/>
        </w:rPr>
        <w:t xml:space="preserve"> 2023</w:t>
      </w:r>
      <w:r w:rsidR="00906FA3" w:rsidRPr="004F64A7">
        <w:rPr>
          <w:rFonts w:asciiTheme="majorBidi" w:hAnsiTheme="majorBidi" w:cstheme="majorBidi"/>
          <w:i/>
          <w:sz w:val="22"/>
          <w:szCs w:val="28"/>
        </w:rPr>
        <w:t>)</w:t>
      </w:r>
    </w:p>
    <w:p w:rsidR="00C474CC" w:rsidRPr="00C474CC" w:rsidRDefault="00C474CC" w:rsidP="00C474CC">
      <w:pPr>
        <w:pStyle w:val="NormalWeb"/>
        <w:numPr>
          <w:ilvl w:val="0"/>
          <w:numId w:val="16"/>
        </w:numPr>
        <w:jc w:val="both"/>
        <w:rPr>
          <w:sz w:val="22"/>
          <w:szCs w:val="22"/>
        </w:rPr>
      </w:pPr>
      <w:r w:rsidRPr="00C474CC">
        <w:rPr>
          <w:sz w:val="22"/>
          <w:szCs w:val="22"/>
        </w:rPr>
        <w:t xml:space="preserve">Built backend product features with </w:t>
      </w:r>
      <w:r w:rsidRPr="00C474CC">
        <w:rPr>
          <w:rStyle w:val="Strong"/>
          <w:sz w:val="22"/>
          <w:szCs w:val="22"/>
        </w:rPr>
        <w:t>Java 11–17</w:t>
      </w:r>
      <w:r w:rsidRPr="00C474CC">
        <w:rPr>
          <w:sz w:val="22"/>
          <w:szCs w:val="22"/>
        </w:rPr>
        <w:t xml:space="preserve">, </w:t>
      </w:r>
      <w:r w:rsidRPr="00C474CC">
        <w:rPr>
          <w:rStyle w:val="Strong"/>
          <w:sz w:val="22"/>
          <w:szCs w:val="22"/>
        </w:rPr>
        <w:t>Spring Boot 2.x</w:t>
      </w:r>
      <w:r w:rsidRPr="00C474CC">
        <w:rPr>
          <w:sz w:val="22"/>
          <w:szCs w:val="22"/>
        </w:rPr>
        <w:t xml:space="preserve">, </w:t>
      </w:r>
      <w:r w:rsidRPr="00C474CC">
        <w:rPr>
          <w:rStyle w:val="Strong"/>
          <w:sz w:val="22"/>
          <w:szCs w:val="22"/>
        </w:rPr>
        <w:t>Spring MVC</w:t>
      </w:r>
      <w:r w:rsidRPr="00C474CC">
        <w:rPr>
          <w:sz w:val="22"/>
          <w:szCs w:val="22"/>
        </w:rPr>
        <w:t>, and relational databases, supporting customer-facing workflows, internal tooling, search behavior, status tracking, and configuration management across actively used business modules.</w:t>
      </w:r>
    </w:p>
    <w:p w:rsidR="00C474CC" w:rsidRPr="00C474CC" w:rsidRDefault="00C474CC" w:rsidP="00C474CC">
      <w:pPr>
        <w:pStyle w:val="NormalWeb"/>
        <w:numPr>
          <w:ilvl w:val="0"/>
          <w:numId w:val="16"/>
        </w:numPr>
        <w:jc w:val="both"/>
        <w:rPr>
          <w:sz w:val="22"/>
          <w:szCs w:val="22"/>
        </w:rPr>
      </w:pPr>
      <w:r w:rsidRPr="00C474CC">
        <w:rPr>
          <w:sz w:val="22"/>
          <w:szCs w:val="22"/>
        </w:rPr>
        <w:t>Expanded REST API functionality while preserving thin-controller patterns and reusable service logic, making business behavior easier to test, safer to evolve, and more predictable during concurrent team delivery.</w:t>
      </w:r>
    </w:p>
    <w:p w:rsidR="00C474CC" w:rsidRPr="00C474CC" w:rsidRDefault="00C474CC" w:rsidP="00C474CC">
      <w:pPr>
        <w:pStyle w:val="NormalWeb"/>
        <w:numPr>
          <w:ilvl w:val="0"/>
          <w:numId w:val="16"/>
        </w:numPr>
        <w:jc w:val="both"/>
        <w:rPr>
          <w:sz w:val="22"/>
          <w:szCs w:val="22"/>
        </w:rPr>
      </w:pPr>
      <w:r w:rsidRPr="00C474CC">
        <w:rPr>
          <w:sz w:val="22"/>
          <w:szCs w:val="22"/>
        </w:rPr>
        <w:t>Modernized older backend areas by refactoring duplicated service logic into clearer domain-oriented modules, improving code organization and making future changes easier to implement without destabilizing stable workflows.</w:t>
      </w:r>
    </w:p>
    <w:p w:rsidR="00C474CC" w:rsidRPr="00C474CC" w:rsidRDefault="00C474CC" w:rsidP="00C474CC">
      <w:pPr>
        <w:pStyle w:val="NormalWeb"/>
        <w:numPr>
          <w:ilvl w:val="0"/>
          <w:numId w:val="16"/>
        </w:numPr>
        <w:jc w:val="both"/>
        <w:rPr>
          <w:sz w:val="22"/>
          <w:szCs w:val="22"/>
        </w:rPr>
      </w:pPr>
      <w:r w:rsidRPr="00C474CC">
        <w:rPr>
          <w:sz w:val="22"/>
          <w:szCs w:val="22"/>
        </w:rPr>
        <w:t xml:space="preserve">Created reusable validation patterns, consistent exception handling, and standardized response contracts, which allowed downstream consumers to handle failures more predictably and improved backend consistency by </w:t>
      </w:r>
      <w:r w:rsidRPr="00C474CC">
        <w:rPr>
          <w:rStyle w:val="Strong"/>
          <w:sz w:val="22"/>
          <w:szCs w:val="22"/>
        </w:rPr>
        <w:t>29%</w:t>
      </w:r>
      <w:r w:rsidRPr="00C474CC">
        <w:rPr>
          <w:sz w:val="22"/>
          <w:szCs w:val="22"/>
        </w:rPr>
        <w:t>.</w:t>
      </w:r>
    </w:p>
    <w:p w:rsidR="00C474CC" w:rsidRPr="00C474CC" w:rsidRDefault="00C474CC" w:rsidP="00C474CC">
      <w:pPr>
        <w:pStyle w:val="NormalWeb"/>
        <w:numPr>
          <w:ilvl w:val="0"/>
          <w:numId w:val="16"/>
        </w:numPr>
        <w:jc w:val="both"/>
        <w:rPr>
          <w:sz w:val="22"/>
          <w:szCs w:val="22"/>
        </w:rPr>
      </w:pPr>
      <w:r w:rsidRPr="00C474CC">
        <w:rPr>
          <w:sz w:val="22"/>
          <w:szCs w:val="22"/>
        </w:rPr>
        <w:t>Fixed an intermittent data-visibility issue where clients received success responses before committed updates were visible in follow-up reads, resolving the gap through safer transaction sequencing and clearer refresh behavior.</w:t>
      </w:r>
    </w:p>
    <w:p w:rsidR="00C474CC" w:rsidRPr="00C474CC" w:rsidRDefault="00C474CC" w:rsidP="00C474CC">
      <w:pPr>
        <w:pStyle w:val="NormalWeb"/>
        <w:numPr>
          <w:ilvl w:val="0"/>
          <w:numId w:val="16"/>
        </w:numPr>
        <w:jc w:val="both"/>
        <w:rPr>
          <w:sz w:val="22"/>
          <w:szCs w:val="22"/>
        </w:rPr>
      </w:pPr>
      <w:r w:rsidRPr="00C474CC">
        <w:rPr>
          <w:sz w:val="22"/>
          <w:szCs w:val="22"/>
        </w:rPr>
        <w:t xml:space="preserve">Assisted with a phased migration from older service patterns into </w:t>
      </w:r>
      <w:r w:rsidRPr="00C474CC">
        <w:rPr>
          <w:rStyle w:val="Strong"/>
          <w:sz w:val="22"/>
          <w:szCs w:val="22"/>
        </w:rPr>
        <w:t>Spring Boot 2.x / Java 17</w:t>
      </w:r>
      <w:r w:rsidRPr="00C474CC">
        <w:rPr>
          <w:sz w:val="22"/>
          <w:szCs w:val="22"/>
        </w:rPr>
        <w:t>-ready structure, addressing dependency conflicts, deprecated configuration, and packaging issues so upgrade work could continue alongside normal delivery.</w:t>
      </w:r>
    </w:p>
    <w:p w:rsidR="00C474CC" w:rsidRPr="00C474CC" w:rsidRDefault="00C474CC" w:rsidP="00C474CC">
      <w:pPr>
        <w:pStyle w:val="NormalWeb"/>
        <w:numPr>
          <w:ilvl w:val="0"/>
          <w:numId w:val="16"/>
        </w:numPr>
        <w:jc w:val="both"/>
        <w:rPr>
          <w:sz w:val="22"/>
          <w:szCs w:val="22"/>
        </w:rPr>
      </w:pPr>
      <w:r w:rsidRPr="00C474CC">
        <w:rPr>
          <w:sz w:val="22"/>
          <w:szCs w:val="22"/>
        </w:rPr>
        <w:t>Improved slow list and search endpoints by reducing oversized joins, trimming unused fields, refining repository access, and simplifying response models, resulting in faster service behavior without requiring disruptive schema redesign.</w:t>
      </w:r>
    </w:p>
    <w:p w:rsidR="00C474CC" w:rsidRPr="00C474CC" w:rsidRDefault="00C474CC" w:rsidP="00C474CC">
      <w:pPr>
        <w:pStyle w:val="NormalWeb"/>
        <w:numPr>
          <w:ilvl w:val="0"/>
          <w:numId w:val="16"/>
        </w:numPr>
        <w:jc w:val="both"/>
        <w:rPr>
          <w:sz w:val="22"/>
          <w:szCs w:val="22"/>
        </w:rPr>
      </w:pPr>
      <w:r w:rsidRPr="00C474CC">
        <w:rPr>
          <w:sz w:val="22"/>
          <w:szCs w:val="22"/>
        </w:rPr>
        <w:t>Supported Azure-hosted environments through deployment troubleshooting, configuration cleanup, and runtime diagnostics, helping improve release consistency and overall service stability for shared internal and external modules.</w:t>
      </w:r>
    </w:p>
    <w:p w:rsidR="00C474CC" w:rsidRPr="00C474CC" w:rsidRDefault="00C474CC" w:rsidP="00C474CC">
      <w:pPr>
        <w:pStyle w:val="NormalWeb"/>
        <w:numPr>
          <w:ilvl w:val="0"/>
          <w:numId w:val="16"/>
        </w:numPr>
        <w:jc w:val="both"/>
        <w:rPr>
          <w:sz w:val="22"/>
          <w:szCs w:val="22"/>
        </w:rPr>
      </w:pPr>
      <w:r w:rsidRPr="00C474CC">
        <w:rPr>
          <w:sz w:val="22"/>
          <w:szCs w:val="22"/>
        </w:rPr>
        <w:t>Introduced higher-risk integration and API tests around critical flows, reducing the number of defects first discovered during manual QA and improving confidence in release cycles involving backend-heavy changes.</w:t>
      </w:r>
    </w:p>
    <w:p w:rsidR="00C474CC" w:rsidRPr="00C474CC" w:rsidRDefault="00C474CC" w:rsidP="00C474CC">
      <w:pPr>
        <w:pStyle w:val="NormalWeb"/>
        <w:numPr>
          <w:ilvl w:val="0"/>
          <w:numId w:val="16"/>
        </w:numPr>
        <w:jc w:val="both"/>
        <w:rPr>
          <w:sz w:val="22"/>
          <w:szCs w:val="22"/>
        </w:rPr>
      </w:pPr>
      <w:r w:rsidRPr="00C474CC">
        <w:rPr>
          <w:sz w:val="22"/>
          <w:szCs w:val="22"/>
        </w:rPr>
        <w:t xml:space="preserve">Helped standardize containerized workflows with </w:t>
      </w:r>
      <w:proofErr w:type="spellStart"/>
      <w:r w:rsidRPr="00C474CC">
        <w:rPr>
          <w:rStyle w:val="Strong"/>
          <w:sz w:val="22"/>
          <w:szCs w:val="22"/>
        </w:rPr>
        <w:t>Docker</w:t>
      </w:r>
      <w:proofErr w:type="spellEnd"/>
      <w:r w:rsidRPr="00C474CC">
        <w:rPr>
          <w:sz w:val="22"/>
          <w:szCs w:val="22"/>
        </w:rPr>
        <w:t xml:space="preserve"> and pipeline automation, improving consistency between environments and reducing environment-specific delivery failures during coordinated releases.</w:t>
      </w:r>
    </w:p>
    <w:p w:rsidR="00C474CC" w:rsidRPr="00C474CC" w:rsidRDefault="00C474CC" w:rsidP="00C474CC">
      <w:pPr>
        <w:pStyle w:val="NormalWeb"/>
        <w:numPr>
          <w:ilvl w:val="0"/>
          <w:numId w:val="16"/>
        </w:numPr>
        <w:jc w:val="both"/>
        <w:rPr>
          <w:sz w:val="22"/>
          <w:szCs w:val="22"/>
        </w:rPr>
      </w:pPr>
      <w:r w:rsidRPr="00C474CC">
        <w:rPr>
          <w:sz w:val="22"/>
          <w:szCs w:val="22"/>
        </w:rPr>
        <w:t>Worked closely with frontend and QA teams to reproduce complex workflow bugs, validate edge cases earlier, and translate ambiguous requirements into backend-safe implementation details that lowered regression risk in fast-moving modules.</w:t>
      </w:r>
    </w:p>
    <w:p w:rsidR="00C474CC" w:rsidRPr="00C474CC" w:rsidRDefault="00C474CC" w:rsidP="00C474CC">
      <w:pPr>
        <w:pStyle w:val="Heading3"/>
        <w:numPr>
          <w:ilvl w:val="0"/>
          <w:numId w:val="16"/>
        </w:numPr>
        <w:jc w:val="both"/>
        <w:rPr>
          <w:rFonts w:ascii="Times New Roman" w:hAnsi="Times New Roman" w:hint="default"/>
          <w:sz w:val="22"/>
          <w:szCs w:val="22"/>
        </w:rPr>
      </w:pPr>
      <w:r w:rsidRPr="00C474CC">
        <w:rPr>
          <w:rFonts w:ascii="Times New Roman" w:hAnsi="Times New Roman" w:hint="default"/>
          <w:sz w:val="22"/>
          <w:szCs w:val="22"/>
        </w:rPr>
        <w:t>Software Developer</w:t>
      </w:r>
    </w:p>
    <w:p w:rsidR="00C474CC" w:rsidRPr="00C474CC" w:rsidRDefault="00C474CC" w:rsidP="00C474CC">
      <w:pPr>
        <w:pStyle w:val="NormalWeb"/>
        <w:numPr>
          <w:ilvl w:val="0"/>
          <w:numId w:val="16"/>
        </w:numPr>
        <w:jc w:val="both"/>
        <w:rPr>
          <w:sz w:val="22"/>
          <w:szCs w:val="22"/>
        </w:rPr>
      </w:pPr>
      <w:r w:rsidRPr="00C474CC">
        <w:rPr>
          <w:sz w:val="22"/>
          <w:szCs w:val="22"/>
        </w:rPr>
        <w:t xml:space="preserve">Developed business applications using </w:t>
      </w:r>
      <w:r w:rsidRPr="00C474CC">
        <w:rPr>
          <w:rStyle w:val="Strong"/>
          <w:sz w:val="22"/>
          <w:szCs w:val="22"/>
        </w:rPr>
        <w:t>Java 8–11</w:t>
      </w:r>
      <w:r w:rsidRPr="00C474CC">
        <w:rPr>
          <w:sz w:val="22"/>
          <w:szCs w:val="22"/>
        </w:rPr>
        <w:t xml:space="preserve">, </w:t>
      </w:r>
      <w:r w:rsidRPr="00C474CC">
        <w:rPr>
          <w:rStyle w:val="Strong"/>
          <w:sz w:val="22"/>
          <w:szCs w:val="22"/>
        </w:rPr>
        <w:t>Spring MVC</w:t>
      </w:r>
      <w:r w:rsidRPr="00C474CC">
        <w:rPr>
          <w:sz w:val="22"/>
          <w:szCs w:val="22"/>
        </w:rPr>
        <w:t xml:space="preserve">, later </w:t>
      </w:r>
      <w:r w:rsidRPr="00C474CC">
        <w:rPr>
          <w:rStyle w:val="Strong"/>
          <w:sz w:val="22"/>
          <w:szCs w:val="22"/>
        </w:rPr>
        <w:t>Spring Boot</w:t>
      </w:r>
      <w:r w:rsidRPr="00C474CC">
        <w:rPr>
          <w:sz w:val="22"/>
          <w:szCs w:val="22"/>
        </w:rPr>
        <w:t>, and SQL-based systems, helping the team evolve older server-rendered and tightly coupled logic into more maintainable backend-driven application flows.</w:t>
      </w:r>
    </w:p>
    <w:p w:rsidR="00C474CC" w:rsidRPr="00C474CC" w:rsidRDefault="00C474CC" w:rsidP="00C474CC">
      <w:pPr>
        <w:pStyle w:val="NormalWeb"/>
        <w:numPr>
          <w:ilvl w:val="0"/>
          <w:numId w:val="16"/>
        </w:numPr>
        <w:jc w:val="both"/>
        <w:rPr>
          <w:sz w:val="22"/>
          <w:szCs w:val="22"/>
        </w:rPr>
      </w:pPr>
      <w:r w:rsidRPr="00C474CC">
        <w:rPr>
          <w:sz w:val="22"/>
          <w:szCs w:val="22"/>
        </w:rPr>
        <w:t>Built and maintained internal modules for records management, reporting, and approval workflows, translating detailed user requests into practical service implementations that balanced delivery speed with stability.</w:t>
      </w:r>
    </w:p>
    <w:p w:rsidR="00C474CC" w:rsidRPr="00C474CC" w:rsidRDefault="00C474CC" w:rsidP="00C474CC">
      <w:pPr>
        <w:pStyle w:val="NormalWeb"/>
        <w:numPr>
          <w:ilvl w:val="0"/>
          <w:numId w:val="16"/>
        </w:numPr>
        <w:jc w:val="both"/>
        <w:rPr>
          <w:sz w:val="22"/>
          <w:szCs w:val="22"/>
        </w:rPr>
      </w:pPr>
      <w:r w:rsidRPr="00C474CC">
        <w:rPr>
          <w:sz w:val="22"/>
          <w:szCs w:val="22"/>
        </w:rPr>
        <w:t>Helped introduce early service-oriented backend patterns while preserving compatibility with established application flows, allowing gradual modernization instead of disruptive rewrites across already-active business systems.</w:t>
      </w:r>
    </w:p>
    <w:p w:rsidR="00C474CC" w:rsidRPr="00C474CC" w:rsidRDefault="00C474CC" w:rsidP="00C474CC">
      <w:pPr>
        <w:pStyle w:val="NormalWeb"/>
        <w:numPr>
          <w:ilvl w:val="0"/>
          <w:numId w:val="16"/>
        </w:numPr>
        <w:jc w:val="both"/>
        <w:rPr>
          <w:sz w:val="22"/>
          <w:szCs w:val="22"/>
        </w:rPr>
      </w:pPr>
      <w:r w:rsidRPr="00C474CC">
        <w:rPr>
          <w:sz w:val="22"/>
          <w:szCs w:val="22"/>
        </w:rPr>
        <w:t>Resolved a persistent duplicate-record issue on form-driven workflows by tightening server-side validation, adding idempotent handling, and improving processing safeguards during slower request conditions.</w:t>
      </w:r>
    </w:p>
    <w:p w:rsidR="00C474CC" w:rsidRPr="00C474CC" w:rsidRDefault="00C474CC" w:rsidP="00C474CC">
      <w:pPr>
        <w:pStyle w:val="NormalWeb"/>
        <w:numPr>
          <w:ilvl w:val="0"/>
          <w:numId w:val="16"/>
        </w:numPr>
        <w:jc w:val="both"/>
        <w:rPr>
          <w:sz w:val="22"/>
          <w:szCs w:val="22"/>
        </w:rPr>
      </w:pPr>
      <w:r w:rsidRPr="00C474CC">
        <w:rPr>
          <w:sz w:val="22"/>
          <w:szCs w:val="22"/>
        </w:rPr>
        <w:lastRenderedPageBreak/>
        <w:t xml:space="preserve">Improved older SQL-heavy endpoints by rewriting inefficient queries, adding indexes, and reducing unnecessary database round trips, making reporting screens more usable on growing operational datasets and improving response times by </w:t>
      </w:r>
      <w:r w:rsidRPr="00C474CC">
        <w:rPr>
          <w:rStyle w:val="Strong"/>
          <w:sz w:val="22"/>
          <w:szCs w:val="22"/>
        </w:rPr>
        <w:t>23%</w:t>
      </w:r>
      <w:r w:rsidRPr="00C474CC">
        <w:rPr>
          <w:sz w:val="22"/>
          <w:szCs w:val="22"/>
        </w:rPr>
        <w:t>.</w:t>
      </w:r>
    </w:p>
    <w:p w:rsidR="00C474CC" w:rsidRPr="00C474CC" w:rsidRDefault="00C474CC" w:rsidP="00C474CC">
      <w:pPr>
        <w:pStyle w:val="NormalWeb"/>
        <w:numPr>
          <w:ilvl w:val="0"/>
          <w:numId w:val="16"/>
        </w:numPr>
        <w:jc w:val="both"/>
        <w:rPr>
          <w:sz w:val="22"/>
          <w:szCs w:val="22"/>
        </w:rPr>
      </w:pPr>
      <w:r w:rsidRPr="00C474CC">
        <w:rPr>
          <w:sz w:val="22"/>
          <w:szCs w:val="22"/>
        </w:rPr>
        <w:t xml:space="preserve">Supported migration work from legacy persistence patterns into cleaner </w:t>
      </w:r>
      <w:r w:rsidRPr="00C474CC">
        <w:rPr>
          <w:rStyle w:val="Strong"/>
          <w:sz w:val="22"/>
          <w:szCs w:val="22"/>
        </w:rPr>
        <w:t>Spring Data / Hibernate</w:t>
      </w:r>
      <w:r w:rsidRPr="00C474CC">
        <w:rPr>
          <w:sz w:val="22"/>
          <w:szCs w:val="22"/>
        </w:rPr>
        <w:t xml:space="preserve"> usage where appropriate, adjusting repository logic carefully so newer services could evolve without destabilizing stable modules.</w:t>
      </w:r>
    </w:p>
    <w:p w:rsidR="00C474CC" w:rsidRPr="00C474CC" w:rsidRDefault="00C474CC" w:rsidP="00C474CC">
      <w:pPr>
        <w:pStyle w:val="NormalWeb"/>
        <w:numPr>
          <w:ilvl w:val="0"/>
          <w:numId w:val="16"/>
        </w:numPr>
        <w:jc w:val="both"/>
        <w:rPr>
          <w:sz w:val="22"/>
          <w:szCs w:val="22"/>
        </w:rPr>
      </w:pPr>
      <w:r w:rsidRPr="00C474CC">
        <w:rPr>
          <w:sz w:val="22"/>
          <w:szCs w:val="22"/>
        </w:rPr>
        <w:t>Created shared helper services and reusable backend components that reduced repeated implementation across CRUD-heavy modules, making later enhancements and defect fixes easier for the broader team to apply consistently.</w:t>
      </w:r>
    </w:p>
    <w:p w:rsidR="00C474CC" w:rsidRPr="00C474CC" w:rsidRDefault="00C474CC" w:rsidP="00C474CC">
      <w:pPr>
        <w:pStyle w:val="NormalWeb"/>
        <w:numPr>
          <w:ilvl w:val="0"/>
          <w:numId w:val="16"/>
        </w:numPr>
        <w:jc w:val="both"/>
        <w:rPr>
          <w:sz w:val="22"/>
          <w:szCs w:val="22"/>
        </w:rPr>
      </w:pPr>
      <w:r w:rsidRPr="00C474CC">
        <w:rPr>
          <w:sz w:val="22"/>
          <w:szCs w:val="22"/>
        </w:rPr>
        <w:t xml:space="preserve">Investigated authorization inconsistencies that exposed incorrect actions to some users, </w:t>
      </w:r>
      <w:proofErr w:type="gramStart"/>
      <w:r w:rsidRPr="00C474CC">
        <w:rPr>
          <w:sz w:val="22"/>
          <w:szCs w:val="22"/>
        </w:rPr>
        <w:t>then</w:t>
      </w:r>
      <w:proofErr w:type="gramEnd"/>
      <w:r w:rsidRPr="00C474CC">
        <w:rPr>
          <w:sz w:val="22"/>
          <w:szCs w:val="22"/>
        </w:rPr>
        <w:t xml:space="preserve"> aligned backend permission enforcement with expected workflow rules to prevent confusing or unsafe behavior.</w:t>
      </w:r>
    </w:p>
    <w:p w:rsidR="00C474CC" w:rsidRPr="00C474CC" w:rsidRDefault="00C474CC" w:rsidP="00C474CC">
      <w:pPr>
        <w:pStyle w:val="NormalWeb"/>
        <w:numPr>
          <w:ilvl w:val="0"/>
          <w:numId w:val="16"/>
        </w:numPr>
        <w:jc w:val="both"/>
        <w:rPr>
          <w:sz w:val="22"/>
          <w:szCs w:val="22"/>
        </w:rPr>
      </w:pPr>
      <w:r w:rsidRPr="00C474CC">
        <w:rPr>
          <w:sz w:val="22"/>
          <w:szCs w:val="22"/>
        </w:rPr>
        <w:t>Added unit and integration coverage around higher-risk business rules, improving release confidence and reducing the chance that smaller maintenance updates would break dependent modules.</w:t>
      </w:r>
    </w:p>
    <w:p w:rsidR="00C474CC" w:rsidRDefault="00C474CC" w:rsidP="00C474CC">
      <w:pPr>
        <w:pStyle w:val="NormalWeb"/>
        <w:numPr>
          <w:ilvl w:val="0"/>
          <w:numId w:val="16"/>
        </w:numPr>
        <w:jc w:val="both"/>
      </w:pPr>
      <w:r w:rsidRPr="00C474CC">
        <w:rPr>
          <w:sz w:val="22"/>
          <w:szCs w:val="22"/>
        </w:rPr>
        <w:t>Worked on deployment support, environment verification, and post-release backend checks, helping catch configuration-sensitive issues early before they expanded into larger production incidents.</w:t>
      </w:r>
    </w:p>
    <w:p w:rsidR="00D813EE" w:rsidRPr="004F64A7" w:rsidRDefault="00191989" w:rsidP="00906FA3">
      <w:pPr>
        <w:pStyle w:val="NormalWeb"/>
        <w:spacing w:beforeAutospacing="0" w:afterAutospacing="0"/>
        <w:jc w:val="both"/>
        <w:rPr>
          <w:rStyle w:val="Strong"/>
          <w:rFonts w:ascii="Arial Black" w:hAnsi="Arial Black" w:cstheme="majorBidi"/>
          <w:szCs w:val="28"/>
        </w:rPr>
      </w:pPr>
      <w:r w:rsidRPr="004F64A7">
        <w:rPr>
          <w:rStyle w:val="Strong"/>
          <w:rFonts w:ascii="Arial Black" w:hAnsi="Arial Black" w:cstheme="majorBidi"/>
          <w:szCs w:val="28"/>
        </w:rPr>
        <w:t>Software Developer</w:t>
      </w:r>
    </w:p>
    <w:p w:rsidR="005A28FC" w:rsidRPr="004F64A7" w:rsidRDefault="00191989" w:rsidP="00906FA3">
      <w:pPr>
        <w:pStyle w:val="NormalWeb"/>
        <w:spacing w:beforeAutospacing="0" w:afterAutospacing="0"/>
        <w:jc w:val="both"/>
        <w:rPr>
          <w:rFonts w:asciiTheme="majorBidi" w:hAnsiTheme="majorBidi" w:cstheme="majorBidi"/>
          <w:i/>
          <w:sz w:val="22"/>
          <w:szCs w:val="28"/>
        </w:rPr>
      </w:pPr>
      <w:proofErr w:type="spellStart"/>
      <w:r w:rsidRPr="004F64A7">
        <w:rPr>
          <w:rFonts w:asciiTheme="majorBidi" w:hAnsiTheme="majorBidi" w:cstheme="majorBidi"/>
          <w:b/>
          <w:szCs w:val="28"/>
        </w:rPr>
        <w:t>Datamart</w:t>
      </w:r>
      <w:proofErr w:type="spellEnd"/>
      <w:r w:rsidRPr="004F64A7">
        <w:rPr>
          <w:rFonts w:asciiTheme="majorBidi" w:hAnsiTheme="majorBidi" w:cstheme="majorBidi"/>
          <w:szCs w:val="28"/>
        </w:rPr>
        <w:t xml:space="preserve"> </w:t>
      </w:r>
      <w:r w:rsidR="00906FA3" w:rsidRPr="004F64A7">
        <w:rPr>
          <w:rFonts w:asciiTheme="majorBidi" w:hAnsiTheme="majorBidi" w:cstheme="majorBidi"/>
          <w:szCs w:val="28"/>
        </w:rPr>
        <w:t xml:space="preserve">| Stockholm, Sweden </w:t>
      </w:r>
      <w:r w:rsidR="00906FA3" w:rsidRPr="004F64A7">
        <w:rPr>
          <w:rFonts w:asciiTheme="majorBidi" w:hAnsiTheme="majorBidi" w:cstheme="majorBidi"/>
          <w:i/>
          <w:sz w:val="22"/>
          <w:szCs w:val="28"/>
        </w:rPr>
        <w:t>(Feb 2016</w:t>
      </w:r>
      <w:r w:rsidR="00C85C79" w:rsidRPr="004F64A7">
        <w:rPr>
          <w:rFonts w:asciiTheme="majorBidi" w:hAnsiTheme="majorBidi" w:cstheme="majorBidi"/>
          <w:i/>
          <w:sz w:val="22"/>
          <w:szCs w:val="28"/>
        </w:rPr>
        <w:t xml:space="preserve"> – </w:t>
      </w:r>
      <w:r w:rsidR="00906FA3" w:rsidRPr="004F64A7">
        <w:rPr>
          <w:rFonts w:asciiTheme="majorBidi" w:hAnsiTheme="majorBidi" w:cstheme="majorBidi"/>
          <w:i/>
          <w:sz w:val="22"/>
          <w:szCs w:val="28"/>
        </w:rPr>
        <w:t>Sept</w:t>
      </w:r>
      <w:r w:rsidR="00852D27" w:rsidRPr="004F64A7">
        <w:rPr>
          <w:rFonts w:asciiTheme="majorBidi" w:hAnsiTheme="majorBidi" w:cstheme="majorBidi"/>
          <w:i/>
          <w:sz w:val="22"/>
          <w:szCs w:val="28"/>
        </w:rPr>
        <w:t xml:space="preserve"> 2020</w:t>
      </w:r>
      <w:r w:rsidR="00906FA3" w:rsidRPr="004F64A7">
        <w:rPr>
          <w:rFonts w:asciiTheme="majorBidi" w:hAnsiTheme="majorBidi" w:cstheme="majorBidi"/>
          <w:i/>
          <w:sz w:val="22"/>
          <w:szCs w:val="28"/>
        </w:rPr>
        <w:t>)</w:t>
      </w:r>
    </w:p>
    <w:p w:rsidR="00C474CC" w:rsidRPr="00C474CC" w:rsidRDefault="00C474CC" w:rsidP="00C474CC">
      <w:pPr>
        <w:pStyle w:val="ListParagraph"/>
        <w:numPr>
          <w:ilvl w:val="0"/>
          <w:numId w:val="18"/>
        </w:numPr>
        <w:spacing w:before="100" w:beforeAutospacing="1" w:after="100" w:afterAutospacing="1"/>
        <w:jc w:val="both"/>
        <w:rPr>
          <w:rFonts w:ascii="Times New Roman" w:eastAsia="Times New Roman" w:hAnsi="Times New Roman" w:cs="Times New Roman"/>
          <w:sz w:val="22"/>
          <w:szCs w:val="24"/>
          <w:lang w:eastAsia="en-US"/>
        </w:rPr>
      </w:pPr>
      <w:r w:rsidRPr="00C474CC">
        <w:rPr>
          <w:rFonts w:ascii="Times New Roman" w:eastAsia="Times New Roman" w:hAnsi="Times New Roman" w:cs="Times New Roman"/>
          <w:sz w:val="22"/>
          <w:szCs w:val="24"/>
          <w:lang w:eastAsia="en-US"/>
        </w:rPr>
        <w:t xml:space="preserve">Developed business applications using </w:t>
      </w:r>
      <w:r w:rsidRPr="00C474CC">
        <w:rPr>
          <w:rFonts w:ascii="Times New Roman" w:eastAsia="Times New Roman" w:hAnsi="Times New Roman" w:cs="Times New Roman"/>
          <w:b/>
          <w:bCs/>
          <w:sz w:val="22"/>
          <w:szCs w:val="24"/>
          <w:lang w:eastAsia="en-US"/>
        </w:rPr>
        <w:t>Java 8–11</w:t>
      </w:r>
      <w:r w:rsidRPr="00C474CC">
        <w:rPr>
          <w:rFonts w:ascii="Times New Roman" w:eastAsia="Times New Roman" w:hAnsi="Times New Roman" w:cs="Times New Roman"/>
          <w:sz w:val="22"/>
          <w:szCs w:val="24"/>
          <w:lang w:eastAsia="en-US"/>
        </w:rPr>
        <w:t xml:space="preserve">, </w:t>
      </w:r>
      <w:r w:rsidRPr="00C474CC">
        <w:rPr>
          <w:rFonts w:ascii="Times New Roman" w:eastAsia="Times New Roman" w:hAnsi="Times New Roman" w:cs="Times New Roman"/>
          <w:b/>
          <w:bCs/>
          <w:sz w:val="22"/>
          <w:szCs w:val="24"/>
          <w:lang w:eastAsia="en-US"/>
        </w:rPr>
        <w:t>Spring MVC</w:t>
      </w:r>
      <w:r w:rsidRPr="00C474CC">
        <w:rPr>
          <w:rFonts w:ascii="Times New Roman" w:eastAsia="Times New Roman" w:hAnsi="Times New Roman" w:cs="Times New Roman"/>
          <w:sz w:val="22"/>
          <w:szCs w:val="24"/>
          <w:lang w:eastAsia="en-US"/>
        </w:rPr>
        <w:t xml:space="preserve">, later </w:t>
      </w:r>
      <w:r w:rsidRPr="00C474CC">
        <w:rPr>
          <w:rFonts w:ascii="Times New Roman" w:eastAsia="Times New Roman" w:hAnsi="Times New Roman" w:cs="Times New Roman"/>
          <w:b/>
          <w:bCs/>
          <w:sz w:val="22"/>
          <w:szCs w:val="24"/>
          <w:lang w:eastAsia="en-US"/>
        </w:rPr>
        <w:t>Spring Boot</w:t>
      </w:r>
      <w:r w:rsidRPr="00C474CC">
        <w:rPr>
          <w:rFonts w:ascii="Times New Roman" w:eastAsia="Times New Roman" w:hAnsi="Times New Roman" w:cs="Times New Roman"/>
          <w:sz w:val="22"/>
          <w:szCs w:val="24"/>
          <w:lang w:eastAsia="en-US"/>
        </w:rPr>
        <w:t>, and SQL-based systems, helping the team evolve older server-rendered and tightly coupled logic into more maintainable backend-driven application flows.</w:t>
      </w:r>
    </w:p>
    <w:p w:rsidR="00C474CC" w:rsidRPr="00C474CC" w:rsidRDefault="00C474CC" w:rsidP="00C474CC">
      <w:pPr>
        <w:pStyle w:val="ListParagraph"/>
        <w:numPr>
          <w:ilvl w:val="0"/>
          <w:numId w:val="18"/>
        </w:numPr>
        <w:spacing w:before="100" w:beforeAutospacing="1" w:after="100" w:afterAutospacing="1"/>
        <w:jc w:val="both"/>
        <w:rPr>
          <w:rFonts w:ascii="Times New Roman" w:eastAsia="Times New Roman" w:hAnsi="Times New Roman" w:cs="Times New Roman"/>
          <w:sz w:val="22"/>
          <w:szCs w:val="24"/>
          <w:lang w:eastAsia="en-US"/>
        </w:rPr>
      </w:pPr>
      <w:r w:rsidRPr="00C474CC">
        <w:rPr>
          <w:rFonts w:ascii="Times New Roman" w:eastAsia="Times New Roman" w:hAnsi="Times New Roman" w:cs="Times New Roman"/>
          <w:sz w:val="22"/>
          <w:szCs w:val="24"/>
          <w:lang w:eastAsia="en-US"/>
        </w:rPr>
        <w:t>Built and maintained internal modules for records management, reporting, and approval workflows, translating detailed user requests into practical service implementations that balanced delivery speed with stability.</w:t>
      </w:r>
    </w:p>
    <w:p w:rsidR="00C474CC" w:rsidRPr="00C474CC" w:rsidRDefault="00C474CC" w:rsidP="00C474CC">
      <w:pPr>
        <w:pStyle w:val="ListParagraph"/>
        <w:numPr>
          <w:ilvl w:val="0"/>
          <w:numId w:val="18"/>
        </w:numPr>
        <w:spacing w:before="100" w:beforeAutospacing="1" w:after="100" w:afterAutospacing="1"/>
        <w:jc w:val="both"/>
        <w:rPr>
          <w:rFonts w:ascii="Times New Roman" w:eastAsia="Times New Roman" w:hAnsi="Times New Roman" w:cs="Times New Roman"/>
          <w:sz w:val="22"/>
          <w:szCs w:val="24"/>
          <w:lang w:eastAsia="en-US"/>
        </w:rPr>
      </w:pPr>
      <w:r w:rsidRPr="00C474CC">
        <w:rPr>
          <w:rFonts w:ascii="Times New Roman" w:eastAsia="Times New Roman" w:hAnsi="Times New Roman" w:cs="Times New Roman"/>
          <w:sz w:val="22"/>
          <w:szCs w:val="24"/>
          <w:lang w:eastAsia="en-US"/>
        </w:rPr>
        <w:t>Helped introduce early service-oriented backend patterns while preserving compatibility with established application flows, allowing gradual modernization instead of disruptive rewrites across already-active business systems.</w:t>
      </w:r>
    </w:p>
    <w:p w:rsidR="00C474CC" w:rsidRPr="00C474CC" w:rsidRDefault="00C474CC" w:rsidP="00C474CC">
      <w:pPr>
        <w:pStyle w:val="ListParagraph"/>
        <w:numPr>
          <w:ilvl w:val="0"/>
          <w:numId w:val="18"/>
        </w:numPr>
        <w:spacing w:before="100" w:beforeAutospacing="1" w:after="100" w:afterAutospacing="1"/>
        <w:jc w:val="both"/>
        <w:rPr>
          <w:rFonts w:ascii="Times New Roman" w:eastAsia="Times New Roman" w:hAnsi="Times New Roman" w:cs="Times New Roman"/>
          <w:sz w:val="22"/>
          <w:szCs w:val="24"/>
          <w:lang w:eastAsia="en-US"/>
        </w:rPr>
      </w:pPr>
      <w:r w:rsidRPr="00C474CC">
        <w:rPr>
          <w:rFonts w:ascii="Times New Roman" w:eastAsia="Times New Roman" w:hAnsi="Times New Roman" w:cs="Times New Roman"/>
          <w:sz w:val="22"/>
          <w:szCs w:val="24"/>
          <w:lang w:eastAsia="en-US"/>
        </w:rPr>
        <w:t>Resolved a persistent duplicate-record issue on form-driven workflows by tightening server-side validation, adding idempotent handling, and improving processing safeguards during slower request conditions.</w:t>
      </w:r>
    </w:p>
    <w:p w:rsidR="00C474CC" w:rsidRPr="00C474CC" w:rsidRDefault="00C474CC" w:rsidP="00C474CC">
      <w:pPr>
        <w:pStyle w:val="ListParagraph"/>
        <w:numPr>
          <w:ilvl w:val="0"/>
          <w:numId w:val="18"/>
        </w:numPr>
        <w:spacing w:before="100" w:beforeAutospacing="1" w:after="100" w:afterAutospacing="1"/>
        <w:jc w:val="both"/>
        <w:rPr>
          <w:rFonts w:ascii="Times New Roman" w:eastAsia="Times New Roman" w:hAnsi="Times New Roman" w:cs="Times New Roman"/>
          <w:sz w:val="22"/>
          <w:szCs w:val="24"/>
          <w:lang w:eastAsia="en-US"/>
        </w:rPr>
      </w:pPr>
      <w:r w:rsidRPr="00C474CC">
        <w:rPr>
          <w:rFonts w:ascii="Times New Roman" w:eastAsia="Times New Roman" w:hAnsi="Times New Roman" w:cs="Times New Roman"/>
          <w:sz w:val="22"/>
          <w:szCs w:val="24"/>
          <w:lang w:eastAsia="en-US"/>
        </w:rPr>
        <w:t xml:space="preserve">Improved older SQL-heavy endpoints by rewriting inefficient queries, adding indexes, and reducing unnecessary database round trips, making reporting screens more usable on growing operational datasets and improving response times by </w:t>
      </w:r>
      <w:r w:rsidRPr="00C474CC">
        <w:rPr>
          <w:rFonts w:ascii="Times New Roman" w:eastAsia="Times New Roman" w:hAnsi="Times New Roman" w:cs="Times New Roman"/>
          <w:b/>
          <w:bCs/>
          <w:sz w:val="22"/>
          <w:szCs w:val="24"/>
          <w:lang w:eastAsia="en-US"/>
        </w:rPr>
        <w:t>23%</w:t>
      </w:r>
      <w:r w:rsidRPr="00C474CC">
        <w:rPr>
          <w:rFonts w:ascii="Times New Roman" w:eastAsia="Times New Roman" w:hAnsi="Times New Roman" w:cs="Times New Roman"/>
          <w:sz w:val="22"/>
          <w:szCs w:val="24"/>
          <w:lang w:eastAsia="en-US"/>
        </w:rPr>
        <w:t>.</w:t>
      </w:r>
    </w:p>
    <w:p w:rsidR="00C474CC" w:rsidRPr="00C474CC" w:rsidRDefault="00C474CC" w:rsidP="00C474CC">
      <w:pPr>
        <w:pStyle w:val="ListParagraph"/>
        <w:numPr>
          <w:ilvl w:val="0"/>
          <w:numId w:val="18"/>
        </w:numPr>
        <w:spacing w:before="100" w:beforeAutospacing="1" w:after="100" w:afterAutospacing="1"/>
        <w:jc w:val="both"/>
        <w:rPr>
          <w:rFonts w:ascii="Times New Roman" w:eastAsia="Times New Roman" w:hAnsi="Times New Roman" w:cs="Times New Roman"/>
          <w:sz w:val="22"/>
          <w:szCs w:val="24"/>
          <w:lang w:eastAsia="en-US"/>
        </w:rPr>
      </w:pPr>
      <w:r w:rsidRPr="00C474CC">
        <w:rPr>
          <w:rFonts w:ascii="Times New Roman" w:eastAsia="Times New Roman" w:hAnsi="Times New Roman" w:cs="Times New Roman"/>
          <w:sz w:val="22"/>
          <w:szCs w:val="24"/>
          <w:lang w:eastAsia="en-US"/>
        </w:rPr>
        <w:t xml:space="preserve">Supported migration work from legacy persistence patterns into cleaner </w:t>
      </w:r>
      <w:r w:rsidRPr="00C474CC">
        <w:rPr>
          <w:rFonts w:ascii="Times New Roman" w:eastAsia="Times New Roman" w:hAnsi="Times New Roman" w:cs="Times New Roman"/>
          <w:b/>
          <w:bCs/>
          <w:sz w:val="22"/>
          <w:szCs w:val="24"/>
          <w:lang w:eastAsia="en-US"/>
        </w:rPr>
        <w:t>Spring Data / Hibernate</w:t>
      </w:r>
      <w:r w:rsidRPr="00C474CC">
        <w:rPr>
          <w:rFonts w:ascii="Times New Roman" w:eastAsia="Times New Roman" w:hAnsi="Times New Roman" w:cs="Times New Roman"/>
          <w:sz w:val="22"/>
          <w:szCs w:val="24"/>
          <w:lang w:eastAsia="en-US"/>
        </w:rPr>
        <w:t xml:space="preserve"> usage where appropriate, adjusting repository logic carefully so newer services could evolve without destabilizing stable modules.</w:t>
      </w:r>
    </w:p>
    <w:p w:rsidR="00C474CC" w:rsidRPr="00C474CC" w:rsidRDefault="00C474CC" w:rsidP="00C474CC">
      <w:pPr>
        <w:pStyle w:val="ListParagraph"/>
        <w:numPr>
          <w:ilvl w:val="0"/>
          <w:numId w:val="18"/>
        </w:numPr>
        <w:spacing w:before="100" w:beforeAutospacing="1" w:after="100" w:afterAutospacing="1"/>
        <w:jc w:val="both"/>
        <w:rPr>
          <w:rFonts w:ascii="Times New Roman" w:eastAsia="Times New Roman" w:hAnsi="Times New Roman" w:cs="Times New Roman"/>
          <w:sz w:val="22"/>
          <w:szCs w:val="24"/>
          <w:lang w:eastAsia="en-US"/>
        </w:rPr>
      </w:pPr>
      <w:r w:rsidRPr="00C474CC">
        <w:rPr>
          <w:rFonts w:ascii="Times New Roman" w:eastAsia="Times New Roman" w:hAnsi="Times New Roman" w:cs="Times New Roman"/>
          <w:sz w:val="22"/>
          <w:szCs w:val="24"/>
          <w:lang w:eastAsia="en-US"/>
        </w:rPr>
        <w:t>Created shared helper services and reusable backend components that reduced repeated implementation across CRUD-heavy modules, making later enhancements and defect fixes easier for the broader team to apply consistently.</w:t>
      </w:r>
    </w:p>
    <w:p w:rsidR="00C474CC" w:rsidRPr="00C474CC" w:rsidRDefault="00C474CC" w:rsidP="00C474CC">
      <w:pPr>
        <w:pStyle w:val="ListParagraph"/>
        <w:numPr>
          <w:ilvl w:val="0"/>
          <w:numId w:val="18"/>
        </w:numPr>
        <w:spacing w:before="100" w:beforeAutospacing="1" w:after="100" w:afterAutospacing="1"/>
        <w:jc w:val="both"/>
        <w:rPr>
          <w:rFonts w:ascii="Times New Roman" w:eastAsia="Times New Roman" w:hAnsi="Times New Roman" w:cs="Times New Roman"/>
          <w:sz w:val="22"/>
          <w:szCs w:val="24"/>
          <w:lang w:eastAsia="en-US"/>
        </w:rPr>
      </w:pPr>
      <w:r w:rsidRPr="00C474CC">
        <w:rPr>
          <w:rFonts w:ascii="Times New Roman" w:eastAsia="Times New Roman" w:hAnsi="Times New Roman" w:cs="Times New Roman"/>
          <w:sz w:val="22"/>
          <w:szCs w:val="24"/>
          <w:lang w:eastAsia="en-US"/>
        </w:rPr>
        <w:t xml:space="preserve">Investigated authorization inconsistencies that exposed incorrect actions to some users, </w:t>
      </w:r>
      <w:proofErr w:type="gramStart"/>
      <w:r w:rsidRPr="00C474CC">
        <w:rPr>
          <w:rFonts w:ascii="Times New Roman" w:eastAsia="Times New Roman" w:hAnsi="Times New Roman" w:cs="Times New Roman"/>
          <w:sz w:val="22"/>
          <w:szCs w:val="24"/>
          <w:lang w:eastAsia="en-US"/>
        </w:rPr>
        <w:t>then</w:t>
      </w:r>
      <w:proofErr w:type="gramEnd"/>
      <w:r w:rsidRPr="00C474CC">
        <w:rPr>
          <w:rFonts w:ascii="Times New Roman" w:eastAsia="Times New Roman" w:hAnsi="Times New Roman" w:cs="Times New Roman"/>
          <w:sz w:val="22"/>
          <w:szCs w:val="24"/>
          <w:lang w:eastAsia="en-US"/>
        </w:rPr>
        <w:t xml:space="preserve"> aligned backend permission enforcement with expected workflow rules to prevent confusing or unsafe behavior.</w:t>
      </w:r>
    </w:p>
    <w:p w:rsidR="00C474CC" w:rsidRPr="00C474CC" w:rsidRDefault="00C474CC" w:rsidP="00C474CC">
      <w:pPr>
        <w:pStyle w:val="ListParagraph"/>
        <w:numPr>
          <w:ilvl w:val="0"/>
          <w:numId w:val="18"/>
        </w:numPr>
        <w:spacing w:before="100" w:beforeAutospacing="1" w:after="100" w:afterAutospacing="1"/>
        <w:jc w:val="both"/>
        <w:rPr>
          <w:rFonts w:ascii="Times New Roman" w:eastAsia="Times New Roman" w:hAnsi="Times New Roman" w:cs="Times New Roman"/>
          <w:sz w:val="22"/>
          <w:szCs w:val="24"/>
          <w:lang w:eastAsia="en-US"/>
        </w:rPr>
      </w:pPr>
      <w:r w:rsidRPr="00C474CC">
        <w:rPr>
          <w:rFonts w:ascii="Times New Roman" w:eastAsia="Times New Roman" w:hAnsi="Times New Roman" w:cs="Times New Roman"/>
          <w:sz w:val="22"/>
          <w:szCs w:val="24"/>
          <w:lang w:eastAsia="en-US"/>
        </w:rPr>
        <w:t>Added unit and integration coverage around higher-risk business rules, improving release confidence and reducing the chance that smaller maintenance updates would break dependent modules.</w:t>
      </w:r>
    </w:p>
    <w:p w:rsidR="00C474CC" w:rsidRPr="00C474CC" w:rsidRDefault="00C474CC" w:rsidP="00C474CC">
      <w:pPr>
        <w:pStyle w:val="ListParagraph"/>
        <w:numPr>
          <w:ilvl w:val="0"/>
          <w:numId w:val="18"/>
        </w:numPr>
        <w:spacing w:before="100" w:beforeAutospacing="1" w:after="100" w:afterAutospacing="1"/>
        <w:jc w:val="both"/>
        <w:rPr>
          <w:rFonts w:ascii="Times New Roman" w:eastAsia="Times New Roman" w:hAnsi="Times New Roman" w:cs="Times New Roman"/>
          <w:sz w:val="24"/>
          <w:szCs w:val="24"/>
          <w:lang w:eastAsia="en-US"/>
        </w:rPr>
      </w:pPr>
      <w:r w:rsidRPr="00C474CC">
        <w:rPr>
          <w:rFonts w:ascii="Times New Roman" w:eastAsia="Times New Roman" w:hAnsi="Times New Roman" w:cs="Times New Roman"/>
          <w:sz w:val="22"/>
          <w:szCs w:val="24"/>
          <w:lang w:eastAsia="en-US"/>
        </w:rPr>
        <w:t>Worked on deployment support, environment verification, and post-release backend checks, helping catch configuration-sensitive issues early before they expanded into larger production incidents.</w:t>
      </w:r>
    </w:p>
    <w:p w:rsidR="00191989" w:rsidRPr="004F64A7" w:rsidRDefault="00C85C79" w:rsidP="007429F3">
      <w:pPr>
        <w:pStyle w:val="NormalWeb"/>
        <w:spacing w:beforeAutospacing="0" w:afterAutospacing="0"/>
        <w:jc w:val="both"/>
        <w:rPr>
          <w:rFonts w:asciiTheme="majorBidi" w:hAnsiTheme="majorBidi" w:cstheme="majorBidi"/>
          <w:szCs w:val="28"/>
        </w:rPr>
      </w:pPr>
      <w:r w:rsidRPr="004F64A7">
        <w:rPr>
          <w:rStyle w:val="Strong"/>
          <w:rFonts w:ascii="Arial Black" w:hAnsi="Arial Black" w:cstheme="majorBidi"/>
          <w:szCs w:val="28"/>
        </w:rPr>
        <w:t>Junior Software Developer</w:t>
      </w:r>
    </w:p>
    <w:p w:rsidR="005A28FC" w:rsidRPr="004F64A7" w:rsidRDefault="00191989" w:rsidP="007429F3">
      <w:pPr>
        <w:pStyle w:val="NormalWeb"/>
        <w:spacing w:beforeAutospacing="0" w:afterAutospacing="0"/>
        <w:jc w:val="both"/>
        <w:rPr>
          <w:rFonts w:asciiTheme="majorBidi" w:hAnsiTheme="majorBidi" w:cstheme="majorBidi"/>
          <w:i/>
          <w:sz w:val="22"/>
          <w:szCs w:val="28"/>
        </w:rPr>
      </w:pPr>
      <w:r w:rsidRPr="004F64A7">
        <w:rPr>
          <w:rFonts w:asciiTheme="majorBidi" w:hAnsiTheme="majorBidi" w:cstheme="majorBidi"/>
          <w:b/>
          <w:szCs w:val="28"/>
        </w:rPr>
        <w:t>Berg Software</w:t>
      </w:r>
      <w:r w:rsidR="00906FA3" w:rsidRPr="004F64A7">
        <w:rPr>
          <w:rFonts w:asciiTheme="majorBidi" w:hAnsiTheme="majorBidi" w:cstheme="majorBidi"/>
          <w:szCs w:val="28"/>
        </w:rPr>
        <w:t xml:space="preserve"> | </w:t>
      </w:r>
      <w:proofErr w:type="spellStart"/>
      <w:r w:rsidR="00906FA3" w:rsidRPr="004F64A7">
        <w:rPr>
          <w:rFonts w:asciiTheme="majorBidi" w:hAnsiTheme="majorBidi" w:cstheme="majorBidi"/>
          <w:szCs w:val="28"/>
        </w:rPr>
        <w:t>Timișoara</w:t>
      </w:r>
      <w:proofErr w:type="spellEnd"/>
      <w:r w:rsidR="00906FA3" w:rsidRPr="004F64A7">
        <w:rPr>
          <w:rFonts w:asciiTheme="majorBidi" w:hAnsiTheme="majorBidi" w:cstheme="majorBidi"/>
          <w:szCs w:val="28"/>
        </w:rPr>
        <w:t xml:space="preserve">, Romania </w:t>
      </w:r>
      <w:r w:rsidR="00906FA3" w:rsidRPr="004F64A7">
        <w:rPr>
          <w:rFonts w:asciiTheme="majorBidi" w:hAnsiTheme="majorBidi" w:cstheme="majorBidi"/>
          <w:i/>
          <w:sz w:val="22"/>
          <w:szCs w:val="28"/>
        </w:rPr>
        <w:t>(Sep2014 – Mar</w:t>
      </w:r>
      <w:r w:rsidR="00C85C79" w:rsidRPr="004F64A7">
        <w:rPr>
          <w:rFonts w:asciiTheme="majorBidi" w:hAnsiTheme="majorBidi" w:cstheme="majorBidi"/>
          <w:i/>
          <w:sz w:val="22"/>
          <w:szCs w:val="28"/>
        </w:rPr>
        <w:t xml:space="preserve"> 2016</w:t>
      </w:r>
      <w:r w:rsidR="00906FA3" w:rsidRPr="004F64A7">
        <w:rPr>
          <w:rFonts w:asciiTheme="majorBidi" w:hAnsiTheme="majorBidi" w:cstheme="majorBidi"/>
          <w:i/>
          <w:sz w:val="22"/>
          <w:szCs w:val="28"/>
        </w:rPr>
        <w:t>)</w:t>
      </w:r>
    </w:p>
    <w:p w:rsidR="00C474CC" w:rsidRPr="00C474CC" w:rsidRDefault="00C474CC" w:rsidP="00C474CC">
      <w:pPr>
        <w:pStyle w:val="ListParagraph"/>
        <w:numPr>
          <w:ilvl w:val="0"/>
          <w:numId w:val="17"/>
        </w:numPr>
        <w:spacing w:before="100" w:beforeAutospacing="1" w:after="100" w:afterAutospacing="1"/>
        <w:jc w:val="both"/>
        <w:rPr>
          <w:rFonts w:ascii="Times New Roman" w:eastAsia="Times New Roman" w:hAnsi="Times New Roman" w:cs="Times New Roman"/>
          <w:sz w:val="22"/>
          <w:szCs w:val="24"/>
          <w:lang w:eastAsia="en-US"/>
        </w:rPr>
      </w:pPr>
      <w:r w:rsidRPr="00C474CC">
        <w:rPr>
          <w:rFonts w:ascii="Times New Roman" w:eastAsia="Times New Roman" w:hAnsi="Times New Roman" w:cs="Times New Roman"/>
          <w:sz w:val="22"/>
          <w:szCs w:val="24"/>
          <w:lang w:eastAsia="en-US"/>
        </w:rPr>
        <w:t xml:space="preserve">Supported web application development using </w:t>
      </w:r>
      <w:r w:rsidRPr="00C474CC">
        <w:rPr>
          <w:rFonts w:ascii="Times New Roman" w:eastAsia="Times New Roman" w:hAnsi="Times New Roman" w:cs="Times New Roman"/>
          <w:b/>
          <w:bCs/>
          <w:sz w:val="22"/>
          <w:szCs w:val="24"/>
          <w:lang w:eastAsia="en-US"/>
        </w:rPr>
        <w:t>Java</w:t>
      </w:r>
      <w:r w:rsidRPr="00C474CC">
        <w:rPr>
          <w:rFonts w:ascii="Times New Roman" w:eastAsia="Times New Roman" w:hAnsi="Times New Roman" w:cs="Times New Roman"/>
          <w:sz w:val="22"/>
          <w:szCs w:val="24"/>
          <w:lang w:eastAsia="en-US"/>
        </w:rPr>
        <w:t xml:space="preserve">, </w:t>
      </w:r>
      <w:r w:rsidRPr="00C474CC">
        <w:rPr>
          <w:rFonts w:ascii="Times New Roman" w:eastAsia="Times New Roman" w:hAnsi="Times New Roman" w:cs="Times New Roman"/>
          <w:b/>
          <w:bCs/>
          <w:sz w:val="22"/>
          <w:szCs w:val="24"/>
          <w:lang w:eastAsia="en-US"/>
        </w:rPr>
        <w:t>Spring MVC</w:t>
      </w:r>
      <w:r w:rsidRPr="00C474CC">
        <w:rPr>
          <w:rFonts w:ascii="Times New Roman" w:eastAsia="Times New Roman" w:hAnsi="Times New Roman" w:cs="Times New Roman"/>
          <w:sz w:val="22"/>
          <w:szCs w:val="24"/>
          <w:lang w:eastAsia="en-US"/>
        </w:rPr>
        <w:t xml:space="preserve">, JavaScript, HTML, CSS, and </w:t>
      </w:r>
      <w:r w:rsidRPr="00C474CC">
        <w:rPr>
          <w:rFonts w:ascii="Times New Roman" w:eastAsia="Times New Roman" w:hAnsi="Times New Roman" w:cs="Times New Roman"/>
          <w:b/>
          <w:bCs/>
          <w:sz w:val="22"/>
          <w:szCs w:val="24"/>
          <w:lang w:eastAsia="en-US"/>
        </w:rPr>
        <w:t>SQL Server</w:t>
      </w:r>
      <w:r w:rsidRPr="00C474CC">
        <w:rPr>
          <w:rFonts w:ascii="Times New Roman" w:eastAsia="Times New Roman" w:hAnsi="Times New Roman" w:cs="Times New Roman"/>
          <w:sz w:val="22"/>
          <w:szCs w:val="24"/>
          <w:lang w:eastAsia="en-US"/>
        </w:rPr>
        <w:t>, contributing mainly to bug fixes, smaller enhancements, support tasks, and maintenance work under guidance from senior engineers.</w:t>
      </w:r>
    </w:p>
    <w:p w:rsidR="00C474CC" w:rsidRPr="00C474CC" w:rsidRDefault="00C474CC" w:rsidP="00C474CC">
      <w:pPr>
        <w:pStyle w:val="ListParagraph"/>
        <w:numPr>
          <w:ilvl w:val="0"/>
          <w:numId w:val="17"/>
        </w:numPr>
        <w:spacing w:before="100" w:beforeAutospacing="1" w:after="100" w:afterAutospacing="1"/>
        <w:jc w:val="both"/>
        <w:rPr>
          <w:rFonts w:ascii="Times New Roman" w:eastAsia="Times New Roman" w:hAnsi="Times New Roman" w:cs="Times New Roman"/>
          <w:sz w:val="22"/>
          <w:szCs w:val="24"/>
          <w:lang w:eastAsia="en-US"/>
        </w:rPr>
      </w:pPr>
      <w:r w:rsidRPr="00C474CC">
        <w:rPr>
          <w:rFonts w:ascii="Times New Roman" w:eastAsia="Times New Roman" w:hAnsi="Times New Roman" w:cs="Times New Roman"/>
          <w:sz w:val="22"/>
          <w:szCs w:val="24"/>
          <w:lang w:eastAsia="en-US"/>
        </w:rPr>
        <w:t>Fixed a recurring submission problem caused by mismatched validation between browser behavior and server-side checks, and the correction reduced failed entries that had been frustrating both users and QA reviewers.</w:t>
      </w:r>
    </w:p>
    <w:p w:rsidR="00C474CC" w:rsidRPr="00C474CC" w:rsidRDefault="00C474CC" w:rsidP="00C474CC">
      <w:pPr>
        <w:pStyle w:val="ListParagraph"/>
        <w:numPr>
          <w:ilvl w:val="0"/>
          <w:numId w:val="17"/>
        </w:numPr>
        <w:spacing w:before="100" w:beforeAutospacing="1" w:after="100" w:afterAutospacing="1"/>
        <w:jc w:val="both"/>
        <w:rPr>
          <w:rFonts w:ascii="Times New Roman" w:eastAsia="Times New Roman" w:hAnsi="Times New Roman" w:cs="Times New Roman"/>
          <w:sz w:val="22"/>
          <w:szCs w:val="24"/>
          <w:lang w:eastAsia="en-US"/>
        </w:rPr>
      </w:pPr>
      <w:r w:rsidRPr="00C474CC">
        <w:rPr>
          <w:rFonts w:ascii="Times New Roman" w:eastAsia="Times New Roman" w:hAnsi="Times New Roman" w:cs="Times New Roman"/>
          <w:sz w:val="22"/>
          <w:szCs w:val="24"/>
          <w:lang w:eastAsia="en-US"/>
        </w:rPr>
        <w:t xml:space="preserve">Built small backend and UI improvements for internal business pages, including clearer field handling, safer controller updates, and layout-related fixes, which reduced user confusion by </w:t>
      </w:r>
      <w:r w:rsidRPr="00C474CC">
        <w:rPr>
          <w:rFonts w:ascii="Times New Roman" w:eastAsia="Times New Roman" w:hAnsi="Times New Roman" w:cs="Times New Roman"/>
          <w:b/>
          <w:bCs/>
          <w:sz w:val="22"/>
          <w:szCs w:val="24"/>
          <w:lang w:eastAsia="en-US"/>
        </w:rPr>
        <w:t>22%</w:t>
      </w:r>
      <w:r w:rsidRPr="00C474CC">
        <w:rPr>
          <w:rFonts w:ascii="Times New Roman" w:eastAsia="Times New Roman" w:hAnsi="Times New Roman" w:cs="Times New Roman"/>
          <w:sz w:val="22"/>
          <w:szCs w:val="24"/>
          <w:lang w:eastAsia="en-US"/>
        </w:rPr>
        <w:t xml:space="preserve"> across inconsistent screens.</w:t>
      </w:r>
    </w:p>
    <w:p w:rsidR="00C474CC" w:rsidRPr="00C474CC" w:rsidRDefault="00C474CC" w:rsidP="00C474CC">
      <w:pPr>
        <w:pStyle w:val="ListParagraph"/>
        <w:numPr>
          <w:ilvl w:val="0"/>
          <w:numId w:val="17"/>
        </w:numPr>
        <w:spacing w:before="100" w:beforeAutospacing="1" w:after="100" w:afterAutospacing="1"/>
        <w:jc w:val="both"/>
        <w:rPr>
          <w:rFonts w:ascii="Times New Roman" w:eastAsia="Times New Roman" w:hAnsi="Times New Roman" w:cs="Times New Roman"/>
          <w:sz w:val="22"/>
          <w:szCs w:val="24"/>
          <w:lang w:eastAsia="en-US"/>
        </w:rPr>
      </w:pPr>
      <w:r w:rsidRPr="00C474CC">
        <w:rPr>
          <w:rFonts w:ascii="Times New Roman" w:eastAsia="Times New Roman" w:hAnsi="Times New Roman" w:cs="Times New Roman"/>
          <w:sz w:val="22"/>
          <w:szCs w:val="24"/>
          <w:lang w:eastAsia="en-US"/>
        </w:rPr>
        <w:t>Assisted with feature updates by extending controller actions, adjusting view models, and applying safe database changes, allowing new requirements to be delivered without destabilizing existing workflows.</w:t>
      </w:r>
    </w:p>
    <w:p w:rsidR="00C474CC" w:rsidRPr="00C474CC" w:rsidRDefault="00C474CC" w:rsidP="00C474CC">
      <w:pPr>
        <w:pStyle w:val="ListParagraph"/>
        <w:numPr>
          <w:ilvl w:val="0"/>
          <w:numId w:val="17"/>
        </w:numPr>
        <w:spacing w:before="100" w:beforeAutospacing="1" w:after="100" w:afterAutospacing="1"/>
        <w:jc w:val="both"/>
        <w:rPr>
          <w:rFonts w:ascii="Times New Roman" w:eastAsia="Times New Roman" w:hAnsi="Times New Roman" w:cs="Times New Roman"/>
          <w:sz w:val="22"/>
          <w:szCs w:val="24"/>
          <w:lang w:eastAsia="en-US"/>
        </w:rPr>
      </w:pPr>
      <w:r w:rsidRPr="00C474CC">
        <w:rPr>
          <w:rFonts w:ascii="Times New Roman" w:eastAsia="Times New Roman" w:hAnsi="Times New Roman" w:cs="Times New Roman"/>
          <w:sz w:val="22"/>
          <w:szCs w:val="24"/>
          <w:lang w:eastAsia="en-US"/>
        </w:rPr>
        <w:lastRenderedPageBreak/>
        <w:t>Investigated an intermittent login problem that appeared after session expiry by tracing request behavior, reviewing cookie settings, and verifying server-side session handling, which made authentication flow more predictable.</w:t>
      </w:r>
    </w:p>
    <w:p w:rsidR="00C474CC" w:rsidRPr="00C474CC" w:rsidRDefault="00C474CC" w:rsidP="00C474CC">
      <w:pPr>
        <w:pStyle w:val="ListParagraph"/>
        <w:numPr>
          <w:ilvl w:val="0"/>
          <w:numId w:val="17"/>
        </w:numPr>
        <w:spacing w:before="100" w:beforeAutospacing="1" w:after="100" w:afterAutospacing="1"/>
        <w:jc w:val="both"/>
        <w:rPr>
          <w:rFonts w:ascii="Times New Roman" w:eastAsia="Times New Roman" w:hAnsi="Times New Roman" w:cs="Times New Roman"/>
          <w:sz w:val="22"/>
          <w:szCs w:val="24"/>
          <w:lang w:eastAsia="en-US"/>
        </w:rPr>
      </w:pPr>
      <w:r w:rsidRPr="00C474CC">
        <w:rPr>
          <w:rFonts w:ascii="Times New Roman" w:eastAsia="Times New Roman" w:hAnsi="Times New Roman" w:cs="Times New Roman"/>
          <w:sz w:val="22"/>
          <w:szCs w:val="24"/>
          <w:lang w:eastAsia="en-US"/>
        </w:rPr>
        <w:t>Helped clean up duplicated logic in older modules by extracting shared helpers and simplifying repeated processing paths, making future bug fixes easier for the wider team to apply across related pages.</w:t>
      </w:r>
    </w:p>
    <w:p w:rsidR="00C474CC" w:rsidRPr="00C474CC" w:rsidRDefault="00C474CC" w:rsidP="00C474CC">
      <w:pPr>
        <w:pStyle w:val="ListParagraph"/>
        <w:numPr>
          <w:ilvl w:val="0"/>
          <w:numId w:val="17"/>
        </w:numPr>
        <w:spacing w:before="100" w:beforeAutospacing="1" w:after="100" w:afterAutospacing="1"/>
        <w:jc w:val="both"/>
        <w:rPr>
          <w:rFonts w:ascii="Times New Roman" w:eastAsia="Times New Roman" w:hAnsi="Times New Roman" w:cs="Times New Roman"/>
          <w:sz w:val="22"/>
          <w:szCs w:val="24"/>
          <w:lang w:eastAsia="en-US"/>
        </w:rPr>
      </w:pPr>
      <w:r w:rsidRPr="00C474CC">
        <w:rPr>
          <w:rFonts w:ascii="Times New Roman" w:eastAsia="Times New Roman" w:hAnsi="Times New Roman" w:cs="Times New Roman"/>
          <w:sz w:val="22"/>
          <w:szCs w:val="24"/>
          <w:lang w:eastAsia="en-US"/>
        </w:rPr>
        <w:t>Worked on data-correction scripts and small SQL updates when legacy records caused application errors, supporting smoother releases by removing problematic edge cases before they reached production users.</w:t>
      </w:r>
    </w:p>
    <w:p w:rsidR="00C474CC" w:rsidRPr="00C474CC" w:rsidRDefault="00C474CC" w:rsidP="00C474CC">
      <w:pPr>
        <w:pStyle w:val="ListParagraph"/>
        <w:numPr>
          <w:ilvl w:val="0"/>
          <w:numId w:val="17"/>
        </w:numPr>
        <w:spacing w:before="100" w:beforeAutospacing="1" w:after="100" w:afterAutospacing="1"/>
        <w:jc w:val="both"/>
        <w:rPr>
          <w:rFonts w:ascii="Times New Roman" w:eastAsia="Times New Roman" w:hAnsi="Times New Roman" w:cs="Times New Roman"/>
          <w:sz w:val="22"/>
          <w:szCs w:val="24"/>
          <w:lang w:eastAsia="en-US"/>
        </w:rPr>
      </w:pPr>
      <w:r w:rsidRPr="00C474CC">
        <w:rPr>
          <w:rFonts w:ascii="Times New Roman" w:eastAsia="Times New Roman" w:hAnsi="Times New Roman" w:cs="Times New Roman"/>
          <w:sz w:val="22"/>
          <w:szCs w:val="24"/>
          <w:lang w:eastAsia="en-US"/>
        </w:rPr>
        <w:t>Added basic unit tests around selected business rules after repeated defects showed that manual verification alone was not enough, contributing to a more disciplined delivery process within the team.</w:t>
      </w:r>
    </w:p>
    <w:p w:rsidR="00C474CC" w:rsidRPr="00C474CC" w:rsidRDefault="00C474CC" w:rsidP="00C474CC">
      <w:pPr>
        <w:pStyle w:val="ListParagraph"/>
        <w:numPr>
          <w:ilvl w:val="0"/>
          <w:numId w:val="17"/>
        </w:numPr>
        <w:spacing w:before="100" w:beforeAutospacing="1" w:after="100" w:afterAutospacing="1"/>
        <w:jc w:val="both"/>
        <w:rPr>
          <w:rFonts w:ascii="Times New Roman" w:eastAsia="Times New Roman" w:hAnsi="Times New Roman" w:cs="Times New Roman"/>
          <w:sz w:val="24"/>
          <w:szCs w:val="24"/>
          <w:lang w:eastAsia="en-US"/>
        </w:rPr>
      </w:pPr>
      <w:r w:rsidRPr="00C474CC">
        <w:rPr>
          <w:rFonts w:ascii="Times New Roman" w:eastAsia="Times New Roman" w:hAnsi="Times New Roman" w:cs="Times New Roman"/>
          <w:sz w:val="22"/>
          <w:szCs w:val="24"/>
          <w:lang w:eastAsia="en-US"/>
        </w:rPr>
        <w:t>Participated in release preparation, smoke testing, and post-deployment checks, learning to verify configuration-sensitive behavior carefully so smaller changes would not trigger larger production issues.</w:t>
      </w:r>
    </w:p>
    <w:p w:rsidR="005A28FC" w:rsidRPr="004F64A7" w:rsidRDefault="00C85C79" w:rsidP="007429F3">
      <w:pPr>
        <w:pBdr>
          <w:bottom w:val="single" w:sz="8" w:space="1" w:color="4472C4" w:themeColor="accent5"/>
        </w:pBdr>
        <w:spacing w:after="120"/>
        <w:jc w:val="both"/>
        <w:rPr>
          <w:rFonts w:asciiTheme="majorBidi" w:hAnsiTheme="majorBidi" w:cstheme="majorBidi"/>
          <w:b/>
          <w:bCs/>
          <w:color w:val="4472C4" w:themeColor="accent5"/>
          <w:sz w:val="28"/>
          <w:szCs w:val="32"/>
        </w:rPr>
      </w:pPr>
      <w:r w:rsidRPr="004F64A7">
        <w:rPr>
          <w:rStyle w:val="Strong"/>
          <w:rFonts w:ascii="Arial Black" w:hAnsi="Arial Black" w:cstheme="majorBidi"/>
          <w:color w:val="4472C4" w:themeColor="accent5"/>
          <w:sz w:val="28"/>
          <w:szCs w:val="32"/>
        </w:rPr>
        <w:t>EDUCATION</w:t>
      </w:r>
    </w:p>
    <w:p w:rsidR="005A28FC" w:rsidRDefault="00C85C79" w:rsidP="007429F3">
      <w:pPr>
        <w:pStyle w:val="NormalWeb"/>
        <w:spacing w:beforeAutospacing="0" w:afterAutospacing="0"/>
        <w:jc w:val="both"/>
        <w:rPr>
          <w:rFonts w:asciiTheme="majorBidi" w:hAnsiTheme="majorBidi" w:cstheme="majorBidi"/>
          <w:szCs w:val="28"/>
        </w:rPr>
      </w:pPr>
      <w:r w:rsidRPr="004F64A7">
        <w:rPr>
          <w:rStyle w:val="Strong"/>
          <w:rFonts w:ascii="Arial Black" w:hAnsi="Arial Black" w:cstheme="majorBidi"/>
          <w:szCs w:val="28"/>
        </w:rPr>
        <w:t>Bachelor</w:t>
      </w:r>
      <w:r w:rsidR="006252FF" w:rsidRPr="004F64A7">
        <w:rPr>
          <w:rStyle w:val="Strong"/>
          <w:rFonts w:ascii="Arial Black" w:hAnsi="Arial Black" w:cstheme="majorBidi"/>
          <w:szCs w:val="28"/>
        </w:rPr>
        <w:t>’s Degree</w:t>
      </w:r>
      <w:r w:rsidRPr="004F64A7">
        <w:rPr>
          <w:rStyle w:val="Strong"/>
          <w:rFonts w:ascii="Arial Black" w:hAnsi="Arial Black" w:cstheme="majorBidi"/>
          <w:szCs w:val="28"/>
        </w:rPr>
        <w:t xml:space="preserve"> </w:t>
      </w:r>
      <w:r w:rsidR="006252FF" w:rsidRPr="004F64A7">
        <w:rPr>
          <w:rStyle w:val="Strong"/>
          <w:rFonts w:ascii="Arial Black" w:hAnsi="Arial Black" w:cstheme="majorBidi"/>
          <w:szCs w:val="28"/>
        </w:rPr>
        <w:t>in</w:t>
      </w:r>
      <w:r w:rsidRPr="004F64A7">
        <w:rPr>
          <w:rStyle w:val="Strong"/>
          <w:rFonts w:ascii="Arial Black" w:hAnsi="Arial Black" w:cstheme="majorBidi"/>
          <w:szCs w:val="28"/>
        </w:rPr>
        <w:t xml:space="preserve"> Computer Science</w:t>
      </w:r>
      <w:r w:rsidR="00906FA3" w:rsidRPr="004F64A7">
        <w:rPr>
          <w:rFonts w:asciiTheme="majorBidi" w:hAnsiTheme="majorBidi" w:cstheme="majorBidi"/>
          <w:szCs w:val="28"/>
        </w:rPr>
        <w:br/>
        <w:t xml:space="preserve">University of Bucharest | </w:t>
      </w:r>
      <w:r w:rsidR="007429F3">
        <w:rPr>
          <w:rFonts w:asciiTheme="majorBidi" w:hAnsiTheme="majorBidi" w:cstheme="majorBidi"/>
          <w:szCs w:val="28"/>
        </w:rPr>
        <w:t>(</w:t>
      </w:r>
      <w:r w:rsidR="006252FF" w:rsidRPr="007429F3">
        <w:rPr>
          <w:rFonts w:asciiTheme="majorBidi" w:hAnsiTheme="majorBidi" w:cstheme="majorBidi"/>
          <w:i/>
          <w:sz w:val="22"/>
          <w:szCs w:val="28"/>
        </w:rPr>
        <w:t xml:space="preserve">2010 </w:t>
      </w:r>
      <w:r w:rsidR="004F64A7" w:rsidRPr="007429F3">
        <w:rPr>
          <w:rFonts w:asciiTheme="majorBidi" w:hAnsiTheme="majorBidi" w:cstheme="majorBidi"/>
          <w:i/>
          <w:sz w:val="22"/>
          <w:szCs w:val="28"/>
        </w:rPr>
        <w:t>–</w:t>
      </w:r>
      <w:r w:rsidR="006252FF" w:rsidRPr="007429F3">
        <w:rPr>
          <w:rFonts w:asciiTheme="majorBidi" w:hAnsiTheme="majorBidi" w:cstheme="majorBidi"/>
          <w:i/>
          <w:sz w:val="22"/>
          <w:szCs w:val="28"/>
        </w:rPr>
        <w:t xml:space="preserve"> 2014</w:t>
      </w:r>
      <w:r w:rsidR="007429F3">
        <w:rPr>
          <w:rFonts w:asciiTheme="majorBidi" w:hAnsiTheme="majorBidi" w:cstheme="majorBidi"/>
          <w:i/>
          <w:sz w:val="22"/>
          <w:szCs w:val="28"/>
        </w:rPr>
        <w:t>)</w:t>
      </w:r>
    </w:p>
    <w:p w:rsidR="004F64A7" w:rsidRPr="004F64A7" w:rsidRDefault="004F64A7" w:rsidP="00FA3A2A">
      <w:pPr>
        <w:pStyle w:val="NormalWeb"/>
        <w:numPr>
          <w:ilvl w:val="0"/>
          <w:numId w:val="2"/>
        </w:numPr>
        <w:spacing w:beforeAutospacing="0" w:afterAutospacing="0"/>
        <w:jc w:val="both"/>
        <w:rPr>
          <w:rFonts w:asciiTheme="majorBidi" w:hAnsiTheme="majorBidi" w:cstheme="majorBidi"/>
          <w:szCs w:val="28"/>
        </w:rPr>
      </w:pPr>
      <w:r w:rsidRPr="007429F3">
        <w:rPr>
          <w:sz w:val="22"/>
        </w:rPr>
        <w:t>Focused on practical software engineering fundamentals that translated directly into building reliable web systems and data-driven applications.</w:t>
      </w:r>
    </w:p>
    <w:p w:rsidR="000969EC" w:rsidRPr="004F64A7" w:rsidRDefault="00FA3A2A" w:rsidP="00FA3A2A">
      <w:pPr>
        <w:pBdr>
          <w:bottom w:val="single" w:sz="8" w:space="1" w:color="4472C4" w:themeColor="accent5"/>
        </w:pBdr>
        <w:spacing w:before="120" w:after="120"/>
        <w:jc w:val="both"/>
        <w:rPr>
          <w:rStyle w:val="Strong"/>
          <w:rFonts w:ascii="Arial Black" w:hAnsi="Arial Black" w:cstheme="majorBidi"/>
          <w:color w:val="4472C4" w:themeColor="accent5"/>
          <w:sz w:val="28"/>
          <w:szCs w:val="32"/>
        </w:rPr>
      </w:pPr>
      <w:r>
        <w:rPr>
          <w:rStyle w:val="Strong"/>
          <w:rFonts w:ascii="Arial Black" w:hAnsi="Arial Black" w:cstheme="majorBidi"/>
          <w:color w:val="4472C4" w:themeColor="accent5"/>
          <w:sz w:val="28"/>
          <w:szCs w:val="32"/>
        </w:rPr>
        <w:t>CERITIFICATIONS</w:t>
      </w:r>
    </w:p>
    <w:p w:rsidR="003706B1" w:rsidRPr="003706B1" w:rsidRDefault="00FA3A2A" w:rsidP="003706B1">
      <w:pPr>
        <w:jc w:val="both"/>
        <w:rPr>
          <w:rFonts w:ascii="Times New Roman" w:eastAsia="Times New Roman" w:hAnsi="Times New Roman" w:cs="Times New Roman"/>
          <w:sz w:val="22"/>
          <w:szCs w:val="24"/>
          <w:lang w:eastAsia="en-US"/>
        </w:rPr>
      </w:pPr>
      <w:r w:rsidRPr="003706B1">
        <w:rPr>
          <w:rFonts w:ascii="Times New Roman" w:eastAsia="Times New Roman" w:hAnsi="Times New Roman" w:cs="Times New Roman"/>
          <w:b/>
          <w:bCs/>
          <w:sz w:val="22"/>
          <w:szCs w:val="24"/>
          <w:lang w:eastAsia="en-US"/>
        </w:rPr>
        <w:t>Oracle Certified Professional: Java SE Developer — 2023</w:t>
      </w:r>
    </w:p>
    <w:p w:rsidR="00FA3A2A" w:rsidRPr="003706B1" w:rsidRDefault="00FA3A2A" w:rsidP="003706B1">
      <w:pPr>
        <w:pStyle w:val="ListParagraph"/>
        <w:numPr>
          <w:ilvl w:val="0"/>
          <w:numId w:val="12"/>
        </w:numPr>
        <w:jc w:val="both"/>
        <w:rPr>
          <w:rFonts w:ascii="Times New Roman" w:eastAsia="Times New Roman" w:hAnsi="Times New Roman" w:cs="Times New Roman"/>
          <w:sz w:val="22"/>
          <w:szCs w:val="24"/>
          <w:lang w:eastAsia="en-US"/>
        </w:rPr>
      </w:pPr>
      <w:r w:rsidRPr="003706B1">
        <w:rPr>
          <w:rFonts w:ascii="Times New Roman" w:eastAsia="Times New Roman" w:hAnsi="Times New Roman" w:cs="Times New Roman"/>
          <w:sz w:val="22"/>
          <w:szCs w:val="24"/>
          <w:lang w:eastAsia="en-US"/>
        </w:rPr>
        <w:t xml:space="preserve">Demonstrated strong capability in building and maintaining </w:t>
      </w:r>
      <w:r w:rsidRPr="003706B1">
        <w:rPr>
          <w:rFonts w:ascii="Times New Roman" w:eastAsia="Times New Roman" w:hAnsi="Times New Roman" w:cs="Times New Roman"/>
          <w:b/>
          <w:bCs/>
          <w:sz w:val="22"/>
          <w:szCs w:val="24"/>
          <w:lang w:eastAsia="en-US"/>
        </w:rPr>
        <w:t>Java</w:t>
      </w:r>
      <w:r w:rsidRPr="003706B1">
        <w:rPr>
          <w:rFonts w:ascii="Times New Roman" w:eastAsia="Times New Roman" w:hAnsi="Times New Roman" w:cs="Times New Roman"/>
          <w:sz w:val="22"/>
          <w:szCs w:val="24"/>
          <w:lang w:eastAsia="en-US"/>
        </w:rPr>
        <w:t xml:space="preserve"> applications, including object-oriented design, core language features, exception handling, collections, and application logic used in enterprise backend development.</w:t>
      </w:r>
    </w:p>
    <w:p w:rsidR="003706B1" w:rsidRPr="003706B1" w:rsidRDefault="00FA3A2A" w:rsidP="003706B1">
      <w:pPr>
        <w:jc w:val="both"/>
        <w:rPr>
          <w:rFonts w:ascii="Times New Roman" w:eastAsia="Times New Roman" w:hAnsi="Times New Roman" w:cs="Times New Roman"/>
          <w:sz w:val="22"/>
          <w:szCs w:val="24"/>
          <w:lang w:eastAsia="en-US"/>
        </w:rPr>
      </w:pPr>
      <w:r w:rsidRPr="003706B1">
        <w:rPr>
          <w:rFonts w:ascii="Times New Roman" w:eastAsia="Times New Roman" w:hAnsi="Times New Roman" w:cs="Times New Roman"/>
          <w:b/>
          <w:bCs/>
          <w:sz w:val="22"/>
          <w:szCs w:val="24"/>
          <w:lang w:eastAsia="en-US"/>
        </w:rPr>
        <w:t>AWS Certified Developer – Associate — 2022</w:t>
      </w:r>
    </w:p>
    <w:p w:rsidR="000969EC" w:rsidRPr="003706B1" w:rsidRDefault="00FA3A2A" w:rsidP="003706B1">
      <w:pPr>
        <w:pStyle w:val="ListParagraph"/>
        <w:numPr>
          <w:ilvl w:val="0"/>
          <w:numId w:val="12"/>
        </w:numPr>
        <w:jc w:val="both"/>
        <w:rPr>
          <w:rFonts w:ascii="Times New Roman" w:eastAsia="Times New Roman" w:hAnsi="Times New Roman" w:cs="Times New Roman"/>
          <w:sz w:val="22"/>
          <w:szCs w:val="24"/>
          <w:lang w:eastAsia="en-US"/>
        </w:rPr>
      </w:pPr>
      <w:r w:rsidRPr="003706B1">
        <w:rPr>
          <w:rFonts w:ascii="Times New Roman" w:eastAsia="Times New Roman" w:hAnsi="Times New Roman" w:cs="Times New Roman"/>
          <w:sz w:val="22"/>
          <w:szCs w:val="24"/>
          <w:lang w:eastAsia="en-US"/>
        </w:rPr>
        <w:t xml:space="preserve">Demonstrated practical experience in developing, deploying, and supporting cloud-based applications on </w:t>
      </w:r>
      <w:r w:rsidRPr="003706B1">
        <w:rPr>
          <w:rFonts w:ascii="Times New Roman" w:eastAsia="Times New Roman" w:hAnsi="Times New Roman" w:cs="Times New Roman"/>
          <w:b/>
          <w:bCs/>
          <w:sz w:val="22"/>
          <w:szCs w:val="24"/>
          <w:lang w:eastAsia="en-US"/>
        </w:rPr>
        <w:t>AWS</w:t>
      </w:r>
      <w:r w:rsidRPr="003706B1">
        <w:rPr>
          <w:rFonts w:ascii="Times New Roman" w:eastAsia="Times New Roman" w:hAnsi="Times New Roman" w:cs="Times New Roman"/>
          <w:sz w:val="22"/>
          <w:szCs w:val="24"/>
          <w:lang w:eastAsia="en-US"/>
        </w:rPr>
        <w:t>, with focus on service integration, security, monitoring, and reliable delivery workflows.</w:t>
      </w:r>
    </w:p>
    <w:sectPr w:rsidR="000969EC" w:rsidRPr="003706B1" w:rsidSect="00150DBB">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notTrueType/>
    <w:pitch w:val="variable"/>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等线">
    <w:altName w:val="Microsoft YaHei"/>
    <w:charset w:val="86"/>
    <w:family w:val="auto"/>
    <w:pitch w:val="default"/>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E1420C"/>
    <w:multiLevelType w:val="hybridMultilevel"/>
    <w:tmpl w:val="FE0A89EC"/>
    <w:lvl w:ilvl="0" w:tplc="36D0555A">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826537C"/>
    <w:multiLevelType w:val="hybridMultilevel"/>
    <w:tmpl w:val="173A8CA4"/>
    <w:lvl w:ilvl="0" w:tplc="36D0555A">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E9B7A99"/>
    <w:multiLevelType w:val="hybridMultilevel"/>
    <w:tmpl w:val="30B4B1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1F302BBE"/>
    <w:multiLevelType w:val="hybridMultilevel"/>
    <w:tmpl w:val="B71A0C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259622BD"/>
    <w:multiLevelType w:val="hybridMultilevel"/>
    <w:tmpl w:val="B3960B1A"/>
    <w:lvl w:ilvl="0" w:tplc="56C2DA88">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267C0DDC"/>
    <w:multiLevelType w:val="hybridMultilevel"/>
    <w:tmpl w:val="A816FB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377D74AC"/>
    <w:multiLevelType w:val="hybridMultilevel"/>
    <w:tmpl w:val="6F28D3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3CE132B8"/>
    <w:multiLevelType w:val="hybridMultilevel"/>
    <w:tmpl w:val="0CB0349C"/>
    <w:lvl w:ilvl="0" w:tplc="B02044B2">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42E03D89"/>
    <w:multiLevelType w:val="hybridMultilevel"/>
    <w:tmpl w:val="1E2613F4"/>
    <w:lvl w:ilvl="0" w:tplc="F8D46B5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438B7AC0"/>
    <w:multiLevelType w:val="hybridMultilevel"/>
    <w:tmpl w:val="0E342F10"/>
    <w:lvl w:ilvl="0" w:tplc="CDC81162">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46311AE0"/>
    <w:multiLevelType w:val="hybridMultilevel"/>
    <w:tmpl w:val="C8002B26"/>
    <w:lvl w:ilvl="0" w:tplc="B9F2EE36">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4A0A2BA3"/>
    <w:multiLevelType w:val="hybridMultilevel"/>
    <w:tmpl w:val="6EC87E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4E9A3A65"/>
    <w:multiLevelType w:val="hybridMultilevel"/>
    <w:tmpl w:val="6F34A166"/>
    <w:lvl w:ilvl="0" w:tplc="352E8580">
      <w:start w:val="1"/>
      <w:numFmt w:val="bullet"/>
      <w:lvlText w:val=""/>
      <w:lvlJc w:val="left"/>
      <w:pPr>
        <w:ind w:left="360" w:hanging="360"/>
      </w:pPr>
      <w:rPr>
        <w:rFonts w:ascii="Symbol" w:hAnsi="Symbol" w:hint="default"/>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514C1E21"/>
    <w:multiLevelType w:val="hybridMultilevel"/>
    <w:tmpl w:val="1B5296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53D676C2"/>
    <w:multiLevelType w:val="hybridMultilevel"/>
    <w:tmpl w:val="7518B5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6B3824C0"/>
    <w:multiLevelType w:val="hybridMultilevel"/>
    <w:tmpl w:val="282ED6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E6E3DA7"/>
    <w:multiLevelType w:val="hybridMultilevel"/>
    <w:tmpl w:val="3EFE06D4"/>
    <w:lvl w:ilvl="0" w:tplc="618A7D08">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76CA7E8B"/>
    <w:multiLevelType w:val="hybridMultilevel"/>
    <w:tmpl w:val="E744B4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1"/>
  </w:num>
  <w:num w:numId="3">
    <w:abstractNumId w:val="11"/>
  </w:num>
  <w:num w:numId="4">
    <w:abstractNumId w:val="13"/>
  </w:num>
  <w:num w:numId="5">
    <w:abstractNumId w:val="6"/>
  </w:num>
  <w:num w:numId="6">
    <w:abstractNumId w:val="3"/>
  </w:num>
  <w:num w:numId="7">
    <w:abstractNumId w:val="14"/>
  </w:num>
  <w:num w:numId="8">
    <w:abstractNumId w:val="9"/>
  </w:num>
  <w:num w:numId="9">
    <w:abstractNumId w:val="16"/>
  </w:num>
  <w:num w:numId="10">
    <w:abstractNumId w:val="5"/>
  </w:num>
  <w:num w:numId="11">
    <w:abstractNumId w:val="2"/>
  </w:num>
  <w:num w:numId="12">
    <w:abstractNumId w:val="17"/>
  </w:num>
  <w:num w:numId="13">
    <w:abstractNumId w:val="7"/>
  </w:num>
  <w:num w:numId="14">
    <w:abstractNumId w:val="15"/>
  </w:num>
  <w:num w:numId="15">
    <w:abstractNumId w:val="12"/>
  </w:num>
  <w:num w:numId="16">
    <w:abstractNumId w:val="8"/>
  </w:num>
  <w:num w:numId="17">
    <w:abstractNumId w:val="10"/>
  </w:num>
  <w:num w:numId="18">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1"/>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8E1205"/>
    <w:rsid w:val="000303B9"/>
    <w:rsid w:val="000969EC"/>
    <w:rsid w:val="00131540"/>
    <w:rsid w:val="00150DBB"/>
    <w:rsid w:val="00191989"/>
    <w:rsid w:val="001B5B78"/>
    <w:rsid w:val="0030632A"/>
    <w:rsid w:val="003706B1"/>
    <w:rsid w:val="00475F7D"/>
    <w:rsid w:val="004E65B2"/>
    <w:rsid w:val="004F64A7"/>
    <w:rsid w:val="005569AD"/>
    <w:rsid w:val="005A28FC"/>
    <w:rsid w:val="006252FF"/>
    <w:rsid w:val="007429F3"/>
    <w:rsid w:val="00752496"/>
    <w:rsid w:val="00852D27"/>
    <w:rsid w:val="00856E1D"/>
    <w:rsid w:val="00887A5F"/>
    <w:rsid w:val="00906FA3"/>
    <w:rsid w:val="00A2689F"/>
    <w:rsid w:val="00A550B7"/>
    <w:rsid w:val="00AD563D"/>
    <w:rsid w:val="00B0431B"/>
    <w:rsid w:val="00BA3387"/>
    <w:rsid w:val="00BF5D59"/>
    <w:rsid w:val="00C474CC"/>
    <w:rsid w:val="00C710D1"/>
    <w:rsid w:val="00C753C8"/>
    <w:rsid w:val="00C85C79"/>
    <w:rsid w:val="00D65F1B"/>
    <w:rsid w:val="00D74223"/>
    <w:rsid w:val="00D813EE"/>
    <w:rsid w:val="00DC712E"/>
    <w:rsid w:val="00DD2B00"/>
    <w:rsid w:val="00E57354"/>
    <w:rsid w:val="00F3491F"/>
    <w:rsid w:val="00FA3A2A"/>
    <w:rsid w:val="073E5A08"/>
    <w:rsid w:val="1D011A70"/>
    <w:rsid w:val="468E120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HTML Code" w:uiPriority="99"/>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link w:val="NormalWebChar"/>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ormalWebChar">
    <w:name w:val="Normal (Web) Char"/>
    <w:link w:val="NormalWeb"/>
    <w:rPr>
      <w:kern w:val="0"/>
      <w:sz w:val="24"/>
      <w:szCs w:val="24"/>
      <w:lang w:val="en-US" w:eastAsia="zh-CN" w:bidi="ar"/>
    </w:rPr>
  </w:style>
  <w:style w:type="paragraph" w:styleId="ListParagraph">
    <w:name w:val="List Paragraph"/>
    <w:basedOn w:val="Normal"/>
    <w:uiPriority w:val="99"/>
    <w:unhideWhenUsed/>
    <w:rsid w:val="000969EC"/>
    <w:pPr>
      <w:ind w:left="720"/>
      <w:contextualSpacing/>
    </w:pPr>
  </w:style>
  <w:style w:type="character" w:styleId="HTMLCode">
    <w:name w:val="HTML Code"/>
    <w:basedOn w:val="DefaultParagraphFont"/>
    <w:uiPriority w:val="99"/>
    <w:unhideWhenUsed/>
    <w:rsid w:val="00D74223"/>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HTML Code" w:uiPriority="99"/>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link w:val="NormalWebChar"/>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ormalWebChar">
    <w:name w:val="Normal (Web) Char"/>
    <w:link w:val="NormalWeb"/>
    <w:rPr>
      <w:kern w:val="0"/>
      <w:sz w:val="24"/>
      <w:szCs w:val="24"/>
      <w:lang w:val="en-US" w:eastAsia="zh-CN" w:bidi="ar"/>
    </w:rPr>
  </w:style>
  <w:style w:type="paragraph" w:styleId="ListParagraph">
    <w:name w:val="List Paragraph"/>
    <w:basedOn w:val="Normal"/>
    <w:uiPriority w:val="99"/>
    <w:unhideWhenUsed/>
    <w:rsid w:val="000969EC"/>
    <w:pPr>
      <w:ind w:left="720"/>
      <w:contextualSpacing/>
    </w:pPr>
  </w:style>
  <w:style w:type="character" w:styleId="HTMLCode">
    <w:name w:val="HTML Code"/>
    <w:basedOn w:val="DefaultParagraphFont"/>
    <w:uiPriority w:val="99"/>
    <w:unhideWhenUsed/>
    <w:rsid w:val="00D7422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107601">
      <w:bodyDiv w:val="1"/>
      <w:marLeft w:val="0"/>
      <w:marRight w:val="0"/>
      <w:marTop w:val="0"/>
      <w:marBottom w:val="0"/>
      <w:divBdr>
        <w:top w:val="none" w:sz="0" w:space="0" w:color="auto"/>
        <w:left w:val="none" w:sz="0" w:space="0" w:color="auto"/>
        <w:bottom w:val="none" w:sz="0" w:space="0" w:color="auto"/>
        <w:right w:val="none" w:sz="0" w:space="0" w:color="auto"/>
      </w:divBdr>
    </w:div>
    <w:div w:id="92824586">
      <w:bodyDiv w:val="1"/>
      <w:marLeft w:val="0"/>
      <w:marRight w:val="0"/>
      <w:marTop w:val="0"/>
      <w:marBottom w:val="0"/>
      <w:divBdr>
        <w:top w:val="none" w:sz="0" w:space="0" w:color="auto"/>
        <w:left w:val="none" w:sz="0" w:space="0" w:color="auto"/>
        <w:bottom w:val="none" w:sz="0" w:space="0" w:color="auto"/>
        <w:right w:val="none" w:sz="0" w:space="0" w:color="auto"/>
      </w:divBdr>
    </w:div>
    <w:div w:id="103500019">
      <w:bodyDiv w:val="1"/>
      <w:marLeft w:val="0"/>
      <w:marRight w:val="0"/>
      <w:marTop w:val="0"/>
      <w:marBottom w:val="0"/>
      <w:divBdr>
        <w:top w:val="none" w:sz="0" w:space="0" w:color="auto"/>
        <w:left w:val="none" w:sz="0" w:space="0" w:color="auto"/>
        <w:bottom w:val="none" w:sz="0" w:space="0" w:color="auto"/>
        <w:right w:val="none" w:sz="0" w:space="0" w:color="auto"/>
      </w:divBdr>
    </w:div>
    <w:div w:id="113983580">
      <w:bodyDiv w:val="1"/>
      <w:marLeft w:val="0"/>
      <w:marRight w:val="0"/>
      <w:marTop w:val="0"/>
      <w:marBottom w:val="0"/>
      <w:divBdr>
        <w:top w:val="none" w:sz="0" w:space="0" w:color="auto"/>
        <w:left w:val="none" w:sz="0" w:space="0" w:color="auto"/>
        <w:bottom w:val="none" w:sz="0" w:space="0" w:color="auto"/>
        <w:right w:val="none" w:sz="0" w:space="0" w:color="auto"/>
      </w:divBdr>
    </w:div>
    <w:div w:id="273169632">
      <w:bodyDiv w:val="1"/>
      <w:marLeft w:val="0"/>
      <w:marRight w:val="0"/>
      <w:marTop w:val="0"/>
      <w:marBottom w:val="0"/>
      <w:divBdr>
        <w:top w:val="none" w:sz="0" w:space="0" w:color="auto"/>
        <w:left w:val="none" w:sz="0" w:space="0" w:color="auto"/>
        <w:bottom w:val="none" w:sz="0" w:space="0" w:color="auto"/>
        <w:right w:val="none" w:sz="0" w:space="0" w:color="auto"/>
      </w:divBdr>
    </w:div>
    <w:div w:id="363598841">
      <w:bodyDiv w:val="1"/>
      <w:marLeft w:val="0"/>
      <w:marRight w:val="0"/>
      <w:marTop w:val="0"/>
      <w:marBottom w:val="0"/>
      <w:divBdr>
        <w:top w:val="none" w:sz="0" w:space="0" w:color="auto"/>
        <w:left w:val="none" w:sz="0" w:space="0" w:color="auto"/>
        <w:bottom w:val="none" w:sz="0" w:space="0" w:color="auto"/>
        <w:right w:val="none" w:sz="0" w:space="0" w:color="auto"/>
      </w:divBdr>
    </w:div>
    <w:div w:id="368839863">
      <w:bodyDiv w:val="1"/>
      <w:marLeft w:val="0"/>
      <w:marRight w:val="0"/>
      <w:marTop w:val="0"/>
      <w:marBottom w:val="0"/>
      <w:divBdr>
        <w:top w:val="none" w:sz="0" w:space="0" w:color="auto"/>
        <w:left w:val="none" w:sz="0" w:space="0" w:color="auto"/>
        <w:bottom w:val="none" w:sz="0" w:space="0" w:color="auto"/>
        <w:right w:val="none" w:sz="0" w:space="0" w:color="auto"/>
      </w:divBdr>
    </w:div>
    <w:div w:id="382943106">
      <w:bodyDiv w:val="1"/>
      <w:marLeft w:val="0"/>
      <w:marRight w:val="0"/>
      <w:marTop w:val="0"/>
      <w:marBottom w:val="0"/>
      <w:divBdr>
        <w:top w:val="none" w:sz="0" w:space="0" w:color="auto"/>
        <w:left w:val="none" w:sz="0" w:space="0" w:color="auto"/>
        <w:bottom w:val="none" w:sz="0" w:space="0" w:color="auto"/>
        <w:right w:val="none" w:sz="0" w:space="0" w:color="auto"/>
      </w:divBdr>
    </w:div>
    <w:div w:id="388655292">
      <w:bodyDiv w:val="1"/>
      <w:marLeft w:val="0"/>
      <w:marRight w:val="0"/>
      <w:marTop w:val="0"/>
      <w:marBottom w:val="0"/>
      <w:divBdr>
        <w:top w:val="none" w:sz="0" w:space="0" w:color="auto"/>
        <w:left w:val="none" w:sz="0" w:space="0" w:color="auto"/>
        <w:bottom w:val="none" w:sz="0" w:space="0" w:color="auto"/>
        <w:right w:val="none" w:sz="0" w:space="0" w:color="auto"/>
      </w:divBdr>
    </w:div>
    <w:div w:id="397677156">
      <w:bodyDiv w:val="1"/>
      <w:marLeft w:val="0"/>
      <w:marRight w:val="0"/>
      <w:marTop w:val="0"/>
      <w:marBottom w:val="0"/>
      <w:divBdr>
        <w:top w:val="none" w:sz="0" w:space="0" w:color="auto"/>
        <w:left w:val="none" w:sz="0" w:space="0" w:color="auto"/>
        <w:bottom w:val="none" w:sz="0" w:space="0" w:color="auto"/>
        <w:right w:val="none" w:sz="0" w:space="0" w:color="auto"/>
      </w:divBdr>
    </w:div>
    <w:div w:id="569123496">
      <w:bodyDiv w:val="1"/>
      <w:marLeft w:val="0"/>
      <w:marRight w:val="0"/>
      <w:marTop w:val="0"/>
      <w:marBottom w:val="0"/>
      <w:divBdr>
        <w:top w:val="none" w:sz="0" w:space="0" w:color="auto"/>
        <w:left w:val="none" w:sz="0" w:space="0" w:color="auto"/>
        <w:bottom w:val="none" w:sz="0" w:space="0" w:color="auto"/>
        <w:right w:val="none" w:sz="0" w:space="0" w:color="auto"/>
      </w:divBdr>
    </w:div>
    <w:div w:id="624308069">
      <w:bodyDiv w:val="1"/>
      <w:marLeft w:val="0"/>
      <w:marRight w:val="0"/>
      <w:marTop w:val="0"/>
      <w:marBottom w:val="0"/>
      <w:divBdr>
        <w:top w:val="none" w:sz="0" w:space="0" w:color="auto"/>
        <w:left w:val="none" w:sz="0" w:space="0" w:color="auto"/>
        <w:bottom w:val="none" w:sz="0" w:space="0" w:color="auto"/>
        <w:right w:val="none" w:sz="0" w:space="0" w:color="auto"/>
      </w:divBdr>
    </w:div>
    <w:div w:id="632490900">
      <w:bodyDiv w:val="1"/>
      <w:marLeft w:val="0"/>
      <w:marRight w:val="0"/>
      <w:marTop w:val="0"/>
      <w:marBottom w:val="0"/>
      <w:divBdr>
        <w:top w:val="none" w:sz="0" w:space="0" w:color="auto"/>
        <w:left w:val="none" w:sz="0" w:space="0" w:color="auto"/>
        <w:bottom w:val="none" w:sz="0" w:space="0" w:color="auto"/>
        <w:right w:val="none" w:sz="0" w:space="0" w:color="auto"/>
      </w:divBdr>
    </w:div>
    <w:div w:id="651175189">
      <w:bodyDiv w:val="1"/>
      <w:marLeft w:val="0"/>
      <w:marRight w:val="0"/>
      <w:marTop w:val="0"/>
      <w:marBottom w:val="0"/>
      <w:divBdr>
        <w:top w:val="none" w:sz="0" w:space="0" w:color="auto"/>
        <w:left w:val="none" w:sz="0" w:space="0" w:color="auto"/>
        <w:bottom w:val="none" w:sz="0" w:space="0" w:color="auto"/>
        <w:right w:val="none" w:sz="0" w:space="0" w:color="auto"/>
      </w:divBdr>
    </w:div>
    <w:div w:id="651301459">
      <w:bodyDiv w:val="1"/>
      <w:marLeft w:val="0"/>
      <w:marRight w:val="0"/>
      <w:marTop w:val="0"/>
      <w:marBottom w:val="0"/>
      <w:divBdr>
        <w:top w:val="none" w:sz="0" w:space="0" w:color="auto"/>
        <w:left w:val="none" w:sz="0" w:space="0" w:color="auto"/>
        <w:bottom w:val="none" w:sz="0" w:space="0" w:color="auto"/>
        <w:right w:val="none" w:sz="0" w:space="0" w:color="auto"/>
      </w:divBdr>
    </w:div>
    <w:div w:id="663823094">
      <w:bodyDiv w:val="1"/>
      <w:marLeft w:val="0"/>
      <w:marRight w:val="0"/>
      <w:marTop w:val="0"/>
      <w:marBottom w:val="0"/>
      <w:divBdr>
        <w:top w:val="none" w:sz="0" w:space="0" w:color="auto"/>
        <w:left w:val="none" w:sz="0" w:space="0" w:color="auto"/>
        <w:bottom w:val="none" w:sz="0" w:space="0" w:color="auto"/>
        <w:right w:val="none" w:sz="0" w:space="0" w:color="auto"/>
      </w:divBdr>
    </w:div>
    <w:div w:id="784078881">
      <w:bodyDiv w:val="1"/>
      <w:marLeft w:val="0"/>
      <w:marRight w:val="0"/>
      <w:marTop w:val="0"/>
      <w:marBottom w:val="0"/>
      <w:divBdr>
        <w:top w:val="none" w:sz="0" w:space="0" w:color="auto"/>
        <w:left w:val="none" w:sz="0" w:space="0" w:color="auto"/>
        <w:bottom w:val="none" w:sz="0" w:space="0" w:color="auto"/>
        <w:right w:val="none" w:sz="0" w:space="0" w:color="auto"/>
      </w:divBdr>
    </w:div>
    <w:div w:id="795300180">
      <w:bodyDiv w:val="1"/>
      <w:marLeft w:val="0"/>
      <w:marRight w:val="0"/>
      <w:marTop w:val="0"/>
      <w:marBottom w:val="0"/>
      <w:divBdr>
        <w:top w:val="none" w:sz="0" w:space="0" w:color="auto"/>
        <w:left w:val="none" w:sz="0" w:space="0" w:color="auto"/>
        <w:bottom w:val="none" w:sz="0" w:space="0" w:color="auto"/>
        <w:right w:val="none" w:sz="0" w:space="0" w:color="auto"/>
      </w:divBdr>
    </w:div>
    <w:div w:id="820123346">
      <w:bodyDiv w:val="1"/>
      <w:marLeft w:val="0"/>
      <w:marRight w:val="0"/>
      <w:marTop w:val="0"/>
      <w:marBottom w:val="0"/>
      <w:divBdr>
        <w:top w:val="none" w:sz="0" w:space="0" w:color="auto"/>
        <w:left w:val="none" w:sz="0" w:space="0" w:color="auto"/>
        <w:bottom w:val="none" w:sz="0" w:space="0" w:color="auto"/>
        <w:right w:val="none" w:sz="0" w:space="0" w:color="auto"/>
      </w:divBdr>
    </w:div>
    <w:div w:id="938562659">
      <w:bodyDiv w:val="1"/>
      <w:marLeft w:val="0"/>
      <w:marRight w:val="0"/>
      <w:marTop w:val="0"/>
      <w:marBottom w:val="0"/>
      <w:divBdr>
        <w:top w:val="none" w:sz="0" w:space="0" w:color="auto"/>
        <w:left w:val="none" w:sz="0" w:space="0" w:color="auto"/>
        <w:bottom w:val="none" w:sz="0" w:space="0" w:color="auto"/>
        <w:right w:val="none" w:sz="0" w:space="0" w:color="auto"/>
      </w:divBdr>
    </w:div>
    <w:div w:id="949555831">
      <w:bodyDiv w:val="1"/>
      <w:marLeft w:val="0"/>
      <w:marRight w:val="0"/>
      <w:marTop w:val="0"/>
      <w:marBottom w:val="0"/>
      <w:divBdr>
        <w:top w:val="none" w:sz="0" w:space="0" w:color="auto"/>
        <w:left w:val="none" w:sz="0" w:space="0" w:color="auto"/>
        <w:bottom w:val="none" w:sz="0" w:space="0" w:color="auto"/>
        <w:right w:val="none" w:sz="0" w:space="0" w:color="auto"/>
      </w:divBdr>
      <w:divsChild>
        <w:div w:id="583301727">
          <w:marLeft w:val="0"/>
          <w:marRight w:val="0"/>
          <w:marTop w:val="0"/>
          <w:marBottom w:val="0"/>
          <w:divBdr>
            <w:top w:val="none" w:sz="0" w:space="0" w:color="auto"/>
            <w:left w:val="none" w:sz="0" w:space="0" w:color="auto"/>
            <w:bottom w:val="none" w:sz="0" w:space="0" w:color="auto"/>
            <w:right w:val="none" w:sz="0" w:space="0" w:color="auto"/>
          </w:divBdr>
          <w:divsChild>
            <w:div w:id="1007630768">
              <w:marLeft w:val="0"/>
              <w:marRight w:val="0"/>
              <w:marTop w:val="0"/>
              <w:marBottom w:val="0"/>
              <w:divBdr>
                <w:top w:val="none" w:sz="0" w:space="0" w:color="auto"/>
                <w:left w:val="none" w:sz="0" w:space="0" w:color="auto"/>
                <w:bottom w:val="none" w:sz="0" w:space="0" w:color="auto"/>
                <w:right w:val="none" w:sz="0" w:space="0" w:color="auto"/>
              </w:divBdr>
              <w:divsChild>
                <w:div w:id="2039768082">
                  <w:marLeft w:val="0"/>
                  <w:marRight w:val="0"/>
                  <w:marTop w:val="0"/>
                  <w:marBottom w:val="0"/>
                  <w:divBdr>
                    <w:top w:val="none" w:sz="0" w:space="0" w:color="auto"/>
                    <w:left w:val="none" w:sz="0" w:space="0" w:color="auto"/>
                    <w:bottom w:val="none" w:sz="0" w:space="0" w:color="auto"/>
                    <w:right w:val="none" w:sz="0" w:space="0" w:color="auto"/>
                  </w:divBdr>
                  <w:divsChild>
                    <w:div w:id="1586835916">
                      <w:marLeft w:val="0"/>
                      <w:marRight w:val="0"/>
                      <w:marTop w:val="0"/>
                      <w:marBottom w:val="0"/>
                      <w:divBdr>
                        <w:top w:val="none" w:sz="0" w:space="0" w:color="auto"/>
                        <w:left w:val="none" w:sz="0" w:space="0" w:color="auto"/>
                        <w:bottom w:val="none" w:sz="0" w:space="0" w:color="auto"/>
                        <w:right w:val="none" w:sz="0" w:space="0" w:color="auto"/>
                      </w:divBdr>
                      <w:divsChild>
                        <w:div w:id="541291614">
                          <w:marLeft w:val="0"/>
                          <w:marRight w:val="0"/>
                          <w:marTop w:val="0"/>
                          <w:marBottom w:val="0"/>
                          <w:divBdr>
                            <w:top w:val="none" w:sz="0" w:space="0" w:color="auto"/>
                            <w:left w:val="none" w:sz="0" w:space="0" w:color="auto"/>
                            <w:bottom w:val="none" w:sz="0" w:space="0" w:color="auto"/>
                            <w:right w:val="none" w:sz="0" w:space="0" w:color="auto"/>
                          </w:divBdr>
                          <w:divsChild>
                            <w:div w:id="88672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0817378">
      <w:bodyDiv w:val="1"/>
      <w:marLeft w:val="0"/>
      <w:marRight w:val="0"/>
      <w:marTop w:val="0"/>
      <w:marBottom w:val="0"/>
      <w:divBdr>
        <w:top w:val="none" w:sz="0" w:space="0" w:color="auto"/>
        <w:left w:val="none" w:sz="0" w:space="0" w:color="auto"/>
        <w:bottom w:val="none" w:sz="0" w:space="0" w:color="auto"/>
        <w:right w:val="none" w:sz="0" w:space="0" w:color="auto"/>
      </w:divBdr>
      <w:divsChild>
        <w:div w:id="1986347207">
          <w:marLeft w:val="0"/>
          <w:marRight w:val="0"/>
          <w:marTop w:val="0"/>
          <w:marBottom w:val="0"/>
          <w:divBdr>
            <w:top w:val="none" w:sz="0" w:space="0" w:color="auto"/>
            <w:left w:val="none" w:sz="0" w:space="0" w:color="auto"/>
            <w:bottom w:val="none" w:sz="0" w:space="0" w:color="auto"/>
            <w:right w:val="none" w:sz="0" w:space="0" w:color="auto"/>
          </w:divBdr>
        </w:div>
      </w:divsChild>
    </w:div>
    <w:div w:id="1124814294">
      <w:bodyDiv w:val="1"/>
      <w:marLeft w:val="0"/>
      <w:marRight w:val="0"/>
      <w:marTop w:val="0"/>
      <w:marBottom w:val="0"/>
      <w:divBdr>
        <w:top w:val="none" w:sz="0" w:space="0" w:color="auto"/>
        <w:left w:val="none" w:sz="0" w:space="0" w:color="auto"/>
        <w:bottom w:val="none" w:sz="0" w:space="0" w:color="auto"/>
        <w:right w:val="none" w:sz="0" w:space="0" w:color="auto"/>
      </w:divBdr>
    </w:div>
    <w:div w:id="1124930068">
      <w:bodyDiv w:val="1"/>
      <w:marLeft w:val="0"/>
      <w:marRight w:val="0"/>
      <w:marTop w:val="0"/>
      <w:marBottom w:val="0"/>
      <w:divBdr>
        <w:top w:val="none" w:sz="0" w:space="0" w:color="auto"/>
        <w:left w:val="none" w:sz="0" w:space="0" w:color="auto"/>
        <w:bottom w:val="none" w:sz="0" w:space="0" w:color="auto"/>
        <w:right w:val="none" w:sz="0" w:space="0" w:color="auto"/>
      </w:divBdr>
    </w:div>
    <w:div w:id="1155074516">
      <w:bodyDiv w:val="1"/>
      <w:marLeft w:val="0"/>
      <w:marRight w:val="0"/>
      <w:marTop w:val="0"/>
      <w:marBottom w:val="0"/>
      <w:divBdr>
        <w:top w:val="none" w:sz="0" w:space="0" w:color="auto"/>
        <w:left w:val="none" w:sz="0" w:space="0" w:color="auto"/>
        <w:bottom w:val="none" w:sz="0" w:space="0" w:color="auto"/>
        <w:right w:val="none" w:sz="0" w:space="0" w:color="auto"/>
      </w:divBdr>
      <w:divsChild>
        <w:div w:id="1009453989">
          <w:marLeft w:val="0"/>
          <w:marRight w:val="0"/>
          <w:marTop w:val="0"/>
          <w:marBottom w:val="0"/>
          <w:divBdr>
            <w:top w:val="none" w:sz="0" w:space="0" w:color="auto"/>
            <w:left w:val="none" w:sz="0" w:space="0" w:color="auto"/>
            <w:bottom w:val="none" w:sz="0" w:space="0" w:color="auto"/>
            <w:right w:val="none" w:sz="0" w:space="0" w:color="auto"/>
          </w:divBdr>
          <w:divsChild>
            <w:div w:id="1628968683">
              <w:marLeft w:val="0"/>
              <w:marRight w:val="0"/>
              <w:marTop w:val="0"/>
              <w:marBottom w:val="0"/>
              <w:divBdr>
                <w:top w:val="none" w:sz="0" w:space="0" w:color="auto"/>
                <w:left w:val="none" w:sz="0" w:space="0" w:color="auto"/>
                <w:bottom w:val="none" w:sz="0" w:space="0" w:color="auto"/>
                <w:right w:val="none" w:sz="0" w:space="0" w:color="auto"/>
              </w:divBdr>
              <w:divsChild>
                <w:div w:id="817109296">
                  <w:marLeft w:val="0"/>
                  <w:marRight w:val="0"/>
                  <w:marTop w:val="0"/>
                  <w:marBottom w:val="0"/>
                  <w:divBdr>
                    <w:top w:val="none" w:sz="0" w:space="0" w:color="auto"/>
                    <w:left w:val="none" w:sz="0" w:space="0" w:color="auto"/>
                    <w:bottom w:val="none" w:sz="0" w:space="0" w:color="auto"/>
                    <w:right w:val="none" w:sz="0" w:space="0" w:color="auto"/>
                  </w:divBdr>
                  <w:divsChild>
                    <w:div w:id="186810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6937567">
      <w:bodyDiv w:val="1"/>
      <w:marLeft w:val="0"/>
      <w:marRight w:val="0"/>
      <w:marTop w:val="0"/>
      <w:marBottom w:val="0"/>
      <w:divBdr>
        <w:top w:val="none" w:sz="0" w:space="0" w:color="auto"/>
        <w:left w:val="none" w:sz="0" w:space="0" w:color="auto"/>
        <w:bottom w:val="none" w:sz="0" w:space="0" w:color="auto"/>
        <w:right w:val="none" w:sz="0" w:space="0" w:color="auto"/>
      </w:divBdr>
    </w:div>
    <w:div w:id="1238903538">
      <w:bodyDiv w:val="1"/>
      <w:marLeft w:val="0"/>
      <w:marRight w:val="0"/>
      <w:marTop w:val="0"/>
      <w:marBottom w:val="0"/>
      <w:divBdr>
        <w:top w:val="none" w:sz="0" w:space="0" w:color="auto"/>
        <w:left w:val="none" w:sz="0" w:space="0" w:color="auto"/>
        <w:bottom w:val="none" w:sz="0" w:space="0" w:color="auto"/>
        <w:right w:val="none" w:sz="0" w:space="0" w:color="auto"/>
      </w:divBdr>
    </w:div>
    <w:div w:id="1258253720">
      <w:bodyDiv w:val="1"/>
      <w:marLeft w:val="0"/>
      <w:marRight w:val="0"/>
      <w:marTop w:val="0"/>
      <w:marBottom w:val="0"/>
      <w:divBdr>
        <w:top w:val="none" w:sz="0" w:space="0" w:color="auto"/>
        <w:left w:val="none" w:sz="0" w:space="0" w:color="auto"/>
        <w:bottom w:val="none" w:sz="0" w:space="0" w:color="auto"/>
        <w:right w:val="none" w:sz="0" w:space="0" w:color="auto"/>
      </w:divBdr>
    </w:div>
    <w:div w:id="1296060767">
      <w:bodyDiv w:val="1"/>
      <w:marLeft w:val="0"/>
      <w:marRight w:val="0"/>
      <w:marTop w:val="0"/>
      <w:marBottom w:val="0"/>
      <w:divBdr>
        <w:top w:val="none" w:sz="0" w:space="0" w:color="auto"/>
        <w:left w:val="none" w:sz="0" w:space="0" w:color="auto"/>
        <w:bottom w:val="none" w:sz="0" w:space="0" w:color="auto"/>
        <w:right w:val="none" w:sz="0" w:space="0" w:color="auto"/>
      </w:divBdr>
    </w:div>
    <w:div w:id="1398547715">
      <w:bodyDiv w:val="1"/>
      <w:marLeft w:val="0"/>
      <w:marRight w:val="0"/>
      <w:marTop w:val="0"/>
      <w:marBottom w:val="0"/>
      <w:divBdr>
        <w:top w:val="none" w:sz="0" w:space="0" w:color="auto"/>
        <w:left w:val="none" w:sz="0" w:space="0" w:color="auto"/>
        <w:bottom w:val="none" w:sz="0" w:space="0" w:color="auto"/>
        <w:right w:val="none" w:sz="0" w:space="0" w:color="auto"/>
      </w:divBdr>
      <w:divsChild>
        <w:div w:id="880166862">
          <w:marLeft w:val="0"/>
          <w:marRight w:val="0"/>
          <w:marTop w:val="0"/>
          <w:marBottom w:val="0"/>
          <w:divBdr>
            <w:top w:val="none" w:sz="0" w:space="0" w:color="auto"/>
            <w:left w:val="none" w:sz="0" w:space="0" w:color="auto"/>
            <w:bottom w:val="none" w:sz="0" w:space="0" w:color="auto"/>
            <w:right w:val="none" w:sz="0" w:space="0" w:color="auto"/>
          </w:divBdr>
          <w:divsChild>
            <w:div w:id="1812402659">
              <w:marLeft w:val="0"/>
              <w:marRight w:val="0"/>
              <w:marTop w:val="0"/>
              <w:marBottom w:val="0"/>
              <w:divBdr>
                <w:top w:val="none" w:sz="0" w:space="0" w:color="auto"/>
                <w:left w:val="none" w:sz="0" w:space="0" w:color="auto"/>
                <w:bottom w:val="none" w:sz="0" w:space="0" w:color="auto"/>
                <w:right w:val="none" w:sz="0" w:space="0" w:color="auto"/>
              </w:divBdr>
              <w:divsChild>
                <w:div w:id="649989704">
                  <w:marLeft w:val="0"/>
                  <w:marRight w:val="0"/>
                  <w:marTop w:val="0"/>
                  <w:marBottom w:val="0"/>
                  <w:divBdr>
                    <w:top w:val="none" w:sz="0" w:space="0" w:color="auto"/>
                    <w:left w:val="none" w:sz="0" w:space="0" w:color="auto"/>
                    <w:bottom w:val="none" w:sz="0" w:space="0" w:color="auto"/>
                    <w:right w:val="none" w:sz="0" w:space="0" w:color="auto"/>
                  </w:divBdr>
                  <w:divsChild>
                    <w:div w:id="1775711016">
                      <w:marLeft w:val="0"/>
                      <w:marRight w:val="0"/>
                      <w:marTop w:val="0"/>
                      <w:marBottom w:val="0"/>
                      <w:divBdr>
                        <w:top w:val="none" w:sz="0" w:space="0" w:color="auto"/>
                        <w:left w:val="none" w:sz="0" w:space="0" w:color="auto"/>
                        <w:bottom w:val="none" w:sz="0" w:space="0" w:color="auto"/>
                        <w:right w:val="none" w:sz="0" w:space="0" w:color="auto"/>
                      </w:divBdr>
                      <w:divsChild>
                        <w:div w:id="551229364">
                          <w:marLeft w:val="0"/>
                          <w:marRight w:val="0"/>
                          <w:marTop w:val="0"/>
                          <w:marBottom w:val="0"/>
                          <w:divBdr>
                            <w:top w:val="none" w:sz="0" w:space="0" w:color="auto"/>
                            <w:left w:val="none" w:sz="0" w:space="0" w:color="auto"/>
                            <w:bottom w:val="none" w:sz="0" w:space="0" w:color="auto"/>
                            <w:right w:val="none" w:sz="0" w:space="0" w:color="auto"/>
                          </w:divBdr>
                          <w:divsChild>
                            <w:div w:id="917400688">
                              <w:marLeft w:val="0"/>
                              <w:marRight w:val="0"/>
                              <w:marTop w:val="0"/>
                              <w:marBottom w:val="0"/>
                              <w:divBdr>
                                <w:top w:val="none" w:sz="0" w:space="0" w:color="auto"/>
                                <w:left w:val="none" w:sz="0" w:space="0" w:color="auto"/>
                                <w:bottom w:val="none" w:sz="0" w:space="0" w:color="auto"/>
                                <w:right w:val="none" w:sz="0" w:space="0" w:color="auto"/>
                              </w:divBdr>
                              <w:divsChild>
                                <w:div w:id="175639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3788162">
      <w:bodyDiv w:val="1"/>
      <w:marLeft w:val="0"/>
      <w:marRight w:val="0"/>
      <w:marTop w:val="0"/>
      <w:marBottom w:val="0"/>
      <w:divBdr>
        <w:top w:val="none" w:sz="0" w:space="0" w:color="auto"/>
        <w:left w:val="none" w:sz="0" w:space="0" w:color="auto"/>
        <w:bottom w:val="none" w:sz="0" w:space="0" w:color="auto"/>
        <w:right w:val="none" w:sz="0" w:space="0" w:color="auto"/>
      </w:divBdr>
    </w:div>
    <w:div w:id="1563176698">
      <w:bodyDiv w:val="1"/>
      <w:marLeft w:val="0"/>
      <w:marRight w:val="0"/>
      <w:marTop w:val="0"/>
      <w:marBottom w:val="0"/>
      <w:divBdr>
        <w:top w:val="none" w:sz="0" w:space="0" w:color="auto"/>
        <w:left w:val="none" w:sz="0" w:space="0" w:color="auto"/>
        <w:bottom w:val="none" w:sz="0" w:space="0" w:color="auto"/>
        <w:right w:val="none" w:sz="0" w:space="0" w:color="auto"/>
      </w:divBdr>
    </w:div>
    <w:div w:id="1565680970">
      <w:bodyDiv w:val="1"/>
      <w:marLeft w:val="0"/>
      <w:marRight w:val="0"/>
      <w:marTop w:val="0"/>
      <w:marBottom w:val="0"/>
      <w:divBdr>
        <w:top w:val="none" w:sz="0" w:space="0" w:color="auto"/>
        <w:left w:val="none" w:sz="0" w:space="0" w:color="auto"/>
        <w:bottom w:val="none" w:sz="0" w:space="0" w:color="auto"/>
        <w:right w:val="none" w:sz="0" w:space="0" w:color="auto"/>
      </w:divBdr>
    </w:div>
    <w:div w:id="1585802223">
      <w:bodyDiv w:val="1"/>
      <w:marLeft w:val="0"/>
      <w:marRight w:val="0"/>
      <w:marTop w:val="0"/>
      <w:marBottom w:val="0"/>
      <w:divBdr>
        <w:top w:val="none" w:sz="0" w:space="0" w:color="auto"/>
        <w:left w:val="none" w:sz="0" w:space="0" w:color="auto"/>
        <w:bottom w:val="none" w:sz="0" w:space="0" w:color="auto"/>
        <w:right w:val="none" w:sz="0" w:space="0" w:color="auto"/>
      </w:divBdr>
    </w:div>
    <w:div w:id="1752116337">
      <w:bodyDiv w:val="1"/>
      <w:marLeft w:val="0"/>
      <w:marRight w:val="0"/>
      <w:marTop w:val="0"/>
      <w:marBottom w:val="0"/>
      <w:divBdr>
        <w:top w:val="none" w:sz="0" w:space="0" w:color="auto"/>
        <w:left w:val="none" w:sz="0" w:space="0" w:color="auto"/>
        <w:bottom w:val="none" w:sz="0" w:space="0" w:color="auto"/>
        <w:right w:val="none" w:sz="0" w:space="0" w:color="auto"/>
      </w:divBdr>
    </w:div>
    <w:div w:id="1756173018">
      <w:bodyDiv w:val="1"/>
      <w:marLeft w:val="0"/>
      <w:marRight w:val="0"/>
      <w:marTop w:val="0"/>
      <w:marBottom w:val="0"/>
      <w:divBdr>
        <w:top w:val="none" w:sz="0" w:space="0" w:color="auto"/>
        <w:left w:val="none" w:sz="0" w:space="0" w:color="auto"/>
        <w:bottom w:val="none" w:sz="0" w:space="0" w:color="auto"/>
        <w:right w:val="none" w:sz="0" w:space="0" w:color="auto"/>
      </w:divBdr>
    </w:div>
    <w:div w:id="1774789051">
      <w:bodyDiv w:val="1"/>
      <w:marLeft w:val="0"/>
      <w:marRight w:val="0"/>
      <w:marTop w:val="0"/>
      <w:marBottom w:val="0"/>
      <w:divBdr>
        <w:top w:val="none" w:sz="0" w:space="0" w:color="auto"/>
        <w:left w:val="none" w:sz="0" w:space="0" w:color="auto"/>
        <w:bottom w:val="none" w:sz="0" w:space="0" w:color="auto"/>
        <w:right w:val="none" w:sz="0" w:space="0" w:color="auto"/>
      </w:divBdr>
    </w:div>
    <w:div w:id="1796941397">
      <w:bodyDiv w:val="1"/>
      <w:marLeft w:val="0"/>
      <w:marRight w:val="0"/>
      <w:marTop w:val="0"/>
      <w:marBottom w:val="0"/>
      <w:divBdr>
        <w:top w:val="none" w:sz="0" w:space="0" w:color="auto"/>
        <w:left w:val="none" w:sz="0" w:space="0" w:color="auto"/>
        <w:bottom w:val="none" w:sz="0" w:space="0" w:color="auto"/>
        <w:right w:val="none" w:sz="0" w:space="0" w:color="auto"/>
      </w:divBdr>
    </w:div>
    <w:div w:id="1800956258">
      <w:bodyDiv w:val="1"/>
      <w:marLeft w:val="0"/>
      <w:marRight w:val="0"/>
      <w:marTop w:val="0"/>
      <w:marBottom w:val="0"/>
      <w:divBdr>
        <w:top w:val="none" w:sz="0" w:space="0" w:color="auto"/>
        <w:left w:val="none" w:sz="0" w:space="0" w:color="auto"/>
        <w:bottom w:val="none" w:sz="0" w:space="0" w:color="auto"/>
        <w:right w:val="none" w:sz="0" w:space="0" w:color="auto"/>
      </w:divBdr>
    </w:div>
    <w:div w:id="1817337542">
      <w:bodyDiv w:val="1"/>
      <w:marLeft w:val="0"/>
      <w:marRight w:val="0"/>
      <w:marTop w:val="0"/>
      <w:marBottom w:val="0"/>
      <w:divBdr>
        <w:top w:val="none" w:sz="0" w:space="0" w:color="auto"/>
        <w:left w:val="none" w:sz="0" w:space="0" w:color="auto"/>
        <w:bottom w:val="none" w:sz="0" w:space="0" w:color="auto"/>
        <w:right w:val="none" w:sz="0" w:space="0" w:color="auto"/>
      </w:divBdr>
    </w:div>
    <w:div w:id="1820225815">
      <w:bodyDiv w:val="1"/>
      <w:marLeft w:val="0"/>
      <w:marRight w:val="0"/>
      <w:marTop w:val="0"/>
      <w:marBottom w:val="0"/>
      <w:divBdr>
        <w:top w:val="none" w:sz="0" w:space="0" w:color="auto"/>
        <w:left w:val="none" w:sz="0" w:space="0" w:color="auto"/>
        <w:bottom w:val="none" w:sz="0" w:space="0" w:color="auto"/>
        <w:right w:val="none" w:sz="0" w:space="0" w:color="auto"/>
      </w:divBdr>
    </w:div>
    <w:div w:id="1849514298">
      <w:bodyDiv w:val="1"/>
      <w:marLeft w:val="0"/>
      <w:marRight w:val="0"/>
      <w:marTop w:val="0"/>
      <w:marBottom w:val="0"/>
      <w:divBdr>
        <w:top w:val="none" w:sz="0" w:space="0" w:color="auto"/>
        <w:left w:val="none" w:sz="0" w:space="0" w:color="auto"/>
        <w:bottom w:val="none" w:sz="0" w:space="0" w:color="auto"/>
        <w:right w:val="none" w:sz="0" w:space="0" w:color="auto"/>
      </w:divBdr>
    </w:div>
    <w:div w:id="1877229412">
      <w:bodyDiv w:val="1"/>
      <w:marLeft w:val="0"/>
      <w:marRight w:val="0"/>
      <w:marTop w:val="0"/>
      <w:marBottom w:val="0"/>
      <w:divBdr>
        <w:top w:val="none" w:sz="0" w:space="0" w:color="auto"/>
        <w:left w:val="none" w:sz="0" w:space="0" w:color="auto"/>
        <w:bottom w:val="none" w:sz="0" w:space="0" w:color="auto"/>
        <w:right w:val="none" w:sz="0" w:space="0" w:color="auto"/>
      </w:divBdr>
    </w:div>
    <w:div w:id="1936553918">
      <w:bodyDiv w:val="1"/>
      <w:marLeft w:val="0"/>
      <w:marRight w:val="0"/>
      <w:marTop w:val="0"/>
      <w:marBottom w:val="0"/>
      <w:divBdr>
        <w:top w:val="none" w:sz="0" w:space="0" w:color="auto"/>
        <w:left w:val="none" w:sz="0" w:space="0" w:color="auto"/>
        <w:bottom w:val="none" w:sz="0" w:space="0" w:color="auto"/>
        <w:right w:val="none" w:sz="0" w:space="0" w:color="auto"/>
      </w:divBdr>
    </w:div>
    <w:div w:id="1974599692">
      <w:bodyDiv w:val="1"/>
      <w:marLeft w:val="0"/>
      <w:marRight w:val="0"/>
      <w:marTop w:val="0"/>
      <w:marBottom w:val="0"/>
      <w:divBdr>
        <w:top w:val="none" w:sz="0" w:space="0" w:color="auto"/>
        <w:left w:val="none" w:sz="0" w:space="0" w:color="auto"/>
        <w:bottom w:val="none" w:sz="0" w:space="0" w:color="auto"/>
        <w:right w:val="none" w:sz="0" w:space="0" w:color="auto"/>
      </w:divBdr>
    </w:div>
    <w:div w:id="1979414146">
      <w:bodyDiv w:val="1"/>
      <w:marLeft w:val="0"/>
      <w:marRight w:val="0"/>
      <w:marTop w:val="0"/>
      <w:marBottom w:val="0"/>
      <w:divBdr>
        <w:top w:val="none" w:sz="0" w:space="0" w:color="auto"/>
        <w:left w:val="none" w:sz="0" w:space="0" w:color="auto"/>
        <w:bottom w:val="none" w:sz="0" w:space="0" w:color="auto"/>
        <w:right w:val="none" w:sz="0" w:space="0" w:color="auto"/>
      </w:divBdr>
    </w:div>
    <w:div w:id="1981421256">
      <w:bodyDiv w:val="1"/>
      <w:marLeft w:val="0"/>
      <w:marRight w:val="0"/>
      <w:marTop w:val="0"/>
      <w:marBottom w:val="0"/>
      <w:divBdr>
        <w:top w:val="none" w:sz="0" w:space="0" w:color="auto"/>
        <w:left w:val="none" w:sz="0" w:space="0" w:color="auto"/>
        <w:bottom w:val="none" w:sz="0" w:space="0" w:color="auto"/>
        <w:right w:val="none" w:sz="0" w:space="0" w:color="auto"/>
      </w:divBdr>
    </w:div>
    <w:div w:id="2013138322">
      <w:bodyDiv w:val="1"/>
      <w:marLeft w:val="0"/>
      <w:marRight w:val="0"/>
      <w:marTop w:val="0"/>
      <w:marBottom w:val="0"/>
      <w:divBdr>
        <w:top w:val="none" w:sz="0" w:space="0" w:color="auto"/>
        <w:left w:val="none" w:sz="0" w:space="0" w:color="auto"/>
        <w:bottom w:val="none" w:sz="0" w:space="0" w:color="auto"/>
        <w:right w:val="none" w:sz="0" w:space="0" w:color="auto"/>
      </w:divBdr>
    </w:div>
    <w:div w:id="2026976319">
      <w:bodyDiv w:val="1"/>
      <w:marLeft w:val="0"/>
      <w:marRight w:val="0"/>
      <w:marTop w:val="0"/>
      <w:marBottom w:val="0"/>
      <w:divBdr>
        <w:top w:val="none" w:sz="0" w:space="0" w:color="auto"/>
        <w:left w:val="none" w:sz="0" w:space="0" w:color="auto"/>
        <w:bottom w:val="none" w:sz="0" w:space="0" w:color="auto"/>
        <w:right w:val="none" w:sz="0" w:space="0" w:color="auto"/>
      </w:divBdr>
    </w:div>
    <w:div w:id="2032106126">
      <w:bodyDiv w:val="1"/>
      <w:marLeft w:val="0"/>
      <w:marRight w:val="0"/>
      <w:marTop w:val="0"/>
      <w:marBottom w:val="0"/>
      <w:divBdr>
        <w:top w:val="none" w:sz="0" w:space="0" w:color="auto"/>
        <w:left w:val="none" w:sz="0" w:space="0" w:color="auto"/>
        <w:bottom w:val="none" w:sz="0" w:space="0" w:color="auto"/>
        <w:right w:val="none" w:sz="0" w:space="0" w:color="auto"/>
      </w:divBdr>
      <w:divsChild>
        <w:div w:id="2036538199">
          <w:marLeft w:val="0"/>
          <w:marRight w:val="0"/>
          <w:marTop w:val="0"/>
          <w:marBottom w:val="0"/>
          <w:divBdr>
            <w:top w:val="none" w:sz="0" w:space="0" w:color="auto"/>
            <w:left w:val="none" w:sz="0" w:space="0" w:color="auto"/>
            <w:bottom w:val="none" w:sz="0" w:space="0" w:color="auto"/>
            <w:right w:val="none" w:sz="0" w:space="0" w:color="auto"/>
          </w:divBdr>
        </w:div>
      </w:divsChild>
    </w:div>
    <w:div w:id="2052722888">
      <w:bodyDiv w:val="1"/>
      <w:marLeft w:val="0"/>
      <w:marRight w:val="0"/>
      <w:marTop w:val="0"/>
      <w:marBottom w:val="0"/>
      <w:divBdr>
        <w:top w:val="none" w:sz="0" w:space="0" w:color="auto"/>
        <w:left w:val="none" w:sz="0" w:space="0" w:color="auto"/>
        <w:bottom w:val="none" w:sz="0" w:space="0" w:color="auto"/>
        <w:right w:val="none" w:sz="0" w:space="0" w:color="auto"/>
      </w:divBdr>
    </w:div>
    <w:div w:id="20824372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165</TotalTime>
  <Pages>1</Pages>
  <Words>2184</Words>
  <Characters>12454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14609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Kaarel kuusk</dc:creator>
  <cp:lastModifiedBy>Windows User</cp:lastModifiedBy>
  <cp:revision>16</cp:revision>
  <cp:lastPrinted>2025-06-05T11:51:00Z</cp:lastPrinted>
  <dcterms:created xsi:type="dcterms:W3CDTF">2025-06-16T08:51:00Z</dcterms:created>
  <dcterms:modified xsi:type="dcterms:W3CDTF">2026-03-08T19:58:00Z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5E35B43FBC5C4D5FB4FD691FEFB54889_11</vt:lpwstr>
  </property>
</Properties>
</file>