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2FD7" w:rsidRDefault="00202FD7" w:rsidP="00202FD7">
      <w:pPr>
        <w:spacing w:after="40"/>
      </w:pPr>
      <w:r>
        <w:rPr>
          <w:b/>
          <w:bCs/>
          <w:color w:val="111111"/>
          <w:sz w:val="52"/>
          <w:szCs w:val="52"/>
        </w:rPr>
        <w:t>RICHARD BOZEMAN</w:t>
      </w:r>
    </w:p>
    <w:p w:rsidR="00202FD7" w:rsidRDefault="00202FD7" w:rsidP="00202FD7">
      <w:pPr>
        <w:spacing w:after="40"/>
      </w:pPr>
      <w:r>
        <w:rPr>
          <w:rFonts w:ascii="Arial" w:eastAsia="Arial" w:hAnsi="Arial" w:cs="Arial"/>
          <w:b/>
          <w:bCs/>
          <w:color w:val="6F8F6B"/>
          <w:sz w:val="22"/>
          <w:szCs w:val="22"/>
        </w:rPr>
        <w:t>Senior Software Engineer</w:t>
      </w:r>
    </w:p>
    <w:p w:rsidR="00202FD7" w:rsidRDefault="00202FD7" w:rsidP="00202FD7">
      <w:pPr>
        <w:spacing w:after="160"/>
      </w:pPr>
      <w:r w:rsidRPr="002F0AC2">
        <w:rPr>
          <w:rFonts w:ascii="Arial" w:eastAsia="Arial" w:hAnsi="Arial" w:cs="Arial"/>
          <w:color w:val="4B5563"/>
          <w:sz w:val="19"/>
          <w:szCs w:val="19"/>
        </w:rPr>
        <w:t>richardbozemandev@outlook.com</w:t>
      </w:r>
      <w:r>
        <w:rPr>
          <w:rFonts w:ascii="Arial" w:eastAsia="Arial" w:hAnsi="Arial" w:cs="Arial"/>
          <w:color w:val="4B5563"/>
          <w:sz w:val="19"/>
          <w:szCs w:val="19"/>
        </w:rPr>
        <w:t xml:space="preserve"> | </w:t>
      </w:r>
      <w:r w:rsidRPr="002F0AC2">
        <w:rPr>
          <w:rFonts w:ascii="Arial" w:eastAsia="Arial" w:hAnsi="Arial" w:cs="Arial"/>
          <w:color w:val="4B5563"/>
          <w:sz w:val="19"/>
          <w:szCs w:val="19"/>
        </w:rPr>
        <w:t>https://www.linkedin.com/in/richard-bozeman-b627703b1</w:t>
      </w:r>
      <w:r>
        <w:rPr>
          <w:rFonts w:ascii="Arial" w:eastAsia="Arial" w:hAnsi="Arial" w:cs="Arial"/>
          <w:color w:val="4B5563"/>
          <w:sz w:val="19"/>
          <w:szCs w:val="19"/>
        </w:rPr>
        <w:t>| Florida, United States    +</w:t>
      </w:r>
      <w:r w:rsidRPr="00683E42">
        <w:rPr>
          <w:rFonts w:ascii="Arial" w:eastAsia="Arial" w:hAnsi="Arial" w:cs="Arial"/>
          <w:color w:val="4B5563"/>
          <w:sz w:val="19"/>
          <w:szCs w:val="19"/>
        </w:rPr>
        <w:t>1 (305) 7070624</w:t>
      </w:r>
    </w:p>
    <w:p w:rsidR="00AD0FB8" w:rsidRDefault="006F177C">
      <w:pPr>
        <w:pBdr>
          <w:bottom w:val="single" w:sz="6" w:space="0" w:color="111111"/>
        </w:pBdr>
        <w:spacing w:before="120" w:after="80"/>
      </w:pPr>
      <w:bookmarkStart w:id="0" w:name="_GoBack"/>
      <w:bookmarkEnd w:id="0"/>
      <w:r>
        <w:rPr>
          <w:b/>
          <w:bCs/>
          <w:color w:val="111111"/>
          <w:sz w:val="24"/>
          <w:szCs w:val="24"/>
        </w:rPr>
        <w:t>SUMMARY</w:t>
      </w:r>
    </w:p>
    <w:p w:rsidR="00AD0FB8" w:rsidRDefault="006F177C">
      <w:pPr>
        <w:spacing w:after="120"/>
        <w:jc w:val="both"/>
      </w:pPr>
      <w:r>
        <w:rPr>
          <w:rFonts w:ascii="Arial" w:eastAsia="Arial" w:hAnsi="Arial" w:cs="Arial"/>
          <w:color w:val="111111"/>
          <w:sz w:val="21"/>
          <w:szCs w:val="21"/>
        </w:rPr>
        <w:t xml:space="preserve">Senior Software Engineer who ships reliable software, improves systems, and occasionally argues with CI/CD until it admits defeat. I build products and platforms end-to-end: backend services, APIs, cloud infrastructure,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observability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, and the glue that keeps everything from falling apart at 2 AM. I’m big on clean architecture, pragmatic engineering, and making systems boring (the highest compliment in production). What you can expect from me: scalable services and well-designed APIs, cloud + </w:t>
      </w:r>
      <w:proofErr w:type="spellStart"/>
      <w:r>
        <w:rPr>
          <w:rFonts w:ascii="Arial" w:eastAsia="Arial" w:hAnsi="Arial" w:cs="Arial"/>
          <w:color w:val="111111"/>
          <w:sz w:val="21"/>
          <w:szCs w:val="21"/>
        </w:rPr>
        <w:t>DevOps</w:t>
      </w:r>
      <w:proofErr w:type="spellEnd"/>
      <w:r>
        <w:rPr>
          <w:rFonts w:ascii="Arial" w:eastAsia="Arial" w:hAnsi="Arial" w:cs="Arial"/>
          <w:color w:val="111111"/>
          <w:sz w:val="21"/>
          <w:szCs w:val="21"/>
        </w:rPr>
        <w:t xml:space="preserve"> mindset (automation over heroics), performance, security, and reliability baked in, strong ownership, clear communication, zero drama, mentoring, reviews, and helping </w:t>
      </w:r>
      <w:proofErr w:type="gramStart"/>
      <w:r>
        <w:rPr>
          <w:rFonts w:ascii="Arial" w:eastAsia="Arial" w:hAnsi="Arial" w:cs="Arial"/>
          <w:color w:val="111111"/>
          <w:sz w:val="21"/>
          <w:szCs w:val="21"/>
        </w:rPr>
        <w:t>teams</w:t>
      </w:r>
      <w:proofErr w:type="gramEnd"/>
      <w:r>
        <w:rPr>
          <w:rFonts w:ascii="Arial" w:eastAsia="Arial" w:hAnsi="Arial" w:cs="Arial"/>
          <w:color w:val="111111"/>
          <w:sz w:val="21"/>
          <w:szCs w:val="21"/>
        </w:rPr>
        <w:t xml:space="preserve"> level up. If your team likes shipping, learning, and laughing a little while doing serious work—let’s connect.</w:t>
      </w:r>
    </w:p>
    <w:p w:rsidR="00AD0FB8" w:rsidRDefault="006F177C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SKILLS</w:t>
      </w:r>
    </w:p>
    <w:tbl>
      <w:tblPr>
        <w:tblW w:w="5000" w:type="pct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5"/>
        <w:gridCol w:w="2545"/>
        <w:gridCol w:w="2545"/>
        <w:gridCol w:w="2545"/>
      </w:tblGrid>
      <w:tr w:rsidR="00AD0FB8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0FB8" w:rsidRDefault="006F177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Ruby on Rails (Rails 5/6/7) application development and maintenance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0FB8" w:rsidRDefault="006F177C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ActiveRecord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modeling, associations, validations, scopes, and query optimization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0FB8" w:rsidRDefault="006F177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Database schema design, migrations, indexing strategy, and data integrity constraints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0FB8" w:rsidRDefault="006F177C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RESTful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API design (Rails controllers,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serializers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, versioning, pagination)</w:t>
            </w:r>
          </w:p>
        </w:tc>
      </w:tr>
      <w:tr w:rsidR="00AD0FB8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0FB8" w:rsidRDefault="006F177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Background jobs with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Sidekiq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/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ActiveJob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, retries,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idempotency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, and dead-letter handling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0FB8" w:rsidRDefault="006F177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Caching strategies (fragment/Russian-doll caching, low-level cache, cache invalidation)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0FB8" w:rsidRDefault="006F177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Authentication and authorization patterns (Devise, JWT, OAuth2, Pundit/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CanCanCan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0FB8" w:rsidRDefault="006F177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Rails security hardening (strong parameters, CSRF, SSRF mitigation, secure headers, secrets management)</w:t>
            </w:r>
          </w:p>
        </w:tc>
      </w:tr>
      <w:tr w:rsidR="00AD0FB8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0FB8" w:rsidRDefault="006F177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Performance tuning (N+1 elimination, eager loading, bullet-driven cleanup, profiling)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0FB8" w:rsidRDefault="006F177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Testing with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RSpec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/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Minitest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(unit, request, system specs), factories, and CI test parallelization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0FB8" w:rsidRDefault="006F177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Service objects, form objects, concerns, and clean architecture boundaries for maintainability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0FB8" w:rsidRDefault="006F177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API integrations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webhooks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, third-party services, resilient retry/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backoff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, signature verification)</w:t>
            </w:r>
          </w:p>
        </w:tc>
      </w:tr>
      <w:tr w:rsidR="00AD0FB8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0FB8" w:rsidRDefault="006F177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Rails upgrade planning (dependency auditing, deprecations, incremental upgrade execution)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0FB8" w:rsidRDefault="006F177C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Observability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for Rails (structured logging, metrics, tracing, error monitoring and alerting)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0FB8" w:rsidRDefault="006F177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Deployment and operations for Rails apps (container builds, zero/low-downtime deploy patterns)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0FB8" w:rsidRDefault="006F177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API Design &amp; Versioning</w:t>
            </w:r>
          </w:p>
        </w:tc>
      </w:tr>
      <w:tr w:rsidR="00AD0FB8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0FB8" w:rsidRDefault="006F177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Service Reliability &amp; Fault Isolation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0FB8" w:rsidRDefault="006F177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Production Debugging &amp; Incident Response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0FB8" w:rsidRDefault="006F177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Data Modeling &amp; Persistence Patterns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0FB8" w:rsidRDefault="006F177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Background Jobs &amp; Queue-Based Processing</w:t>
            </w:r>
          </w:p>
        </w:tc>
      </w:tr>
      <w:tr w:rsidR="00AD0FB8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0FB8" w:rsidRDefault="006F177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Performance Tuning &amp; Latency Reduction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0FB8" w:rsidRDefault="006F177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Event-Driven Architecture &amp;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Webhooks</w:t>
            </w:r>
            <w:proofErr w:type="spellEnd"/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0FB8" w:rsidRDefault="006F177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Rate Limiting, Throttling, and Abuse Protection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0FB8" w:rsidRDefault="006F177C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Idempotency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and Exactly-Once-Like Processing Patterns</w:t>
            </w:r>
          </w:p>
        </w:tc>
      </w:tr>
      <w:tr w:rsidR="00AD0FB8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0FB8" w:rsidRDefault="006F177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Resilient Integrations (timeouts, retries, circuit breakers)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0FB8" w:rsidRDefault="006F177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Error Handling Strategy and Consistent Response Contracts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0FB8" w:rsidRDefault="006F177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Domain-Driven Design (pragmatic boundaries and aggregates)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0FB8" w:rsidRDefault="006F177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Azure App Hosting &amp; Deployment Practices</w:t>
            </w:r>
          </w:p>
        </w:tc>
      </w:tr>
      <w:tr w:rsidR="00AD0FB8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0FB8" w:rsidRDefault="006F177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Containerization &amp; Image Hardening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0FB8" w:rsidRDefault="006F177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CI/CD Pipeline Design &amp; Automation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0FB8" w:rsidRDefault="006F177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Environment Configuration &amp; Release Safety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0FB8" w:rsidRDefault="006F177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Operational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Runbooks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&amp; On-Call Readiness</w:t>
            </w:r>
          </w:p>
        </w:tc>
      </w:tr>
      <w:tr w:rsidR="00AD0FB8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0FB8" w:rsidRDefault="006F177C"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Observability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Foundations (logs/metrics/traces)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0FB8" w:rsidRDefault="006F177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Infrastructure as Code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Terraform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/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Pulumi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fundamentals)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0FB8" w:rsidRDefault="006F177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Secrets Management and Key Rotation Practices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0FB8" w:rsidRDefault="006F177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Blue/Green and Canary Deployment Strategies</w:t>
            </w:r>
          </w:p>
        </w:tc>
      </w:tr>
      <w:tr w:rsidR="00AD0FB8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0FB8" w:rsidRDefault="006F177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SLA/SLO Thinking and Error Budget Operations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0FB8" w:rsidRDefault="006F177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Automated Rollbacks and Release Verification Gates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0FB8" w:rsidRDefault="006F177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Dependency and Supply-Chain Security (SBOM, scanning)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0FB8" w:rsidRDefault="006F177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Clean Architecture &amp; Maintainable Boundaries</w:t>
            </w:r>
          </w:p>
        </w:tc>
      </w:tr>
      <w:tr w:rsidR="00AD0FB8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0FB8" w:rsidRDefault="006F177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Code Reviews &amp; Technical Mentorship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0FB8" w:rsidRDefault="006F177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Test Strategy (unit/integration focus)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0FB8" w:rsidRDefault="006F177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Incremental Refactoring &amp; Technical Debt Reduction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0FB8" w:rsidRDefault="006F177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Security-First Engineering Mindset</w:t>
            </w:r>
          </w:p>
        </w:tc>
      </w:tr>
      <w:tr w:rsidR="00AD0FB8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0FB8" w:rsidRDefault="006F177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Cross-Functional Collaboration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0FB8" w:rsidRDefault="006F177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Technical Design Docs and Decision Records (ADRs)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0FB8" w:rsidRDefault="006F177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Codebase Standardization and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Linting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 xml:space="preserve"> Enforcement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0FB8" w:rsidRDefault="006F177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Documentation Culture (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runbooks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, onboarding, playbooks)</w:t>
            </w:r>
          </w:p>
        </w:tc>
      </w:tr>
      <w:tr w:rsidR="00AD0FB8"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0FB8" w:rsidRDefault="006F177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Defect Triage, Root-Cause Analysis, and Prevention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0FB8" w:rsidRDefault="006F177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Pragmatic Estimation and Scope Control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single" w:sz="4" w:space="0" w:color="CFD5CC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0FB8" w:rsidRDefault="006F177C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Stakeholder Communication and Expectation Management</w:t>
            </w:r>
          </w:p>
        </w:tc>
        <w:tc>
          <w:tcPr>
            <w:tcW w:w="125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0" w:type="dxa"/>
              <w:right w:w="0" w:type="dxa"/>
            </w:tcMar>
          </w:tcPr>
          <w:p w:rsidR="00AD0FB8" w:rsidRDefault="00AD0FB8"/>
        </w:tc>
      </w:tr>
    </w:tbl>
    <w:p w:rsidR="00AD0FB8" w:rsidRDefault="00AD0FB8">
      <w:pPr>
        <w:spacing w:after="80"/>
      </w:pPr>
    </w:p>
    <w:p w:rsidR="00AD0FB8" w:rsidRDefault="006F177C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EXPERIENCE</w:t>
      </w:r>
    </w:p>
    <w:p w:rsidR="00AD0FB8" w:rsidRDefault="006F177C">
      <w:r>
        <w:rPr>
          <w:rFonts w:ascii="Arial" w:eastAsia="Arial" w:hAnsi="Arial" w:cs="Arial"/>
          <w:b/>
          <w:bCs/>
          <w:color w:val="111111"/>
          <w:sz w:val="23"/>
          <w:szCs w:val="23"/>
        </w:rPr>
        <w:lastRenderedPageBreak/>
        <w:t>Senior Software Engineer</w:t>
      </w:r>
    </w:p>
    <w:p w:rsidR="00AD0FB8" w:rsidRDefault="006F177C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Saritasa</w:t>
      </w:r>
      <w:proofErr w:type="spellEnd"/>
    </w:p>
    <w:p w:rsidR="00AD0FB8" w:rsidRDefault="006F177C">
      <w:r>
        <w:rPr>
          <w:rFonts w:ascii="Arial" w:eastAsia="Arial" w:hAnsi="Arial" w:cs="Arial"/>
          <w:color w:val="4B5563"/>
          <w:sz w:val="19"/>
          <w:szCs w:val="19"/>
        </w:rPr>
        <w:t>May 2021 - November 2025 | California, United States</w:t>
      </w:r>
    </w:p>
    <w:p w:rsidR="00AD0FB8" w:rsidRDefault="006F177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Led delivery of production features by converting ambiguous stakeholder requests into scoped Rails work, defining acceptance criteria, and coordinating rollout plans that reduced rework and late-cycle churn.</w:t>
      </w:r>
    </w:p>
    <w:p w:rsidR="00AD0FB8" w:rsidRDefault="006F177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Hardened Rails services against failure modes by introducing consistent error handling, safe defaults, and isolation boundaries so partial outages degraded gracefully instead of cascading across dependent workflows.</w:t>
      </w:r>
    </w:p>
    <w:p w:rsidR="00AD0FB8" w:rsidRDefault="006F177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Improved API reliability by enforcing versioned contracts, adding </w:t>
      </w:r>
      <w:proofErr w:type="spellStart"/>
      <w:r>
        <w:rPr>
          <w:rFonts w:ascii="Arial" w:eastAsia="Arial" w:hAnsi="Arial" w:cs="Arial"/>
          <w:color w:val="111111"/>
        </w:rPr>
        <w:t>idempotency</w:t>
      </w:r>
      <w:proofErr w:type="spellEnd"/>
      <w:r>
        <w:rPr>
          <w:rFonts w:ascii="Arial" w:eastAsia="Arial" w:hAnsi="Arial" w:cs="Arial"/>
          <w:color w:val="111111"/>
        </w:rPr>
        <w:t xml:space="preserve"> for write endpoints, and tightening validation rules, which made downstream integrations less brittle during high-traffic periods.</w:t>
      </w:r>
    </w:p>
    <w:p w:rsidR="00AD0FB8" w:rsidRDefault="006F177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Reduced latency in data-heavy Rails endpoints by eliminating </w:t>
      </w:r>
      <w:proofErr w:type="gramStart"/>
      <w:r>
        <w:rPr>
          <w:rFonts w:ascii="Arial" w:eastAsia="Arial" w:hAnsi="Arial" w:cs="Arial"/>
          <w:color w:val="111111"/>
        </w:rPr>
        <w:t>N+1 queries</w:t>
      </w:r>
      <w:proofErr w:type="gramEnd"/>
      <w:r>
        <w:rPr>
          <w:rFonts w:ascii="Arial" w:eastAsia="Arial" w:hAnsi="Arial" w:cs="Arial"/>
          <w:color w:val="111111"/>
        </w:rPr>
        <w:t xml:space="preserve">, adding targeted indexes, and refactoring expensive queries into optimized </w:t>
      </w:r>
      <w:proofErr w:type="spellStart"/>
      <w:r>
        <w:rPr>
          <w:rFonts w:ascii="Arial" w:eastAsia="Arial" w:hAnsi="Arial" w:cs="Arial"/>
          <w:color w:val="111111"/>
        </w:rPr>
        <w:t>ActiveRecord</w:t>
      </w:r>
      <w:proofErr w:type="spellEnd"/>
      <w:r>
        <w:rPr>
          <w:rFonts w:ascii="Arial" w:eastAsia="Arial" w:hAnsi="Arial" w:cs="Arial"/>
          <w:color w:val="111111"/>
        </w:rPr>
        <w:t xml:space="preserve"> patterns backed by measurable profiling results.</w:t>
      </w:r>
    </w:p>
    <w:p w:rsidR="00AD0FB8" w:rsidRDefault="006F177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Built background processing pipelines using </w:t>
      </w:r>
      <w:proofErr w:type="spellStart"/>
      <w:r>
        <w:rPr>
          <w:rFonts w:ascii="Arial" w:eastAsia="Arial" w:hAnsi="Arial" w:cs="Arial"/>
          <w:color w:val="111111"/>
        </w:rPr>
        <w:t>Sidekiq</w:t>
      </w:r>
      <w:proofErr w:type="spellEnd"/>
      <w:r>
        <w:rPr>
          <w:rFonts w:ascii="Arial" w:eastAsia="Arial" w:hAnsi="Arial" w:cs="Arial"/>
          <w:color w:val="111111"/>
        </w:rPr>
        <w:t>/</w:t>
      </w:r>
      <w:proofErr w:type="spellStart"/>
      <w:r>
        <w:rPr>
          <w:rFonts w:ascii="Arial" w:eastAsia="Arial" w:hAnsi="Arial" w:cs="Arial"/>
          <w:color w:val="111111"/>
        </w:rPr>
        <w:t>ActiveJob</w:t>
      </w:r>
      <w:proofErr w:type="spellEnd"/>
      <w:r>
        <w:rPr>
          <w:rFonts w:ascii="Arial" w:eastAsia="Arial" w:hAnsi="Arial" w:cs="Arial"/>
          <w:color w:val="111111"/>
        </w:rPr>
        <w:t xml:space="preserve"> with retry/</w:t>
      </w:r>
      <w:proofErr w:type="spellStart"/>
      <w:r>
        <w:rPr>
          <w:rFonts w:ascii="Arial" w:eastAsia="Arial" w:hAnsi="Arial" w:cs="Arial"/>
          <w:color w:val="111111"/>
        </w:rPr>
        <w:t>backoff</w:t>
      </w:r>
      <w:proofErr w:type="spellEnd"/>
      <w:r>
        <w:rPr>
          <w:rFonts w:ascii="Arial" w:eastAsia="Arial" w:hAnsi="Arial" w:cs="Arial"/>
          <w:color w:val="111111"/>
        </w:rPr>
        <w:t xml:space="preserve">, </w:t>
      </w:r>
      <w:proofErr w:type="spellStart"/>
      <w:r>
        <w:rPr>
          <w:rFonts w:ascii="Arial" w:eastAsia="Arial" w:hAnsi="Arial" w:cs="Arial"/>
          <w:color w:val="111111"/>
        </w:rPr>
        <w:t>deduplication</w:t>
      </w:r>
      <w:proofErr w:type="spellEnd"/>
      <w:r>
        <w:rPr>
          <w:rFonts w:ascii="Arial" w:eastAsia="Arial" w:hAnsi="Arial" w:cs="Arial"/>
          <w:color w:val="111111"/>
        </w:rPr>
        <w:t xml:space="preserve">, and dead-letter visibility to keep </w:t>
      </w:r>
      <w:proofErr w:type="spellStart"/>
      <w:r>
        <w:rPr>
          <w:rFonts w:ascii="Arial" w:eastAsia="Arial" w:hAnsi="Arial" w:cs="Arial"/>
          <w:color w:val="111111"/>
        </w:rPr>
        <w:t>async</w:t>
      </w:r>
      <w:proofErr w:type="spellEnd"/>
      <w:r>
        <w:rPr>
          <w:rFonts w:ascii="Arial" w:eastAsia="Arial" w:hAnsi="Arial" w:cs="Arial"/>
          <w:color w:val="111111"/>
        </w:rPr>
        <w:t xml:space="preserve"> workloads predictable and recoverable during spikes and third-party failures.</w:t>
      </w:r>
    </w:p>
    <w:p w:rsidR="00AD0FB8" w:rsidRDefault="006F177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Strengthened application security by implementing least-privilege authorization rules, rotating secrets, and improving request sanitization so common Rails attack vectors were systematically reduced in production.</w:t>
      </w:r>
    </w:p>
    <w:p w:rsidR="00AD0FB8" w:rsidRDefault="006F177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Expanded </w:t>
      </w:r>
      <w:proofErr w:type="spellStart"/>
      <w:r>
        <w:rPr>
          <w:rFonts w:ascii="Arial" w:eastAsia="Arial" w:hAnsi="Arial" w:cs="Arial"/>
          <w:color w:val="111111"/>
        </w:rPr>
        <w:t>observability</w:t>
      </w:r>
      <w:proofErr w:type="spellEnd"/>
      <w:r>
        <w:rPr>
          <w:rFonts w:ascii="Arial" w:eastAsia="Arial" w:hAnsi="Arial" w:cs="Arial"/>
          <w:color w:val="111111"/>
        </w:rPr>
        <w:t xml:space="preserve"> by improving structured logs, actionable alerts, and dashboard signals so incidents could be triaged quickly with clear ownership and fewer blind spots.</w:t>
      </w:r>
    </w:p>
    <w:p w:rsidR="00AD0FB8" w:rsidRDefault="006F177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Mentored engineers through reviews and pairing sessions, focusing on maintainable Rails patterns, testability, and incremental refactoring that steadily lowered defect rates without slowing delivery momentum.</w:t>
      </w:r>
    </w:p>
    <w:p w:rsidR="00AD0FB8" w:rsidRDefault="006F177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closely with product and QA to design testable user stories and release checklists, ensuring deployments were boring, repeatable, and resilient to last-minute requirement changes.</w:t>
      </w:r>
    </w:p>
    <w:p w:rsidR="00AD0FB8" w:rsidRDefault="006F177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Refactored critical modules toward clearer boundaries using service objects and domain-focused structure, which made future enhancements safer and reduced the cost of onboarding new contributors.</w:t>
      </w:r>
    </w:p>
    <w:p w:rsidR="00AD0FB8" w:rsidRDefault="006F177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CI/CD flows for Rails by tightening build checks, stabilizing test suites, and reducing flaky failures so teams could ship more frequently with higher confidence and fewer hotfixes.</w:t>
      </w:r>
    </w:p>
    <w:p w:rsidR="00AD0FB8" w:rsidRDefault="006F177C">
      <w:pPr>
        <w:pBdr>
          <w:bottom w:val="dashed" w:sz="4" w:space="0" w:color="CFD2CD"/>
        </w:pBdr>
        <w:spacing w:after="120"/>
      </w:pPr>
      <w:r>
        <w:t xml:space="preserve"> </w:t>
      </w:r>
    </w:p>
    <w:p w:rsidR="00AD0FB8" w:rsidRDefault="006F177C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Engineer</w:t>
      </w:r>
    </w:p>
    <w:p w:rsidR="00AD0FB8" w:rsidRDefault="006F177C">
      <w:r>
        <w:rPr>
          <w:rFonts w:ascii="Arial" w:eastAsia="Arial" w:hAnsi="Arial" w:cs="Arial"/>
          <w:b/>
          <w:bCs/>
          <w:color w:val="6F8F6B"/>
          <w:sz w:val="21"/>
          <w:szCs w:val="21"/>
        </w:rPr>
        <w:t>High Touch Technologies</w:t>
      </w:r>
    </w:p>
    <w:p w:rsidR="00AD0FB8" w:rsidRDefault="006F177C">
      <w:r>
        <w:rPr>
          <w:rFonts w:ascii="Arial" w:eastAsia="Arial" w:hAnsi="Arial" w:cs="Arial"/>
          <w:color w:val="4B5563"/>
          <w:sz w:val="19"/>
          <w:szCs w:val="19"/>
        </w:rPr>
        <w:t>December 2018 - April 2021 | Kansas, United States</w:t>
      </w:r>
    </w:p>
    <w:p w:rsidR="00AD0FB8" w:rsidRDefault="006F177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Delivered backend features in Rails-based systems with an emphasis on correctness, ensuring new functionality integrated cleanly with existing domain rules and did not destabilize production workflows.</w:t>
      </w:r>
    </w:p>
    <w:p w:rsidR="00AD0FB8" w:rsidRDefault="006F177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and maintained REST APIs with consistent response contracts, strong validation, and clear error semantics so client applications could behave predictably across edge cases and partial failures.</w:t>
      </w:r>
    </w:p>
    <w:p w:rsidR="00AD0FB8" w:rsidRDefault="006F177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release automation by refining CI pipelines, reducing manual deployment steps, and adding verification checks that lowered rollback risk and improved recovery time during production issues.</w:t>
      </w:r>
    </w:p>
    <w:p w:rsidR="00AD0FB8" w:rsidRDefault="006F177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background job workflows for long-running tasks with retry safety and idempotent processing, preventing duplicate side effects and reducing support tickets from inconsistent outcomes.</w:t>
      </w:r>
    </w:p>
    <w:p w:rsidR="00AD0FB8" w:rsidRDefault="006F177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Optimized database interactions by rewriting slow queries, adding indexes, and addressing </w:t>
      </w:r>
      <w:proofErr w:type="gramStart"/>
      <w:r>
        <w:rPr>
          <w:rFonts w:ascii="Arial" w:eastAsia="Arial" w:hAnsi="Arial" w:cs="Arial"/>
          <w:color w:val="111111"/>
        </w:rPr>
        <w:t>N+1 patterns</w:t>
      </w:r>
      <w:proofErr w:type="gramEnd"/>
      <w:r>
        <w:rPr>
          <w:rFonts w:ascii="Arial" w:eastAsia="Arial" w:hAnsi="Arial" w:cs="Arial"/>
          <w:color w:val="111111"/>
        </w:rPr>
        <w:t>, resulting in faster request times and fewer timeouts under load.</w:t>
      </w:r>
    </w:p>
    <w:p w:rsidR="00AD0FB8" w:rsidRDefault="006F177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Strengthened monitoring by improving logging context and alert signals so engineers could reproduce incidents faster and reduce time spent guessing during on-call escalations.</w:t>
      </w:r>
    </w:p>
    <w:p w:rsidR="00AD0FB8" w:rsidRDefault="006F177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Partnered with product and QA to translate requirements into testable stories, leading to smoother sprint execution and fewer last-minute changes that typically create defects.</w:t>
      </w:r>
    </w:p>
    <w:p w:rsidR="00AD0FB8" w:rsidRDefault="006F177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Contributed to code reviews and shared Rails conventions across the team, improving maintainability and making future enhancements safer for engineers rotating between features.</w:t>
      </w:r>
    </w:p>
    <w:p w:rsidR="00AD0FB8" w:rsidRDefault="006F177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 xml:space="preserve">- Integrated third-party services via </w:t>
      </w:r>
      <w:proofErr w:type="spellStart"/>
      <w:r>
        <w:rPr>
          <w:rFonts w:ascii="Arial" w:eastAsia="Arial" w:hAnsi="Arial" w:cs="Arial"/>
          <w:color w:val="111111"/>
        </w:rPr>
        <w:t>webhooks</w:t>
      </w:r>
      <w:proofErr w:type="spellEnd"/>
      <w:r>
        <w:rPr>
          <w:rFonts w:ascii="Arial" w:eastAsia="Arial" w:hAnsi="Arial" w:cs="Arial"/>
          <w:color w:val="111111"/>
        </w:rPr>
        <w:t xml:space="preserve"> and APIs with resilient error handling, signature verification, and retry logic to keep external dependencies from destabilizing core user flows.</w:t>
      </w:r>
    </w:p>
    <w:p w:rsidR="00AD0FB8" w:rsidRDefault="006F177C">
      <w:pPr>
        <w:pBdr>
          <w:bottom w:val="dashed" w:sz="4" w:space="0" w:color="CFD2CD"/>
        </w:pBdr>
        <w:spacing w:after="120"/>
      </w:pPr>
      <w:r>
        <w:t xml:space="preserve"> </w:t>
      </w:r>
    </w:p>
    <w:p w:rsidR="00AD0FB8" w:rsidRDefault="006F177C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Developer</w:t>
      </w:r>
    </w:p>
    <w:p w:rsidR="00AD0FB8" w:rsidRDefault="006F177C">
      <w:proofErr w:type="spellStart"/>
      <w:r>
        <w:rPr>
          <w:rFonts w:ascii="Arial" w:eastAsia="Arial" w:hAnsi="Arial" w:cs="Arial"/>
          <w:b/>
          <w:bCs/>
          <w:color w:val="6F8F6B"/>
          <w:sz w:val="21"/>
          <w:szCs w:val="21"/>
        </w:rPr>
        <w:t>Webiz</w:t>
      </w:r>
      <w:proofErr w:type="spellEnd"/>
      <w:r>
        <w:rPr>
          <w:rFonts w:ascii="Arial" w:eastAsia="Arial" w:hAnsi="Arial" w:cs="Arial"/>
          <w:b/>
          <w:bCs/>
          <w:color w:val="6F8F6B"/>
          <w:sz w:val="21"/>
          <w:szCs w:val="21"/>
        </w:rPr>
        <w:t xml:space="preserve"> Digital</w:t>
      </w:r>
    </w:p>
    <w:p w:rsidR="00AD0FB8" w:rsidRDefault="006F177C">
      <w:r>
        <w:rPr>
          <w:rFonts w:ascii="Arial" w:eastAsia="Arial" w:hAnsi="Arial" w:cs="Arial"/>
          <w:color w:val="4B5563"/>
          <w:sz w:val="19"/>
          <w:szCs w:val="19"/>
        </w:rPr>
        <w:t>August 2016 - November 2018 | California, United States</w:t>
      </w:r>
    </w:p>
    <w:p w:rsidR="00AD0FB8" w:rsidRDefault="006F177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and maintained web application features with a strong emphasis on stability, ensuring changes were integrated safely into existing workflows and released without disrupting active users.</w:t>
      </w:r>
    </w:p>
    <w:p w:rsidR="00AD0FB8" w:rsidRDefault="006F177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backend functionality and API enhancements with consistent validation, clear error handling, and well-structured persistence logic to reduce downstream failures from unexpected inputs.</w:t>
      </w:r>
    </w:p>
    <w:p w:rsidR="00AD0FB8" w:rsidRDefault="006F177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performance of key endpoints by streamlining query patterns, reducing redundant processing, and introducing pragmatic caching where appropriate to keep response times predictable.</w:t>
      </w:r>
    </w:p>
    <w:p w:rsidR="00AD0FB8" w:rsidRDefault="006F177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with designers and product stakeholders to translate requirements into shippable increments, minimizing ambiguity through clear documentation and iterative delivery.</w:t>
      </w:r>
    </w:p>
    <w:p w:rsidR="00AD0FB8" w:rsidRDefault="006F177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lastRenderedPageBreak/>
        <w:t>- Strengthened test coverage for critical behaviors and regression-prone areas, reducing repeat defects and making releases more confident as the feature set expanded.</w:t>
      </w:r>
    </w:p>
    <w:p w:rsidR="00AD0FB8" w:rsidRDefault="006F177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Supported production troubleshooting by reproducing issues, isolating root causes, and delivering safe fixes that prioritized user impact and rollback readiness.</w:t>
      </w:r>
    </w:p>
    <w:p w:rsidR="00AD0FB8" w:rsidRDefault="006F177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Standardized development practices across projects by aligning naming, structure, and review habits so new contributors could ramp faster and maintain consistency across modules.</w:t>
      </w:r>
    </w:p>
    <w:p w:rsidR="00AD0FB8" w:rsidRDefault="006F177C">
      <w:pPr>
        <w:pBdr>
          <w:bottom w:val="dashed" w:sz="4" w:space="0" w:color="CFD2CD"/>
        </w:pBdr>
        <w:spacing w:after="120"/>
      </w:pPr>
      <w:r>
        <w:t xml:space="preserve"> </w:t>
      </w:r>
    </w:p>
    <w:p w:rsidR="00AD0FB8" w:rsidRDefault="006F177C">
      <w:r>
        <w:rPr>
          <w:rFonts w:ascii="Arial" w:eastAsia="Arial" w:hAnsi="Arial" w:cs="Arial"/>
          <w:b/>
          <w:bCs/>
          <w:color w:val="111111"/>
          <w:sz w:val="23"/>
          <w:szCs w:val="23"/>
        </w:rPr>
        <w:t>Junior Software Developer</w:t>
      </w:r>
    </w:p>
    <w:p w:rsidR="00AD0FB8" w:rsidRDefault="006F177C">
      <w:r>
        <w:rPr>
          <w:rFonts w:ascii="Arial" w:eastAsia="Arial" w:hAnsi="Arial" w:cs="Arial"/>
          <w:b/>
          <w:bCs/>
          <w:color w:val="6F8F6B"/>
          <w:sz w:val="21"/>
          <w:szCs w:val="21"/>
        </w:rPr>
        <w:t>Minimalist Moon</w:t>
      </w:r>
    </w:p>
    <w:p w:rsidR="00AD0FB8" w:rsidRDefault="006F177C">
      <w:r>
        <w:rPr>
          <w:rFonts w:ascii="Arial" w:eastAsia="Arial" w:hAnsi="Arial" w:cs="Arial"/>
          <w:color w:val="4B5563"/>
          <w:sz w:val="19"/>
          <w:szCs w:val="19"/>
        </w:rPr>
        <w:t>September 2014 - August 2016 | Maine, United States</w:t>
      </w:r>
    </w:p>
    <w:p w:rsidR="00AD0FB8" w:rsidRDefault="006F177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Supported feature development and maintenance by implementing changes carefully, validating behavior across environments, and ensuring updates did not break established user workflows.</w:t>
      </w:r>
    </w:p>
    <w:p w:rsidR="00AD0FB8" w:rsidRDefault="006F177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Assisted with backend enhancements by adding well-scoped endpoints and strengthening validation logic, reducing edge-case errors and improving overall system robustness for everyday operations.</w:t>
      </w:r>
    </w:p>
    <w:p w:rsidR="00AD0FB8" w:rsidRDefault="006F177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Diagnosed production defects by reproducing issues locally, tracing failure paths, and communicating clear findings so fixes could be implemented quickly and safely by the team.</w:t>
      </w:r>
    </w:p>
    <w:p w:rsidR="00AD0FB8" w:rsidRDefault="006F177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Improved reliability through incremental refactoring of fragile areas, focusing on clearer separation of concerns and safer defaults that reduced unexpected behavior over time.</w:t>
      </w:r>
    </w:p>
    <w:p w:rsidR="00AD0FB8" w:rsidRDefault="006F177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Collaborated with teammates during reviews and handoffs to learn consistent engineering habits, improving code readability and maintainability across shared modules.</w:t>
      </w:r>
    </w:p>
    <w:p w:rsidR="00AD0FB8" w:rsidRDefault="006F177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Helped document recurring operational issues and common troubleshooting steps, making support work more repeatable and reducing time-to-resolution for known problem patterns.</w:t>
      </w:r>
    </w:p>
    <w:p w:rsidR="00AD0FB8" w:rsidRDefault="006F177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Implemented small automation scripts and developer workflow improvements that reduced repetitive tasks and helped keep day-to-day delivery moving without unnecessary friction.</w:t>
      </w:r>
    </w:p>
    <w:p w:rsidR="00AD0FB8" w:rsidRDefault="006F177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Contributed to release readiness by verifying fixes against acceptance criteria, double-checking edge cases, and ensuring changes were easy to revert if any unforeseen production impact occurred.</w:t>
      </w:r>
    </w:p>
    <w:p w:rsidR="00AD0FB8" w:rsidRDefault="006F177C">
      <w:pPr>
        <w:spacing w:after="40"/>
        <w:ind w:left="240"/>
        <w:jc w:val="both"/>
      </w:pPr>
      <w:r>
        <w:rPr>
          <w:rFonts w:ascii="Arial" w:eastAsia="Arial" w:hAnsi="Arial" w:cs="Arial"/>
          <w:color w:val="111111"/>
        </w:rPr>
        <w:t>- Built stronger debugging and communication habits by writing clear reproduction steps, logging relevant context, and keeping stakeholders informed during incident resolution cycles.</w:t>
      </w:r>
    </w:p>
    <w:p w:rsidR="00AD0FB8" w:rsidRDefault="00AD0FB8">
      <w:pPr>
        <w:spacing w:after="80"/>
      </w:pPr>
    </w:p>
    <w:p w:rsidR="00AD0FB8" w:rsidRDefault="006F177C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EDUCATION</w:t>
      </w:r>
    </w:p>
    <w:p w:rsidR="00AD0FB8" w:rsidRDefault="006F177C">
      <w:r>
        <w:rPr>
          <w:rFonts w:ascii="Arial" w:eastAsia="Arial" w:hAnsi="Arial" w:cs="Arial"/>
          <w:b/>
          <w:bCs/>
          <w:color w:val="111111"/>
          <w:sz w:val="22"/>
          <w:szCs w:val="22"/>
        </w:rPr>
        <w:t>Bachelor’s degree in Computer Science</w:t>
      </w:r>
    </w:p>
    <w:p w:rsidR="00AD0FB8" w:rsidRDefault="006F177C">
      <w:r>
        <w:rPr>
          <w:rFonts w:ascii="Arial" w:eastAsia="Arial" w:hAnsi="Arial" w:cs="Arial"/>
          <w:b/>
          <w:bCs/>
          <w:color w:val="6F8F6B"/>
          <w:sz w:val="21"/>
          <w:szCs w:val="21"/>
        </w:rPr>
        <w:t>University of Pennsylvania</w:t>
      </w:r>
    </w:p>
    <w:p w:rsidR="00AD0FB8" w:rsidRDefault="006F177C">
      <w:r>
        <w:rPr>
          <w:rFonts w:ascii="Arial" w:eastAsia="Arial" w:hAnsi="Arial" w:cs="Arial"/>
          <w:color w:val="4B5563"/>
          <w:sz w:val="19"/>
          <w:szCs w:val="19"/>
        </w:rPr>
        <w:t>September 2010 - August 2014</w:t>
      </w:r>
    </w:p>
    <w:p w:rsidR="00AD0FB8" w:rsidRDefault="00AD0FB8">
      <w:pPr>
        <w:spacing w:after="80"/>
      </w:pPr>
    </w:p>
    <w:sectPr w:rsidR="00AD0FB8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C76577C"/>
    <w:multiLevelType w:val="hybridMultilevel"/>
    <w:tmpl w:val="E32A6408"/>
    <w:lvl w:ilvl="0" w:tplc="217E3644">
      <w:start w:val="1"/>
      <w:numFmt w:val="bullet"/>
      <w:lvlText w:val="●"/>
      <w:lvlJc w:val="left"/>
      <w:pPr>
        <w:ind w:left="720" w:hanging="360"/>
      </w:pPr>
    </w:lvl>
    <w:lvl w:ilvl="1" w:tplc="206A0278">
      <w:start w:val="1"/>
      <w:numFmt w:val="bullet"/>
      <w:lvlText w:val="○"/>
      <w:lvlJc w:val="left"/>
      <w:pPr>
        <w:ind w:left="1440" w:hanging="360"/>
      </w:pPr>
    </w:lvl>
    <w:lvl w:ilvl="2" w:tplc="017AE9DA">
      <w:start w:val="1"/>
      <w:numFmt w:val="bullet"/>
      <w:lvlText w:val="■"/>
      <w:lvlJc w:val="left"/>
      <w:pPr>
        <w:ind w:left="2160" w:hanging="360"/>
      </w:pPr>
    </w:lvl>
    <w:lvl w:ilvl="3" w:tplc="D0306752">
      <w:start w:val="1"/>
      <w:numFmt w:val="bullet"/>
      <w:lvlText w:val="●"/>
      <w:lvlJc w:val="left"/>
      <w:pPr>
        <w:ind w:left="2880" w:hanging="360"/>
      </w:pPr>
    </w:lvl>
    <w:lvl w:ilvl="4" w:tplc="53042E84">
      <w:start w:val="1"/>
      <w:numFmt w:val="bullet"/>
      <w:lvlText w:val="○"/>
      <w:lvlJc w:val="left"/>
      <w:pPr>
        <w:ind w:left="3600" w:hanging="360"/>
      </w:pPr>
    </w:lvl>
    <w:lvl w:ilvl="5" w:tplc="FA1EF8B4">
      <w:start w:val="1"/>
      <w:numFmt w:val="bullet"/>
      <w:lvlText w:val="■"/>
      <w:lvlJc w:val="left"/>
      <w:pPr>
        <w:ind w:left="4320" w:hanging="360"/>
      </w:pPr>
    </w:lvl>
    <w:lvl w:ilvl="6" w:tplc="CA36FF3E">
      <w:start w:val="1"/>
      <w:numFmt w:val="bullet"/>
      <w:lvlText w:val="●"/>
      <w:lvlJc w:val="left"/>
      <w:pPr>
        <w:ind w:left="5040" w:hanging="360"/>
      </w:pPr>
    </w:lvl>
    <w:lvl w:ilvl="7" w:tplc="9470F616">
      <w:start w:val="1"/>
      <w:numFmt w:val="bullet"/>
      <w:lvlText w:val="●"/>
      <w:lvlJc w:val="left"/>
      <w:pPr>
        <w:ind w:left="5760" w:hanging="360"/>
      </w:pPr>
    </w:lvl>
    <w:lvl w:ilvl="8" w:tplc="3D148F2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AD0FB8"/>
    <w:rsid w:val="00202FD7"/>
    <w:rsid w:val="006F177C"/>
    <w:rsid w:val="00755C6C"/>
    <w:rsid w:val="00AD0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1687</Words>
  <Characters>9619</Characters>
  <Application>Microsoft Office Word</Application>
  <DocSecurity>0</DocSecurity>
  <Lines>80</Lines>
  <Paragraphs>22</Paragraphs>
  <ScaleCrop>false</ScaleCrop>
  <Company>P R C</Company>
  <LinksUpToDate>false</LinksUpToDate>
  <CharactersWithSpaces>11284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4</cp:revision>
  <dcterms:created xsi:type="dcterms:W3CDTF">2026-02-12T18:16:00Z</dcterms:created>
  <dcterms:modified xsi:type="dcterms:W3CDTF">2026-02-17T09:24:00Z</dcterms:modified>
</cp:coreProperties>
</file>