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2496" w:rsidRPr="004F64A7" w:rsidRDefault="00752496" w:rsidP="004F64A7">
      <w:pPr>
        <w:pStyle w:val="NormalWeb"/>
        <w:pBdr>
          <w:bottom w:val="single" w:sz="8" w:space="1" w:color="4472C4" w:themeColor="accent5"/>
        </w:pBdr>
        <w:spacing w:beforeAutospacing="0" w:afterAutospacing="0"/>
        <w:jc w:val="center"/>
        <w:rPr>
          <w:rStyle w:val="Strong"/>
          <w:rFonts w:ascii="Arial Black" w:hAnsi="Arial Black"/>
          <w:color w:val="4472C4" w:themeColor="accent5"/>
          <w:sz w:val="72"/>
          <w:szCs w:val="96"/>
        </w:rPr>
      </w:pPr>
      <w:r w:rsidRPr="004F64A7">
        <w:rPr>
          <w:rStyle w:val="Strong"/>
          <w:rFonts w:ascii="Arial Black" w:hAnsi="Arial Black"/>
          <w:color w:val="4472C4" w:themeColor="accent5"/>
          <w:sz w:val="72"/>
          <w:szCs w:val="96"/>
        </w:rPr>
        <w:t>GABRIEL POPA</w:t>
      </w:r>
    </w:p>
    <w:p w:rsidR="00752496" w:rsidRPr="004F64A7" w:rsidRDefault="00752496" w:rsidP="004F64A7">
      <w:pPr>
        <w:pStyle w:val="NormalWeb"/>
        <w:pBdr>
          <w:bottom w:val="single" w:sz="8" w:space="1" w:color="4472C4" w:themeColor="accent5"/>
        </w:pBdr>
        <w:spacing w:beforeAutospacing="0" w:afterAutospacing="0"/>
        <w:jc w:val="center"/>
        <w:rPr>
          <w:rFonts w:ascii="Franklin Gothic Heavy" w:hAnsi="Franklin Gothic Heavy" w:cs="Arial"/>
          <w:b/>
          <w:bCs/>
          <w:color w:val="4472C4" w:themeColor="accent5"/>
          <w:sz w:val="32"/>
          <w:szCs w:val="36"/>
        </w:rPr>
      </w:pPr>
      <w:bookmarkStart w:id="0" w:name="_GoBack"/>
      <w:r w:rsidRPr="004F64A7">
        <w:rPr>
          <w:rFonts w:ascii="Franklin Gothic Heavy" w:hAnsi="Franklin Gothic Heavy" w:cs="Arial"/>
          <w:b/>
          <w:bCs/>
          <w:color w:val="4472C4" w:themeColor="accent5"/>
          <w:sz w:val="28"/>
          <w:szCs w:val="36"/>
        </w:rPr>
        <w:t>Senior Software Engineer</w:t>
      </w:r>
    </w:p>
    <w:bookmarkEnd w:id="0"/>
    <w:p w:rsidR="00752496" w:rsidRPr="004F64A7" w:rsidRDefault="00752496" w:rsidP="004F64A7">
      <w:pPr>
        <w:pBdr>
          <w:bottom w:val="single" w:sz="8" w:space="1" w:color="4472C4" w:themeColor="accent5"/>
        </w:pBdr>
        <w:jc w:val="center"/>
        <w:rPr>
          <w:rStyle w:val="NormalWebChar"/>
          <w:rFonts w:asciiTheme="majorBidi" w:hAnsiTheme="majorBidi" w:cstheme="majorBidi"/>
          <w:b/>
          <w:bCs/>
          <w:color w:val="000000" w:themeColor="text1"/>
          <w:sz w:val="20"/>
          <w:szCs w:val="27"/>
        </w:rPr>
      </w:pPr>
      <w:proofErr w:type="spellStart"/>
      <w:r w:rsidRPr="004F64A7">
        <w:rPr>
          <w:rStyle w:val="NormalWebChar"/>
          <w:rFonts w:asciiTheme="majorBidi" w:hAnsiTheme="majorBidi" w:cstheme="majorBidi"/>
          <w:b/>
          <w:bCs/>
          <w:color w:val="000000" w:themeColor="text1"/>
          <w:sz w:val="20"/>
          <w:szCs w:val="28"/>
        </w:rPr>
        <w:t>Cluj</w:t>
      </w:r>
      <w:proofErr w:type="spellEnd"/>
      <w:r w:rsidRPr="004F64A7">
        <w:rPr>
          <w:rStyle w:val="NormalWebChar"/>
          <w:rFonts w:asciiTheme="majorBidi" w:hAnsiTheme="majorBidi" w:cstheme="majorBidi"/>
          <w:b/>
          <w:bCs/>
          <w:color w:val="000000" w:themeColor="text1"/>
          <w:sz w:val="20"/>
          <w:szCs w:val="28"/>
        </w:rPr>
        <w:t>, Romania</w:t>
      </w:r>
      <w:r w:rsidR="00906FA3" w:rsidRPr="004F64A7">
        <w:rPr>
          <w:rStyle w:val="NormalWebChar"/>
          <w:rFonts w:asciiTheme="majorBidi" w:hAnsiTheme="majorBidi" w:cstheme="majorBidi"/>
          <w:b/>
          <w:bCs/>
          <w:color w:val="000000" w:themeColor="text1"/>
          <w:sz w:val="20"/>
          <w:szCs w:val="28"/>
        </w:rPr>
        <w:t xml:space="preserve"> | </w:t>
      </w:r>
      <w:r w:rsidRPr="004F64A7">
        <w:rPr>
          <w:rStyle w:val="NormalWebChar"/>
          <w:rFonts w:asciiTheme="majorBidi" w:hAnsiTheme="majorBidi" w:cstheme="majorBidi"/>
          <w:b/>
          <w:bCs/>
          <w:color w:val="000000" w:themeColor="text1"/>
          <w:sz w:val="20"/>
          <w:szCs w:val="28"/>
        </w:rPr>
        <w:t xml:space="preserve">+40 764309991 | </w:t>
      </w:r>
      <w:r w:rsidRPr="004F64A7">
        <w:rPr>
          <w:rFonts w:asciiTheme="majorBidi" w:eastAsia="Times New Roman" w:hAnsiTheme="majorBidi" w:cstheme="majorBidi"/>
          <w:b/>
          <w:bCs/>
          <w:color w:val="000000" w:themeColor="text1"/>
          <w:szCs w:val="27"/>
          <w:lang w:eastAsia="en-US"/>
        </w:rPr>
        <w:t>popagabriel0523@outlook.com</w:t>
      </w:r>
      <w:r w:rsidR="00906FA3" w:rsidRPr="004F64A7">
        <w:rPr>
          <w:rFonts w:asciiTheme="majorBidi" w:eastAsia="Times New Roman" w:hAnsiTheme="majorBidi" w:cstheme="majorBidi"/>
          <w:b/>
          <w:bCs/>
          <w:color w:val="000000" w:themeColor="text1"/>
          <w:szCs w:val="27"/>
          <w:lang w:eastAsia="en-US"/>
        </w:rPr>
        <w:t xml:space="preserve"> | </w:t>
      </w:r>
      <w:r w:rsidRPr="004F64A7">
        <w:rPr>
          <w:rStyle w:val="NormalWebChar"/>
          <w:rFonts w:asciiTheme="majorBidi" w:hAnsiTheme="majorBidi" w:cstheme="majorBidi"/>
          <w:b/>
          <w:bCs/>
          <w:color w:val="000000" w:themeColor="text1"/>
          <w:sz w:val="20"/>
          <w:szCs w:val="27"/>
        </w:rPr>
        <w:t>https://www.linkedin.com/in/gabriel-popa-89ba643a4/</w:t>
      </w:r>
    </w:p>
    <w:p w:rsidR="005A28FC" w:rsidRPr="004F64A7" w:rsidRDefault="00C85C79" w:rsidP="007429F3">
      <w:pPr>
        <w:pStyle w:val="Heading3"/>
        <w:pBdr>
          <w:bottom w:val="single" w:sz="8" w:space="1" w:color="4472C4" w:themeColor="accent5"/>
        </w:pBdr>
        <w:spacing w:before="10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ABOUT ME</w:t>
      </w:r>
    </w:p>
    <w:p w:rsidR="006252FF" w:rsidRPr="00662AF3" w:rsidRDefault="00662AF3" w:rsidP="004F64A7">
      <w:pPr>
        <w:jc w:val="both"/>
        <w:rPr>
          <w:rFonts w:ascii="Times New Roman" w:eastAsia="Times New Roman" w:hAnsi="Times New Roman" w:cs="Times New Roman"/>
          <w:sz w:val="32"/>
          <w:szCs w:val="24"/>
          <w:lang w:eastAsia="en-US"/>
        </w:rPr>
      </w:pPr>
      <w:proofErr w:type="gramStart"/>
      <w:r w:rsidRPr="00662AF3">
        <w:rPr>
          <w:rFonts w:ascii="Times New Roman" w:hAnsi="Times New Roman" w:cs="Times New Roman"/>
          <w:sz w:val="22"/>
        </w:rPr>
        <w:t xml:space="preserve">Senior </w:t>
      </w:r>
      <w:proofErr w:type="spellStart"/>
      <w:r w:rsidRPr="00662AF3">
        <w:rPr>
          <w:rStyle w:val="Strong"/>
          <w:rFonts w:ascii="Times New Roman" w:hAnsi="Times New Roman" w:cs="Times New Roman"/>
          <w:sz w:val="22"/>
        </w:rPr>
        <w:t>DevOps</w:t>
      </w:r>
      <w:proofErr w:type="spellEnd"/>
      <w:r w:rsidRPr="00662AF3">
        <w:rPr>
          <w:rStyle w:val="Strong"/>
          <w:rFonts w:ascii="Times New Roman" w:hAnsi="Times New Roman" w:cs="Times New Roman"/>
          <w:sz w:val="22"/>
        </w:rPr>
        <w:t>/Platform Engineer</w:t>
      </w:r>
      <w:r w:rsidRPr="00662AF3">
        <w:rPr>
          <w:rFonts w:ascii="Times New Roman" w:hAnsi="Times New Roman" w:cs="Times New Roman"/>
          <w:sz w:val="22"/>
        </w:rPr>
        <w:t xml:space="preserve"> with 9+ years building </w:t>
      </w:r>
      <w:r w:rsidRPr="00662AF3">
        <w:rPr>
          <w:rStyle w:val="Strong"/>
          <w:rFonts w:ascii="Times New Roman" w:hAnsi="Times New Roman" w:cs="Times New Roman"/>
          <w:sz w:val="22"/>
        </w:rPr>
        <w:t>AWS</w:t>
      </w:r>
      <w:r w:rsidRPr="00662AF3">
        <w:rPr>
          <w:rFonts w:ascii="Times New Roman" w:hAnsi="Times New Roman" w:cs="Times New Roman"/>
          <w:sz w:val="22"/>
        </w:rPr>
        <w:t xml:space="preserve">-based, container-first platforms for </w:t>
      </w:r>
      <w:proofErr w:type="spellStart"/>
      <w:r w:rsidRPr="00662AF3">
        <w:rPr>
          <w:rStyle w:val="Strong"/>
          <w:rFonts w:ascii="Times New Roman" w:hAnsi="Times New Roman" w:cs="Times New Roman"/>
          <w:sz w:val="22"/>
        </w:rPr>
        <w:t>fintech</w:t>
      </w:r>
      <w:proofErr w:type="spellEnd"/>
      <w:r w:rsidRPr="00662AF3">
        <w:rPr>
          <w:rStyle w:val="Strong"/>
          <w:rFonts w:ascii="Times New Roman" w:hAnsi="Times New Roman" w:cs="Times New Roman"/>
          <w:sz w:val="22"/>
        </w:rPr>
        <w:t xml:space="preserve">, </w:t>
      </w:r>
      <w:proofErr w:type="spellStart"/>
      <w:r w:rsidRPr="00662AF3">
        <w:rPr>
          <w:rStyle w:val="Strong"/>
          <w:rFonts w:ascii="Times New Roman" w:hAnsi="Times New Roman" w:cs="Times New Roman"/>
          <w:sz w:val="22"/>
        </w:rPr>
        <w:t>SaaS</w:t>
      </w:r>
      <w:proofErr w:type="spellEnd"/>
      <w:r w:rsidRPr="00662AF3">
        <w:rPr>
          <w:rStyle w:val="Strong"/>
          <w:rFonts w:ascii="Times New Roman" w:hAnsi="Times New Roman" w:cs="Times New Roman"/>
          <w:sz w:val="22"/>
        </w:rPr>
        <w:t>, and enterprise delivery</w:t>
      </w:r>
      <w:r w:rsidRPr="00662AF3">
        <w:rPr>
          <w:rFonts w:ascii="Times New Roman" w:hAnsi="Times New Roman" w:cs="Times New Roman"/>
          <w:sz w:val="22"/>
        </w:rPr>
        <w:t xml:space="preserve"> teams, combining </w:t>
      </w:r>
      <w:proofErr w:type="spellStart"/>
      <w:r w:rsidRPr="00662AF3">
        <w:rPr>
          <w:rStyle w:val="Strong"/>
          <w:rFonts w:ascii="Times New Roman" w:hAnsi="Times New Roman" w:cs="Times New Roman"/>
          <w:sz w:val="22"/>
        </w:rPr>
        <w:t>Kubernetes</w:t>
      </w:r>
      <w:proofErr w:type="spellEnd"/>
      <w:r w:rsidRPr="00662AF3">
        <w:rPr>
          <w:rStyle w:val="Strong"/>
          <w:rFonts w:ascii="Times New Roman" w:hAnsi="Times New Roman" w:cs="Times New Roman"/>
          <w:sz w:val="22"/>
        </w:rPr>
        <w:t xml:space="preserve"> v1.18–v1.29</w:t>
      </w:r>
      <w:r w:rsidRPr="00662AF3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662AF3">
        <w:rPr>
          <w:rStyle w:val="Strong"/>
          <w:rFonts w:ascii="Times New Roman" w:hAnsi="Times New Roman" w:cs="Times New Roman"/>
          <w:sz w:val="22"/>
        </w:rPr>
        <w:t>Terraform</w:t>
      </w:r>
      <w:proofErr w:type="spellEnd"/>
      <w:r w:rsidRPr="00662AF3">
        <w:rPr>
          <w:rStyle w:val="Strong"/>
          <w:rFonts w:ascii="Times New Roman" w:hAnsi="Times New Roman" w:cs="Times New Roman"/>
          <w:sz w:val="22"/>
        </w:rPr>
        <w:t xml:space="preserve"> v0.12–v1.6</w:t>
      </w:r>
      <w:r w:rsidRPr="00662AF3">
        <w:rPr>
          <w:rFonts w:ascii="Times New Roman" w:hAnsi="Times New Roman" w:cs="Times New Roman"/>
          <w:sz w:val="22"/>
        </w:rPr>
        <w:t xml:space="preserve">, and </w:t>
      </w:r>
      <w:r w:rsidRPr="00662AF3">
        <w:rPr>
          <w:rStyle w:val="Strong"/>
          <w:rFonts w:ascii="Times New Roman" w:hAnsi="Times New Roman" w:cs="Times New Roman"/>
          <w:sz w:val="22"/>
        </w:rPr>
        <w:t>CI/CD</w:t>
      </w:r>
      <w:r w:rsidRPr="00662AF3">
        <w:rPr>
          <w:rFonts w:ascii="Times New Roman" w:hAnsi="Times New Roman" w:cs="Times New Roman"/>
          <w:sz w:val="22"/>
        </w:rPr>
        <w:t xml:space="preserve"> to ship reliably at scale.</w:t>
      </w:r>
      <w:proofErr w:type="gramEnd"/>
      <w:r w:rsidRPr="00662AF3">
        <w:rPr>
          <w:rFonts w:ascii="Times New Roman" w:hAnsi="Times New Roman" w:cs="Times New Roman"/>
          <w:sz w:val="22"/>
        </w:rPr>
        <w:t xml:space="preserve"> Strong in </w:t>
      </w:r>
      <w:r w:rsidRPr="00662AF3">
        <w:rPr>
          <w:rStyle w:val="Strong"/>
          <w:rFonts w:ascii="Times New Roman" w:hAnsi="Times New Roman" w:cs="Times New Roman"/>
          <w:sz w:val="22"/>
        </w:rPr>
        <w:t>incident response</w:t>
      </w:r>
      <w:r w:rsidRPr="00662AF3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662AF3">
        <w:rPr>
          <w:rStyle w:val="Strong"/>
          <w:rFonts w:ascii="Times New Roman" w:hAnsi="Times New Roman" w:cs="Times New Roman"/>
          <w:sz w:val="22"/>
        </w:rPr>
        <w:t>observability</w:t>
      </w:r>
      <w:proofErr w:type="spellEnd"/>
      <w:r w:rsidRPr="00662AF3">
        <w:rPr>
          <w:rFonts w:ascii="Times New Roman" w:hAnsi="Times New Roman" w:cs="Times New Roman"/>
          <w:sz w:val="22"/>
        </w:rPr>
        <w:t xml:space="preserve"> (Prometheus v2.x, </w:t>
      </w:r>
      <w:proofErr w:type="spellStart"/>
      <w:r w:rsidRPr="00662AF3">
        <w:rPr>
          <w:rFonts w:ascii="Times New Roman" w:hAnsi="Times New Roman" w:cs="Times New Roman"/>
          <w:sz w:val="22"/>
        </w:rPr>
        <w:t>Grafana</w:t>
      </w:r>
      <w:proofErr w:type="spellEnd"/>
      <w:r w:rsidRPr="00662AF3">
        <w:rPr>
          <w:rFonts w:ascii="Times New Roman" w:hAnsi="Times New Roman" w:cs="Times New Roman"/>
          <w:sz w:val="22"/>
        </w:rPr>
        <w:t xml:space="preserve"> v8–v10), and secure delivery with </w:t>
      </w:r>
      <w:r w:rsidRPr="00662AF3">
        <w:rPr>
          <w:rStyle w:val="Strong"/>
          <w:rFonts w:ascii="Times New Roman" w:hAnsi="Times New Roman" w:cs="Times New Roman"/>
          <w:sz w:val="22"/>
        </w:rPr>
        <w:t>OIDC/IAM</w:t>
      </w:r>
      <w:r w:rsidRPr="00662AF3">
        <w:rPr>
          <w:rFonts w:ascii="Times New Roman" w:hAnsi="Times New Roman" w:cs="Times New Roman"/>
          <w:sz w:val="22"/>
        </w:rPr>
        <w:t xml:space="preserve">, secrets rotation, and least-privilege access. </w:t>
      </w:r>
      <w:proofErr w:type="gramStart"/>
      <w:r w:rsidRPr="00662AF3">
        <w:rPr>
          <w:rFonts w:ascii="Times New Roman" w:hAnsi="Times New Roman" w:cs="Times New Roman"/>
          <w:sz w:val="22"/>
        </w:rPr>
        <w:t xml:space="preserve">Known for migrating legacy VM deployments into </w:t>
      </w:r>
      <w:proofErr w:type="spellStart"/>
      <w:r w:rsidRPr="00662AF3">
        <w:rPr>
          <w:rFonts w:ascii="Times New Roman" w:hAnsi="Times New Roman" w:cs="Times New Roman"/>
          <w:sz w:val="22"/>
        </w:rPr>
        <w:t>GitOps</w:t>
      </w:r>
      <w:proofErr w:type="spellEnd"/>
      <w:r w:rsidRPr="00662AF3">
        <w:rPr>
          <w:rFonts w:ascii="Times New Roman" w:hAnsi="Times New Roman" w:cs="Times New Roman"/>
          <w:sz w:val="22"/>
        </w:rPr>
        <w:t>-driven clusters, reducing release risk, hardening pipelines, and turning noisy alerts into actionable SLOs.</w:t>
      </w:r>
      <w:proofErr w:type="gramEnd"/>
    </w:p>
    <w:p w:rsidR="005A28FC" w:rsidRPr="004F64A7" w:rsidRDefault="00C85C79" w:rsidP="007429F3">
      <w:pPr>
        <w:pStyle w:val="Heading3"/>
        <w:pBdr>
          <w:bottom w:val="single" w:sz="8" w:space="1" w:color="4472C4" w:themeColor="accent5"/>
        </w:pBdr>
        <w:spacing w:before="10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SKILLS</w:t>
      </w:r>
    </w:p>
    <w:p w:rsidR="00662AF3" w:rsidRPr="00662AF3" w:rsidRDefault="00662AF3" w:rsidP="007429F3">
      <w:pPr>
        <w:pStyle w:val="ListParagraph"/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662AF3">
        <w:rPr>
          <w:rStyle w:val="Strong"/>
          <w:rFonts w:ascii="Times New Roman" w:hAnsi="Times New Roman" w:cs="Times New Roman"/>
          <w:sz w:val="24"/>
        </w:rPr>
        <w:t>Cloud &amp; Platform:</w:t>
      </w:r>
      <w:r w:rsidRPr="00662AF3">
        <w:rPr>
          <w:rFonts w:ascii="Times New Roman" w:hAnsi="Times New Roman" w:cs="Times New Roman"/>
          <w:sz w:val="24"/>
        </w:rPr>
        <w:t xml:space="preserve"> </w:t>
      </w:r>
      <w:r w:rsidRPr="00662AF3">
        <w:rPr>
          <w:rStyle w:val="Strong"/>
          <w:rFonts w:ascii="Times New Roman" w:hAnsi="Times New Roman" w:cs="Times New Roman"/>
          <w:sz w:val="24"/>
        </w:rPr>
        <w:t>AWS</w:t>
      </w:r>
      <w:r w:rsidRPr="00662AF3">
        <w:rPr>
          <w:rFonts w:ascii="Times New Roman" w:hAnsi="Times New Roman" w:cs="Times New Roman"/>
          <w:sz w:val="24"/>
        </w:rPr>
        <w:t xml:space="preserve"> (EKS/ECS/EC2/Lambda, VPC, S3, RDS), </w:t>
      </w:r>
      <w:proofErr w:type="spellStart"/>
      <w:r w:rsidRPr="00662AF3">
        <w:rPr>
          <w:rStyle w:val="Strong"/>
          <w:rFonts w:ascii="Times New Roman" w:hAnsi="Times New Roman" w:cs="Times New Roman"/>
          <w:sz w:val="24"/>
        </w:rPr>
        <w:t>Kubernetes</w:t>
      </w:r>
      <w:proofErr w:type="spellEnd"/>
      <w:r w:rsidRPr="00662AF3">
        <w:rPr>
          <w:rStyle w:val="Strong"/>
          <w:rFonts w:ascii="Times New Roman" w:hAnsi="Times New Roman" w:cs="Times New Roman"/>
          <w:sz w:val="24"/>
        </w:rPr>
        <w:t xml:space="preserve"> v1.18–v1.29</w:t>
      </w:r>
      <w:r w:rsidRPr="00662AF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62AF3">
        <w:rPr>
          <w:rStyle w:val="Strong"/>
          <w:rFonts w:ascii="Times New Roman" w:hAnsi="Times New Roman" w:cs="Times New Roman"/>
          <w:sz w:val="24"/>
        </w:rPr>
        <w:t>Docker</w:t>
      </w:r>
      <w:proofErr w:type="spellEnd"/>
      <w:r w:rsidRPr="00662AF3">
        <w:rPr>
          <w:rStyle w:val="Strong"/>
          <w:rFonts w:ascii="Times New Roman" w:hAnsi="Times New Roman" w:cs="Times New Roman"/>
          <w:sz w:val="24"/>
        </w:rPr>
        <w:t xml:space="preserve"> v19–v26</w:t>
      </w:r>
      <w:r w:rsidRPr="00662AF3">
        <w:rPr>
          <w:rFonts w:ascii="Times New Roman" w:hAnsi="Times New Roman" w:cs="Times New Roman"/>
          <w:sz w:val="24"/>
        </w:rPr>
        <w:t xml:space="preserve">, Helm </w:t>
      </w:r>
      <w:r w:rsidRPr="00662AF3">
        <w:rPr>
          <w:rStyle w:val="Strong"/>
          <w:rFonts w:ascii="Times New Roman" w:hAnsi="Times New Roman" w:cs="Times New Roman"/>
          <w:sz w:val="24"/>
        </w:rPr>
        <w:t>v3.x</w:t>
      </w:r>
      <w:r w:rsidRPr="00662AF3">
        <w:rPr>
          <w:rFonts w:ascii="Times New Roman" w:hAnsi="Times New Roman" w:cs="Times New Roman"/>
          <w:sz w:val="24"/>
        </w:rPr>
        <w:t xml:space="preserve">, NGINX </w:t>
      </w:r>
      <w:r w:rsidRPr="00662AF3">
        <w:rPr>
          <w:rStyle w:val="Strong"/>
          <w:rFonts w:ascii="Times New Roman" w:hAnsi="Times New Roman" w:cs="Times New Roman"/>
          <w:sz w:val="24"/>
        </w:rPr>
        <w:t>v1.18–v1.24</w:t>
      </w:r>
    </w:p>
    <w:p w:rsidR="00662AF3" w:rsidRPr="00662AF3" w:rsidRDefault="00662AF3" w:rsidP="007429F3">
      <w:pPr>
        <w:pStyle w:val="ListParagraph"/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proofErr w:type="spellStart"/>
      <w:r w:rsidRPr="00662AF3">
        <w:rPr>
          <w:rStyle w:val="Strong"/>
          <w:rFonts w:ascii="Times New Roman" w:hAnsi="Times New Roman" w:cs="Times New Roman"/>
          <w:sz w:val="24"/>
        </w:rPr>
        <w:t>IaC</w:t>
      </w:r>
      <w:proofErr w:type="spellEnd"/>
      <w:r w:rsidRPr="00662AF3">
        <w:rPr>
          <w:rStyle w:val="Strong"/>
          <w:rFonts w:ascii="Times New Roman" w:hAnsi="Times New Roman" w:cs="Times New Roman"/>
          <w:sz w:val="24"/>
        </w:rPr>
        <w:t xml:space="preserve"> &amp; </w:t>
      </w:r>
      <w:proofErr w:type="spellStart"/>
      <w:r w:rsidRPr="00662AF3">
        <w:rPr>
          <w:rStyle w:val="Strong"/>
          <w:rFonts w:ascii="Times New Roman" w:hAnsi="Times New Roman" w:cs="Times New Roman"/>
          <w:sz w:val="24"/>
        </w:rPr>
        <w:t>Config</w:t>
      </w:r>
      <w:proofErr w:type="spellEnd"/>
      <w:r w:rsidRPr="00662AF3">
        <w:rPr>
          <w:rStyle w:val="Strong"/>
          <w:rFonts w:ascii="Times New Roman" w:hAnsi="Times New Roman" w:cs="Times New Roman"/>
          <w:sz w:val="24"/>
        </w:rPr>
        <w:t>:</w:t>
      </w:r>
      <w:r w:rsidRPr="00662AF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62AF3">
        <w:rPr>
          <w:rStyle w:val="Strong"/>
          <w:rFonts w:ascii="Times New Roman" w:hAnsi="Times New Roman" w:cs="Times New Roman"/>
          <w:sz w:val="24"/>
        </w:rPr>
        <w:t>Terraform</w:t>
      </w:r>
      <w:proofErr w:type="spellEnd"/>
      <w:r w:rsidRPr="00662AF3">
        <w:rPr>
          <w:rStyle w:val="Strong"/>
          <w:rFonts w:ascii="Times New Roman" w:hAnsi="Times New Roman" w:cs="Times New Roman"/>
          <w:sz w:val="24"/>
        </w:rPr>
        <w:t xml:space="preserve"> v0.12–v1.6</w:t>
      </w:r>
      <w:r w:rsidRPr="00662AF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62AF3">
        <w:rPr>
          <w:rFonts w:ascii="Times New Roman" w:hAnsi="Times New Roman" w:cs="Times New Roman"/>
          <w:sz w:val="24"/>
        </w:rPr>
        <w:t>Terragrunt</w:t>
      </w:r>
      <w:proofErr w:type="spellEnd"/>
      <w:r w:rsidRPr="00662AF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62AF3">
        <w:rPr>
          <w:rStyle w:val="Strong"/>
          <w:rFonts w:ascii="Times New Roman" w:hAnsi="Times New Roman" w:cs="Times New Roman"/>
          <w:sz w:val="24"/>
        </w:rPr>
        <w:t>Ansible</w:t>
      </w:r>
      <w:proofErr w:type="spellEnd"/>
      <w:r w:rsidRPr="00662AF3">
        <w:rPr>
          <w:rStyle w:val="Strong"/>
          <w:rFonts w:ascii="Times New Roman" w:hAnsi="Times New Roman" w:cs="Times New Roman"/>
          <w:sz w:val="24"/>
        </w:rPr>
        <w:t xml:space="preserve"> v2.9–v2.15</w:t>
      </w:r>
      <w:r w:rsidRPr="00662AF3">
        <w:rPr>
          <w:rFonts w:ascii="Times New Roman" w:hAnsi="Times New Roman" w:cs="Times New Roman"/>
          <w:sz w:val="24"/>
        </w:rPr>
        <w:t>, Packer</w:t>
      </w:r>
    </w:p>
    <w:p w:rsidR="00662AF3" w:rsidRPr="00662AF3" w:rsidRDefault="00662AF3" w:rsidP="007429F3">
      <w:pPr>
        <w:pStyle w:val="ListParagraph"/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662AF3">
        <w:rPr>
          <w:rStyle w:val="Strong"/>
          <w:rFonts w:ascii="Times New Roman" w:hAnsi="Times New Roman" w:cs="Times New Roman"/>
          <w:sz w:val="24"/>
        </w:rPr>
        <w:t xml:space="preserve">CI/CD &amp; </w:t>
      </w:r>
      <w:proofErr w:type="spellStart"/>
      <w:r w:rsidRPr="00662AF3">
        <w:rPr>
          <w:rStyle w:val="Strong"/>
          <w:rFonts w:ascii="Times New Roman" w:hAnsi="Times New Roman" w:cs="Times New Roman"/>
          <w:sz w:val="24"/>
        </w:rPr>
        <w:t>GitOps</w:t>
      </w:r>
      <w:proofErr w:type="spellEnd"/>
      <w:r w:rsidRPr="00662AF3">
        <w:rPr>
          <w:rStyle w:val="Strong"/>
          <w:rFonts w:ascii="Times New Roman" w:hAnsi="Times New Roman" w:cs="Times New Roman"/>
          <w:sz w:val="24"/>
        </w:rPr>
        <w:t>:</w:t>
      </w:r>
      <w:r w:rsidRPr="00662AF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62AF3">
        <w:rPr>
          <w:rStyle w:val="Strong"/>
          <w:rFonts w:ascii="Times New Roman" w:hAnsi="Times New Roman" w:cs="Times New Roman"/>
          <w:sz w:val="24"/>
        </w:rPr>
        <w:t>GitHub</w:t>
      </w:r>
      <w:proofErr w:type="spellEnd"/>
      <w:r w:rsidRPr="00662AF3">
        <w:rPr>
          <w:rStyle w:val="Strong"/>
          <w:rFonts w:ascii="Times New Roman" w:hAnsi="Times New Roman" w:cs="Times New Roman"/>
          <w:sz w:val="24"/>
        </w:rPr>
        <w:t xml:space="preserve"> Actions</w:t>
      </w:r>
      <w:r w:rsidRPr="00662AF3">
        <w:rPr>
          <w:rFonts w:ascii="Times New Roman" w:hAnsi="Times New Roman" w:cs="Times New Roman"/>
          <w:sz w:val="24"/>
        </w:rPr>
        <w:t xml:space="preserve">, </w:t>
      </w:r>
      <w:r w:rsidRPr="00662AF3">
        <w:rPr>
          <w:rStyle w:val="Strong"/>
          <w:rFonts w:ascii="Times New Roman" w:hAnsi="Times New Roman" w:cs="Times New Roman"/>
          <w:sz w:val="24"/>
        </w:rPr>
        <w:t>Jenkins v2.x</w:t>
      </w:r>
      <w:r w:rsidRPr="00662AF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62AF3">
        <w:rPr>
          <w:rFonts w:ascii="Times New Roman" w:hAnsi="Times New Roman" w:cs="Times New Roman"/>
          <w:sz w:val="24"/>
        </w:rPr>
        <w:t>GitLab</w:t>
      </w:r>
      <w:proofErr w:type="spellEnd"/>
      <w:r w:rsidRPr="00662AF3">
        <w:rPr>
          <w:rFonts w:ascii="Times New Roman" w:hAnsi="Times New Roman" w:cs="Times New Roman"/>
          <w:sz w:val="24"/>
        </w:rPr>
        <w:t xml:space="preserve"> CI, </w:t>
      </w:r>
      <w:r w:rsidRPr="00662AF3">
        <w:rPr>
          <w:rStyle w:val="Strong"/>
          <w:rFonts w:ascii="Times New Roman" w:hAnsi="Times New Roman" w:cs="Times New Roman"/>
          <w:sz w:val="24"/>
        </w:rPr>
        <w:t>Argo CD v2.x</w:t>
      </w:r>
      <w:r w:rsidRPr="00662AF3">
        <w:rPr>
          <w:rFonts w:ascii="Times New Roman" w:hAnsi="Times New Roman" w:cs="Times New Roman"/>
          <w:sz w:val="24"/>
        </w:rPr>
        <w:t>, artifact/versioning, trunk-based workflows</w:t>
      </w:r>
    </w:p>
    <w:p w:rsidR="00662AF3" w:rsidRPr="00662AF3" w:rsidRDefault="00662AF3" w:rsidP="007429F3">
      <w:pPr>
        <w:pStyle w:val="ListParagraph"/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proofErr w:type="spellStart"/>
      <w:r w:rsidRPr="00662AF3">
        <w:rPr>
          <w:rStyle w:val="Strong"/>
          <w:rFonts w:ascii="Times New Roman" w:hAnsi="Times New Roman" w:cs="Times New Roman"/>
          <w:sz w:val="24"/>
        </w:rPr>
        <w:t>Observability</w:t>
      </w:r>
      <w:proofErr w:type="spellEnd"/>
      <w:r w:rsidRPr="00662AF3">
        <w:rPr>
          <w:rStyle w:val="Strong"/>
          <w:rFonts w:ascii="Times New Roman" w:hAnsi="Times New Roman" w:cs="Times New Roman"/>
          <w:sz w:val="24"/>
        </w:rPr>
        <w:t>:</w:t>
      </w:r>
      <w:r w:rsidRPr="00662AF3">
        <w:rPr>
          <w:rFonts w:ascii="Times New Roman" w:hAnsi="Times New Roman" w:cs="Times New Roman"/>
          <w:sz w:val="24"/>
        </w:rPr>
        <w:t xml:space="preserve"> </w:t>
      </w:r>
      <w:r w:rsidRPr="00662AF3">
        <w:rPr>
          <w:rStyle w:val="Strong"/>
          <w:rFonts w:ascii="Times New Roman" w:hAnsi="Times New Roman" w:cs="Times New Roman"/>
          <w:sz w:val="24"/>
        </w:rPr>
        <w:t>Prometheus v2.x</w:t>
      </w:r>
      <w:r w:rsidRPr="00662AF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62AF3">
        <w:rPr>
          <w:rStyle w:val="Strong"/>
          <w:rFonts w:ascii="Times New Roman" w:hAnsi="Times New Roman" w:cs="Times New Roman"/>
          <w:sz w:val="24"/>
        </w:rPr>
        <w:t>Grafana</w:t>
      </w:r>
      <w:proofErr w:type="spellEnd"/>
      <w:r w:rsidRPr="00662AF3">
        <w:rPr>
          <w:rStyle w:val="Strong"/>
          <w:rFonts w:ascii="Times New Roman" w:hAnsi="Times New Roman" w:cs="Times New Roman"/>
          <w:sz w:val="24"/>
        </w:rPr>
        <w:t xml:space="preserve"> v8–v10</w:t>
      </w:r>
      <w:r w:rsidRPr="00662AF3">
        <w:rPr>
          <w:rFonts w:ascii="Times New Roman" w:hAnsi="Times New Roman" w:cs="Times New Roman"/>
          <w:sz w:val="24"/>
        </w:rPr>
        <w:t>, ELK/OpenSearch, Loki, alert tuning, dashboards, SLI/SLO</w:t>
      </w:r>
    </w:p>
    <w:p w:rsidR="00662AF3" w:rsidRPr="00662AF3" w:rsidRDefault="00662AF3" w:rsidP="007429F3">
      <w:pPr>
        <w:pStyle w:val="ListParagraph"/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662AF3">
        <w:rPr>
          <w:rStyle w:val="Strong"/>
          <w:rFonts w:ascii="Times New Roman" w:hAnsi="Times New Roman" w:cs="Times New Roman"/>
          <w:sz w:val="24"/>
        </w:rPr>
        <w:t>Security &amp; Reliability:</w:t>
      </w:r>
      <w:r w:rsidRPr="00662AF3">
        <w:rPr>
          <w:rFonts w:ascii="Times New Roman" w:hAnsi="Times New Roman" w:cs="Times New Roman"/>
          <w:sz w:val="24"/>
        </w:rPr>
        <w:t xml:space="preserve"> </w:t>
      </w:r>
      <w:r w:rsidRPr="00662AF3">
        <w:rPr>
          <w:rStyle w:val="Strong"/>
          <w:rFonts w:ascii="Times New Roman" w:hAnsi="Times New Roman" w:cs="Times New Roman"/>
          <w:sz w:val="24"/>
        </w:rPr>
        <w:t>IAM/OIDC</w:t>
      </w:r>
      <w:r w:rsidRPr="00662AF3">
        <w:rPr>
          <w:rFonts w:ascii="Times New Roman" w:hAnsi="Times New Roman" w:cs="Times New Roman"/>
          <w:sz w:val="24"/>
        </w:rPr>
        <w:t>, Vault/KMS, secret rotation, CIS hardening, WAF, backup/restore drills, DR playbooks</w:t>
      </w:r>
    </w:p>
    <w:p w:rsidR="006252FF" w:rsidRPr="00662AF3" w:rsidRDefault="00662AF3" w:rsidP="007429F3">
      <w:pPr>
        <w:pStyle w:val="ListParagraph"/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662AF3">
        <w:rPr>
          <w:rStyle w:val="Strong"/>
          <w:rFonts w:ascii="Times New Roman" w:hAnsi="Times New Roman" w:cs="Times New Roman"/>
          <w:sz w:val="24"/>
        </w:rPr>
        <w:t>Scripting &amp; OS:</w:t>
      </w:r>
      <w:r w:rsidRPr="00662AF3">
        <w:rPr>
          <w:rFonts w:ascii="Times New Roman" w:hAnsi="Times New Roman" w:cs="Times New Roman"/>
          <w:sz w:val="24"/>
        </w:rPr>
        <w:t xml:space="preserve"> Bash, Python, PowerShell, </w:t>
      </w:r>
      <w:r w:rsidRPr="00662AF3">
        <w:rPr>
          <w:rStyle w:val="Strong"/>
          <w:rFonts w:ascii="Times New Roman" w:hAnsi="Times New Roman" w:cs="Times New Roman"/>
          <w:sz w:val="24"/>
        </w:rPr>
        <w:t>Linux</w:t>
      </w:r>
      <w:r w:rsidRPr="00662AF3">
        <w:rPr>
          <w:rFonts w:ascii="Times New Roman" w:hAnsi="Times New Roman" w:cs="Times New Roman"/>
          <w:sz w:val="24"/>
        </w:rPr>
        <w:t xml:space="preserve"> (Ubuntu </w:t>
      </w:r>
      <w:r w:rsidRPr="00662AF3">
        <w:rPr>
          <w:rStyle w:val="Strong"/>
          <w:rFonts w:ascii="Times New Roman" w:hAnsi="Times New Roman" w:cs="Times New Roman"/>
          <w:sz w:val="24"/>
        </w:rPr>
        <w:t>18.04–24.04</w:t>
      </w:r>
      <w:r w:rsidRPr="00662AF3">
        <w:rPr>
          <w:rFonts w:ascii="Times New Roman" w:hAnsi="Times New Roman" w:cs="Times New Roman"/>
          <w:sz w:val="24"/>
        </w:rPr>
        <w:t xml:space="preserve">), </w:t>
      </w:r>
      <w:proofErr w:type="spellStart"/>
      <w:r w:rsidRPr="00662AF3">
        <w:rPr>
          <w:rFonts w:ascii="Times New Roman" w:hAnsi="Times New Roman" w:cs="Times New Roman"/>
          <w:sz w:val="24"/>
        </w:rPr>
        <w:t>systemd</w:t>
      </w:r>
      <w:proofErr w:type="spellEnd"/>
      <w:r w:rsidRPr="00662AF3">
        <w:rPr>
          <w:rFonts w:ascii="Times New Roman" w:hAnsi="Times New Roman" w:cs="Times New Roman"/>
          <w:sz w:val="24"/>
        </w:rPr>
        <w:t>, networking/DNS/TLS</w:t>
      </w:r>
    </w:p>
    <w:p w:rsidR="005A28FC" w:rsidRPr="004F64A7" w:rsidRDefault="00C85C79" w:rsidP="007429F3">
      <w:pPr>
        <w:pStyle w:val="Heading3"/>
        <w:pBdr>
          <w:bottom w:val="single" w:sz="8" w:space="1" w:color="4472C4" w:themeColor="accent5"/>
        </w:pBdr>
        <w:spacing w:before="10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PROFESSIONAL EXPERIENCE</w:t>
      </w:r>
    </w:p>
    <w:p w:rsidR="00191989" w:rsidRPr="004F64A7" w:rsidRDefault="00C85C79" w:rsidP="00906FA3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Senior Software Engineer</w:t>
      </w:r>
    </w:p>
    <w:p w:rsidR="00906FA3" w:rsidRPr="004F64A7" w:rsidRDefault="00191989" w:rsidP="00906FA3">
      <w:pPr>
        <w:pStyle w:val="NormalWeb"/>
        <w:spacing w:beforeAutospacing="0" w:afterAutospacing="0"/>
        <w:contextualSpacing/>
        <w:jc w:val="both"/>
        <w:rPr>
          <w:rFonts w:asciiTheme="majorBidi" w:hAnsiTheme="majorBidi" w:cstheme="majorBidi"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Soft Build</w:t>
      </w:r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Bucharest, Romania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(Jan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2024 –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Dec 2025)</w:t>
      </w:r>
    </w:p>
    <w:p w:rsidR="00662AF3" w:rsidRPr="00662AF3" w:rsidRDefault="00662AF3" w:rsidP="00662AF3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a standardized </w:t>
      </w:r>
      <w:r w:rsidRPr="00662AF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EKS</w:t>
      </w:r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landing zone with </w:t>
      </w:r>
      <w:proofErr w:type="spellStart"/>
      <w:r w:rsidRPr="00662AF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Terraform</w:t>
      </w:r>
      <w:proofErr w:type="spellEnd"/>
      <w:r w:rsidRPr="00662AF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v1.x</w:t>
      </w:r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>, enforcing VPC boundaries, private endpoints, and repeatable environments for multiple product teams.</w:t>
      </w:r>
    </w:p>
    <w:p w:rsidR="00662AF3" w:rsidRPr="00662AF3" w:rsidRDefault="00662AF3" w:rsidP="00662AF3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Replaced snowflake deployments with </w:t>
      </w:r>
      <w:proofErr w:type="spellStart"/>
      <w:r w:rsidRPr="00662AF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GitOps</w:t>
      </w:r>
      <w:proofErr w:type="spellEnd"/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using </w:t>
      </w:r>
      <w:r w:rsidRPr="00662AF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Argo CD v2.x</w:t>
      </w:r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>, making rollbacks deterministic and eliminating “works on my cluster” drift.</w:t>
      </w:r>
    </w:p>
    <w:p w:rsidR="00662AF3" w:rsidRPr="00662AF3" w:rsidRDefault="00662AF3" w:rsidP="00662AF3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Stabilized a recurring production </w:t>
      </w:r>
      <w:r w:rsidRPr="00662AF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502/504</w:t>
      </w:r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issue by tracing </w:t>
      </w:r>
      <w:r w:rsidRPr="00662AF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NGINX v1.20+</w:t>
      </w:r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upstream timeouts, tuning keep-</w:t>
      </w:r>
      <w:proofErr w:type="spellStart"/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>alives</w:t>
      </w:r>
      <w:proofErr w:type="spellEnd"/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>, and validating fix via canary traffic.</w:t>
      </w:r>
    </w:p>
    <w:p w:rsidR="00662AF3" w:rsidRPr="00662AF3" w:rsidRDefault="00662AF3" w:rsidP="00662AF3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Migrated container builds from legacy </w:t>
      </w:r>
      <w:proofErr w:type="spellStart"/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>Dockerfiles</w:t>
      </w:r>
      <w:proofErr w:type="spellEnd"/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to multi-stage pipelines on </w:t>
      </w:r>
      <w:proofErr w:type="spellStart"/>
      <w:r w:rsidRPr="00662AF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Docker</w:t>
      </w:r>
      <w:proofErr w:type="spellEnd"/>
      <w:r w:rsidRPr="00662AF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v20–v24</w:t>
      </w:r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cutting image size and reducing cold-start latency in </w:t>
      </w:r>
      <w:proofErr w:type="spellStart"/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>autoscaled</w:t>
      </w:r>
      <w:proofErr w:type="spellEnd"/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nodes.</w:t>
      </w:r>
    </w:p>
    <w:p w:rsidR="00662AF3" w:rsidRPr="00662AF3" w:rsidRDefault="00662AF3" w:rsidP="00662AF3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Hardened CI with signed artifacts and branch protections, adding </w:t>
      </w:r>
      <w:r w:rsidRPr="00662AF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Jenkins v2.x</w:t>
      </w:r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shared libraries to prevent insecure pipeline scripts from reaching production.</w:t>
      </w:r>
    </w:p>
    <w:p w:rsidR="00662AF3" w:rsidRPr="00662AF3" w:rsidRDefault="00662AF3" w:rsidP="00662AF3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Closed a noisy-alert problem by converting threshold alerts into </w:t>
      </w:r>
      <w:r w:rsidRPr="00662AF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SLO</w:t>
      </w:r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-based rules, aligning </w:t>
      </w:r>
      <w:r w:rsidRPr="00662AF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Prometheus v2.x</w:t>
      </w:r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alerts with customer-impacting symptoms.</w:t>
      </w:r>
    </w:p>
    <w:p w:rsidR="00662AF3" w:rsidRPr="00662AF3" w:rsidRDefault="00662AF3" w:rsidP="00662AF3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>Implemented centralized log ingestion to ELK/OpenSearch, resolving missing correlation IDs by enforcing request IDs at ingress and propagating headers across services.</w:t>
      </w:r>
    </w:p>
    <w:p w:rsidR="00662AF3" w:rsidRPr="00662AF3" w:rsidRDefault="00662AF3" w:rsidP="00662AF3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Led a cluster upgrade path across </w:t>
      </w:r>
      <w:proofErr w:type="spellStart"/>
      <w:r w:rsidRPr="00662AF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Kubernetes</w:t>
      </w:r>
      <w:proofErr w:type="spellEnd"/>
      <w:r w:rsidRPr="00662AF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v1.21–v1.28</w:t>
      </w:r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>, validating API deprecations, updating Helm charts, and scheduling safe node rotations.</w:t>
      </w:r>
    </w:p>
    <w:p w:rsidR="00662AF3" w:rsidRPr="00662AF3" w:rsidRDefault="00662AF3" w:rsidP="00662AF3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Fixed intermittent deploy failures caused by stale cache layers in runners, isolating the issue with build logs and pinning </w:t>
      </w:r>
      <w:proofErr w:type="spellStart"/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>toolchain</w:t>
      </w:r>
      <w:proofErr w:type="spellEnd"/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versions per pipeline step.</w:t>
      </w:r>
    </w:p>
    <w:p w:rsidR="00662AF3" w:rsidRPr="00662AF3" w:rsidRDefault="00662AF3" w:rsidP="00662AF3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Introduced secrets rotation with KMS/Vault patterns, removing long-lived credentials from repos and enforcing least-privilege </w:t>
      </w:r>
      <w:r w:rsidRPr="00662AF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IAM</w:t>
      </w:r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roles by workload.</w:t>
      </w:r>
    </w:p>
    <w:p w:rsidR="00662AF3" w:rsidRPr="00662AF3" w:rsidRDefault="00662AF3" w:rsidP="00662AF3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>Improved database reliability by tuning RDS connection pools and adding backpressure at the API layer, preventing cascading failures during traffic bursts.</w:t>
      </w:r>
    </w:p>
    <w:p w:rsidR="00662AF3" w:rsidRPr="00662AF3" w:rsidRDefault="00662AF3" w:rsidP="00662AF3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lastRenderedPageBreak/>
        <w:t xml:space="preserve">Created </w:t>
      </w:r>
      <w:proofErr w:type="spellStart"/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>runbooks</w:t>
      </w:r>
      <w:proofErr w:type="spellEnd"/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incident playbooks, standardizing on-call actions for rollback, feature flags, and traffic shifting with measurable MTTR reduction.</w:t>
      </w:r>
    </w:p>
    <w:p w:rsidR="00D813EE" w:rsidRPr="004F64A7" w:rsidRDefault="00191989" w:rsidP="00906FA3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Software Engineer</w:t>
      </w:r>
    </w:p>
    <w:p w:rsidR="005A28FC" w:rsidRPr="004F64A7" w:rsidRDefault="00191989" w:rsidP="00906FA3">
      <w:pPr>
        <w:pStyle w:val="NormalWeb"/>
        <w:spacing w:beforeAutospacing="0" w:afterAutospacing="0"/>
        <w:jc w:val="both"/>
        <w:rPr>
          <w:rFonts w:ascii="Arial Black" w:hAnsi="Arial Black" w:cstheme="majorBidi"/>
          <w:b/>
          <w:bCs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Next Apps</w:t>
      </w:r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Ghent, Belgium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(Nov2020 – Nov</w:t>
      </w:r>
      <w:r w:rsidR="00852D27" w:rsidRPr="004F64A7">
        <w:rPr>
          <w:rFonts w:asciiTheme="majorBidi" w:hAnsiTheme="majorBidi" w:cstheme="majorBidi"/>
          <w:i/>
          <w:sz w:val="22"/>
          <w:szCs w:val="28"/>
        </w:rPr>
        <w:t xml:space="preserve"> 2023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662AF3" w:rsidRPr="00662AF3" w:rsidRDefault="00662AF3" w:rsidP="00662AF3">
      <w:pPr>
        <w:pStyle w:val="ListParagraph"/>
        <w:numPr>
          <w:ilvl w:val="0"/>
          <w:numId w:val="4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Designed multi-service </w:t>
      </w:r>
      <w:r w:rsidRPr="00662AF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CI/CD</w:t>
      </w:r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pipelines in </w:t>
      </w:r>
      <w:proofErr w:type="spellStart"/>
      <w:r w:rsidRPr="00662AF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GitHub</w:t>
      </w:r>
      <w:proofErr w:type="spellEnd"/>
      <w:r w:rsidRPr="00662AF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Actions</w:t>
      </w:r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that built, scanned, and promoted artifacts across environments without manual steps.</w:t>
      </w:r>
    </w:p>
    <w:p w:rsidR="00662AF3" w:rsidRPr="00662AF3" w:rsidRDefault="00662AF3" w:rsidP="00662AF3">
      <w:pPr>
        <w:pStyle w:val="ListParagraph"/>
        <w:numPr>
          <w:ilvl w:val="0"/>
          <w:numId w:val="4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Resolved a critical “pods stuck in Pending” issue by tracing node pressure and </w:t>
      </w:r>
      <w:proofErr w:type="spellStart"/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>mis</w:t>
      </w:r>
      <w:proofErr w:type="spellEnd"/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-sized requests, then applying right-sized limits and </w:t>
      </w:r>
      <w:proofErr w:type="spellStart"/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>autoscaler</w:t>
      </w:r>
      <w:proofErr w:type="spellEnd"/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rules.</w:t>
      </w:r>
    </w:p>
    <w:p w:rsidR="00662AF3" w:rsidRPr="00662AF3" w:rsidRDefault="00662AF3" w:rsidP="00662AF3">
      <w:pPr>
        <w:pStyle w:val="ListParagraph"/>
        <w:numPr>
          <w:ilvl w:val="0"/>
          <w:numId w:val="4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Migrated legacy VM-based services into containerized workloads on </w:t>
      </w:r>
      <w:proofErr w:type="spellStart"/>
      <w:r w:rsidRPr="00662AF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Docker</w:t>
      </w:r>
      <w:proofErr w:type="spellEnd"/>
      <w:r w:rsidRPr="00662AF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v19–v23</w:t>
      </w:r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>, documenting operational gaps like health checks and graceful shutdown.</w:t>
      </w:r>
    </w:p>
    <w:p w:rsidR="00662AF3" w:rsidRPr="00662AF3" w:rsidRDefault="00662AF3" w:rsidP="00662AF3">
      <w:pPr>
        <w:pStyle w:val="ListParagraph"/>
        <w:numPr>
          <w:ilvl w:val="0"/>
          <w:numId w:val="4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Implemented </w:t>
      </w:r>
      <w:proofErr w:type="spellStart"/>
      <w:r w:rsidRPr="00662AF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Terraform</w:t>
      </w:r>
      <w:proofErr w:type="spellEnd"/>
      <w:r w:rsidRPr="00662AF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v0.13–v1.x</w:t>
      </w:r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modules for shared networking and IAM, preventing drift by locking state, tagging resources, and enforcing code review gates.</w:t>
      </w:r>
    </w:p>
    <w:p w:rsidR="00662AF3" w:rsidRPr="00662AF3" w:rsidRDefault="00662AF3" w:rsidP="00662AF3">
      <w:pPr>
        <w:pStyle w:val="ListParagraph"/>
        <w:numPr>
          <w:ilvl w:val="0"/>
          <w:numId w:val="4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>Reduced deployment risk by introducing progressive delivery, validating smoke tests post-deploy, and rolling back automatically when error budgets were breached.</w:t>
      </w:r>
    </w:p>
    <w:p w:rsidR="00662AF3" w:rsidRPr="00662AF3" w:rsidRDefault="00662AF3" w:rsidP="00662AF3">
      <w:pPr>
        <w:pStyle w:val="ListParagraph"/>
        <w:numPr>
          <w:ilvl w:val="0"/>
          <w:numId w:val="4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>Fixed a recurring TLS handshake error by aligning cipher suites, rotating certificates, and verifying end-to-end trust from ingress to internal services.</w:t>
      </w:r>
    </w:p>
    <w:p w:rsidR="00662AF3" w:rsidRPr="00662AF3" w:rsidRDefault="00662AF3" w:rsidP="00662AF3">
      <w:pPr>
        <w:pStyle w:val="ListParagraph"/>
        <w:numPr>
          <w:ilvl w:val="0"/>
          <w:numId w:val="4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>Improved cost visibility by tagging standards and dashboards, catching orphaned volumes and idle load balancers that were quietly accumulating spend.</w:t>
      </w:r>
    </w:p>
    <w:p w:rsidR="00662AF3" w:rsidRPr="00662AF3" w:rsidRDefault="00662AF3" w:rsidP="00662AF3">
      <w:pPr>
        <w:pStyle w:val="ListParagraph"/>
        <w:numPr>
          <w:ilvl w:val="0"/>
          <w:numId w:val="4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>Added structured logging and metrics to unblock debugging of rare 1% failures, correlating logs with traces and converting findings into regression tests.</w:t>
      </w:r>
    </w:p>
    <w:p w:rsidR="00662AF3" w:rsidRPr="00662AF3" w:rsidRDefault="00662AF3" w:rsidP="00662AF3">
      <w:pPr>
        <w:pStyle w:val="ListParagraph"/>
        <w:numPr>
          <w:ilvl w:val="0"/>
          <w:numId w:val="4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Upgraded Helm charts to </w:t>
      </w:r>
      <w:r w:rsidRPr="00662AF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Helm v3.x</w:t>
      </w:r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>, removing Tiller-era assumptions and standardizing values for reusable environments and tenant onboarding.</w:t>
      </w:r>
    </w:p>
    <w:p w:rsidR="00662AF3" w:rsidRPr="00662AF3" w:rsidRDefault="00662AF3" w:rsidP="00662AF3">
      <w:pPr>
        <w:pStyle w:val="ListParagraph"/>
        <w:numPr>
          <w:ilvl w:val="0"/>
          <w:numId w:val="4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>Introduced blue/green for high-risk releases, isolating database migrations with feature toggles to avoid partial rollout inconsistencies.</w:t>
      </w:r>
    </w:p>
    <w:p w:rsidR="00662AF3" w:rsidRPr="00662AF3" w:rsidRDefault="00662AF3" w:rsidP="00662AF3">
      <w:pPr>
        <w:pStyle w:val="ListParagraph"/>
        <w:numPr>
          <w:ilvl w:val="0"/>
          <w:numId w:val="4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62AF3">
        <w:rPr>
          <w:rFonts w:ascii="Times New Roman" w:eastAsia="Times New Roman" w:hAnsi="Times New Roman" w:cs="Times New Roman"/>
          <w:sz w:val="22"/>
          <w:szCs w:val="24"/>
          <w:lang w:eastAsia="en-US"/>
        </w:rPr>
        <w:t>Codified backup and restore testing, proving RPO/RTO targets through scheduled drills rather than assuming snapshots were sufficient.</w:t>
      </w:r>
    </w:p>
    <w:p w:rsidR="00D813EE" w:rsidRPr="004F64A7" w:rsidRDefault="00191989" w:rsidP="00906FA3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Software Developer</w:t>
      </w:r>
    </w:p>
    <w:p w:rsidR="005A28FC" w:rsidRPr="004F64A7" w:rsidRDefault="00191989" w:rsidP="00906FA3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  <w:sz w:val="22"/>
          <w:szCs w:val="28"/>
        </w:rPr>
      </w:pPr>
      <w:proofErr w:type="spellStart"/>
      <w:r w:rsidRPr="004F64A7">
        <w:rPr>
          <w:rFonts w:asciiTheme="majorBidi" w:hAnsiTheme="majorBidi" w:cstheme="majorBidi"/>
          <w:b/>
          <w:szCs w:val="28"/>
        </w:rPr>
        <w:t>Datamart</w:t>
      </w:r>
      <w:proofErr w:type="spellEnd"/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Stockholm, Sweden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(Feb 2016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 –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Sept</w:t>
      </w:r>
      <w:r w:rsidR="00852D27" w:rsidRPr="004F64A7">
        <w:rPr>
          <w:rFonts w:asciiTheme="majorBidi" w:hAnsiTheme="majorBidi" w:cstheme="majorBidi"/>
          <w:i/>
          <w:sz w:val="22"/>
          <w:szCs w:val="28"/>
        </w:rPr>
        <w:t xml:space="preserve"> 2020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4F64A7" w:rsidRPr="004F64A7" w:rsidRDefault="004F64A7" w:rsidP="004F64A7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Delivered internal analytics tools using </w:t>
      </w:r>
      <w:proofErr w:type="gramStart"/>
      <w:r w:rsidRPr="004F64A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React</w:t>
      </w:r>
      <w:proofErr w:type="gramEnd"/>
      <w:r w:rsidRPr="004F64A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v16</w:t>
      </w: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4F64A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Node.js v8–v12</w:t>
      </w: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, integrating large datasets into responsive UIs with pagination and caching.</w:t>
      </w:r>
    </w:p>
    <w:p w:rsidR="004F64A7" w:rsidRPr="004F64A7" w:rsidRDefault="004F64A7" w:rsidP="004F64A7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proofErr w:type="gramStart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Migrated</w:t>
      </w:r>
      <w:proofErr w:type="gramEnd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 monolithic API surface into smaller services by carving endpoints behind a gateway, minimizing blast radius while maintaining compatibility.</w:t>
      </w:r>
    </w:p>
    <w:p w:rsidR="004F64A7" w:rsidRPr="004F64A7" w:rsidRDefault="004F64A7" w:rsidP="004F64A7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Fixed slow reporting screens by indexing </w:t>
      </w:r>
      <w:proofErr w:type="spellStart"/>
      <w:r w:rsidRPr="004F64A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PostgreSQL</w:t>
      </w:r>
      <w:proofErr w:type="spellEnd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tables, rewriting expensive joins, and adding explain-plan checks to the review process.</w:t>
      </w:r>
    </w:p>
    <w:p w:rsidR="004F64A7" w:rsidRPr="004F64A7" w:rsidRDefault="004F64A7" w:rsidP="004F64A7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Resolved a hard-to-reproduce “missing rows” bug by identifying </w:t>
      </w:r>
      <w:proofErr w:type="spellStart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timezone</w:t>
      </w:r>
      <w:proofErr w:type="spellEnd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parsing errors and standardizing date handling across UI, API, and DB.</w:t>
      </w:r>
    </w:p>
    <w:p w:rsidR="004F64A7" w:rsidRPr="004F64A7" w:rsidRDefault="004F64A7" w:rsidP="004F64A7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Added background processing for heavy exports, replacing synchronous requests that timed out and implementing status polling with secure download links.</w:t>
      </w:r>
    </w:p>
    <w:p w:rsidR="004F64A7" w:rsidRPr="004F64A7" w:rsidRDefault="004F64A7" w:rsidP="004F64A7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Introduced automated tests around fragile business rules, using integration suites that validated DB state transitions and edge-case calculations.</w:t>
      </w:r>
    </w:p>
    <w:p w:rsidR="004F64A7" w:rsidRPr="004F64A7" w:rsidRDefault="004F64A7" w:rsidP="004F64A7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Improved CI reliability by separating deterministic unit tests from environment-dependent tests, eliminating flaky failures that blocked releases.</w:t>
      </w:r>
    </w:p>
    <w:p w:rsidR="004F64A7" w:rsidRPr="004F64A7" w:rsidRDefault="004F64A7" w:rsidP="004F64A7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Implemented audit trails for data edits, ensuring regulated teams could trace who changed what and why, with searchable logs for compliance.</w:t>
      </w:r>
    </w:p>
    <w:p w:rsidR="004F64A7" w:rsidRPr="004F64A7" w:rsidRDefault="004F64A7" w:rsidP="004F64A7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Reduced frontend bundle size by splitting routes, removing dead dependencies, and enforcing a performance checklist for each feature merge.</w:t>
      </w:r>
    </w:p>
    <w:p w:rsidR="004F64A7" w:rsidRDefault="004F64A7" w:rsidP="004F64A7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Strengthened deploy safety by using blue/green releases and smoke checks, catching </w:t>
      </w:r>
      <w:proofErr w:type="spellStart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config</w:t>
      </w:r>
      <w:proofErr w:type="spellEnd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drift issues before users experienced downtime.</w:t>
      </w:r>
    </w:p>
    <w:p w:rsidR="00211140" w:rsidRDefault="00211140" w:rsidP="0021114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</w:p>
    <w:p w:rsidR="00211140" w:rsidRPr="00211140" w:rsidRDefault="00211140" w:rsidP="0021114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</w:p>
    <w:p w:rsidR="00191989" w:rsidRPr="004F64A7" w:rsidRDefault="00C85C7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lastRenderedPageBreak/>
        <w:t>Junior Software Developer</w:t>
      </w:r>
    </w:p>
    <w:p w:rsidR="005A28FC" w:rsidRPr="004F64A7" w:rsidRDefault="0019198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  <w:sz w:val="22"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Berg Software</w:t>
      </w:r>
      <w:r w:rsidR="00906FA3" w:rsidRPr="004F64A7">
        <w:rPr>
          <w:rFonts w:asciiTheme="majorBidi" w:hAnsiTheme="majorBidi" w:cstheme="majorBidi"/>
          <w:szCs w:val="28"/>
        </w:rPr>
        <w:t xml:space="preserve"> | </w:t>
      </w:r>
      <w:proofErr w:type="spellStart"/>
      <w:r w:rsidR="00906FA3" w:rsidRPr="004F64A7">
        <w:rPr>
          <w:rFonts w:asciiTheme="majorBidi" w:hAnsiTheme="majorBidi" w:cstheme="majorBidi"/>
          <w:szCs w:val="28"/>
        </w:rPr>
        <w:t>Timișoara</w:t>
      </w:r>
      <w:proofErr w:type="spellEnd"/>
      <w:r w:rsidR="00906FA3" w:rsidRPr="004F64A7">
        <w:rPr>
          <w:rFonts w:asciiTheme="majorBidi" w:hAnsiTheme="majorBidi" w:cstheme="majorBidi"/>
          <w:szCs w:val="28"/>
        </w:rPr>
        <w:t xml:space="preserve">, Romania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(Sep2014 – Mar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 2016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211140" w:rsidRPr="00211140" w:rsidRDefault="00211140" w:rsidP="00211140">
      <w:pPr>
        <w:pStyle w:val="ListParagraph"/>
        <w:numPr>
          <w:ilvl w:val="0"/>
          <w:numId w:val="4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1140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production releases by validating deploy checklists and tracing failures across Linux services when releases broke due to missing environment variables.</w:t>
      </w:r>
    </w:p>
    <w:p w:rsidR="00211140" w:rsidRPr="00211140" w:rsidRDefault="00211140" w:rsidP="00211140">
      <w:pPr>
        <w:pStyle w:val="ListParagraph"/>
        <w:numPr>
          <w:ilvl w:val="0"/>
          <w:numId w:val="4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11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Reduced recurring downtime by identifying fragile startup ordering and implementing </w:t>
      </w:r>
      <w:proofErr w:type="spellStart"/>
      <w:r w:rsidRPr="00211140">
        <w:rPr>
          <w:rFonts w:ascii="Times New Roman" w:eastAsia="Times New Roman" w:hAnsi="Times New Roman" w:cs="Times New Roman"/>
          <w:sz w:val="24"/>
          <w:szCs w:val="24"/>
          <w:lang w:eastAsia="en-US"/>
        </w:rPr>
        <w:t>systemd</w:t>
      </w:r>
      <w:proofErr w:type="spellEnd"/>
      <w:r w:rsidRPr="002111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dependency rules with clear readiness checks.</w:t>
      </w:r>
    </w:p>
    <w:p w:rsidR="00211140" w:rsidRPr="00211140" w:rsidRDefault="00211140" w:rsidP="00211140">
      <w:pPr>
        <w:pStyle w:val="ListParagraph"/>
        <w:numPr>
          <w:ilvl w:val="0"/>
          <w:numId w:val="4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11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Fixed a persistent “connection refused” incident by tracing DNS and firewall paths, then standardizing service ports and deployment </w:t>
      </w:r>
      <w:proofErr w:type="spellStart"/>
      <w:r w:rsidRPr="00211140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configs</w:t>
      </w:r>
      <w:proofErr w:type="spellEnd"/>
      <w:r w:rsidRPr="00211140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11140" w:rsidRPr="00211140" w:rsidRDefault="00211140" w:rsidP="00211140">
      <w:pPr>
        <w:pStyle w:val="ListParagraph"/>
        <w:numPr>
          <w:ilvl w:val="0"/>
          <w:numId w:val="4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1140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Automated basic maintenance tasks in Bash, removing repetitive manual steps that caused inconsistent patching across servers.</w:t>
      </w:r>
    </w:p>
    <w:p w:rsidR="00211140" w:rsidRPr="00211140" w:rsidRDefault="00211140" w:rsidP="00211140">
      <w:pPr>
        <w:pStyle w:val="ListParagraph"/>
        <w:numPr>
          <w:ilvl w:val="0"/>
          <w:numId w:val="4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1140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error visibility by adding structured application logs and consistent timestamps, making debugging possible without guessing from incomplete logs.</w:t>
      </w:r>
    </w:p>
    <w:p w:rsidR="00211140" w:rsidRPr="00211140" w:rsidRDefault="00211140" w:rsidP="00211140">
      <w:pPr>
        <w:pStyle w:val="ListParagraph"/>
        <w:numPr>
          <w:ilvl w:val="0"/>
          <w:numId w:val="4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1140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early migration from manual FTP drops to a simple CI-driven release process, improving traceability of what changed between releases.</w:t>
      </w:r>
    </w:p>
    <w:p w:rsidR="00211140" w:rsidRPr="00211140" w:rsidRDefault="00211140" w:rsidP="00211140">
      <w:pPr>
        <w:pStyle w:val="ListParagraph"/>
        <w:numPr>
          <w:ilvl w:val="0"/>
          <w:numId w:val="4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1140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basic monitoring checks for CPU, memory, and disk, catching resource exhaustion before it became user-facing outages.</w:t>
      </w:r>
    </w:p>
    <w:p w:rsidR="00211140" w:rsidRPr="00211140" w:rsidRDefault="00211140" w:rsidP="00211140">
      <w:pPr>
        <w:pStyle w:val="ListParagraph"/>
        <w:numPr>
          <w:ilvl w:val="0"/>
          <w:numId w:val="4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1140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clean up brittle configuration by consolidating duplicated settings and documenting environment-specific differences for safer releases.</w:t>
      </w:r>
    </w:p>
    <w:p w:rsidR="00211140" w:rsidRPr="00211140" w:rsidRDefault="00211140" w:rsidP="00211140">
      <w:pPr>
        <w:pStyle w:val="ListParagraph"/>
        <w:numPr>
          <w:ilvl w:val="0"/>
          <w:numId w:val="4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1140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quick rollback scripts and validated backups during incidents, ensuring recovery steps were clear and repeatable under pressure.</w:t>
      </w:r>
    </w:p>
    <w:p w:rsidR="005A28FC" w:rsidRPr="004F64A7" w:rsidRDefault="00C85C79" w:rsidP="007429F3">
      <w:pPr>
        <w:pBdr>
          <w:bottom w:val="single" w:sz="8" w:space="1" w:color="4472C4" w:themeColor="accent5"/>
        </w:pBdr>
        <w:spacing w:after="120"/>
        <w:jc w:val="both"/>
        <w:rPr>
          <w:rFonts w:asciiTheme="majorBidi" w:hAnsiTheme="majorBidi" w:cstheme="majorBidi"/>
          <w:b/>
          <w:bCs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  <w:t>EDUCATION</w:t>
      </w:r>
    </w:p>
    <w:p w:rsidR="005A28FC" w:rsidRDefault="00C85C7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Bachelor</w:t>
      </w:r>
      <w:r w:rsidR="006252FF" w:rsidRPr="004F64A7">
        <w:rPr>
          <w:rStyle w:val="Strong"/>
          <w:rFonts w:ascii="Arial Black" w:hAnsi="Arial Black" w:cstheme="majorBidi"/>
          <w:szCs w:val="28"/>
        </w:rPr>
        <w:t>’s Degree</w:t>
      </w:r>
      <w:r w:rsidRPr="004F64A7">
        <w:rPr>
          <w:rStyle w:val="Strong"/>
          <w:rFonts w:ascii="Arial Black" w:hAnsi="Arial Black" w:cstheme="majorBidi"/>
          <w:szCs w:val="28"/>
        </w:rPr>
        <w:t xml:space="preserve"> </w:t>
      </w:r>
      <w:r w:rsidR="006252FF" w:rsidRPr="004F64A7">
        <w:rPr>
          <w:rStyle w:val="Strong"/>
          <w:rFonts w:ascii="Arial Black" w:hAnsi="Arial Black" w:cstheme="majorBidi"/>
          <w:szCs w:val="28"/>
        </w:rPr>
        <w:t>in</w:t>
      </w:r>
      <w:r w:rsidRPr="004F64A7">
        <w:rPr>
          <w:rStyle w:val="Strong"/>
          <w:rFonts w:ascii="Arial Black" w:hAnsi="Arial Black" w:cstheme="majorBidi"/>
          <w:szCs w:val="28"/>
        </w:rPr>
        <w:t xml:space="preserve"> Computer Science</w:t>
      </w:r>
      <w:r w:rsidR="00906FA3" w:rsidRPr="004F64A7">
        <w:rPr>
          <w:rFonts w:asciiTheme="majorBidi" w:hAnsiTheme="majorBidi" w:cstheme="majorBidi"/>
          <w:szCs w:val="28"/>
        </w:rPr>
        <w:br/>
        <w:t xml:space="preserve">University of Bucharest | </w:t>
      </w:r>
      <w:r w:rsidR="007429F3">
        <w:rPr>
          <w:rFonts w:asciiTheme="majorBidi" w:hAnsiTheme="majorBidi" w:cstheme="majorBidi"/>
          <w:szCs w:val="28"/>
        </w:rPr>
        <w:t>(</w:t>
      </w:r>
      <w:r w:rsidR="006252FF" w:rsidRPr="007429F3">
        <w:rPr>
          <w:rFonts w:asciiTheme="majorBidi" w:hAnsiTheme="majorBidi" w:cstheme="majorBidi"/>
          <w:i/>
          <w:sz w:val="22"/>
          <w:szCs w:val="28"/>
        </w:rPr>
        <w:t xml:space="preserve">2010 </w:t>
      </w:r>
      <w:r w:rsidR="004F64A7" w:rsidRPr="007429F3">
        <w:rPr>
          <w:rFonts w:asciiTheme="majorBidi" w:hAnsiTheme="majorBidi" w:cstheme="majorBidi"/>
          <w:i/>
          <w:sz w:val="22"/>
          <w:szCs w:val="28"/>
        </w:rPr>
        <w:t>–</w:t>
      </w:r>
      <w:r w:rsidR="006252FF" w:rsidRPr="007429F3">
        <w:rPr>
          <w:rFonts w:asciiTheme="majorBidi" w:hAnsiTheme="majorBidi" w:cstheme="majorBidi"/>
          <w:i/>
          <w:sz w:val="22"/>
          <w:szCs w:val="28"/>
        </w:rPr>
        <w:t xml:space="preserve"> 2014</w:t>
      </w:r>
      <w:r w:rsidR="007429F3">
        <w:rPr>
          <w:rFonts w:asciiTheme="majorBidi" w:hAnsiTheme="majorBidi" w:cstheme="majorBidi"/>
          <w:i/>
          <w:sz w:val="22"/>
          <w:szCs w:val="28"/>
        </w:rPr>
        <w:t>)</w:t>
      </w:r>
    </w:p>
    <w:p w:rsidR="004F64A7" w:rsidRPr="00113F5B" w:rsidRDefault="00113F5B" w:rsidP="007429F3">
      <w:pPr>
        <w:pStyle w:val="NormalWeb"/>
        <w:numPr>
          <w:ilvl w:val="0"/>
          <w:numId w:val="43"/>
        </w:numPr>
        <w:spacing w:beforeAutospacing="0" w:after="100"/>
        <w:jc w:val="both"/>
        <w:rPr>
          <w:rFonts w:asciiTheme="majorBidi" w:hAnsiTheme="majorBidi" w:cstheme="majorBidi"/>
          <w:sz w:val="22"/>
          <w:szCs w:val="28"/>
        </w:rPr>
      </w:pPr>
      <w:r w:rsidRPr="00113F5B">
        <w:rPr>
          <w:sz w:val="22"/>
        </w:rPr>
        <w:t>Focus on software engineering fundamentals, distributed systems basics, and building reliable systems through disciplined design and testing practices.</w:t>
      </w:r>
    </w:p>
    <w:p w:rsidR="000969EC" w:rsidRPr="004F64A7" w:rsidRDefault="000969EC" w:rsidP="00113F5B">
      <w:pPr>
        <w:pBdr>
          <w:bottom w:val="single" w:sz="8" w:space="1" w:color="4472C4" w:themeColor="accent5"/>
        </w:pBdr>
        <w:tabs>
          <w:tab w:val="left" w:pos="2165"/>
        </w:tabs>
        <w:spacing w:before="100" w:beforeAutospacing="1" w:after="120"/>
        <w:jc w:val="both"/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  <w:t>PROJECTS</w:t>
      </w:r>
      <w:r w:rsidR="00113F5B"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  <w:tab/>
      </w:r>
    </w:p>
    <w:p w:rsidR="00211140" w:rsidRPr="00211140" w:rsidRDefault="00211140" w:rsidP="00211140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2111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GitOps</w:t>
      </w:r>
      <w:proofErr w:type="spellEnd"/>
      <w:r w:rsidRPr="002111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2111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proofErr w:type="spellEnd"/>
      <w:r w:rsidRPr="002111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Delivery Platform</w:t>
      </w:r>
    </w:p>
    <w:p w:rsidR="00211140" w:rsidRPr="00211140" w:rsidRDefault="00211140" w:rsidP="00211140">
      <w:pPr>
        <w:pStyle w:val="ListParagraph"/>
        <w:numPr>
          <w:ilvl w:val="0"/>
          <w:numId w:val="47"/>
        </w:num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1114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a reusable </w:t>
      </w:r>
      <w:proofErr w:type="spellStart"/>
      <w:r w:rsidRPr="0021114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Terraform</w:t>
      </w:r>
      <w:proofErr w:type="spellEnd"/>
      <w:r w:rsidRPr="0021114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+ Argo CD</w:t>
      </w:r>
      <w:r w:rsidRPr="0021114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blueprint that provisions clusters, namespaces, policies, and app bootstrapping with consistent guardrails.</w:t>
      </w:r>
    </w:p>
    <w:p w:rsidR="00211140" w:rsidRPr="00211140" w:rsidRDefault="00211140" w:rsidP="00211140">
      <w:pPr>
        <w:pStyle w:val="ListParagraph"/>
        <w:numPr>
          <w:ilvl w:val="0"/>
          <w:numId w:val="47"/>
        </w:num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1114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Added </w:t>
      </w:r>
      <w:r w:rsidRPr="0021114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Prometheus/</w:t>
      </w:r>
      <w:proofErr w:type="spellStart"/>
      <w:r w:rsidRPr="0021114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Grafana</w:t>
      </w:r>
      <w:proofErr w:type="spellEnd"/>
      <w:r w:rsidRPr="0021114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dashboards and SLO-based alerting so teams can ship faster while keeping reliability measurable and predictable.</w:t>
      </w:r>
    </w:p>
    <w:p w:rsidR="000969EC" w:rsidRPr="004F64A7" w:rsidRDefault="000969EC" w:rsidP="004F64A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</w:p>
    <w:sectPr w:rsidR="000969EC" w:rsidRPr="004F64A7" w:rsidSect="00150DB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Microsoft YaHei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10.4pt;height:10.4pt" o:bullet="t">
        <v:imagedata r:id="rId1" o:title="msoFCD6"/>
      </v:shape>
    </w:pict>
  </w:numPicBullet>
  <w:abstractNum w:abstractNumId="0">
    <w:nsid w:val="B2FE0EBF"/>
    <w:multiLevelType w:val="multilevel"/>
    <w:tmpl w:val="B2FE0EB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CEBDD8B9"/>
    <w:multiLevelType w:val="multilevel"/>
    <w:tmpl w:val="CEBDD8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DA081FA6"/>
    <w:multiLevelType w:val="multilevel"/>
    <w:tmpl w:val="DA081FA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nsid w:val="016C2FDF"/>
    <w:multiLevelType w:val="hybridMultilevel"/>
    <w:tmpl w:val="91B2E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1C93D26"/>
    <w:multiLevelType w:val="hybridMultilevel"/>
    <w:tmpl w:val="161ED22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1E1420C"/>
    <w:multiLevelType w:val="hybridMultilevel"/>
    <w:tmpl w:val="FE0A89EC"/>
    <w:lvl w:ilvl="0" w:tplc="36D05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826537C"/>
    <w:multiLevelType w:val="hybridMultilevel"/>
    <w:tmpl w:val="173A8CA4"/>
    <w:lvl w:ilvl="0" w:tplc="36D055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0BA84BE5"/>
    <w:multiLevelType w:val="hybridMultilevel"/>
    <w:tmpl w:val="8A0440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6E3306B"/>
    <w:multiLevelType w:val="multilevel"/>
    <w:tmpl w:val="489E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8215AD8"/>
    <w:multiLevelType w:val="multilevel"/>
    <w:tmpl w:val="D248CD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>
    <w:nsid w:val="18424EAB"/>
    <w:multiLevelType w:val="hybridMultilevel"/>
    <w:tmpl w:val="7AD851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19551948"/>
    <w:multiLevelType w:val="hybridMultilevel"/>
    <w:tmpl w:val="3E6AB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A600CDE"/>
    <w:multiLevelType w:val="hybridMultilevel"/>
    <w:tmpl w:val="95B48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E8C21B4"/>
    <w:multiLevelType w:val="multilevel"/>
    <w:tmpl w:val="DB84EF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>
    <w:nsid w:val="1FCB58A7"/>
    <w:multiLevelType w:val="hybridMultilevel"/>
    <w:tmpl w:val="69D0BA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3913487"/>
    <w:multiLevelType w:val="hybridMultilevel"/>
    <w:tmpl w:val="A03C9D3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8BF5192"/>
    <w:multiLevelType w:val="hybridMultilevel"/>
    <w:tmpl w:val="46CA34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95E4413"/>
    <w:multiLevelType w:val="hybridMultilevel"/>
    <w:tmpl w:val="BD9A60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D781DE1"/>
    <w:multiLevelType w:val="hybridMultilevel"/>
    <w:tmpl w:val="E2C089C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00E3BB5"/>
    <w:multiLevelType w:val="hybridMultilevel"/>
    <w:tmpl w:val="B2F4E8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26C199B"/>
    <w:multiLevelType w:val="multilevel"/>
    <w:tmpl w:val="2B38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2D95E5F"/>
    <w:multiLevelType w:val="multilevel"/>
    <w:tmpl w:val="4F38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4DC12F3"/>
    <w:multiLevelType w:val="hybridMultilevel"/>
    <w:tmpl w:val="5C406B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38EF7B34"/>
    <w:multiLevelType w:val="multilevel"/>
    <w:tmpl w:val="7DB27A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>
    <w:nsid w:val="39B22BC6"/>
    <w:multiLevelType w:val="hybridMultilevel"/>
    <w:tmpl w:val="2D5A250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2B14BF9"/>
    <w:multiLevelType w:val="hybridMultilevel"/>
    <w:tmpl w:val="AE6E65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300279F"/>
    <w:multiLevelType w:val="multilevel"/>
    <w:tmpl w:val="83606AF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3705CC0"/>
    <w:multiLevelType w:val="hybridMultilevel"/>
    <w:tmpl w:val="E75AF77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5522F0F"/>
    <w:multiLevelType w:val="hybridMultilevel"/>
    <w:tmpl w:val="14FA084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CB3377D"/>
    <w:multiLevelType w:val="hybridMultilevel"/>
    <w:tmpl w:val="3E2CA73C"/>
    <w:lvl w:ilvl="0" w:tplc="36D055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4DB675FC"/>
    <w:multiLevelType w:val="multilevel"/>
    <w:tmpl w:val="B58A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2264D88"/>
    <w:multiLevelType w:val="hybridMultilevel"/>
    <w:tmpl w:val="443C15B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3C031FD"/>
    <w:multiLevelType w:val="hybridMultilevel"/>
    <w:tmpl w:val="FDEAB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5EC7B13"/>
    <w:multiLevelType w:val="hybridMultilevel"/>
    <w:tmpl w:val="C98200C4"/>
    <w:lvl w:ilvl="0" w:tplc="36D055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6E13126"/>
    <w:multiLevelType w:val="hybridMultilevel"/>
    <w:tmpl w:val="625000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B76030E"/>
    <w:multiLevelType w:val="multilevel"/>
    <w:tmpl w:val="9886F5E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7F61EB7"/>
    <w:multiLevelType w:val="multilevel"/>
    <w:tmpl w:val="D4B2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B8F2867"/>
    <w:multiLevelType w:val="hybridMultilevel"/>
    <w:tmpl w:val="472CD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D313C83"/>
    <w:multiLevelType w:val="multilevel"/>
    <w:tmpl w:val="54B2968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>
    <w:nsid w:val="761252D4"/>
    <w:multiLevelType w:val="hybridMultilevel"/>
    <w:tmpl w:val="220A1EC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62E262C"/>
    <w:multiLevelType w:val="hybridMultilevel"/>
    <w:tmpl w:val="4C163E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78248C2F"/>
    <w:multiLevelType w:val="multilevel"/>
    <w:tmpl w:val="78248C2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2">
    <w:nsid w:val="783E3FD4"/>
    <w:multiLevelType w:val="multilevel"/>
    <w:tmpl w:val="7DB2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86B659C"/>
    <w:multiLevelType w:val="hybridMultilevel"/>
    <w:tmpl w:val="BD0C2268"/>
    <w:lvl w:ilvl="0" w:tplc="36D055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7A5F61DF"/>
    <w:multiLevelType w:val="hybridMultilevel"/>
    <w:tmpl w:val="DE0C1E6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E6A05B9"/>
    <w:multiLevelType w:val="hybridMultilevel"/>
    <w:tmpl w:val="4F9C6D6A"/>
    <w:lvl w:ilvl="0" w:tplc="36D055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>
    <w:nsid w:val="7E9F6E30"/>
    <w:multiLevelType w:val="hybridMultilevel"/>
    <w:tmpl w:val="C88E9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1"/>
  </w:num>
  <w:num w:numId="5">
    <w:abstractNumId w:val="16"/>
  </w:num>
  <w:num w:numId="6">
    <w:abstractNumId w:val="44"/>
  </w:num>
  <w:num w:numId="7">
    <w:abstractNumId w:val="18"/>
  </w:num>
  <w:num w:numId="8">
    <w:abstractNumId w:val="27"/>
  </w:num>
  <w:num w:numId="9">
    <w:abstractNumId w:val="14"/>
  </w:num>
  <w:num w:numId="10">
    <w:abstractNumId w:val="32"/>
  </w:num>
  <w:num w:numId="11">
    <w:abstractNumId w:val="39"/>
  </w:num>
  <w:num w:numId="12">
    <w:abstractNumId w:val="46"/>
  </w:num>
  <w:num w:numId="13">
    <w:abstractNumId w:val="20"/>
  </w:num>
  <w:num w:numId="14">
    <w:abstractNumId w:val="12"/>
  </w:num>
  <w:num w:numId="15">
    <w:abstractNumId w:val="9"/>
  </w:num>
  <w:num w:numId="16">
    <w:abstractNumId w:val="23"/>
  </w:num>
  <w:num w:numId="17">
    <w:abstractNumId w:val="38"/>
  </w:num>
  <w:num w:numId="18">
    <w:abstractNumId w:val="31"/>
  </w:num>
  <w:num w:numId="19">
    <w:abstractNumId w:val="15"/>
  </w:num>
  <w:num w:numId="20">
    <w:abstractNumId w:val="28"/>
  </w:num>
  <w:num w:numId="21">
    <w:abstractNumId w:val="42"/>
  </w:num>
  <w:num w:numId="22">
    <w:abstractNumId w:val="35"/>
  </w:num>
  <w:num w:numId="23">
    <w:abstractNumId w:val="21"/>
  </w:num>
  <w:num w:numId="24">
    <w:abstractNumId w:val="37"/>
  </w:num>
  <w:num w:numId="25">
    <w:abstractNumId w:val="4"/>
  </w:num>
  <w:num w:numId="26">
    <w:abstractNumId w:val="3"/>
  </w:num>
  <w:num w:numId="27">
    <w:abstractNumId w:val="24"/>
  </w:num>
  <w:num w:numId="28">
    <w:abstractNumId w:val="29"/>
  </w:num>
  <w:num w:numId="29">
    <w:abstractNumId w:val="13"/>
  </w:num>
  <w:num w:numId="30">
    <w:abstractNumId w:val="25"/>
  </w:num>
  <w:num w:numId="31">
    <w:abstractNumId w:val="8"/>
  </w:num>
  <w:num w:numId="32">
    <w:abstractNumId w:val="19"/>
  </w:num>
  <w:num w:numId="33">
    <w:abstractNumId w:val="30"/>
  </w:num>
  <w:num w:numId="34">
    <w:abstractNumId w:val="26"/>
  </w:num>
  <w:num w:numId="35">
    <w:abstractNumId w:val="17"/>
  </w:num>
  <w:num w:numId="36">
    <w:abstractNumId w:val="34"/>
  </w:num>
  <w:num w:numId="37">
    <w:abstractNumId w:val="36"/>
  </w:num>
  <w:num w:numId="38">
    <w:abstractNumId w:val="11"/>
  </w:num>
  <w:num w:numId="39">
    <w:abstractNumId w:val="33"/>
  </w:num>
  <w:num w:numId="40">
    <w:abstractNumId w:val="45"/>
  </w:num>
  <w:num w:numId="41">
    <w:abstractNumId w:val="43"/>
  </w:num>
  <w:num w:numId="42">
    <w:abstractNumId w:val="5"/>
  </w:num>
  <w:num w:numId="43">
    <w:abstractNumId w:val="6"/>
  </w:num>
  <w:num w:numId="44">
    <w:abstractNumId w:val="40"/>
  </w:num>
  <w:num w:numId="45">
    <w:abstractNumId w:val="7"/>
  </w:num>
  <w:num w:numId="46">
    <w:abstractNumId w:val="22"/>
  </w:num>
  <w:num w:numId="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1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8E1205"/>
    <w:rsid w:val="000969EC"/>
    <w:rsid w:val="00113F5B"/>
    <w:rsid w:val="00150DBB"/>
    <w:rsid w:val="00191989"/>
    <w:rsid w:val="00211140"/>
    <w:rsid w:val="0030632A"/>
    <w:rsid w:val="00475F7D"/>
    <w:rsid w:val="004E65B2"/>
    <w:rsid w:val="004F64A7"/>
    <w:rsid w:val="005A28FC"/>
    <w:rsid w:val="006252FF"/>
    <w:rsid w:val="00662AF3"/>
    <w:rsid w:val="007429F3"/>
    <w:rsid w:val="00752496"/>
    <w:rsid w:val="00852D27"/>
    <w:rsid w:val="00906FA3"/>
    <w:rsid w:val="00BA3387"/>
    <w:rsid w:val="00BF5D59"/>
    <w:rsid w:val="00C753C8"/>
    <w:rsid w:val="00C85C79"/>
    <w:rsid w:val="00D813EE"/>
    <w:rsid w:val="00DD2B00"/>
    <w:rsid w:val="073E5A08"/>
    <w:rsid w:val="1D011A70"/>
    <w:rsid w:val="468E1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link w:val="NormalWebChar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rmalWebChar">
    <w:name w:val="Normal (Web) Char"/>
    <w:link w:val="NormalWeb"/>
    <w:rPr>
      <w:kern w:val="0"/>
      <w:sz w:val="24"/>
      <w:szCs w:val="24"/>
      <w:lang w:val="en-US" w:eastAsia="zh-CN" w:bidi="ar"/>
    </w:rPr>
  </w:style>
  <w:style w:type="paragraph" w:styleId="ListParagraph">
    <w:name w:val="List Paragraph"/>
    <w:basedOn w:val="Normal"/>
    <w:uiPriority w:val="99"/>
    <w:unhideWhenUsed/>
    <w:rsid w:val="000969E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link w:val="NormalWebChar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rmalWebChar">
    <w:name w:val="Normal (Web) Char"/>
    <w:link w:val="NormalWeb"/>
    <w:rPr>
      <w:kern w:val="0"/>
      <w:sz w:val="24"/>
      <w:szCs w:val="24"/>
      <w:lang w:val="en-US" w:eastAsia="zh-CN" w:bidi="ar"/>
    </w:rPr>
  </w:style>
  <w:style w:type="paragraph" w:styleId="ListParagraph">
    <w:name w:val="List Paragraph"/>
    <w:basedOn w:val="Normal"/>
    <w:uiPriority w:val="99"/>
    <w:unhideWhenUsed/>
    <w:rsid w:val="000969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5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5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1265</Words>
  <Characters>7214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8463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Kaarel kuusk</dc:creator>
  <cp:lastModifiedBy>Windows User</cp:lastModifiedBy>
  <cp:revision>7</cp:revision>
  <cp:lastPrinted>2025-06-05T11:51:00Z</cp:lastPrinted>
  <dcterms:created xsi:type="dcterms:W3CDTF">2025-06-16T08:51:00Z</dcterms:created>
  <dcterms:modified xsi:type="dcterms:W3CDTF">2026-03-05T16:33:00Z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5E35B43FBC5C4D5FB4FD691FEFB54889_11</vt:lpwstr>
  </property>
</Properties>
</file>