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Ind w:w="1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420"/>
      </w:tblGrid>
      <w:tr w:rsidR="008B6DE7">
        <w:tc>
          <w:tcPr>
            <w:tcW w:w="0" w:type="auto"/>
            <w:tcBorders>
              <w:top w:val="none" w:sz="0" w:space="0" w:color="FFFFFF"/>
              <w:left w:val="none" w:sz="0" w:space="0" w:color="FFFFFF"/>
              <w:bottom w:val="none" w:sz="0" w:space="0" w:color="FFFFFF"/>
              <w:right w:val="none" w:sz="0" w:space="0" w:color="FFFFFF"/>
            </w:tcBorders>
            <w:shd w:val="clear" w:color="auto" w:fill="F4E9E1"/>
            <w:tcMar>
              <w:top w:w="80" w:type="dxa"/>
              <w:left w:w="120" w:type="dxa"/>
              <w:bottom w:w="80" w:type="dxa"/>
              <w:right w:w="120" w:type="dxa"/>
            </w:tcMar>
            <w:vAlign w:val="center"/>
          </w:tcPr>
          <w:p w:rsidR="008B6DE7" w:rsidRDefault="00B86EF9">
            <w:pPr>
              <w:spacing w:after="40"/>
              <w:jc w:val="center"/>
            </w:pPr>
            <w:r>
              <w:rPr>
                <w:rFonts w:ascii="Arial" w:eastAsia="Arial" w:hAnsi="Arial" w:cs="Arial"/>
                <w:b/>
                <w:bCs/>
                <w:color w:val="3B2F2B"/>
                <w:sz w:val="44"/>
                <w:szCs w:val="44"/>
              </w:rPr>
              <w:t>DARIUS PETRAUSKAS</w:t>
            </w:r>
          </w:p>
          <w:p w:rsidR="008B6DE7" w:rsidRDefault="00B86EF9">
            <w:pPr>
              <w:spacing w:after="40"/>
              <w:jc w:val="center"/>
            </w:pPr>
            <w:r>
              <w:rPr>
                <w:rFonts w:ascii="Arial" w:eastAsia="Arial" w:hAnsi="Arial" w:cs="Arial"/>
                <w:color w:val="6B5E57"/>
                <w:sz w:val="19"/>
                <w:szCs w:val="19"/>
              </w:rPr>
              <w:t>Senior Software Engineer</w:t>
            </w:r>
          </w:p>
          <w:p w:rsidR="008B6DE7" w:rsidRDefault="00B86EF9">
            <w:pPr>
              <w:jc w:val="center"/>
            </w:pPr>
            <w:r>
              <w:rPr>
                <w:rFonts w:ascii="Arial" w:eastAsia="Arial" w:hAnsi="Arial" w:cs="Arial"/>
                <w:color w:val="3B2F2B"/>
                <w:sz w:val="19"/>
                <w:szCs w:val="19"/>
              </w:rPr>
              <w:t>+370 68109504 | Vilnius, Lithuania | dariuspetrauskasdev@outlook.com | linkedin.com/in/darius-petrauskas-244b223aa</w:t>
            </w:r>
          </w:p>
        </w:tc>
      </w:tr>
    </w:tbl>
    <w:p w:rsidR="008B6DE7" w:rsidRDefault="008B6DE7">
      <w:pPr>
        <w:spacing w:after="120"/>
      </w:pPr>
    </w:p>
    <w:tbl>
      <w:tblPr>
        <w:tblW w:w="5000" w:type="pct"/>
        <w:tblInd w:w="1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420"/>
      </w:tblGrid>
      <w:tr w:rsidR="008B6DE7" w:rsidTr="00000BAA">
        <w:trPr>
          <w:trHeight w:val="551"/>
        </w:trPr>
        <w:tc>
          <w:tcPr>
            <w:tcW w:w="0" w:type="auto"/>
            <w:tcBorders>
              <w:top w:val="none" w:sz="0" w:space="0" w:color="FFFFFF"/>
              <w:left w:val="none" w:sz="0" w:space="0" w:color="FFFFFF"/>
              <w:bottom w:val="none" w:sz="0" w:space="0" w:color="FFFFFF"/>
              <w:right w:val="none" w:sz="0" w:space="0" w:color="FFFFFF"/>
            </w:tcBorders>
            <w:shd w:val="clear" w:color="auto" w:fill="C59578"/>
            <w:tcMar>
              <w:top w:w="80" w:type="dxa"/>
              <w:left w:w="120" w:type="dxa"/>
              <w:bottom w:w="80" w:type="dxa"/>
              <w:right w:w="120" w:type="dxa"/>
            </w:tcMar>
            <w:vAlign w:val="center"/>
          </w:tcPr>
          <w:p w:rsidR="008B6DE7" w:rsidRDefault="00B86EF9">
            <w:pPr>
              <w:spacing w:after="40"/>
              <w:jc w:val="center"/>
            </w:pPr>
            <w:r>
              <w:rPr>
                <w:rFonts w:ascii="Arial" w:eastAsia="Arial" w:hAnsi="Arial" w:cs="Arial"/>
                <w:b/>
                <w:bCs/>
                <w:color w:val="FFFFFF"/>
                <w:sz w:val="22"/>
                <w:szCs w:val="22"/>
              </w:rPr>
              <w:t>Summary</w:t>
            </w:r>
          </w:p>
          <w:p w:rsidR="008B6DE7" w:rsidRPr="00000BAA" w:rsidRDefault="00152E05" w:rsidP="00A20808">
            <w:pPr>
              <w:pStyle w:val="NormalWeb"/>
              <w:jc w:val="both"/>
              <w:rPr>
                <w:rFonts w:ascii="Arial" w:hAnsi="Arial" w:cs="Arial"/>
              </w:rPr>
            </w:pPr>
            <w:r w:rsidRPr="00152E05">
              <w:rPr>
                <w:rStyle w:val="Strong"/>
                <w:color w:val="FFFFFF" w:themeColor="background1"/>
              </w:rPr>
              <w:t>Senior Software Engineer</w:t>
            </w:r>
            <w:r w:rsidRPr="00152E05">
              <w:rPr>
                <w:color w:val="FFFFFF" w:themeColor="background1"/>
              </w:rPr>
              <w:t xml:space="preserve"> with 10+ years of experience delivering </w:t>
            </w:r>
            <w:r w:rsidRPr="00152E05">
              <w:rPr>
                <w:rStyle w:val="Strong"/>
                <w:color w:val="FFFFFF" w:themeColor="background1"/>
              </w:rPr>
              <w:t>SaaS</w:t>
            </w:r>
            <w:r w:rsidRPr="00152E05">
              <w:rPr>
                <w:color w:val="FFFFFF" w:themeColor="background1"/>
              </w:rPr>
              <w:t xml:space="preserve">, </w:t>
            </w:r>
            <w:r w:rsidRPr="00152E05">
              <w:rPr>
                <w:rStyle w:val="Strong"/>
                <w:color w:val="FFFFFF" w:themeColor="background1"/>
              </w:rPr>
              <w:t>enterprise workflow</w:t>
            </w:r>
            <w:r w:rsidRPr="00152E05">
              <w:rPr>
                <w:color w:val="FFFFFF" w:themeColor="background1"/>
              </w:rPr>
              <w:t xml:space="preserve">, and </w:t>
            </w:r>
            <w:r w:rsidRPr="00152E05">
              <w:rPr>
                <w:rStyle w:val="Strong"/>
                <w:color w:val="FFFFFF" w:themeColor="background1"/>
              </w:rPr>
              <w:t>customer-facing web platforms</w:t>
            </w:r>
            <w:r w:rsidRPr="00152E05">
              <w:rPr>
                <w:color w:val="FFFFFF" w:themeColor="background1"/>
              </w:rPr>
              <w:t xml:space="preserve"> using </w:t>
            </w:r>
            <w:r w:rsidRPr="00152E05">
              <w:rPr>
                <w:rStyle w:val="Strong"/>
                <w:color w:val="FFFFFF" w:themeColor="background1"/>
              </w:rPr>
              <w:t>Ruby 2.1–3.3</w:t>
            </w:r>
            <w:r w:rsidRPr="00152E05">
              <w:rPr>
                <w:color w:val="FFFFFF" w:themeColor="background1"/>
              </w:rPr>
              <w:t xml:space="preserve">, </w:t>
            </w:r>
            <w:r w:rsidRPr="00152E05">
              <w:rPr>
                <w:rStyle w:val="Strong"/>
                <w:color w:val="FFFFFF" w:themeColor="background1"/>
              </w:rPr>
              <w:t>Ruby on Rails 4.2–7.1</w:t>
            </w:r>
            <w:r w:rsidRPr="00152E05">
              <w:rPr>
                <w:color w:val="FFFFFF" w:themeColor="background1"/>
              </w:rPr>
              <w:t xml:space="preserve">, and </w:t>
            </w:r>
            <w:r w:rsidRPr="00152E05">
              <w:rPr>
                <w:rStyle w:val="Strong"/>
                <w:color w:val="FFFFFF" w:themeColor="background1"/>
              </w:rPr>
              <w:t>React 15–18</w:t>
            </w:r>
            <w:r w:rsidRPr="00152E05">
              <w:rPr>
                <w:color w:val="FFFFFF" w:themeColor="background1"/>
              </w:rPr>
              <w:t xml:space="preserve"> across modern product teams, combining API design, UI architecture, background job processing, legacy modernization, cloud deployment, and production troubleshooting to improve delivery speed, reduce incident volume, and scale reliable features for multi-tenant and integration-heavy environments while working closely with product, QA, and DevOps in fast-moving engineering organizations.</w:t>
            </w:r>
          </w:p>
        </w:tc>
      </w:tr>
    </w:tbl>
    <w:p w:rsidR="008B6DE7" w:rsidRDefault="008B6DE7">
      <w:pPr>
        <w:spacing w:after="120"/>
      </w:pPr>
    </w:p>
    <w:tbl>
      <w:tblPr>
        <w:tblW w:w="5000" w:type="pct"/>
        <w:tblInd w:w="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340"/>
      </w:tblGrid>
      <w:tr w:rsidR="008B6DE7">
        <w:tc>
          <w:tcPr>
            <w:tcW w:w="0" w:type="auto"/>
            <w:tcBorders>
              <w:top w:val="none" w:sz="0" w:space="0" w:color="FFFFFF"/>
              <w:left w:val="none" w:sz="0" w:space="0" w:color="FFFFFF"/>
              <w:bottom w:val="none" w:sz="0" w:space="0" w:color="FFFFFF"/>
              <w:right w:val="none" w:sz="0" w:space="0" w:color="FFFFFF"/>
            </w:tcBorders>
            <w:shd w:val="clear" w:color="auto" w:fill="F4E9E1"/>
            <w:tcMar>
              <w:top w:w="40" w:type="dxa"/>
              <w:left w:w="80" w:type="dxa"/>
              <w:bottom w:w="40" w:type="dxa"/>
              <w:right w:w="80" w:type="dxa"/>
            </w:tcMar>
            <w:vAlign w:val="center"/>
          </w:tcPr>
          <w:p w:rsidR="008B6DE7" w:rsidRDefault="00B86EF9">
            <w:pPr>
              <w:jc w:val="center"/>
            </w:pPr>
            <w:r>
              <w:rPr>
                <w:rFonts w:ascii="Arial" w:eastAsia="Arial" w:hAnsi="Arial" w:cs="Arial"/>
                <w:b/>
                <w:bCs/>
                <w:color w:val="3B2F2B"/>
                <w:sz w:val="22"/>
                <w:szCs w:val="22"/>
              </w:rPr>
              <w:t>Work Experience</w:t>
            </w:r>
          </w:p>
        </w:tc>
      </w:tr>
    </w:tbl>
    <w:p w:rsidR="008B6DE7" w:rsidRDefault="008B6DE7">
      <w:pPr>
        <w:spacing w:after="80"/>
      </w:pPr>
    </w:p>
    <w:p w:rsidR="008B6DE7" w:rsidRDefault="00B86EF9">
      <w:r>
        <w:rPr>
          <w:rFonts w:ascii="Arial" w:eastAsia="Arial" w:hAnsi="Arial" w:cs="Arial"/>
          <w:b/>
          <w:bCs/>
          <w:color w:val="3B2F2B"/>
          <w:sz w:val="21"/>
          <w:szCs w:val="21"/>
        </w:rPr>
        <w:t>Senior Software Engineer | BEVY</w:t>
      </w:r>
    </w:p>
    <w:p w:rsidR="008B6DE7" w:rsidRDefault="00B86EF9">
      <w:r>
        <w:rPr>
          <w:rFonts w:ascii="Arial" w:eastAsia="Arial" w:hAnsi="Arial" w:cs="Arial"/>
          <w:color w:val="6B6B6B"/>
          <w:sz w:val="19"/>
          <w:szCs w:val="19"/>
        </w:rPr>
        <w:t>January 2024 - July 2025</w:t>
      </w:r>
    </w:p>
    <w:p w:rsidR="00152E05" w:rsidRDefault="00152E05" w:rsidP="00152E05">
      <w:pPr>
        <w:pStyle w:val="NormalWeb"/>
        <w:numPr>
          <w:ilvl w:val="0"/>
          <w:numId w:val="8"/>
        </w:numPr>
        <w:jc w:val="both"/>
      </w:pPr>
      <w:r>
        <w:t xml:space="preserve">Led delivery of a multi-tenant event management platform using </w:t>
      </w:r>
      <w:r>
        <w:rPr>
          <w:rStyle w:val="Strong"/>
        </w:rPr>
        <w:t>Ruby 3.1–3.3</w:t>
      </w:r>
      <w:r>
        <w:t xml:space="preserve">, </w:t>
      </w:r>
      <w:r>
        <w:rPr>
          <w:rStyle w:val="Strong"/>
        </w:rPr>
        <w:t>Rails 7.0–7.1</w:t>
      </w:r>
      <w:r>
        <w:t xml:space="preserve">, </w:t>
      </w:r>
      <w:r>
        <w:rPr>
          <w:rStyle w:val="Strong"/>
        </w:rPr>
        <w:t>React 18</w:t>
      </w:r>
      <w:r>
        <w:t xml:space="preserve">, </w:t>
      </w:r>
      <w:r>
        <w:rPr>
          <w:rStyle w:val="Strong"/>
        </w:rPr>
        <w:t>PostgreSQL</w:t>
      </w:r>
      <w:r>
        <w:t xml:space="preserve">, and </w:t>
      </w:r>
      <w:proofErr w:type="spellStart"/>
      <w:r>
        <w:rPr>
          <w:rStyle w:val="Strong"/>
        </w:rPr>
        <w:t>Redis</w:t>
      </w:r>
      <w:proofErr w:type="spellEnd"/>
      <w:r>
        <w:t xml:space="preserve">, restructuring domain services and frontend state boundaries to support more predictable releases and improve feature delivery speed by </w:t>
      </w:r>
      <w:r>
        <w:rPr>
          <w:rStyle w:val="Strong"/>
        </w:rPr>
        <w:t>27%</w:t>
      </w:r>
      <w:r>
        <w:t>.</w:t>
      </w:r>
    </w:p>
    <w:p w:rsidR="00152E05" w:rsidRDefault="00152E05" w:rsidP="00152E05">
      <w:pPr>
        <w:pStyle w:val="NormalWeb"/>
        <w:numPr>
          <w:ilvl w:val="0"/>
          <w:numId w:val="8"/>
        </w:numPr>
        <w:jc w:val="both"/>
      </w:pPr>
      <w:r>
        <w:t xml:space="preserve">Implemented new organizer analytics and speaker workflow features with </w:t>
      </w:r>
      <w:proofErr w:type="spellStart"/>
      <w:r>
        <w:rPr>
          <w:rStyle w:val="Strong"/>
        </w:rPr>
        <w:t>Sidekiq</w:t>
      </w:r>
      <w:proofErr w:type="spellEnd"/>
      <w:r>
        <w:t xml:space="preserve">, service objects, and reusable </w:t>
      </w:r>
      <w:r>
        <w:rPr>
          <w:rStyle w:val="Strong"/>
        </w:rPr>
        <w:t>React</w:t>
      </w:r>
      <w:r>
        <w:t xml:space="preserve"> components, which reduced manual operations by </w:t>
      </w:r>
      <w:r>
        <w:rPr>
          <w:rStyle w:val="Strong"/>
        </w:rPr>
        <w:t>31%</w:t>
      </w:r>
      <w:r>
        <w:t xml:space="preserve"> and gave product teams a clearer path for shipping premium event tooling.</w:t>
      </w:r>
    </w:p>
    <w:p w:rsidR="00152E05" w:rsidRDefault="00152E05" w:rsidP="00152E05">
      <w:pPr>
        <w:pStyle w:val="NormalWeb"/>
        <w:numPr>
          <w:ilvl w:val="0"/>
          <w:numId w:val="8"/>
        </w:numPr>
        <w:jc w:val="both"/>
      </w:pPr>
      <w:r>
        <w:t xml:space="preserve">Resolved a recurring </w:t>
      </w:r>
      <w:r>
        <w:rPr>
          <w:rStyle w:val="Strong"/>
        </w:rPr>
        <w:t>N+1 query</w:t>
      </w:r>
      <w:r>
        <w:t xml:space="preserve"> and cache invalidation issue that caused slow dashboard loads after event updates, using eager loading, query reshaping, and safer </w:t>
      </w:r>
      <w:proofErr w:type="spellStart"/>
      <w:r>
        <w:t>Redis</w:t>
      </w:r>
      <w:proofErr w:type="spellEnd"/>
      <w:r>
        <w:t xml:space="preserve"> key expiration rules to cut median page latency by </w:t>
      </w:r>
      <w:r>
        <w:rPr>
          <w:rStyle w:val="Strong"/>
        </w:rPr>
        <w:t>38%</w:t>
      </w:r>
      <w:r>
        <w:t>.</w:t>
      </w:r>
    </w:p>
    <w:p w:rsidR="00152E05" w:rsidRDefault="00152E05" w:rsidP="00152E05">
      <w:pPr>
        <w:pStyle w:val="NormalWeb"/>
        <w:numPr>
          <w:ilvl w:val="0"/>
          <w:numId w:val="8"/>
        </w:numPr>
        <w:jc w:val="both"/>
      </w:pPr>
      <w:r>
        <w:t xml:space="preserve">Migrated older controller-heavy business logic into isolated command and policy layers, improving testability and access control behavior while reducing regression defects in permission-sensitive screens by </w:t>
      </w:r>
      <w:r>
        <w:rPr>
          <w:rStyle w:val="Strong"/>
        </w:rPr>
        <w:t>24%</w:t>
      </w:r>
      <w:r>
        <w:t>.</w:t>
      </w:r>
    </w:p>
    <w:p w:rsidR="00152E05" w:rsidRDefault="00152E05" w:rsidP="00152E05">
      <w:pPr>
        <w:pStyle w:val="NormalWeb"/>
        <w:numPr>
          <w:ilvl w:val="0"/>
          <w:numId w:val="8"/>
        </w:numPr>
        <w:jc w:val="both"/>
      </w:pPr>
      <w:r>
        <w:t xml:space="preserve">Built secure </w:t>
      </w:r>
      <w:r>
        <w:rPr>
          <w:rStyle w:val="Strong"/>
        </w:rPr>
        <w:t>RESTful APIs</w:t>
      </w:r>
      <w:r>
        <w:t xml:space="preserve"> for sponsor, attendee, and session workflows with stronger request validation, consistent pagination, and audit-friendly response patterns that improved partner integration reliability under heavier traffic.</w:t>
      </w:r>
    </w:p>
    <w:p w:rsidR="00152E05" w:rsidRDefault="00152E05" w:rsidP="00152E05">
      <w:pPr>
        <w:pStyle w:val="NormalWeb"/>
        <w:numPr>
          <w:ilvl w:val="0"/>
          <w:numId w:val="8"/>
        </w:numPr>
        <w:jc w:val="both"/>
      </w:pPr>
      <w:r>
        <w:t xml:space="preserve">Modernized the frontend from scattered class-based patterns into </w:t>
      </w:r>
      <w:r>
        <w:rPr>
          <w:rStyle w:val="Strong"/>
        </w:rPr>
        <w:t>React Hooks</w:t>
      </w:r>
      <w:r>
        <w:t>, shared form abstractions, and clearer loading boundaries, which reduced repeated UI logic and improved engineer onboarding for new feature squads.</w:t>
      </w:r>
    </w:p>
    <w:p w:rsidR="00152E05" w:rsidRDefault="00152E05" w:rsidP="00152E05">
      <w:pPr>
        <w:pStyle w:val="NormalWeb"/>
        <w:numPr>
          <w:ilvl w:val="0"/>
          <w:numId w:val="8"/>
        </w:numPr>
        <w:jc w:val="both"/>
      </w:pPr>
      <w:r>
        <w:t xml:space="preserve">Diagnosed a production issue where successful ticket updates were not reflected immediately in the interface, tracing the problem to background sync timing and stale client state, </w:t>
      </w:r>
      <w:proofErr w:type="gramStart"/>
      <w:r>
        <w:t>then</w:t>
      </w:r>
      <w:proofErr w:type="gramEnd"/>
      <w:r>
        <w:t xml:space="preserve"> fixing the sequence to restore consistent post-save visibility.</w:t>
      </w:r>
    </w:p>
    <w:p w:rsidR="00152E05" w:rsidRDefault="00152E05" w:rsidP="00152E05">
      <w:pPr>
        <w:pStyle w:val="NormalWeb"/>
        <w:numPr>
          <w:ilvl w:val="0"/>
          <w:numId w:val="8"/>
        </w:numPr>
        <w:jc w:val="both"/>
      </w:pPr>
      <w:r>
        <w:t>Introduced feature-flagged rollout practices for higher-risk releases, allowing new scheduling and registration capabilities to launch gradually and lowering rollback frequency during release windows with real customer traffic.</w:t>
      </w:r>
    </w:p>
    <w:p w:rsidR="00152E05" w:rsidRDefault="00152E05" w:rsidP="00152E05">
      <w:pPr>
        <w:pStyle w:val="NormalWeb"/>
        <w:numPr>
          <w:ilvl w:val="0"/>
          <w:numId w:val="8"/>
        </w:numPr>
        <w:jc w:val="both"/>
      </w:pPr>
      <w:r>
        <w:t xml:space="preserve">Strengthened asynchronous workflows for email, exports, and attendee sync jobs through retry policy refinement, dead-letter handling, and clearer job </w:t>
      </w:r>
      <w:proofErr w:type="spellStart"/>
      <w:r>
        <w:t>idempotency</w:t>
      </w:r>
      <w:proofErr w:type="spellEnd"/>
      <w:r>
        <w:t xml:space="preserve"> rules that reduced duplicate background processing incidents.</w:t>
      </w:r>
    </w:p>
    <w:p w:rsidR="00152E05" w:rsidRDefault="00152E05" w:rsidP="00152E05">
      <w:pPr>
        <w:pStyle w:val="NormalWeb"/>
        <w:numPr>
          <w:ilvl w:val="0"/>
          <w:numId w:val="8"/>
        </w:numPr>
        <w:jc w:val="both"/>
      </w:pPr>
      <w:r>
        <w:t>Partnered with product and design to translate complex event operations into simpler user journeys, helping the team deliver more maintainable flows for event cloning, registration edits, and speaker coordination.</w:t>
      </w:r>
    </w:p>
    <w:p w:rsidR="00152E05" w:rsidRDefault="00152E05" w:rsidP="00152E05">
      <w:pPr>
        <w:pStyle w:val="NormalWeb"/>
        <w:numPr>
          <w:ilvl w:val="0"/>
          <w:numId w:val="8"/>
        </w:numPr>
        <w:jc w:val="both"/>
      </w:pPr>
      <w:r>
        <w:t xml:space="preserve">Expanded test coverage with </w:t>
      </w:r>
      <w:proofErr w:type="spellStart"/>
      <w:r>
        <w:rPr>
          <w:rStyle w:val="Strong"/>
        </w:rPr>
        <w:t>RSpec</w:t>
      </w:r>
      <w:proofErr w:type="spellEnd"/>
      <w:r>
        <w:t xml:space="preserve">, request specs, and </w:t>
      </w:r>
      <w:r>
        <w:rPr>
          <w:rStyle w:val="Strong"/>
        </w:rPr>
        <w:t>React Testing Library</w:t>
      </w:r>
      <w:r>
        <w:t>, focusing on high-change modules that had produced regressions before, which improved confidence in weekly release cycles.</w:t>
      </w:r>
    </w:p>
    <w:p w:rsidR="00152E05" w:rsidRDefault="00152E05" w:rsidP="00152E05">
      <w:pPr>
        <w:pStyle w:val="NormalWeb"/>
        <w:numPr>
          <w:ilvl w:val="0"/>
          <w:numId w:val="8"/>
        </w:numPr>
        <w:jc w:val="both"/>
      </w:pPr>
      <w:r>
        <w:lastRenderedPageBreak/>
        <w:t xml:space="preserve">Supported cloud deployment and runtime observability using </w:t>
      </w:r>
      <w:r>
        <w:rPr>
          <w:rStyle w:val="Strong"/>
        </w:rPr>
        <w:t>AWS</w:t>
      </w:r>
      <w:r>
        <w:t>, structured logging, and monitoring dashboards, giving the team faster visibility into slow endpoints, failed jobs, and usage spikes during large live events.</w:t>
      </w:r>
    </w:p>
    <w:p w:rsidR="008B6DE7" w:rsidRDefault="00B86EF9">
      <w:r>
        <w:rPr>
          <w:rFonts w:ascii="Arial" w:eastAsia="Arial" w:hAnsi="Arial" w:cs="Arial"/>
          <w:b/>
          <w:bCs/>
          <w:color w:val="3B2F2B"/>
          <w:sz w:val="21"/>
          <w:szCs w:val="21"/>
        </w:rPr>
        <w:t xml:space="preserve">Software Engineer | </w:t>
      </w:r>
      <w:proofErr w:type="spellStart"/>
      <w:r>
        <w:rPr>
          <w:rFonts w:ascii="Arial" w:eastAsia="Arial" w:hAnsi="Arial" w:cs="Arial"/>
          <w:b/>
          <w:bCs/>
          <w:color w:val="3B2F2B"/>
          <w:sz w:val="21"/>
          <w:szCs w:val="21"/>
        </w:rPr>
        <w:t>Sensidev</w:t>
      </w:r>
      <w:proofErr w:type="spellEnd"/>
    </w:p>
    <w:p w:rsidR="008B6DE7" w:rsidRDefault="00B86EF9">
      <w:r>
        <w:rPr>
          <w:rFonts w:ascii="Arial" w:eastAsia="Arial" w:hAnsi="Arial" w:cs="Arial"/>
          <w:color w:val="6B6B6B"/>
          <w:sz w:val="19"/>
          <w:szCs w:val="19"/>
        </w:rPr>
        <w:t>January 2021 - December 2023</w:t>
      </w:r>
    </w:p>
    <w:p w:rsidR="00152E05" w:rsidRDefault="00152E05" w:rsidP="00152E05">
      <w:pPr>
        <w:pStyle w:val="NormalWeb"/>
        <w:numPr>
          <w:ilvl w:val="0"/>
          <w:numId w:val="9"/>
        </w:numPr>
        <w:jc w:val="both"/>
      </w:pPr>
      <w:r>
        <w:t xml:space="preserve">Built and maintained business-critical web applications with </w:t>
      </w:r>
      <w:r>
        <w:rPr>
          <w:rStyle w:val="Strong"/>
        </w:rPr>
        <w:t>Ruby 2.7–3.1</w:t>
      </w:r>
      <w:r>
        <w:t xml:space="preserve">, </w:t>
      </w:r>
      <w:r>
        <w:rPr>
          <w:rStyle w:val="Strong"/>
        </w:rPr>
        <w:t>Rails 6.1–7.0</w:t>
      </w:r>
      <w:r>
        <w:t xml:space="preserve">, </w:t>
      </w:r>
      <w:r>
        <w:rPr>
          <w:rStyle w:val="Strong"/>
        </w:rPr>
        <w:t>React 17–18</w:t>
      </w:r>
      <w:r>
        <w:t xml:space="preserve">, </w:t>
      </w:r>
      <w:r>
        <w:rPr>
          <w:rStyle w:val="Strong"/>
        </w:rPr>
        <w:t>PostgreSQL</w:t>
      </w:r>
      <w:r>
        <w:t xml:space="preserve">, and </w:t>
      </w:r>
      <w:proofErr w:type="spellStart"/>
      <w:r>
        <w:rPr>
          <w:rStyle w:val="Strong"/>
        </w:rPr>
        <w:t>Sidekiq</w:t>
      </w:r>
      <w:proofErr w:type="spellEnd"/>
      <w:r>
        <w:t xml:space="preserve">, helping modernize core customer workflows while improving release stability by </w:t>
      </w:r>
      <w:r>
        <w:rPr>
          <w:rStyle w:val="Strong"/>
        </w:rPr>
        <w:t>26%</w:t>
      </w:r>
      <w:r>
        <w:t>.</w:t>
      </w:r>
    </w:p>
    <w:p w:rsidR="00152E05" w:rsidRDefault="00152E05" w:rsidP="00152E05">
      <w:pPr>
        <w:pStyle w:val="NormalWeb"/>
        <w:numPr>
          <w:ilvl w:val="0"/>
          <w:numId w:val="9"/>
        </w:numPr>
        <w:jc w:val="both"/>
      </w:pPr>
      <w:r>
        <w:t xml:space="preserve">Delivered new self-service features for account management, reporting, and approval flows, combining cleaner API contracts and reusable frontend modules to reduce support-driven change requests by </w:t>
      </w:r>
      <w:r>
        <w:rPr>
          <w:rStyle w:val="Strong"/>
        </w:rPr>
        <w:t>22%</w:t>
      </w:r>
      <w:r>
        <w:t>.</w:t>
      </w:r>
    </w:p>
    <w:p w:rsidR="00152E05" w:rsidRDefault="00152E05" w:rsidP="00152E05">
      <w:pPr>
        <w:pStyle w:val="NormalWeb"/>
        <w:numPr>
          <w:ilvl w:val="0"/>
          <w:numId w:val="9"/>
        </w:numPr>
        <w:jc w:val="both"/>
      </w:pPr>
      <w:r>
        <w:t xml:space="preserve">Upgraded legacy </w:t>
      </w:r>
      <w:r>
        <w:rPr>
          <w:rStyle w:val="Strong"/>
        </w:rPr>
        <w:t>Rails 5.x</w:t>
      </w:r>
      <w:r>
        <w:t xml:space="preserve"> modules into newer </w:t>
      </w:r>
      <w:r>
        <w:rPr>
          <w:rStyle w:val="Strong"/>
        </w:rPr>
        <w:t>Rails 6.1+</w:t>
      </w:r>
      <w:r>
        <w:t xml:space="preserve"> conventions, replacing brittle callbacks and monolithic models with service-based orchestration that simplified debugging and reduced production defects by </w:t>
      </w:r>
      <w:r>
        <w:rPr>
          <w:rStyle w:val="Strong"/>
        </w:rPr>
        <w:t>19%</w:t>
      </w:r>
      <w:r>
        <w:t>.</w:t>
      </w:r>
    </w:p>
    <w:p w:rsidR="00152E05" w:rsidRDefault="00152E05" w:rsidP="00152E05">
      <w:pPr>
        <w:pStyle w:val="NormalWeb"/>
        <w:numPr>
          <w:ilvl w:val="0"/>
          <w:numId w:val="9"/>
        </w:numPr>
        <w:jc w:val="both"/>
      </w:pPr>
      <w:r>
        <w:t xml:space="preserve">Solved a persistent background job duplication issue caused by retry overlap and missing uniqueness checks, introducing safer </w:t>
      </w:r>
      <w:proofErr w:type="spellStart"/>
      <w:r>
        <w:t>enqueue</w:t>
      </w:r>
      <w:proofErr w:type="spellEnd"/>
      <w:r>
        <w:t xml:space="preserve"> patterns and database constraints that eliminated repeated customer notifications.</w:t>
      </w:r>
    </w:p>
    <w:p w:rsidR="00152E05" w:rsidRDefault="00152E05" w:rsidP="00152E05">
      <w:pPr>
        <w:pStyle w:val="NormalWeb"/>
        <w:numPr>
          <w:ilvl w:val="0"/>
          <w:numId w:val="9"/>
        </w:numPr>
        <w:jc w:val="both"/>
      </w:pPr>
      <w:r>
        <w:t xml:space="preserve">Implemented </w:t>
      </w:r>
      <w:r>
        <w:rPr>
          <w:rStyle w:val="Strong"/>
        </w:rPr>
        <w:t>JWT</w:t>
      </w:r>
      <w:r>
        <w:t>-secured APIs and role-based permission flows for internal and external users, making access behavior more predictable across admin tools, reporting screens, and integration endpoints.</w:t>
      </w:r>
    </w:p>
    <w:p w:rsidR="00152E05" w:rsidRDefault="00152E05" w:rsidP="00152E05">
      <w:pPr>
        <w:pStyle w:val="NormalWeb"/>
        <w:numPr>
          <w:ilvl w:val="0"/>
          <w:numId w:val="9"/>
        </w:numPr>
        <w:jc w:val="both"/>
      </w:pPr>
      <w:r>
        <w:t>Improved search and filter performance for reporting views by tuning indexes, reducing expensive joins, and tightening payload composition, which produced noticeably faster results for larger customer datasets.</w:t>
      </w:r>
    </w:p>
    <w:p w:rsidR="00152E05" w:rsidRDefault="00152E05" w:rsidP="00152E05">
      <w:pPr>
        <w:pStyle w:val="NormalWeb"/>
        <w:numPr>
          <w:ilvl w:val="0"/>
          <w:numId w:val="9"/>
        </w:numPr>
        <w:jc w:val="both"/>
      </w:pPr>
      <w:r>
        <w:t>Refactored older React screens into more maintainable component boundaries with shared hooks, clearer form validation, and improved error handling, reducing UI inconsistency across related operational screens.</w:t>
      </w:r>
    </w:p>
    <w:p w:rsidR="00152E05" w:rsidRDefault="00152E05" w:rsidP="00152E05">
      <w:pPr>
        <w:pStyle w:val="NormalWeb"/>
        <w:numPr>
          <w:ilvl w:val="0"/>
          <w:numId w:val="9"/>
        </w:numPr>
        <w:jc w:val="both"/>
      </w:pPr>
      <w:r>
        <w:t xml:space="preserve">Investigated a </w:t>
      </w:r>
      <w:proofErr w:type="spellStart"/>
      <w:r>
        <w:t>timezone</w:t>
      </w:r>
      <w:proofErr w:type="spellEnd"/>
      <w:r>
        <w:t>-related bug affecting scheduled actions in different regions, then standardized parsing and persistence rules across frontend and backend layers to prevent off-by-one execution errors.</w:t>
      </w:r>
    </w:p>
    <w:p w:rsidR="00152E05" w:rsidRDefault="00152E05" w:rsidP="00152E05">
      <w:pPr>
        <w:pStyle w:val="NormalWeb"/>
        <w:numPr>
          <w:ilvl w:val="0"/>
          <w:numId w:val="9"/>
        </w:numPr>
        <w:jc w:val="both"/>
      </w:pPr>
      <w:r>
        <w:t>Built integration workflows with third-party services using resilient retry logic and clearer failure logging, which improved operational traceability and shortened support investigation time during vendor-side instability.</w:t>
      </w:r>
    </w:p>
    <w:p w:rsidR="00152E05" w:rsidRDefault="00152E05" w:rsidP="00152E05">
      <w:pPr>
        <w:pStyle w:val="NormalWeb"/>
        <w:numPr>
          <w:ilvl w:val="0"/>
          <w:numId w:val="9"/>
        </w:numPr>
        <w:jc w:val="both"/>
      </w:pPr>
      <w:r>
        <w:t xml:space="preserve">Introduced stronger CI checks with </w:t>
      </w:r>
      <w:proofErr w:type="spellStart"/>
      <w:r>
        <w:rPr>
          <w:rStyle w:val="Strong"/>
        </w:rPr>
        <w:t>RSpec</w:t>
      </w:r>
      <w:proofErr w:type="spellEnd"/>
      <w:r>
        <w:t xml:space="preserve">, </w:t>
      </w:r>
      <w:proofErr w:type="spellStart"/>
      <w:r>
        <w:t>linting</w:t>
      </w:r>
      <w:proofErr w:type="spellEnd"/>
      <w:r>
        <w:t>, and frontend test automation, reducing avoidable merge regressions and giving engineers quicker feedback before deployment into shared environments.</w:t>
      </w:r>
    </w:p>
    <w:p w:rsidR="00152E05" w:rsidRDefault="00152E05" w:rsidP="00152E05">
      <w:pPr>
        <w:pStyle w:val="NormalWeb"/>
        <w:numPr>
          <w:ilvl w:val="0"/>
          <w:numId w:val="9"/>
        </w:numPr>
        <w:jc w:val="both"/>
      </w:pPr>
      <w:r>
        <w:t>Worked closely with QA and product stakeholders to break large modernization efforts into safer increments, allowing the team to ship new functionality without destabilizing high-usage legacy workflows.</w:t>
      </w:r>
    </w:p>
    <w:p w:rsidR="008B6DE7" w:rsidRDefault="00B86EF9">
      <w:r>
        <w:rPr>
          <w:rFonts w:ascii="Arial" w:eastAsia="Arial" w:hAnsi="Arial" w:cs="Arial"/>
          <w:b/>
          <w:bCs/>
          <w:color w:val="3B2F2B"/>
          <w:sz w:val="21"/>
          <w:szCs w:val="21"/>
        </w:rPr>
        <w:t>Software Engineer | Infinite Loop</w:t>
      </w:r>
    </w:p>
    <w:p w:rsidR="008B6DE7" w:rsidRDefault="00B86EF9">
      <w:r>
        <w:rPr>
          <w:rFonts w:ascii="Arial" w:eastAsia="Arial" w:hAnsi="Arial" w:cs="Arial"/>
          <w:color w:val="6B6B6B"/>
          <w:sz w:val="19"/>
          <w:szCs w:val="19"/>
        </w:rPr>
        <w:t>June 2017 - December 2020</w:t>
      </w:r>
    </w:p>
    <w:p w:rsidR="00152E05" w:rsidRDefault="00152E05" w:rsidP="00152E05">
      <w:pPr>
        <w:pStyle w:val="NormalWeb"/>
        <w:numPr>
          <w:ilvl w:val="0"/>
          <w:numId w:val="10"/>
        </w:numPr>
        <w:jc w:val="both"/>
      </w:pPr>
      <w:r>
        <w:t xml:space="preserve">Developed customer-facing applications using </w:t>
      </w:r>
      <w:r>
        <w:rPr>
          <w:rStyle w:val="Strong"/>
        </w:rPr>
        <w:t>Ruby 2.4–2.7</w:t>
      </w:r>
      <w:r>
        <w:t xml:space="preserve">, </w:t>
      </w:r>
      <w:r>
        <w:rPr>
          <w:rStyle w:val="Strong"/>
        </w:rPr>
        <w:t>Rails 5.2–6.0</w:t>
      </w:r>
      <w:r>
        <w:t xml:space="preserve">, </w:t>
      </w:r>
      <w:proofErr w:type="gramStart"/>
      <w:r>
        <w:rPr>
          <w:rStyle w:val="Strong"/>
        </w:rPr>
        <w:t>React</w:t>
      </w:r>
      <w:proofErr w:type="gramEnd"/>
      <w:r>
        <w:rPr>
          <w:rStyle w:val="Strong"/>
        </w:rPr>
        <w:t xml:space="preserve"> 16–17</w:t>
      </w:r>
      <w:r>
        <w:t xml:space="preserve">, </w:t>
      </w:r>
      <w:r>
        <w:rPr>
          <w:rStyle w:val="Strong"/>
        </w:rPr>
        <w:t>PostgreSQL</w:t>
      </w:r>
      <w:r>
        <w:t xml:space="preserve">, and </w:t>
      </w:r>
      <w:proofErr w:type="spellStart"/>
      <w:r>
        <w:rPr>
          <w:rStyle w:val="Strong"/>
        </w:rPr>
        <w:t>Redis</w:t>
      </w:r>
      <w:proofErr w:type="spellEnd"/>
      <w:r>
        <w:t xml:space="preserve">, supporting high-traffic web workflows and improving feature throughput by </w:t>
      </w:r>
      <w:r>
        <w:rPr>
          <w:rStyle w:val="Strong"/>
        </w:rPr>
        <w:t>23%</w:t>
      </w:r>
      <w:r>
        <w:t xml:space="preserve"> through cleaner delivery practices.</w:t>
      </w:r>
    </w:p>
    <w:p w:rsidR="00152E05" w:rsidRDefault="00152E05" w:rsidP="00152E05">
      <w:pPr>
        <w:pStyle w:val="NormalWeb"/>
        <w:numPr>
          <w:ilvl w:val="0"/>
          <w:numId w:val="10"/>
        </w:numPr>
        <w:jc w:val="both"/>
      </w:pPr>
      <w:r>
        <w:t xml:space="preserve">Implemented new dashboard, account, and transaction-related interfaces with reusable </w:t>
      </w:r>
      <w:r>
        <w:rPr>
          <w:rStyle w:val="Strong"/>
        </w:rPr>
        <w:t>React</w:t>
      </w:r>
      <w:r>
        <w:t xml:space="preserve"> components and API-backed data flows, which improved usability and reduced screen-level maintenance overhead by </w:t>
      </w:r>
      <w:r>
        <w:rPr>
          <w:rStyle w:val="Strong"/>
        </w:rPr>
        <w:t>21%</w:t>
      </w:r>
      <w:r>
        <w:t>.</w:t>
      </w:r>
    </w:p>
    <w:p w:rsidR="00152E05" w:rsidRDefault="00152E05" w:rsidP="00152E05">
      <w:pPr>
        <w:pStyle w:val="NormalWeb"/>
        <w:numPr>
          <w:ilvl w:val="0"/>
          <w:numId w:val="10"/>
        </w:numPr>
        <w:jc w:val="both"/>
      </w:pPr>
      <w:r>
        <w:t>Contributed to a migration from older server-rendered patterns toward richer single-page interactions, helping the team introduce more responsive user journeys without disrupting existing backend behavior.</w:t>
      </w:r>
    </w:p>
    <w:p w:rsidR="00152E05" w:rsidRDefault="00152E05" w:rsidP="00152E05">
      <w:pPr>
        <w:pStyle w:val="NormalWeb"/>
        <w:numPr>
          <w:ilvl w:val="0"/>
          <w:numId w:val="10"/>
        </w:numPr>
        <w:jc w:val="both"/>
      </w:pPr>
      <w:r>
        <w:lastRenderedPageBreak/>
        <w:t xml:space="preserve">Resolved slow report generation and timeout issues by moving expensive calculations into background jobs, optimizing SQL access paths, and improving pagination, which reduced long-running request failures by </w:t>
      </w:r>
      <w:r>
        <w:rPr>
          <w:rStyle w:val="Strong"/>
        </w:rPr>
        <w:t>34%</w:t>
      </w:r>
      <w:r>
        <w:t>.</w:t>
      </w:r>
    </w:p>
    <w:p w:rsidR="00152E05" w:rsidRDefault="00152E05" w:rsidP="00152E05">
      <w:pPr>
        <w:pStyle w:val="NormalWeb"/>
        <w:numPr>
          <w:ilvl w:val="0"/>
          <w:numId w:val="10"/>
        </w:numPr>
        <w:jc w:val="both"/>
      </w:pPr>
      <w:r>
        <w:t xml:space="preserve">Built and maintained </w:t>
      </w:r>
      <w:r>
        <w:rPr>
          <w:rStyle w:val="Strong"/>
        </w:rPr>
        <w:t>REST APIs</w:t>
      </w:r>
      <w:r>
        <w:t xml:space="preserve"> for frontend consumption and partner integrations, focusing on stable contracts, validation clarity, and predictable error responses that lowered integration support friction.</w:t>
      </w:r>
    </w:p>
    <w:p w:rsidR="00152E05" w:rsidRDefault="00152E05" w:rsidP="00152E05">
      <w:pPr>
        <w:pStyle w:val="NormalWeb"/>
        <w:numPr>
          <w:ilvl w:val="0"/>
          <w:numId w:val="10"/>
        </w:numPr>
        <w:jc w:val="both"/>
      </w:pPr>
      <w:r>
        <w:t>Addressed an intermittent bug where saved records appeared to vanish after submission, tracing the behavior to transaction timing and refresh logic, then correcting the persistence and read-after-write sequence.</w:t>
      </w:r>
    </w:p>
    <w:p w:rsidR="00152E05" w:rsidRDefault="00152E05" w:rsidP="00152E05">
      <w:pPr>
        <w:pStyle w:val="NormalWeb"/>
        <w:numPr>
          <w:ilvl w:val="0"/>
          <w:numId w:val="10"/>
        </w:numPr>
        <w:jc w:val="both"/>
      </w:pPr>
      <w:r>
        <w:t>Improved session handling and authorization checks in sensitive account flows, reducing access-control inconsistencies and helping the platform better support multiple user roles across operational screens.</w:t>
      </w:r>
    </w:p>
    <w:p w:rsidR="00152E05" w:rsidRDefault="00152E05" w:rsidP="00152E05">
      <w:pPr>
        <w:pStyle w:val="NormalWeb"/>
        <w:numPr>
          <w:ilvl w:val="0"/>
          <w:numId w:val="10"/>
        </w:numPr>
        <w:jc w:val="both"/>
      </w:pPr>
      <w:r>
        <w:t>Enhanced deployment reliability through better environment configuration management, clearer release steps, and post-deploy verification practices that reduced avoidable rollback situations in shared environments.</w:t>
      </w:r>
    </w:p>
    <w:p w:rsidR="00152E05" w:rsidRDefault="00152E05" w:rsidP="00152E05">
      <w:pPr>
        <w:pStyle w:val="NormalWeb"/>
        <w:numPr>
          <w:ilvl w:val="0"/>
          <w:numId w:val="10"/>
        </w:numPr>
        <w:jc w:val="both"/>
      </w:pPr>
      <w:r>
        <w:t xml:space="preserve">Extended automated test coverage with </w:t>
      </w:r>
      <w:proofErr w:type="spellStart"/>
      <w:r>
        <w:rPr>
          <w:rStyle w:val="Strong"/>
        </w:rPr>
        <w:t>RSpec</w:t>
      </w:r>
      <w:proofErr w:type="spellEnd"/>
      <w:r>
        <w:t xml:space="preserve"> and frontend component tests, concentrating on billing and reporting workflows where regressions had the highest customer visibility and support impact.</w:t>
      </w:r>
    </w:p>
    <w:p w:rsidR="00152E05" w:rsidRDefault="00152E05" w:rsidP="00152E05">
      <w:pPr>
        <w:pStyle w:val="NormalWeb"/>
        <w:numPr>
          <w:ilvl w:val="0"/>
          <w:numId w:val="10"/>
        </w:numPr>
        <w:jc w:val="both"/>
      </w:pPr>
      <w:r>
        <w:t>Collaborated across backend, frontend, and QA functions to deliver incremental modernization work while preserving legacy behavior that existing customers still relied on for day-to-day operations.</w:t>
      </w:r>
    </w:p>
    <w:p w:rsidR="008B6DE7" w:rsidRDefault="00B86EF9">
      <w:r>
        <w:rPr>
          <w:rFonts w:ascii="Arial" w:eastAsia="Arial" w:hAnsi="Arial" w:cs="Arial"/>
          <w:b/>
          <w:bCs/>
          <w:color w:val="3B2F2B"/>
          <w:sz w:val="21"/>
          <w:szCs w:val="21"/>
        </w:rPr>
        <w:t xml:space="preserve">Software Developer | </w:t>
      </w:r>
      <w:proofErr w:type="spellStart"/>
      <w:r>
        <w:rPr>
          <w:rFonts w:ascii="Arial" w:eastAsia="Arial" w:hAnsi="Arial" w:cs="Arial"/>
          <w:b/>
          <w:bCs/>
          <w:color w:val="3B2F2B"/>
          <w:sz w:val="21"/>
          <w:szCs w:val="21"/>
        </w:rPr>
        <w:t>Devbridge</w:t>
      </w:r>
      <w:proofErr w:type="spellEnd"/>
    </w:p>
    <w:p w:rsidR="008B6DE7" w:rsidRDefault="00B86EF9">
      <w:r>
        <w:rPr>
          <w:rFonts w:ascii="Arial" w:eastAsia="Arial" w:hAnsi="Arial" w:cs="Arial"/>
          <w:color w:val="6B6B6B"/>
          <w:sz w:val="19"/>
          <w:szCs w:val="19"/>
        </w:rPr>
        <w:t>September 2014 - May 2017</w:t>
      </w:r>
    </w:p>
    <w:p w:rsidR="00152E05" w:rsidRDefault="00152E05" w:rsidP="00152E05">
      <w:pPr>
        <w:pStyle w:val="NormalWeb"/>
        <w:numPr>
          <w:ilvl w:val="0"/>
          <w:numId w:val="11"/>
        </w:numPr>
        <w:jc w:val="both"/>
      </w:pPr>
      <w:r>
        <w:t xml:space="preserve">Built web applications and internal business tools using </w:t>
      </w:r>
      <w:r>
        <w:rPr>
          <w:rStyle w:val="Strong"/>
        </w:rPr>
        <w:t>Ruby 2.1–2.4</w:t>
      </w:r>
      <w:r>
        <w:t xml:space="preserve">, </w:t>
      </w:r>
      <w:r>
        <w:rPr>
          <w:rStyle w:val="Strong"/>
        </w:rPr>
        <w:t>Rails 4.2–5.1</w:t>
      </w:r>
      <w:r>
        <w:t xml:space="preserve">, </w:t>
      </w:r>
      <w:r>
        <w:rPr>
          <w:rStyle w:val="Strong"/>
        </w:rPr>
        <w:t>JavaScript</w:t>
      </w:r>
      <w:r>
        <w:t xml:space="preserve">, early </w:t>
      </w:r>
      <w:r>
        <w:rPr>
          <w:rStyle w:val="Strong"/>
        </w:rPr>
        <w:t>React 15–16</w:t>
      </w:r>
      <w:r>
        <w:t xml:space="preserve">, </w:t>
      </w:r>
      <w:r>
        <w:rPr>
          <w:rStyle w:val="Strong"/>
        </w:rPr>
        <w:t>MySQL</w:t>
      </w:r>
      <w:r>
        <w:t xml:space="preserve">, and </w:t>
      </w:r>
      <w:r>
        <w:rPr>
          <w:rStyle w:val="Strong"/>
        </w:rPr>
        <w:t>PostgreSQL</w:t>
      </w:r>
      <w:r>
        <w:t>, establishing a strong foundation in full-stack product delivery and maintainable backend development.</w:t>
      </w:r>
    </w:p>
    <w:p w:rsidR="00152E05" w:rsidRDefault="00152E05" w:rsidP="00152E05">
      <w:pPr>
        <w:pStyle w:val="NormalWeb"/>
        <w:numPr>
          <w:ilvl w:val="0"/>
          <w:numId w:val="11"/>
        </w:numPr>
        <w:jc w:val="both"/>
      </w:pPr>
      <w:r>
        <w:t xml:space="preserve">Implemented CRUD-heavy workflow modules, administrative dashboards, and API integrations with careful server-side validation and database design, helping reduce manual processing steps by </w:t>
      </w:r>
      <w:r>
        <w:rPr>
          <w:rStyle w:val="Strong"/>
        </w:rPr>
        <w:t>18%</w:t>
      </w:r>
      <w:r>
        <w:t xml:space="preserve"> on several client projects.</w:t>
      </w:r>
    </w:p>
    <w:p w:rsidR="00152E05" w:rsidRDefault="00152E05" w:rsidP="00152E05">
      <w:pPr>
        <w:pStyle w:val="NormalWeb"/>
        <w:numPr>
          <w:ilvl w:val="0"/>
          <w:numId w:val="11"/>
        </w:numPr>
        <w:jc w:val="both"/>
      </w:pPr>
      <w:r>
        <w:t xml:space="preserve">Supported migration of older Rails code into more structured patterns by separating business rules from controllers and views, which made </w:t>
      </w:r>
      <w:proofErr w:type="gramStart"/>
      <w:r>
        <w:t>the codebase</w:t>
      </w:r>
      <w:proofErr w:type="gramEnd"/>
      <w:r>
        <w:t xml:space="preserve"> easier to extend as feature requests became more complex.</w:t>
      </w:r>
    </w:p>
    <w:p w:rsidR="00152E05" w:rsidRDefault="00152E05" w:rsidP="00152E05">
      <w:pPr>
        <w:pStyle w:val="NormalWeb"/>
        <w:numPr>
          <w:ilvl w:val="0"/>
          <w:numId w:val="11"/>
        </w:numPr>
        <w:jc w:val="both"/>
      </w:pPr>
      <w:r>
        <w:t>Fixed recurring data consistency issues caused by callback order and weak validation paths, strengthening model constraints and request handling so records behaved more reliably across edit and approval flows.</w:t>
      </w:r>
    </w:p>
    <w:p w:rsidR="00152E05" w:rsidRDefault="00152E05" w:rsidP="00152E05">
      <w:pPr>
        <w:pStyle w:val="NormalWeb"/>
        <w:numPr>
          <w:ilvl w:val="0"/>
          <w:numId w:val="11"/>
        </w:numPr>
        <w:jc w:val="both"/>
      </w:pPr>
      <w:r>
        <w:t xml:space="preserve">Created reusable UI elements and progressively introduced </w:t>
      </w:r>
      <w:r>
        <w:rPr>
          <w:rStyle w:val="Strong"/>
        </w:rPr>
        <w:t>React</w:t>
      </w:r>
      <w:r>
        <w:t xml:space="preserve"> into selected screens where more dynamic interactions were needed, helping teams modernize interfaces without forcing full rewrites too early.</w:t>
      </w:r>
    </w:p>
    <w:p w:rsidR="00152E05" w:rsidRDefault="00152E05" w:rsidP="00152E05">
      <w:pPr>
        <w:pStyle w:val="NormalWeb"/>
        <w:numPr>
          <w:ilvl w:val="0"/>
          <w:numId w:val="11"/>
        </w:numPr>
        <w:jc w:val="both"/>
      </w:pPr>
      <w:r>
        <w:t xml:space="preserve">Improved SQL performance on heavily used list and export pages by refining joins, adding indexes, and reducing unnecessary query work, which shortened response times by </w:t>
      </w:r>
      <w:r>
        <w:rPr>
          <w:rStyle w:val="Strong"/>
        </w:rPr>
        <w:t>29%</w:t>
      </w:r>
      <w:r>
        <w:t xml:space="preserve"> for larger datasets.</w:t>
      </w:r>
    </w:p>
    <w:p w:rsidR="00152E05" w:rsidRDefault="00152E05" w:rsidP="00152E05">
      <w:pPr>
        <w:pStyle w:val="NormalWeb"/>
        <w:numPr>
          <w:ilvl w:val="0"/>
          <w:numId w:val="11"/>
        </w:numPr>
        <w:jc w:val="both"/>
      </w:pPr>
      <w:r>
        <w:t>Worked on background processing for notifications, imports, and scheduled tasks, learning how to stabilize queue-based workflows and reduce user-facing delays for non-blocking operations.</w:t>
      </w:r>
    </w:p>
    <w:p w:rsidR="00152E05" w:rsidRDefault="00152E05" w:rsidP="00152E05">
      <w:pPr>
        <w:pStyle w:val="NormalWeb"/>
        <w:numPr>
          <w:ilvl w:val="0"/>
          <w:numId w:val="11"/>
        </w:numPr>
        <w:jc w:val="both"/>
      </w:pPr>
      <w:r>
        <w:t>Collaborated with senior engineers during release preparation, debugging, and issue triage, building practical experience in root-cause analysis and disciplined fixes for production-impacting defects.</w:t>
      </w:r>
    </w:p>
    <w:p w:rsidR="00152E05" w:rsidRDefault="00152E05" w:rsidP="00152E05">
      <w:pPr>
        <w:pStyle w:val="NormalWeb"/>
        <w:numPr>
          <w:ilvl w:val="0"/>
          <w:numId w:val="11"/>
        </w:numPr>
        <w:jc w:val="both"/>
      </w:pPr>
      <w:r>
        <w:t xml:space="preserve">Strengthened testing discipline with </w:t>
      </w:r>
      <w:proofErr w:type="spellStart"/>
      <w:r>
        <w:rPr>
          <w:rStyle w:val="Strong"/>
        </w:rPr>
        <w:t>RSpec</w:t>
      </w:r>
      <w:proofErr w:type="spellEnd"/>
      <w:r>
        <w:t>, manual validation checklists, and code review feedback loops, helping the team deliver more stable changes as project complexity increased.</w:t>
      </w:r>
    </w:p>
    <w:tbl>
      <w:tblPr>
        <w:tblW w:w="5000" w:type="pct"/>
        <w:tblInd w:w="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340"/>
      </w:tblGrid>
      <w:tr w:rsidR="008B6DE7">
        <w:tc>
          <w:tcPr>
            <w:tcW w:w="0" w:type="auto"/>
            <w:tcBorders>
              <w:top w:val="none" w:sz="0" w:space="0" w:color="FFFFFF"/>
              <w:left w:val="none" w:sz="0" w:space="0" w:color="FFFFFF"/>
              <w:bottom w:val="none" w:sz="0" w:space="0" w:color="FFFFFF"/>
              <w:right w:val="none" w:sz="0" w:space="0" w:color="FFFFFF"/>
            </w:tcBorders>
            <w:shd w:val="clear" w:color="auto" w:fill="F4E9E1"/>
            <w:tcMar>
              <w:top w:w="40" w:type="dxa"/>
              <w:left w:w="80" w:type="dxa"/>
              <w:bottom w:w="40" w:type="dxa"/>
              <w:right w:w="80" w:type="dxa"/>
            </w:tcMar>
            <w:vAlign w:val="center"/>
          </w:tcPr>
          <w:p w:rsidR="008B6DE7" w:rsidRDefault="00B86EF9" w:rsidP="00CC7F9B">
            <w:pPr>
              <w:jc w:val="center"/>
            </w:pPr>
            <w:r>
              <w:rPr>
                <w:rFonts w:ascii="Arial" w:eastAsia="Arial" w:hAnsi="Arial" w:cs="Arial"/>
                <w:b/>
                <w:bCs/>
                <w:color w:val="3B2F2B"/>
                <w:sz w:val="22"/>
                <w:szCs w:val="22"/>
              </w:rPr>
              <w:t>Skills</w:t>
            </w:r>
          </w:p>
        </w:tc>
      </w:tr>
    </w:tbl>
    <w:p w:rsidR="00152E05" w:rsidRDefault="00152E05" w:rsidP="00152E05">
      <w:pPr>
        <w:pStyle w:val="NormalWeb"/>
        <w:numPr>
          <w:ilvl w:val="0"/>
          <w:numId w:val="12"/>
        </w:numPr>
        <w:jc w:val="both"/>
      </w:pPr>
      <w:r>
        <w:rPr>
          <w:rStyle w:val="Strong"/>
        </w:rPr>
        <w:t>Frontend:</w:t>
      </w:r>
      <w:r>
        <w:t xml:space="preserve"> </w:t>
      </w:r>
      <w:r>
        <w:rPr>
          <w:rStyle w:val="Strong"/>
        </w:rPr>
        <w:t>React 15–18</w:t>
      </w:r>
      <w:r>
        <w:t xml:space="preserve">, JavaScript, ES6+, HTML5, CSS3, SCSS, component architecture, state management, form handling, </w:t>
      </w:r>
      <w:r>
        <w:rPr>
          <w:rStyle w:val="Strong"/>
        </w:rPr>
        <w:t>React Testing Library</w:t>
      </w:r>
    </w:p>
    <w:p w:rsidR="00152E05" w:rsidRDefault="00152E05" w:rsidP="00152E05">
      <w:pPr>
        <w:pStyle w:val="NormalWeb"/>
        <w:numPr>
          <w:ilvl w:val="0"/>
          <w:numId w:val="12"/>
        </w:numPr>
        <w:jc w:val="both"/>
      </w:pPr>
      <w:r>
        <w:rPr>
          <w:rStyle w:val="Strong"/>
        </w:rPr>
        <w:t>Backend &amp; APIs:</w:t>
      </w:r>
      <w:r>
        <w:t xml:space="preserve"> </w:t>
      </w:r>
      <w:r>
        <w:rPr>
          <w:rStyle w:val="Strong"/>
        </w:rPr>
        <w:t>Ruby 2.1–3.3</w:t>
      </w:r>
      <w:r>
        <w:t xml:space="preserve">, </w:t>
      </w:r>
      <w:r>
        <w:rPr>
          <w:rStyle w:val="Strong"/>
        </w:rPr>
        <w:t>Ruby on Rails 4.2–7.1</w:t>
      </w:r>
      <w:r>
        <w:t xml:space="preserve">, RESTful APIs, JSON APIs, </w:t>
      </w:r>
      <w:proofErr w:type="spellStart"/>
      <w:r>
        <w:rPr>
          <w:rStyle w:val="Strong"/>
        </w:rPr>
        <w:t>Sidekiq</w:t>
      </w:r>
      <w:proofErr w:type="spellEnd"/>
      <w:r>
        <w:t xml:space="preserve">, authentication, authorization, </w:t>
      </w:r>
      <w:r>
        <w:rPr>
          <w:rStyle w:val="Strong"/>
        </w:rPr>
        <w:t>JWT</w:t>
      </w:r>
      <w:r>
        <w:t>, service objects, background jobs</w:t>
      </w:r>
    </w:p>
    <w:p w:rsidR="00152E05" w:rsidRDefault="00152E05" w:rsidP="00152E05">
      <w:pPr>
        <w:pStyle w:val="NormalWeb"/>
        <w:numPr>
          <w:ilvl w:val="0"/>
          <w:numId w:val="12"/>
        </w:numPr>
        <w:jc w:val="both"/>
      </w:pPr>
      <w:r>
        <w:rPr>
          <w:rStyle w:val="Strong"/>
        </w:rPr>
        <w:lastRenderedPageBreak/>
        <w:t>Data, Messaging &amp; Search:</w:t>
      </w:r>
      <w:r>
        <w:t xml:space="preserve"> </w:t>
      </w:r>
      <w:r>
        <w:rPr>
          <w:rStyle w:val="Strong"/>
        </w:rPr>
        <w:t>PostgreSQL</w:t>
      </w:r>
      <w:r>
        <w:t xml:space="preserve">, </w:t>
      </w:r>
      <w:r>
        <w:rPr>
          <w:rStyle w:val="Strong"/>
        </w:rPr>
        <w:t>MySQL</w:t>
      </w:r>
      <w:r>
        <w:t xml:space="preserve">, </w:t>
      </w:r>
      <w:proofErr w:type="spellStart"/>
      <w:r>
        <w:t>Redis</w:t>
      </w:r>
      <w:proofErr w:type="spellEnd"/>
      <w:r>
        <w:t>, SQL query tuning, indexing, asynchronous processing, reporting workflows</w:t>
      </w:r>
    </w:p>
    <w:p w:rsidR="00152E05" w:rsidRDefault="00152E05" w:rsidP="00152E05">
      <w:pPr>
        <w:pStyle w:val="NormalWeb"/>
        <w:numPr>
          <w:ilvl w:val="0"/>
          <w:numId w:val="12"/>
        </w:numPr>
        <w:jc w:val="both"/>
      </w:pPr>
      <w:r>
        <w:rPr>
          <w:rStyle w:val="Strong"/>
        </w:rPr>
        <w:t>Cloud &amp; DevOps:</w:t>
      </w:r>
      <w:r>
        <w:t xml:space="preserve"> </w:t>
      </w:r>
      <w:r>
        <w:rPr>
          <w:rStyle w:val="Strong"/>
        </w:rPr>
        <w:t>AWS</w:t>
      </w:r>
      <w:r>
        <w:t>, Docker, CI/CD, Nginx, deployment automation, environment configuration, release support</w:t>
      </w:r>
      <w:bookmarkStart w:id="0" w:name="_GoBack"/>
      <w:bookmarkEnd w:id="0"/>
    </w:p>
    <w:p w:rsidR="00152E05" w:rsidRDefault="00152E05" w:rsidP="00152E05">
      <w:pPr>
        <w:pStyle w:val="NormalWeb"/>
        <w:numPr>
          <w:ilvl w:val="0"/>
          <w:numId w:val="12"/>
        </w:numPr>
        <w:jc w:val="both"/>
      </w:pPr>
      <w:r>
        <w:rPr>
          <w:rStyle w:val="Strong"/>
        </w:rPr>
        <w:t>Observability, Quality &amp; Security:</w:t>
      </w:r>
      <w:r>
        <w:t xml:space="preserve"> Structured logging, monitoring dashboards, </w:t>
      </w:r>
      <w:proofErr w:type="spellStart"/>
      <w:r>
        <w:rPr>
          <w:rStyle w:val="Strong"/>
        </w:rPr>
        <w:t>RSpec</w:t>
      </w:r>
      <w:proofErr w:type="spellEnd"/>
      <w:r>
        <w:t>, integration testing, frontend testing, incident debugging, audit-aware access control, RBAC</w:t>
      </w:r>
    </w:p>
    <w:tbl>
      <w:tblPr>
        <w:tblW w:w="5000" w:type="pct"/>
        <w:tblInd w:w="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340"/>
      </w:tblGrid>
      <w:tr w:rsidR="008B6DE7">
        <w:tc>
          <w:tcPr>
            <w:tcW w:w="0" w:type="auto"/>
            <w:tcBorders>
              <w:top w:val="none" w:sz="0" w:space="0" w:color="FFFFFF"/>
              <w:left w:val="none" w:sz="0" w:space="0" w:color="FFFFFF"/>
              <w:bottom w:val="none" w:sz="0" w:space="0" w:color="FFFFFF"/>
              <w:right w:val="none" w:sz="0" w:space="0" w:color="FFFFFF"/>
            </w:tcBorders>
            <w:shd w:val="clear" w:color="auto" w:fill="F4E9E1"/>
            <w:tcMar>
              <w:top w:w="40" w:type="dxa"/>
              <w:left w:w="80" w:type="dxa"/>
              <w:bottom w:w="40" w:type="dxa"/>
              <w:right w:w="80" w:type="dxa"/>
            </w:tcMar>
            <w:vAlign w:val="center"/>
          </w:tcPr>
          <w:p w:rsidR="008B6DE7" w:rsidRDefault="00B86EF9">
            <w:pPr>
              <w:jc w:val="center"/>
            </w:pPr>
            <w:r>
              <w:rPr>
                <w:rFonts w:ascii="Arial" w:eastAsia="Arial" w:hAnsi="Arial" w:cs="Arial"/>
                <w:b/>
                <w:bCs/>
                <w:color w:val="3B2F2B"/>
                <w:sz w:val="22"/>
                <w:szCs w:val="22"/>
              </w:rPr>
              <w:t>Education</w:t>
            </w:r>
          </w:p>
        </w:tc>
      </w:tr>
    </w:tbl>
    <w:p w:rsidR="008B6DE7" w:rsidRDefault="008B6DE7">
      <w:pPr>
        <w:spacing w:after="80"/>
      </w:pPr>
    </w:p>
    <w:p w:rsidR="008B6DE7" w:rsidRDefault="00B86EF9">
      <w:r>
        <w:rPr>
          <w:rFonts w:ascii="Arial" w:eastAsia="Arial" w:hAnsi="Arial" w:cs="Arial"/>
          <w:b/>
          <w:bCs/>
          <w:color w:val="3B2F2B"/>
          <w:sz w:val="21"/>
          <w:szCs w:val="21"/>
        </w:rPr>
        <w:t>Bachelor’s degree in Computer Science</w:t>
      </w:r>
    </w:p>
    <w:p w:rsidR="008B6DE7" w:rsidRDefault="00B86EF9">
      <w:r>
        <w:rPr>
          <w:rFonts w:ascii="Arial" w:eastAsia="Arial" w:hAnsi="Arial" w:cs="Arial"/>
          <w:color w:val="3F3F3F"/>
        </w:rPr>
        <w:t>Vilnius University</w:t>
      </w:r>
    </w:p>
    <w:p w:rsidR="008B6DE7" w:rsidRDefault="00B86EF9">
      <w:r>
        <w:rPr>
          <w:rFonts w:ascii="Arial" w:eastAsia="Arial" w:hAnsi="Arial" w:cs="Arial"/>
          <w:color w:val="6B6B6B"/>
          <w:sz w:val="19"/>
          <w:szCs w:val="19"/>
        </w:rPr>
        <w:t>2010 - 2014</w:t>
      </w:r>
    </w:p>
    <w:p w:rsidR="00A20808" w:rsidRPr="00152E05" w:rsidRDefault="00A40C64" w:rsidP="00A20808">
      <w:pPr>
        <w:pStyle w:val="ListParagraph"/>
        <w:numPr>
          <w:ilvl w:val="0"/>
          <w:numId w:val="1"/>
        </w:numPr>
        <w:spacing w:after="80"/>
        <w:jc w:val="both"/>
        <w:rPr>
          <w:sz w:val="28"/>
        </w:rPr>
      </w:pPr>
      <w:r w:rsidRPr="00152E05">
        <w:rPr>
          <w:sz w:val="24"/>
        </w:rPr>
        <w:t xml:space="preserve">Focused on strong fundamentals in </w:t>
      </w:r>
      <w:r w:rsidRPr="00152E05">
        <w:rPr>
          <w:rStyle w:val="Strong"/>
          <w:sz w:val="24"/>
        </w:rPr>
        <w:t>algorithms</w:t>
      </w:r>
      <w:r w:rsidRPr="00152E05">
        <w:rPr>
          <w:sz w:val="24"/>
        </w:rPr>
        <w:t xml:space="preserve">, </w:t>
      </w:r>
      <w:r w:rsidRPr="00152E05">
        <w:rPr>
          <w:rStyle w:val="Strong"/>
          <w:sz w:val="24"/>
        </w:rPr>
        <w:t>databases</w:t>
      </w:r>
      <w:r w:rsidRPr="00152E05">
        <w:rPr>
          <w:sz w:val="24"/>
        </w:rPr>
        <w:t xml:space="preserve">, and </w:t>
      </w:r>
      <w:r w:rsidRPr="00152E05">
        <w:rPr>
          <w:rStyle w:val="Strong"/>
          <w:sz w:val="24"/>
        </w:rPr>
        <w:t>software engineering</w:t>
      </w:r>
      <w:r w:rsidRPr="00152E05">
        <w:rPr>
          <w:sz w:val="24"/>
        </w:rPr>
        <w:t>, with coursework that supported production-grade backend development.</w:t>
      </w:r>
    </w:p>
    <w:sectPr w:rsidR="00A20808" w:rsidRPr="00152E05">
      <w:pgSz w:w="11906" w:h="16838"/>
      <w:pgMar w:top="863" w:right="863" w:bottom="863" w:left="86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B2F67"/>
    <w:multiLevelType w:val="hybridMultilevel"/>
    <w:tmpl w:val="81C025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2ED6042"/>
    <w:multiLevelType w:val="hybridMultilevel"/>
    <w:tmpl w:val="3D1020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8BB2915"/>
    <w:multiLevelType w:val="hybridMultilevel"/>
    <w:tmpl w:val="88220C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21707413"/>
    <w:multiLevelType w:val="hybridMultilevel"/>
    <w:tmpl w:val="8A0A27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9097669"/>
    <w:multiLevelType w:val="hybridMultilevel"/>
    <w:tmpl w:val="DDE068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2A46756F"/>
    <w:multiLevelType w:val="hybridMultilevel"/>
    <w:tmpl w:val="F2F074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375A2808"/>
    <w:multiLevelType w:val="multilevel"/>
    <w:tmpl w:val="D45C50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nsid w:val="40DB6298"/>
    <w:multiLevelType w:val="hybridMultilevel"/>
    <w:tmpl w:val="6E8A2C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473043D6"/>
    <w:multiLevelType w:val="multilevel"/>
    <w:tmpl w:val="6DF6D958"/>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nsid w:val="58520F90"/>
    <w:multiLevelType w:val="hybridMultilevel"/>
    <w:tmpl w:val="5D061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61D26FD6"/>
    <w:multiLevelType w:val="hybridMultilevel"/>
    <w:tmpl w:val="6AFE0B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6E8646F6"/>
    <w:multiLevelType w:val="multilevel"/>
    <w:tmpl w:val="88220C28"/>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abstractNumId w:val="9"/>
  </w:num>
  <w:num w:numId="2">
    <w:abstractNumId w:val="10"/>
  </w:num>
  <w:num w:numId="3">
    <w:abstractNumId w:val="2"/>
  </w:num>
  <w:num w:numId="4">
    <w:abstractNumId w:val="0"/>
  </w:num>
  <w:num w:numId="5">
    <w:abstractNumId w:val="8"/>
  </w:num>
  <w:num w:numId="6">
    <w:abstractNumId w:val="11"/>
  </w:num>
  <w:num w:numId="7">
    <w:abstractNumId w:val="6"/>
  </w:num>
  <w:num w:numId="8">
    <w:abstractNumId w:val="3"/>
  </w:num>
  <w:num w:numId="9">
    <w:abstractNumId w:val="5"/>
  </w:num>
  <w:num w:numId="10">
    <w:abstractNumId w:val="1"/>
  </w:num>
  <w:num w:numId="11">
    <w:abstractNumId w:val="4"/>
  </w:num>
  <w:num w:numId="12">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proofState w:spelling="clean" w:grammar="clean"/>
  <w:defaultTabStop w:val="720"/>
  <w:characterSpacingControl w:val="doNotCompress"/>
  <w:compat>
    <w:compatSetting w:name="compatibilityMode" w:uri="http://schemas.microsoft.com/office/word" w:val="14"/>
  </w:compat>
  <w:rsids>
    <w:rsidRoot w:val="008B6DE7"/>
    <w:rsid w:val="00000BAA"/>
    <w:rsid w:val="00152E05"/>
    <w:rsid w:val="001833AE"/>
    <w:rsid w:val="001E6D79"/>
    <w:rsid w:val="001F4CF6"/>
    <w:rsid w:val="003A1490"/>
    <w:rsid w:val="00770A22"/>
    <w:rsid w:val="008A343F"/>
    <w:rsid w:val="008B6DE7"/>
    <w:rsid w:val="00A20808"/>
    <w:rsid w:val="00A40C64"/>
    <w:rsid w:val="00B86EF9"/>
    <w:rsid w:val="00CA77F2"/>
    <w:rsid w:val="00CC7F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CC7F9B"/>
    <w:pPr>
      <w:spacing w:before="100" w:beforeAutospacing="1" w:after="100" w:afterAutospacing="1"/>
    </w:pPr>
    <w:rPr>
      <w:sz w:val="24"/>
      <w:szCs w:val="24"/>
    </w:rPr>
  </w:style>
  <w:style w:type="character" w:styleId="Strong">
    <w:name w:val="Strong"/>
    <w:basedOn w:val="DefaultParagraphFont"/>
    <w:uiPriority w:val="22"/>
    <w:qFormat/>
    <w:rsid w:val="00CC7F9B"/>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CC7F9B"/>
    <w:pPr>
      <w:spacing w:before="100" w:beforeAutospacing="1" w:after="100" w:afterAutospacing="1"/>
    </w:pPr>
    <w:rPr>
      <w:sz w:val="24"/>
      <w:szCs w:val="24"/>
    </w:rPr>
  </w:style>
  <w:style w:type="character" w:styleId="Strong">
    <w:name w:val="Strong"/>
    <w:basedOn w:val="DefaultParagraphFont"/>
    <w:uiPriority w:val="22"/>
    <w:qFormat/>
    <w:rsid w:val="00CC7F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80813">
      <w:bodyDiv w:val="1"/>
      <w:marLeft w:val="0"/>
      <w:marRight w:val="0"/>
      <w:marTop w:val="0"/>
      <w:marBottom w:val="0"/>
      <w:divBdr>
        <w:top w:val="none" w:sz="0" w:space="0" w:color="auto"/>
        <w:left w:val="none" w:sz="0" w:space="0" w:color="auto"/>
        <w:bottom w:val="none" w:sz="0" w:space="0" w:color="auto"/>
        <w:right w:val="none" w:sz="0" w:space="0" w:color="auto"/>
      </w:divBdr>
    </w:div>
    <w:div w:id="99643857">
      <w:bodyDiv w:val="1"/>
      <w:marLeft w:val="0"/>
      <w:marRight w:val="0"/>
      <w:marTop w:val="0"/>
      <w:marBottom w:val="0"/>
      <w:divBdr>
        <w:top w:val="none" w:sz="0" w:space="0" w:color="auto"/>
        <w:left w:val="none" w:sz="0" w:space="0" w:color="auto"/>
        <w:bottom w:val="none" w:sz="0" w:space="0" w:color="auto"/>
        <w:right w:val="none" w:sz="0" w:space="0" w:color="auto"/>
      </w:divBdr>
    </w:div>
    <w:div w:id="105395272">
      <w:bodyDiv w:val="1"/>
      <w:marLeft w:val="0"/>
      <w:marRight w:val="0"/>
      <w:marTop w:val="0"/>
      <w:marBottom w:val="0"/>
      <w:divBdr>
        <w:top w:val="none" w:sz="0" w:space="0" w:color="auto"/>
        <w:left w:val="none" w:sz="0" w:space="0" w:color="auto"/>
        <w:bottom w:val="none" w:sz="0" w:space="0" w:color="auto"/>
        <w:right w:val="none" w:sz="0" w:space="0" w:color="auto"/>
      </w:divBdr>
      <w:divsChild>
        <w:div w:id="1848518899">
          <w:marLeft w:val="0"/>
          <w:marRight w:val="0"/>
          <w:marTop w:val="0"/>
          <w:marBottom w:val="0"/>
          <w:divBdr>
            <w:top w:val="none" w:sz="0" w:space="0" w:color="auto"/>
            <w:left w:val="none" w:sz="0" w:space="0" w:color="auto"/>
            <w:bottom w:val="none" w:sz="0" w:space="0" w:color="auto"/>
            <w:right w:val="none" w:sz="0" w:space="0" w:color="auto"/>
          </w:divBdr>
          <w:divsChild>
            <w:div w:id="1140658480">
              <w:marLeft w:val="0"/>
              <w:marRight w:val="0"/>
              <w:marTop w:val="0"/>
              <w:marBottom w:val="0"/>
              <w:divBdr>
                <w:top w:val="none" w:sz="0" w:space="0" w:color="auto"/>
                <w:left w:val="none" w:sz="0" w:space="0" w:color="auto"/>
                <w:bottom w:val="none" w:sz="0" w:space="0" w:color="auto"/>
                <w:right w:val="none" w:sz="0" w:space="0" w:color="auto"/>
              </w:divBdr>
              <w:divsChild>
                <w:div w:id="276450538">
                  <w:marLeft w:val="0"/>
                  <w:marRight w:val="0"/>
                  <w:marTop w:val="0"/>
                  <w:marBottom w:val="0"/>
                  <w:divBdr>
                    <w:top w:val="none" w:sz="0" w:space="0" w:color="auto"/>
                    <w:left w:val="none" w:sz="0" w:space="0" w:color="auto"/>
                    <w:bottom w:val="none" w:sz="0" w:space="0" w:color="auto"/>
                    <w:right w:val="none" w:sz="0" w:space="0" w:color="auto"/>
                  </w:divBdr>
                  <w:divsChild>
                    <w:div w:id="1120953638">
                      <w:marLeft w:val="0"/>
                      <w:marRight w:val="0"/>
                      <w:marTop w:val="0"/>
                      <w:marBottom w:val="0"/>
                      <w:divBdr>
                        <w:top w:val="none" w:sz="0" w:space="0" w:color="auto"/>
                        <w:left w:val="none" w:sz="0" w:space="0" w:color="auto"/>
                        <w:bottom w:val="none" w:sz="0" w:space="0" w:color="auto"/>
                        <w:right w:val="none" w:sz="0" w:space="0" w:color="auto"/>
                      </w:divBdr>
                      <w:divsChild>
                        <w:div w:id="1532307070">
                          <w:marLeft w:val="0"/>
                          <w:marRight w:val="0"/>
                          <w:marTop w:val="0"/>
                          <w:marBottom w:val="0"/>
                          <w:divBdr>
                            <w:top w:val="none" w:sz="0" w:space="0" w:color="auto"/>
                            <w:left w:val="none" w:sz="0" w:space="0" w:color="auto"/>
                            <w:bottom w:val="none" w:sz="0" w:space="0" w:color="auto"/>
                            <w:right w:val="none" w:sz="0" w:space="0" w:color="auto"/>
                          </w:divBdr>
                          <w:divsChild>
                            <w:div w:id="1410422302">
                              <w:marLeft w:val="0"/>
                              <w:marRight w:val="0"/>
                              <w:marTop w:val="0"/>
                              <w:marBottom w:val="0"/>
                              <w:divBdr>
                                <w:top w:val="none" w:sz="0" w:space="0" w:color="auto"/>
                                <w:left w:val="none" w:sz="0" w:space="0" w:color="auto"/>
                                <w:bottom w:val="none" w:sz="0" w:space="0" w:color="auto"/>
                                <w:right w:val="none" w:sz="0" w:space="0" w:color="auto"/>
                              </w:divBdr>
                              <w:divsChild>
                                <w:div w:id="50189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715810">
      <w:bodyDiv w:val="1"/>
      <w:marLeft w:val="0"/>
      <w:marRight w:val="0"/>
      <w:marTop w:val="0"/>
      <w:marBottom w:val="0"/>
      <w:divBdr>
        <w:top w:val="none" w:sz="0" w:space="0" w:color="auto"/>
        <w:left w:val="none" w:sz="0" w:space="0" w:color="auto"/>
        <w:bottom w:val="none" w:sz="0" w:space="0" w:color="auto"/>
        <w:right w:val="none" w:sz="0" w:space="0" w:color="auto"/>
      </w:divBdr>
    </w:div>
    <w:div w:id="240071015">
      <w:bodyDiv w:val="1"/>
      <w:marLeft w:val="0"/>
      <w:marRight w:val="0"/>
      <w:marTop w:val="0"/>
      <w:marBottom w:val="0"/>
      <w:divBdr>
        <w:top w:val="none" w:sz="0" w:space="0" w:color="auto"/>
        <w:left w:val="none" w:sz="0" w:space="0" w:color="auto"/>
        <w:bottom w:val="none" w:sz="0" w:space="0" w:color="auto"/>
        <w:right w:val="none" w:sz="0" w:space="0" w:color="auto"/>
      </w:divBdr>
    </w:div>
    <w:div w:id="259028847">
      <w:bodyDiv w:val="1"/>
      <w:marLeft w:val="0"/>
      <w:marRight w:val="0"/>
      <w:marTop w:val="0"/>
      <w:marBottom w:val="0"/>
      <w:divBdr>
        <w:top w:val="none" w:sz="0" w:space="0" w:color="auto"/>
        <w:left w:val="none" w:sz="0" w:space="0" w:color="auto"/>
        <w:bottom w:val="none" w:sz="0" w:space="0" w:color="auto"/>
        <w:right w:val="none" w:sz="0" w:space="0" w:color="auto"/>
      </w:divBdr>
    </w:div>
    <w:div w:id="412318483">
      <w:bodyDiv w:val="1"/>
      <w:marLeft w:val="0"/>
      <w:marRight w:val="0"/>
      <w:marTop w:val="0"/>
      <w:marBottom w:val="0"/>
      <w:divBdr>
        <w:top w:val="none" w:sz="0" w:space="0" w:color="auto"/>
        <w:left w:val="none" w:sz="0" w:space="0" w:color="auto"/>
        <w:bottom w:val="none" w:sz="0" w:space="0" w:color="auto"/>
        <w:right w:val="none" w:sz="0" w:space="0" w:color="auto"/>
      </w:divBdr>
    </w:div>
    <w:div w:id="466557269">
      <w:bodyDiv w:val="1"/>
      <w:marLeft w:val="0"/>
      <w:marRight w:val="0"/>
      <w:marTop w:val="0"/>
      <w:marBottom w:val="0"/>
      <w:divBdr>
        <w:top w:val="none" w:sz="0" w:space="0" w:color="auto"/>
        <w:left w:val="none" w:sz="0" w:space="0" w:color="auto"/>
        <w:bottom w:val="none" w:sz="0" w:space="0" w:color="auto"/>
        <w:right w:val="none" w:sz="0" w:space="0" w:color="auto"/>
      </w:divBdr>
    </w:div>
    <w:div w:id="475729373">
      <w:bodyDiv w:val="1"/>
      <w:marLeft w:val="0"/>
      <w:marRight w:val="0"/>
      <w:marTop w:val="0"/>
      <w:marBottom w:val="0"/>
      <w:divBdr>
        <w:top w:val="none" w:sz="0" w:space="0" w:color="auto"/>
        <w:left w:val="none" w:sz="0" w:space="0" w:color="auto"/>
        <w:bottom w:val="none" w:sz="0" w:space="0" w:color="auto"/>
        <w:right w:val="none" w:sz="0" w:space="0" w:color="auto"/>
      </w:divBdr>
    </w:div>
    <w:div w:id="483359454">
      <w:bodyDiv w:val="1"/>
      <w:marLeft w:val="0"/>
      <w:marRight w:val="0"/>
      <w:marTop w:val="0"/>
      <w:marBottom w:val="0"/>
      <w:divBdr>
        <w:top w:val="none" w:sz="0" w:space="0" w:color="auto"/>
        <w:left w:val="none" w:sz="0" w:space="0" w:color="auto"/>
        <w:bottom w:val="none" w:sz="0" w:space="0" w:color="auto"/>
        <w:right w:val="none" w:sz="0" w:space="0" w:color="auto"/>
      </w:divBdr>
    </w:div>
    <w:div w:id="499350821">
      <w:bodyDiv w:val="1"/>
      <w:marLeft w:val="0"/>
      <w:marRight w:val="0"/>
      <w:marTop w:val="0"/>
      <w:marBottom w:val="0"/>
      <w:divBdr>
        <w:top w:val="none" w:sz="0" w:space="0" w:color="auto"/>
        <w:left w:val="none" w:sz="0" w:space="0" w:color="auto"/>
        <w:bottom w:val="none" w:sz="0" w:space="0" w:color="auto"/>
        <w:right w:val="none" w:sz="0" w:space="0" w:color="auto"/>
      </w:divBdr>
    </w:div>
    <w:div w:id="525487083">
      <w:bodyDiv w:val="1"/>
      <w:marLeft w:val="0"/>
      <w:marRight w:val="0"/>
      <w:marTop w:val="0"/>
      <w:marBottom w:val="0"/>
      <w:divBdr>
        <w:top w:val="none" w:sz="0" w:space="0" w:color="auto"/>
        <w:left w:val="none" w:sz="0" w:space="0" w:color="auto"/>
        <w:bottom w:val="none" w:sz="0" w:space="0" w:color="auto"/>
        <w:right w:val="none" w:sz="0" w:space="0" w:color="auto"/>
      </w:divBdr>
    </w:div>
    <w:div w:id="614487347">
      <w:bodyDiv w:val="1"/>
      <w:marLeft w:val="0"/>
      <w:marRight w:val="0"/>
      <w:marTop w:val="0"/>
      <w:marBottom w:val="0"/>
      <w:divBdr>
        <w:top w:val="none" w:sz="0" w:space="0" w:color="auto"/>
        <w:left w:val="none" w:sz="0" w:space="0" w:color="auto"/>
        <w:bottom w:val="none" w:sz="0" w:space="0" w:color="auto"/>
        <w:right w:val="none" w:sz="0" w:space="0" w:color="auto"/>
      </w:divBdr>
    </w:div>
    <w:div w:id="633564898">
      <w:bodyDiv w:val="1"/>
      <w:marLeft w:val="0"/>
      <w:marRight w:val="0"/>
      <w:marTop w:val="0"/>
      <w:marBottom w:val="0"/>
      <w:divBdr>
        <w:top w:val="none" w:sz="0" w:space="0" w:color="auto"/>
        <w:left w:val="none" w:sz="0" w:space="0" w:color="auto"/>
        <w:bottom w:val="none" w:sz="0" w:space="0" w:color="auto"/>
        <w:right w:val="none" w:sz="0" w:space="0" w:color="auto"/>
      </w:divBdr>
    </w:div>
    <w:div w:id="643315923">
      <w:bodyDiv w:val="1"/>
      <w:marLeft w:val="0"/>
      <w:marRight w:val="0"/>
      <w:marTop w:val="0"/>
      <w:marBottom w:val="0"/>
      <w:divBdr>
        <w:top w:val="none" w:sz="0" w:space="0" w:color="auto"/>
        <w:left w:val="none" w:sz="0" w:space="0" w:color="auto"/>
        <w:bottom w:val="none" w:sz="0" w:space="0" w:color="auto"/>
        <w:right w:val="none" w:sz="0" w:space="0" w:color="auto"/>
      </w:divBdr>
    </w:div>
    <w:div w:id="704907579">
      <w:bodyDiv w:val="1"/>
      <w:marLeft w:val="0"/>
      <w:marRight w:val="0"/>
      <w:marTop w:val="0"/>
      <w:marBottom w:val="0"/>
      <w:divBdr>
        <w:top w:val="none" w:sz="0" w:space="0" w:color="auto"/>
        <w:left w:val="none" w:sz="0" w:space="0" w:color="auto"/>
        <w:bottom w:val="none" w:sz="0" w:space="0" w:color="auto"/>
        <w:right w:val="none" w:sz="0" w:space="0" w:color="auto"/>
      </w:divBdr>
    </w:div>
    <w:div w:id="720860539">
      <w:bodyDiv w:val="1"/>
      <w:marLeft w:val="0"/>
      <w:marRight w:val="0"/>
      <w:marTop w:val="0"/>
      <w:marBottom w:val="0"/>
      <w:divBdr>
        <w:top w:val="none" w:sz="0" w:space="0" w:color="auto"/>
        <w:left w:val="none" w:sz="0" w:space="0" w:color="auto"/>
        <w:bottom w:val="none" w:sz="0" w:space="0" w:color="auto"/>
        <w:right w:val="none" w:sz="0" w:space="0" w:color="auto"/>
      </w:divBdr>
    </w:div>
    <w:div w:id="731579654">
      <w:bodyDiv w:val="1"/>
      <w:marLeft w:val="0"/>
      <w:marRight w:val="0"/>
      <w:marTop w:val="0"/>
      <w:marBottom w:val="0"/>
      <w:divBdr>
        <w:top w:val="none" w:sz="0" w:space="0" w:color="auto"/>
        <w:left w:val="none" w:sz="0" w:space="0" w:color="auto"/>
        <w:bottom w:val="none" w:sz="0" w:space="0" w:color="auto"/>
        <w:right w:val="none" w:sz="0" w:space="0" w:color="auto"/>
      </w:divBdr>
    </w:div>
    <w:div w:id="753865838">
      <w:bodyDiv w:val="1"/>
      <w:marLeft w:val="0"/>
      <w:marRight w:val="0"/>
      <w:marTop w:val="0"/>
      <w:marBottom w:val="0"/>
      <w:divBdr>
        <w:top w:val="none" w:sz="0" w:space="0" w:color="auto"/>
        <w:left w:val="none" w:sz="0" w:space="0" w:color="auto"/>
        <w:bottom w:val="none" w:sz="0" w:space="0" w:color="auto"/>
        <w:right w:val="none" w:sz="0" w:space="0" w:color="auto"/>
      </w:divBdr>
    </w:div>
    <w:div w:id="778258757">
      <w:bodyDiv w:val="1"/>
      <w:marLeft w:val="0"/>
      <w:marRight w:val="0"/>
      <w:marTop w:val="0"/>
      <w:marBottom w:val="0"/>
      <w:divBdr>
        <w:top w:val="none" w:sz="0" w:space="0" w:color="auto"/>
        <w:left w:val="none" w:sz="0" w:space="0" w:color="auto"/>
        <w:bottom w:val="none" w:sz="0" w:space="0" w:color="auto"/>
        <w:right w:val="none" w:sz="0" w:space="0" w:color="auto"/>
      </w:divBdr>
    </w:div>
    <w:div w:id="781998730">
      <w:bodyDiv w:val="1"/>
      <w:marLeft w:val="0"/>
      <w:marRight w:val="0"/>
      <w:marTop w:val="0"/>
      <w:marBottom w:val="0"/>
      <w:divBdr>
        <w:top w:val="none" w:sz="0" w:space="0" w:color="auto"/>
        <w:left w:val="none" w:sz="0" w:space="0" w:color="auto"/>
        <w:bottom w:val="none" w:sz="0" w:space="0" w:color="auto"/>
        <w:right w:val="none" w:sz="0" w:space="0" w:color="auto"/>
      </w:divBdr>
    </w:div>
    <w:div w:id="849873337">
      <w:bodyDiv w:val="1"/>
      <w:marLeft w:val="0"/>
      <w:marRight w:val="0"/>
      <w:marTop w:val="0"/>
      <w:marBottom w:val="0"/>
      <w:divBdr>
        <w:top w:val="none" w:sz="0" w:space="0" w:color="auto"/>
        <w:left w:val="none" w:sz="0" w:space="0" w:color="auto"/>
        <w:bottom w:val="none" w:sz="0" w:space="0" w:color="auto"/>
        <w:right w:val="none" w:sz="0" w:space="0" w:color="auto"/>
      </w:divBdr>
    </w:div>
    <w:div w:id="891617405">
      <w:bodyDiv w:val="1"/>
      <w:marLeft w:val="0"/>
      <w:marRight w:val="0"/>
      <w:marTop w:val="0"/>
      <w:marBottom w:val="0"/>
      <w:divBdr>
        <w:top w:val="none" w:sz="0" w:space="0" w:color="auto"/>
        <w:left w:val="none" w:sz="0" w:space="0" w:color="auto"/>
        <w:bottom w:val="none" w:sz="0" w:space="0" w:color="auto"/>
        <w:right w:val="none" w:sz="0" w:space="0" w:color="auto"/>
      </w:divBdr>
    </w:div>
    <w:div w:id="913779075">
      <w:bodyDiv w:val="1"/>
      <w:marLeft w:val="0"/>
      <w:marRight w:val="0"/>
      <w:marTop w:val="0"/>
      <w:marBottom w:val="0"/>
      <w:divBdr>
        <w:top w:val="none" w:sz="0" w:space="0" w:color="auto"/>
        <w:left w:val="none" w:sz="0" w:space="0" w:color="auto"/>
        <w:bottom w:val="none" w:sz="0" w:space="0" w:color="auto"/>
        <w:right w:val="none" w:sz="0" w:space="0" w:color="auto"/>
      </w:divBdr>
    </w:div>
    <w:div w:id="937517422">
      <w:bodyDiv w:val="1"/>
      <w:marLeft w:val="0"/>
      <w:marRight w:val="0"/>
      <w:marTop w:val="0"/>
      <w:marBottom w:val="0"/>
      <w:divBdr>
        <w:top w:val="none" w:sz="0" w:space="0" w:color="auto"/>
        <w:left w:val="none" w:sz="0" w:space="0" w:color="auto"/>
        <w:bottom w:val="none" w:sz="0" w:space="0" w:color="auto"/>
        <w:right w:val="none" w:sz="0" w:space="0" w:color="auto"/>
      </w:divBdr>
    </w:div>
    <w:div w:id="947195085">
      <w:bodyDiv w:val="1"/>
      <w:marLeft w:val="0"/>
      <w:marRight w:val="0"/>
      <w:marTop w:val="0"/>
      <w:marBottom w:val="0"/>
      <w:divBdr>
        <w:top w:val="none" w:sz="0" w:space="0" w:color="auto"/>
        <w:left w:val="none" w:sz="0" w:space="0" w:color="auto"/>
        <w:bottom w:val="none" w:sz="0" w:space="0" w:color="auto"/>
        <w:right w:val="none" w:sz="0" w:space="0" w:color="auto"/>
      </w:divBdr>
    </w:div>
    <w:div w:id="983699681">
      <w:bodyDiv w:val="1"/>
      <w:marLeft w:val="0"/>
      <w:marRight w:val="0"/>
      <w:marTop w:val="0"/>
      <w:marBottom w:val="0"/>
      <w:divBdr>
        <w:top w:val="none" w:sz="0" w:space="0" w:color="auto"/>
        <w:left w:val="none" w:sz="0" w:space="0" w:color="auto"/>
        <w:bottom w:val="none" w:sz="0" w:space="0" w:color="auto"/>
        <w:right w:val="none" w:sz="0" w:space="0" w:color="auto"/>
      </w:divBdr>
    </w:div>
    <w:div w:id="1208757638">
      <w:bodyDiv w:val="1"/>
      <w:marLeft w:val="0"/>
      <w:marRight w:val="0"/>
      <w:marTop w:val="0"/>
      <w:marBottom w:val="0"/>
      <w:divBdr>
        <w:top w:val="none" w:sz="0" w:space="0" w:color="auto"/>
        <w:left w:val="none" w:sz="0" w:space="0" w:color="auto"/>
        <w:bottom w:val="none" w:sz="0" w:space="0" w:color="auto"/>
        <w:right w:val="none" w:sz="0" w:space="0" w:color="auto"/>
      </w:divBdr>
    </w:div>
    <w:div w:id="1279142667">
      <w:bodyDiv w:val="1"/>
      <w:marLeft w:val="0"/>
      <w:marRight w:val="0"/>
      <w:marTop w:val="0"/>
      <w:marBottom w:val="0"/>
      <w:divBdr>
        <w:top w:val="none" w:sz="0" w:space="0" w:color="auto"/>
        <w:left w:val="none" w:sz="0" w:space="0" w:color="auto"/>
        <w:bottom w:val="none" w:sz="0" w:space="0" w:color="auto"/>
        <w:right w:val="none" w:sz="0" w:space="0" w:color="auto"/>
      </w:divBdr>
    </w:div>
    <w:div w:id="1357194925">
      <w:bodyDiv w:val="1"/>
      <w:marLeft w:val="0"/>
      <w:marRight w:val="0"/>
      <w:marTop w:val="0"/>
      <w:marBottom w:val="0"/>
      <w:divBdr>
        <w:top w:val="none" w:sz="0" w:space="0" w:color="auto"/>
        <w:left w:val="none" w:sz="0" w:space="0" w:color="auto"/>
        <w:bottom w:val="none" w:sz="0" w:space="0" w:color="auto"/>
        <w:right w:val="none" w:sz="0" w:space="0" w:color="auto"/>
      </w:divBdr>
    </w:div>
    <w:div w:id="1391883445">
      <w:bodyDiv w:val="1"/>
      <w:marLeft w:val="0"/>
      <w:marRight w:val="0"/>
      <w:marTop w:val="0"/>
      <w:marBottom w:val="0"/>
      <w:divBdr>
        <w:top w:val="none" w:sz="0" w:space="0" w:color="auto"/>
        <w:left w:val="none" w:sz="0" w:space="0" w:color="auto"/>
        <w:bottom w:val="none" w:sz="0" w:space="0" w:color="auto"/>
        <w:right w:val="none" w:sz="0" w:space="0" w:color="auto"/>
      </w:divBdr>
    </w:div>
    <w:div w:id="1457600666">
      <w:bodyDiv w:val="1"/>
      <w:marLeft w:val="0"/>
      <w:marRight w:val="0"/>
      <w:marTop w:val="0"/>
      <w:marBottom w:val="0"/>
      <w:divBdr>
        <w:top w:val="none" w:sz="0" w:space="0" w:color="auto"/>
        <w:left w:val="none" w:sz="0" w:space="0" w:color="auto"/>
        <w:bottom w:val="none" w:sz="0" w:space="0" w:color="auto"/>
        <w:right w:val="none" w:sz="0" w:space="0" w:color="auto"/>
      </w:divBdr>
    </w:div>
    <w:div w:id="1483960978">
      <w:bodyDiv w:val="1"/>
      <w:marLeft w:val="0"/>
      <w:marRight w:val="0"/>
      <w:marTop w:val="0"/>
      <w:marBottom w:val="0"/>
      <w:divBdr>
        <w:top w:val="none" w:sz="0" w:space="0" w:color="auto"/>
        <w:left w:val="none" w:sz="0" w:space="0" w:color="auto"/>
        <w:bottom w:val="none" w:sz="0" w:space="0" w:color="auto"/>
        <w:right w:val="none" w:sz="0" w:space="0" w:color="auto"/>
      </w:divBdr>
    </w:div>
    <w:div w:id="1606499651">
      <w:bodyDiv w:val="1"/>
      <w:marLeft w:val="0"/>
      <w:marRight w:val="0"/>
      <w:marTop w:val="0"/>
      <w:marBottom w:val="0"/>
      <w:divBdr>
        <w:top w:val="none" w:sz="0" w:space="0" w:color="auto"/>
        <w:left w:val="none" w:sz="0" w:space="0" w:color="auto"/>
        <w:bottom w:val="none" w:sz="0" w:space="0" w:color="auto"/>
        <w:right w:val="none" w:sz="0" w:space="0" w:color="auto"/>
      </w:divBdr>
    </w:div>
    <w:div w:id="1622883636">
      <w:bodyDiv w:val="1"/>
      <w:marLeft w:val="0"/>
      <w:marRight w:val="0"/>
      <w:marTop w:val="0"/>
      <w:marBottom w:val="0"/>
      <w:divBdr>
        <w:top w:val="none" w:sz="0" w:space="0" w:color="auto"/>
        <w:left w:val="none" w:sz="0" w:space="0" w:color="auto"/>
        <w:bottom w:val="none" w:sz="0" w:space="0" w:color="auto"/>
        <w:right w:val="none" w:sz="0" w:space="0" w:color="auto"/>
      </w:divBdr>
    </w:div>
    <w:div w:id="1671369006">
      <w:bodyDiv w:val="1"/>
      <w:marLeft w:val="0"/>
      <w:marRight w:val="0"/>
      <w:marTop w:val="0"/>
      <w:marBottom w:val="0"/>
      <w:divBdr>
        <w:top w:val="none" w:sz="0" w:space="0" w:color="auto"/>
        <w:left w:val="none" w:sz="0" w:space="0" w:color="auto"/>
        <w:bottom w:val="none" w:sz="0" w:space="0" w:color="auto"/>
        <w:right w:val="none" w:sz="0" w:space="0" w:color="auto"/>
      </w:divBdr>
    </w:div>
    <w:div w:id="1736274891">
      <w:bodyDiv w:val="1"/>
      <w:marLeft w:val="0"/>
      <w:marRight w:val="0"/>
      <w:marTop w:val="0"/>
      <w:marBottom w:val="0"/>
      <w:divBdr>
        <w:top w:val="none" w:sz="0" w:space="0" w:color="auto"/>
        <w:left w:val="none" w:sz="0" w:space="0" w:color="auto"/>
        <w:bottom w:val="none" w:sz="0" w:space="0" w:color="auto"/>
        <w:right w:val="none" w:sz="0" w:space="0" w:color="auto"/>
      </w:divBdr>
    </w:div>
    <w:div w:id="1793547821">
      <w:bodyDiv w:val="1"/>
      <w:marLeft w:val="0"/>
      <w:marRight w:val="0"/>
      <w:marTop w:val="0"/>
      <w:marBottom w:val="0"/>
      <w:divBdr>
        <w:top w:val="none" w:sz="0" w:space="0" w:color="auto"/>
        <w:left w:val="none" w:sz="0" w:space="0" w:color="auto"/>
        <w:bottom w:val="none" w:sz="0" w:space="0" w:color="auto"/>
        <w:right w:val="none" w:sz="0" w:space="0" w:color="auto"/>
      </w:divBdr>
    </w:div>
    <w:div w:id="1796102269">
      <w:bodyDiv w:val="1"/>
      <w:marLeft w:val="0"/>
      <w:marRight w:val="0"/>
      <w:marTop w:val="0"/>
      <w:marBottom w:val="0"/>
      <w:divBdr>
        <w:top w:val="none" w:sz="0" w:space="0" w:color="auto"/>
        <w:left w:val="none" w:sz="0" w:space="0" w:color="auto"/>
        <w:bottom w:val="none" w:sz="0" w:space="0" w:color="auto"/>
        <w:right w:val="none" w:sz="0" w:space="0" w:color="auto"/>
      </w:divBdr>
    </w:div>
    <w:div w:id="1832018491">
      <w:bodyDiv w:val="1"/>
      <w:marLeft w:val="0"/>
      <w:marRight w:val="0"/>
      <w:marTop w:val="0"/>
      <w:marBottom w:val="0"/>
      <w:divBdr>
        <w:top w:val="none" w:sz="0" w:space="0" w:color="auto"/>
        <w:left w:val="none" w:sz="0" w:space="0" w:color="auto"/>
        <w:bottom w:val="none" w:sz="0" w:space="0" w:color="auto"/>
        <w:right w:val="none" w:sz="0" w:space="0" w:color="auto"/>
      </w:divBdr>
    </w:div>
    <w:div w:id="1917126748">
      <w:bodyDiv w:val="1"/>
      <w:marLeft w:val="0"/>
      <w:marRight w:val="0"/>
      <w:marTop w:val="0"/>
      <w:marBottom w:val="0"/>
      <w:divBdr>
        <w:top w:val="none" w:sz="0" w:space="0" w:color="auto"/>
        <w:left w:val="none" w:sz="0" w:space="0" w:color="auto"/>
        <w:bottom w:val="none" w:sz="0" w:space="0" w:color="auto"/>
        <w:right w:val="none" w:sz="0" w:space="0" w:color="auto"/>
      </w:divBdr>
    </w:div>
    <w:div w:id="1973632915">
      <w:bodyDiv w:val="1"/>
      <w:marLeft w:val="0"/>
      <w:marRight w:val="0"/>
      <w:marTop w:val="0"/>
      <w:marBottom w:val="0"/>
      <w:divBdr>
        <w:top w:val="none" w:sz="0" w:space="0" w:color="auto"/>
        <w:left w:val="none" w:sz="0" w:space="0" w:color="auto"/>
        <w:bottom w:val="none" w:sz="0" w:space="0" w:color="auto"/>
        <w:right w:val="none" w:sz="0" w:space="0" w:color="auto"/>
      </w:divBdr>
    </w:div>
    <w:div w:id="1986203507">
      <w:bodyDiv w:val="1"/>
      <w:marLeft w:val="0"/>
      <w:marRight w:val="0"/>
      <w:marTop w:val="0"/>
      <w:marBottom w:val="0"/>
      <w:divBdr>
        <w:top w:val="none" w:sz="0" w:space="0" w:color="auto"/>
        <w:left w:val="none" w:sz="0" w:space="0" w:color="auto"/>
        <w:bottom w:val="none" w:sz="0" w:space="0" w:color="auto"/>
        <w:right w:val="none" w:sz="0" w:space="0" w:color="auto"/>
      </w:divBdr>
    </w:div>
    <w:div w:id="2042434168">
      <w:bodyDiv w:val="1"/>
      <w:marLeft w:val="0"/>
      <w:marRight w:val="0"/>
      <w:marTop w:val="0"/>
      <w:marBottom w:val="0"/>
      <w:divBdr>
        <w:top w:val="none" w:sz="0" w:space="0" w:color="auto"/>
        <w:left w:val="none" w:sz="0" w:space="0" w:color="auto"/>
        <w:bottom w:val="none" w:sz="0" w:space="0" w:color="auto"/>
        <w:right w:val="none" w:sz="0" w:space="0" w:color="auto"/>
      </w:divBdr>
    </w:div>
    <w:div w:id="2060739862">
      <w:bodyDiv w:val="1"/>
      <w:marLeft w:val="0"/>
      <w:marRight w:val="0"/>
      <w:marTop w:val="0"/>
      <w:marBottom w:val="0"/>
      <w:divBdr>
        <w:top w:val="none" w:sz="0" w:space="0" w:color="auto"/>
        <w:left w:val="none" w:sz="0" w:space="0" w:color="auto"/>
        <w:bottom w:val="none" w:sz="0" w:space="0" w:color="auto"/>
        <w:right w:val="none" w:sz="0" w:space="0" w:color="auto"/>
      </w:divBdr>
    </w:div>
    <w:div w:id="2065712650">
      <w:bodyDiv w:val="1"/>
      <w:marLeft w:val="0"/>
      <w:marRight w:val="0"/>
      <w:marTop w:val="0"/>
      <w:marBottom w:val="0"/>
      <w:divBdr>
        <w:top w:val="none" w:sz="0" w:space="0" w:color="auto"/>
        <w:left w:val="none" w:sz="0" w:space="0" w:color="auto"/>
        <w:bottom w:val="none" w:sz="0" w:space="0" w:color="auto"/>
        <w:right w:val="none" w:sz="0" w:space="0" w:color="auto"/>
      </w:divBdr>
    </w:div>
    <w:div w:id="20699168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613</TotalTime>
  <Pages>1</Pages>
  <Words>1630</Words>
  <Characters>9295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10904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13</cp:revision>
  <dcterms:created xsi:type="dcterms:W3CDTF">2026-02-19T15:41:00Z</dcterms:created>
  <dcterms:modified xsi:type="dcterms:W3CDTF">2026-04-06T12:02:00Z</dcterms:modified>
</cp:coreProperties>
</file>