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  <w:t xml:space="preserve">Note that when we use the trailing window when computing the moving average of present values from t minus 32, t minus one. But when we use a centered window to compute</w:t>
      </w:r>
    </w:p>
    <w:p w:rsidR="00000000" w:rsidDel="00000000" w:rsidP="00000000" w:rsidRDefault="00000000" w:rsidRPr="00000000" w14:paraId="00000002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  <w:t xml:space="preserve">the moving average of past values from one year ago, that's t minus one year minus five days,</w:t>
      </w:r>
    </w:p>
    <w:p w:rsidR="00000000" w:rsidDel="00000000" w:rsidP="00000000" w:rsidRDefault="00000000" w:rsidRPr="00000000" w14:paraId="00000003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  <w:t xml:space="preserve">to t minus one year plus five days.Then moving averages using centered windows</w:t>
      </w:r>
    </w:p>
    <w:p w:rsidR="00000000" w:rsidDel="00000000" w:rsidP="00000000" w:rsidRDefault="00000000" w:rsidRPr="00000000" w14:paraId="00000004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  <w:t xml:space="preserve">can be more accurate than using trailing windows. But we can't use centered windows to smooth present values since we don't know future values. However, to smooth past values</w:t>
      </w:r>
    </w:p>
    <w:p w:rsidR="00000000" w:rsidDel="00000000" w:rsidP="00000000" w:rsidRDefault="00000000" w:rsidRPr="00000000" w14:paraId="00000005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  <w:t xml:space="preserve">we can afford to use centered windows. Okay, so now we've looked at a few statistical methods for predicting the next values in a time series. In the next video, you'll take a look at a screencast of this prediction in action. Once you've done the statistical forecasting,</w:t>
      </w:r>
    </w:p>
    <w:p w:rsidR="00000000" w:rsidDel="00000000" w:rsidP="00000000" w:rsidRDefault="00000000" w:rsidRPr="00000000" w14:paraId="00000006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  <w:t xml:space="preserve">the next step of course will be to apply the machine-learning techniques you've been learning all along in TensorFlow and you'll do that next week. </w:t>
      </w:r>
    </w:p>
    <w:p w:rsidR="00000000" w:rsidDel="00000000" w:rsidP="00000000" w:rsidRDefault="00000000" w:rsidRPr="00000000" w14:paraId="00000007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keepNext w:val="0"/>
        <w:keepLines w:val="0"/>
        <w:pageBreakBefore w:val="0"/>
        <w:spacing w:before="480" w:lineRule="auto"/>
        <w:rPr>
          <w:b w:val="1"/>
          <w:sz w:val="46"/>
          <w:szCs w:val="46"/>
        </w:rPr>
      </w:pPr>
      <w:bookmarkStart w:colFirst="0" w:colLast="0" w:name="_10cj0hx8a2tp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Exercise 1 - Create and predict synthetic data</w:t>
      </w:r>
    </w:p>
    <w:p w:rsidR="00000000" w:rsidDel="00000000" w:rsidP="00000000" w:rsidRDefault="00000000" w:rsidRPr="00000000" w14:paraId="00000009">
      <w:pPr>
        <w:pageBreakBefore w:val="0"/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 the class you created a synthetic data series and performed a prediction on it using statistical methods. This notebook contains a different pattern. See if you can create a similar prediction for it to the one you did in class!</w:t>
      </w:r>
    </w:p>
    <w:p w:rsidR="00000000" w:rsidDel="00000000" w:rsidP="00000000" w:rsidRDefault="00000000" w:rsidRPr="00000000" w14:paraId="0000000A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