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05F4" w14:textId="7EFBE29D" w:rsidR="00017932" w:rsidRPr="002262AD" w:rsidRDefault="002262AD" w:rsidP="002262AD">
      <w:pPr>
        <w:jc w:val="center"/>
        <w:rPr>
          <w:sz w:val="22"/>
          <w:szCs w:val="24"/>
        </w:rPr>
      </w:pPr>
      <w:r w:rsidRPr="002262AD">
        <w:rPr>
          <w:rFonts w:hint="eastAsia"/>
          <w:sz w:val="22"/>
          <w:szCs w:val="24"/>
        </w:rPr>
        <w:t>麦克斯韦妖的逆袭</w:t>
      </w:r>
    </w:p>
    <w:p w14:paraId="2CDDBD7F" w14:textId="29BFA046" w:rsidR="002262AD" w:rsidRDefault="002262AD" w:rsidP="002262AD">
      <w:pPr>
        <w:ind w:firstLineChars="2000" w:firstLine="4400"/>
        <w:rPr>
          <w:sz w:val="22"/>
          <w:szCs w:val="24"/>
        </w:rPr>
      </w:pPr>
      <w:r w:rsidRPr="002262AD">
        <w:rPr>
          <w:rFonts w:hint="eastAsia"/>
          <w:sz w:val="22"/>
          <w:szCs w:val="24"/>
        </w:rPr>
        <w:t>——听全海涛老师讲座的感想</w:t>
      </w:r>
    </w:p>
    <w:p w14:paraId="065EAE4A" w14:textId="4E1AFAD4" w:rsidR="002262AD" w:rsidRDefault="002262AD" w:rsidP="002262AD">
      <w:pPr>
        <w:jc w:val="center"/>
        <w:rPr>
          <w:sz w:val="22"/>
          <w:szCs w:val="24"/>
        </w:rPr>
      </w:pPr>
      <w:r>
        <w:rPr>
          <w:rFonts w:hint="eastAsia"/>
          <w:sz w:val="22"/>
          <w:szCs w:val="24"/>
        </w:rPr>
        <w:t>物理学院 周添 学号：2300011538</w:t>
      </w:r>
    </w:p>
    <w:p w14:paraId="38CBCC35" w14:textId="66E3115D" w:rsidR="002262AD" w:rsidRDefault="002262AD" w:rsidP="002262AD">
      <w:pPr>
        <w:rPr>
          <w:sz w:val="22"/>
          <w:szCs w:val="24"/>
        </w:rPr>
      </w:pPr>
      <w:r>
        <w:rPr>
          <w:sz w:val="22"/>
          <w:szCs w:val="24"/>
        </w:rPr>
        <w:tab/>
      </w:r>
      <w:r w:rsidRPr="002262AD">
        <w:rPr>
          <w:rFonts w:hint="eastAsia"/>
          <w:sz w:val="22"/>
          <w:szCs w:val="24"/>
        </w:rPr>
        <w:t>当我们谈论热力学第二定律时，不得不提到一个</w:t>
      </w:r>
      <w:r>
        <w:rPr>
          <w:rFonts w:hint="eastAsia"/>
          <w:sz w:val="22"/>
          <w:szCs w:val="24"/>
        </w:rPr>
        <w:t>著名</w:t>
      </w:r>
      <w:r w:rsidRPr="002262AD">
        <w:rPr>
          <w:rFonts w:hint="eastAsia"/>
          <w:sz w:val="22"/>
          <w:szCs w:val="24"/>
        </w:rPr>
        <w:t>的假想系统——麦克斯韦妖。这个由苏格兰物理学家詹姆斯·克拉克·麦克斯韦于</w:t>
      </w:r>
      <w:r w:rsidRPr="002262AD">
        <w:rPr>
          <w:sz w:val="22"/>
          <w:szCs w:val="24"/>
        </w:rPr>
        <w:t>1871年提出的系统，对热力学第二定律提出了一种挑战，引发了科学界的</w:t>
      </w:r>
      <w:r>
        <w:rPr>
          <w:rFonts w:hint="eastAsia"/>
          <w:sz w:val="22"/>
          <w:szCs w:val="24"/>
        </w:rPr>
        <w:t>广泛</w:t>
      </w:r>
      <w:r w:rsidRPr="002262AD">
        <w:rPr>
          <w:sz w:val="22"/>
          <w:szCs w:val="24"/>
        </w:rPr>
        <w:t>探讨和思考</w:t>
      </w:r>
      <w:r>
        <w:rPr>
          <w:rFonts w:hint="eastAsia"/>
          <w:sz w:val="22"/>
          <w:szCs w:val="24"/>
        </w:rPr>
        <w:t>，也带来了热力学领域的一次长足的进步。</w:t>
      </w:r>
    </w:p>
    <w:p w14:paraId="0BBB8512" w14:textId="4842DA12" w:rsidR="002262AD" w:rsidRDefault="002262AD" w:rsidP="002262AD">
      <w:pPr>
        <w:rPr>
          <w:sz w:val="22"/>
          <w:szCs w:val="24"/>
        </w:rPr>
      </w:pPr>
      <w:r>
        <w:rPr>
          <w:sz w:val="22"/>
          <w:szCs w:val="24"/>
        </w:rPr>
        <w:tab/>
      </w:r>
      <w:r>
        <w:rPr>
          <w:rFonts w:hint="eastAsia"/>
          <w:sz w:val="22"/>
          <w:szCs w:val="24"/>
        </w:rPr>
        <w:t>但是在听全海涛老师的讲座之前</w:t>
      </w:r>
      <w:r w:rsidR="00A54C74">
        <w:rPr>
          <w:rFonts w:hint="eastAsia"/>
          <w:sz w:val="22"/>
          <w:szCs w:val="24"/>
        </w:rPr>
        <w:t>，在我的认知世界里，那只小精灵(</w:t>
      </w:r>
      <w:r w:rsidR="00A54C74">
        <w:rPr>
          <w:sz w:val="22"/>
          <w:szCs w:val="24"/>
        </w:rPr>
        <w:t>demon)</w:t>
      </w:r>
      <w:r w:rsidR="00A54C74">
        <w:rPr>
          <w:rFonts w:hint="eastAsia"/>
          <w:sz w:val="22"/>
          <w:szCs w:val="24"/>
        </w:rPr>
        <w:t>似乎已经停下了脚步——热力学理论已经是一套较为完备、成熟的理论体系，已经不再有更多的发展。或许曾是化学竞赛生的我是受到了物理化学研究内容的局限，只把目光放在了宏观视角下的热力学系统，但是物理学者们的眼光显然要比我开阔的多。热力学和其他很多物理学的领域一样，在</w:t>
      </w:r>
      <w:r w:rsidR="00076016">
        <w:rPr>
          <w:rFonts w:hint="eastAsia"/>
          <w:sz w:val="22"/>
          <w:szCs w:val="24"/>
        </w:rPr>
        <w:t>人类所在的尺度已经基本被研究透了，物理学者们便把目光投向了</w:t>
      </w:r>
      <w:r w:rsidR="002903D5">
        <w:rPr>
          <w:rFonts w:hint="eastAsia"/>
          <w:sz w:val="22"/>
          <w:szCs w:val="24"/>
        </w:rPr>
        <w:t>极大和极小的尺度。20世纪初至20世纪50年代，近平衡区的非平衡统计物理建立，提出了线性相应理论，涨落耗散定理等，至今依然是经典体系的结构性缺陷之一；20世纪90年代至今，远离平衡区的非平衡统计物理建立，把研究</w:t>
      </w:r>
      <w:r w:rsidR="007169A4">
        <w:rPr>
          <w:rFonts w:hint="eastAsia"/>
          <w:sz w:val="22"/>
          <w:szCs w:val="24"/>
        </w:rPr>
        <w:t>视角聚焦到几个粒子的行为，由唯相的理论引申至引入了运动方程、考虑量子涨落的对有限数量对象的描述，发展出了J</w:t>
      </w:r>
      <w:r w:rsidR="007169A4">
        <w:rPr>
          <w:sz w:val="22"/>
          <w:szCs w:val="24"/>
        </w:rPr>
        <w:t>arzynski</w:t>
      </w:r>
      <w:r w:rsidR="007169A4">
        <w:rPr>
          <w:rFonts w:hint="eastAsia"/>
          <w:sz w:val="22"/>
          <w:szCs w:val="24"/>
        </w:rPr>
        <w:t>恒等式、Crooks涨落定理等理论成果。</w:t>
      </w:r>
    </w:p>
    <w:p w14:paraId="7C9F1968" w14:textId="5F6647B6" w:rsidR="007169A4" w:rsidRDefault="007169A4" w:rsidP="002262AD">
      <w:pPr>
        <w:rPr>
          <w:sz w:val="22"/>
          <w:szCs w:val="24"/>
        </w:rPr>
      </w:pPr>
      <w:r>
        <w:rPr>
          <w:sz w:val="22"/>
          <w:szCs w:val="24"/>
        </w:rPr>
        <w:tab/>
      </w:r>
      <w:r>
        <w:rPr>
          <w:rFonts w:hint="eastAsia"/>
          <w:sz w:val="22"/>
          <w:szCs w:val="24"/>
        </w:rPr>
        <w:t>这些</w:t>
      </w:r>
      <w:r w:rsidR="00C736E4">
        <w:rPr>
          <w:rFonts w:hint="eastAsia"/>
          <w:sz w:val="22"/>
          <w:szCs w:val="24"/>
        </w:rPr>
        <w:t>理论的进步并不是小妖精钻进了物理学家们的脑袋，让他们灵光一现想出来的，而是随着相关科学理论和技术方法的进步而看似偶然、实则必然诞生的。热力学向微观领域发展，首先要归功于量子力学的理论进步，否则按牛顿的经典理论我们必然是想不明白为什么纳米尺度的热机会一会儿正着运行，一会儿可能又会反过来；其次，计算机技术的发展也对热力学乃至整个物理学的理论进步起到了至关重要的作用，</w:t>
      </w:r>
      <w:r w:rsidR="009D665E">
        <w:rPr>
          <w:rFonts w:hint="eastAsia"/>
          <w:sz w:val="22"/>
          <w:szCs w:val="24"/>
        </w:rPr>
        <w:t>例如格点QCD的计算——本来就是为计算机</w:t>
      </w:r>
      <w:r w:rsidR="00EC46C0">
        <w:rPr>
          <w:rFonts w:hint="eastAsia"/>
          <w:sz w:val="22"/>
          <w:szCs w:val="24"/>
        </w:rPr>
        <w:t>而生</w:t>
      </w:r>
      <w:r w:rsidR="009D665E">
        <w:rPr>
          <w:rFonts w:hint="eastAsia"/>
          <w:sz w:val="22"/>
          <w:szCs w:val="24"/>
        </w:rPr>
        <w:t>——就一定离不开计算机的辅助</w:t>
      </w:r>
      <w:r w:rsidR="00EC46C0">
        <w:rPr>
          <w:rFonts w:hint="eastAsia"/>
          <w:sz w:val="22"/>
          <w:szCs w:val="24"/>
        </w:rPr>
        <w:t>，再</w:t>
      </w:r>
      <w:r w:rsidR="00C736E4">
        <w:rPr>
          <w:rFonts w:hint="eastAsia"/>
          <w:sz w:val="22"/>
          <w:szCs w:val="24"/>
        </w:rPr>
        <w:t>比如麦克斯韦妖的简化版模型</w:t>
      </w:r>
      <w:r w:rsidR="001D0DC5">
        <w:rPr>
          <w:rFonts w:hint="eastAsia"/>
          <w:sz w:val="22"/>
          <w:szCs w:val="24"/>
        </w:rPr>
        <w:t>经计算机模拟就未能达到预期的效果；此外还有各种实验方法的进步，比如获得了2018年诺贝尔奖的光镊技术等，表面上看似乎和热力学没有丝毫联系，实则在验证经典系统的J</w:t>
      </w:r>
      <w:r w:rsidR="001D0DC5">
        <w:rPr>
          <w:sz w:val="22"/>
          <w:szCs w:val="24"/>
        </w:rPr>
        <w:t>arzynski</w:t>
      </w:r>
      <w:r w:rsidR="001D0DC5">
        <w:rPr>
          <w:rFonts w:hint="eastAsia"/>
          <w:sz w:val="22"/>
          <w:szCs w:val="24"/>
        </w:rPr>
        <w:t>恒等式的实验中为拉伸RNA分子起到了普通镊子根本做不到的作用。</w:t>
      </w:r>
    </w:p>
    <w:p w14:paraId="4A071CC9" w14:textId="33D61A2B" w:rsidR="001D0DC5" w:rsidRDefault="001D0DC5" w:rsidP="002262AD">
      <w:pPr>
        <w:rPr>
          <w:sz w:val="22"/>
          <w:szCs w:val="24"/>
        </w:rPr>
      </w:pPr>
      <w:r>
        <w:rPr>
          <w:sz w:val="22"/>
          <w:szCs w:val="24"/>
        </w:rPr>
        <w:tab/>
      </w:r>
      <w:r>
        <w:rPr>
          <w:rFonts w:hint="eastAsia"/>
          <w:sz w:val="22"/>
          <w:szCs w:val="24"/>
        </w:rPr>
        <w:t>当然，我们也不能否定理论进步中物理学家个体</w:t>
      </w:r>
      <w:r w:rsidR="00C27E1D">
        <w:rPr>
          <w:rFonts w:hint="eastAsia"/>
          <w:sz w:val="22"/>
          <w:szCs w:val="24"/>
        </w:rPr>
        <w:t>的作用。他们有着异于常人的视角和敢于质疑、敢于创新的精神，能从不同的方向提出问题、发现研究前景：麦克斯韦质疑热力学第二定律是否普遍成立，于是有了那只活蹦乱跳的小妖精，在物理学史上留下了浓墨重彩的一笔；他们也有着超乎常人的才智和能力，能发现问题的本质，拓展理论的前沿：小妖精</w:t>
      </w:r>
      <w:r w:rsidR="00AE51E2">
        <w:rPr>
          <w:rFonts w:hint="eastAsia"/>
          <w:sz w:val="22"/>
          <w:szCs w:val="24"/>
        </w:rPr>
        <w:t>“</w:t>
      </w:r>
      <w:r w:rsidR="00C27E1D">
        <w:rPr>
          <w:rFonts w:hint="eastAsia"/>
          <w:sz w:val="22"/>
          <w:szCs w:val="24"/>
        </w:rPr>
        <w:t>偷偷</w:t>
      </w:r>
      <w:r w:rsidR="00AE51E2">
        <w:rPr>
          <w:rFonts w:hint="eastAsia"/>
          <w:sz w:val="22"/>
          <w:szCs w:val="24"/>
        </w:rPr>
        <w:t>”消耗能量</w:t>
      </w:r>
      <w:r w:rsidR="00C27E1D">
        <w:rPr>
          <w:rFonts w:hint="eastAsia"/>
          <w:sz w:val="22"/>
          <w:szCs w:val="24"/>
        </w:rPr>
        <w:t>处理粒子信息</w:t>
      </w:r>
      <w:r w:rsidR="00AE51E2">
        <w:rPr>
          <w:rFonts w:hint="eastAsia"/>
          <w:sz w:val="22"/>
          <w:szCs w:val="24"/>
        </w:rPr>
        <w:t>被看破，解释了这个难题——希望我也能在学习、实践的过程中不断增长这些方面的能力/</w:t>
      </w:r>
    </w:p>
    <w:p w14:paraId="7755D7A2" w14:textId="05C08AEA" w:rsidR="00AE51E2" w:rsidRDefault="00AE51E2" w:rsidP="002262AD">
      <w:pPr>
        <w:rPr>
          <w:sz w:val="22"/>
          <w:szCs w:val="24"/>
        </w:rPr>
      </w:pPr>
      <w:r>
        <w:rPr>
          <w:sz w:val="22"/>
          <w:szCs w:val="24"/>
        </w:rPr>
        <w:tab/>
      </w:r>
      <w:r>
        <w:rPr>
          <w:rFonts w:hint="eastAsia"/>
          <w:sz w:val="22"/>
          <w:szCs w:val="24"/>
        </w:rPr>
        <w:t>研究这些问题也并不是物理学家们一厢情愿，微观的热力学的研究成果可以在许多有着复杂学科交叉的现实问题中被应用。比如我们希望制造的纳米机器人，其动力系统的设计因为尺度的不同而与宏观机械大相径庭，这时纳米热机及相关热力学知识就会发挥作用；再比如生物学研究中候鸟迁徙的导航系统也和一系列的量子效应相关，蛋白质分子的折叠、药物与蛋白质分子的相互作用等也会涉及相关知识</w:t>
      </w:r>
      <w:r w:rsidR="00852388">
        <w:rPr>
          <w:rFonts w:hint="eastAsia"/>
          <w:sz w:val="22"/>
          <w:szCs w:val="24"/>
        </w:rPr>
        <w:t>……</w:t>
      </w:r>
    </w:p>
    <w:p w14:paraId="3024B14D" w14:textId="7561DE80" w:rsidR="00852388" w:rsidRPr="002262AD" w:rsidRDefault="00852388" w:rsidP="002262AD">
      <w:pPr>
        <w:rPr>
          <w:rFonts w:hint="eastAsia"/>
          <w:sz w:val="22"/>
          <w:szCs w:val="24"/>
        </w:rPr>
      </w:pPr>
      <w:r>
        <w:rPr>
          <w:sz w:val="22"/>
          <w:szCs w:val="24"/>
        </w:rPr>
        <w:tab/>
      </w:r>
      <w:r>
        <w:rPr>
          <w:rFonts w:hint="eastAsia"/>
          <w:sz w:val="22"/>
          <w:szCs w:val="24"/>
        </w:rPr>
        <w:t>由此可见，这只小妖精不简单啊。</w:t>
      </w:r>
    </w:p>
    <w:sectPr w:rsidR="00852388" w:rsidRPr="00226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AC"/>
    <w:rsid w:val="00017932"/>
    <w:rsid w:val="00076016"/>
    <w:rsid w:val="001D0DC5"/>
    <w:rsid w:val="002262AD"/>
    <w:rsid w:val="002903D5"/>
    <w:rsid w:val="004347BE"/>
    <w:rsid w:val="007169A4"/>
    <w:rsid w:val="00757529"/>
    <w:rsid w:val="00852388"/>
    <w:rsid w:val="008725AC"/>
    <w:rsid w:val="009D665E"/>
    <w:rsid w:val="00A54C74"/>
    <w:rsid w:val="00AE51E2"/>
    <w:rsid w:val="00C27E1D"/>
    <w:rsid w:val="00C736E4"/>
    <w:rsid w:val="00EC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CA38"/>
  <w15:chartTrackingRefBased/>
  <w15:docId w15:val="{6D039052-7492-4B76-8006-ABEB7E93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4</cp:revision>
  <dcterms:created xsi:type="dcterms:W3CDTF">2023-11-27T16:27:00Z</dcterms:created>
  <dcterms:modified xsi:type="dcterms:W3CDTF">2023-11-28T05:53:00Z</dcterms:modified>
</cp:coreProperties>
</file>