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96" w:rsidRDefault="00980596" w:rsidP="00980596">
      <w:pPr>
        <w:pStyle w:val="Title"/>
        <w:rPr>
          <w:lang w:val="en-US"/>
        </w:rPr>
      </w:pPr>
      <w:r>
        <w:rPr>
          <w:lang w:val="en-US"/>
        </w:rPr>
        <w:t>Publishing the TorXakis Eclipse Plug-in</w:t>
      </w:r>
    </w:p>
    <w:p w:rsidR="00980596" w:rsidRPr="002E3948" w:rsidRDefault="00980596" w:rsidP="00980596">
      <w:pPr>
        <w:pStyle w:val="Heading1"/>
      </w:pPr>
      <w:r>
        <w:t>Introduction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This document describes how to make and publish an updated Eclipse plug-in, how to install the plug-in for the first time, and how to retrieve an update when it is available.</w:t>
      </w:r>
    </w:p>
    <w:p w:rsidR="00980596" w:rsidRDefault="00980596" w:rsidP="00980596">
      <w:pPr>
        <w:pStyle w:val="Heading1"/>
      </w:pPr>
      <w:r>
        <w:t>Create the TorXakis Eclipse plug-in update-site artifacts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During development insights on the language, scoping, validation etc. might change and the plug-in gets modified (eclipse project </w:t>
      </w:r>
      <w:r w:rsidR="00CA66EC">
        <w:rPr>
          <w:rFonts w:ascii="Courier New" w:hAnsi="Courier New" w:cs="Courier New"/>
          <w:sz w:val="20"/>
          <w:lang w:val="en-US"/>
        </w:rPr>
        <w:t xml:space="preserve">org.torxakis </w:t>
      </w:r>
      <w:r>
        <w:rPr>
          <w:lang w:val="en-US"/>
        </w:rPr>
        <w:t xml:space="preserve">which can be found in </w:t>
      </w:r>
      <w:r w:rsidR="003E4216">
        <w:rPr>
          <w:lang w:val="en-US"/>
        </w:rPr>
        <w:t xml:space="preserve">the github repository </w:t>
      </w:r>
      <w:r w:rsidR="003E4216" w:rsidRPr="003E4216">
        <w:rPr>
          <w:rFonts w:ascii="Courier New" w:hAnsi="Courier New" w:cs="Courier New"/>
          <w:sz w:val="20"/>
          <w:lang w:val="en-US"/>
        </w:rPr>
        <w:t>https://github.com/TorXakis/SupportEclipse</w:t>
      </w:r>
      <w:r>
        <w:rPr>
          <w:lang w:val="en-US"/>
        </w:rPr>
        <w:t xml:space="preserve">). After the changes have been approved the new plug-in has to be published which is done via an </w:t>
      </w:r>
      <w:r w:rsidR="00C41D81" w:rsidRPr="00C41D81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="00C41D81">
        <w:rPr>
          <w:lang w:val="en-US"/>
        </w:rPr>
        <w:t xml:space="preserve"> file</w:t>
      </w:r>
      <w:r>
        <w:rPr>
          <w:lang w:val="en-US"/>
        </w:rPr>
        <w:t>.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To create the necessary files for the update site, carry out the following steps:</w:t>
      </w:r>
    </w:p>
    <w:p w:rsidR="00980596" w:rsidRDefault="00980596" w:rsidP="00980596">
      <w:pPr>
        <w:pStyle w:val="Heading2"/>
      </w:pPr>
      <w:r>
        <w:t>Update version numbers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/META-INF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MANIFEST.MF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Overview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General Information</w:t>
      </w:r>
      <w:r>
        <w:rPr>
          <w:lang w:val="en-US"/>
        </w:rPr>
        <w:t>” section change the “</w:t>
      </w:r>
      <w:r w:rsidRPr="001764E1">
        <w:rPr>
          <w:rFonts w:ascii="Courier New" w:hAnsi="Courier New" w:cs="Courier New"/>
          <w:sz w:val="20"/>
          <w:lang w:val="en-US"/>
        </w:rPr>
        <w:t>Version</w:t>
      </w:r>
      <w:r>
        <w:rPr>
          <w:lang w:val="en-US"/>
        </w:rPr>
        <w:t>” field so that it reflects the new version of the plug-in. IMPORTANT: the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part should be left untouched.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changes.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the same for the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.ui/META-INF/MANIFEST.MF</w:t>
      </w:r>
      <w:r>
        <w:rPr>
          <w:lang w:val="en-US"/>
        </w:rPr>
        <w:t>”</w:t>
      </w:r>
      <w:r w:rsidR="00984712">
        <w:rPr>
          <w:lang w:val="en-US"/>
        </w:rPr>
        <w:t xml:space="preserve"> and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="00984712">
        <w:rPr>
          <w:rFonts w:ascii="Courier New" w:hAnsi="Courier New" w:cs="Courier New"/>
          <w:sz w:val="20"/>
          <w:lang w:val="en-US"/>
        </w:rPr>
        <w:t>.ide</w:t>
      </w:r>
      <w:r w:rsidR="00984712" w:rsidRPr="001764E1">
        <w:rPr>
          <w:rFonts w:ascii="Courier New" w:hAnsi="Courier New" w:cs="Courier New"/>
          <w:sz w:val="20"/>
          <w:lang w:val="en-US"/>
        </w:rPr>
        <w:t>/META-INF/MANIFEST.MF</w:t>
      </w:r>
      <w:r w:rsidR="00984712">
        <w:rPr>
          <w:lang w:val="en-US"/>
        </w:rPr>
        <w:t>”</w:t>
      </w:r>
      <w:r>
        <w:rPr>
          <w:lang w:val="en-US"/>
        </w:rPr>
        <w:t>. Use the same version number and leave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untouched and save the changes.</w:t>
      </w:r>
    </w:p>
    <w:p w:rsidR="00980596" w:rsidRPr="001409B7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</w:t>
      </w:r>
      <w:r w:rsidR="00F25906">
        <w:rPr>
          <w:rFonts w:ascii="Courier New" w:hAnsi="Courier New" w:cs="Courier New"/>
          <w:sz w:val="20"/>
          <w:lang w:val="en-US"/>
        </w:rPr>
        <w:t>feature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feature.xml</w:t>
      </w:r>
      <w:r>
        <w:rPr>
          <w:lang w:val="en-US"/>
        </w:rPr>
        <w:t>” and change the version number so that it is the same as the version numbers mentioned above and save the changes.</w:t>
      </w:r>
    </w:p>
    <w:p w:rsidR="00980596" w:rsidRDefault="00980596" w:rsidP="00980596">
      <w:pPr>
        <w:pStyle w:val="Heading2"/>
      </w:pPr>
      <w:r>
        <w:t>Build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.update-site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site.xml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Site Map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Managing the Site</w:t>
      </w:r>
      <w:r>
        <w:rPr>
          <w:lang w:val="en-US"/>
        </w:rPr>
        <w:t>” section, remove the entry under “</w:t>
      </w:r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r>
        <w:rPr>
          <w:lang w:val="en-US"/>
        </w:rPr>
        <w:t>”: right-click the entry and select “</w:t>
      </w:r>
      <w:r w:rsidRPr="001764E1">
        <w:rPr>
          <w:rFonts w:ascii="Courier New" w:hAnsi="Courier New" w:cs="Courier New"/>
          <w:sz w:val="20"/>
          <w:lang w:val="en-US"/>
        </w:rPr>
        <w:t>Remove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 Feature…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Feature Selection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text box enter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</w:t>
      </w:r>
      <w:r w:rsidR="00B54A14">
        <w:rPr>
          <w:rFonts w:ascii="Courier New" w:hAnsi="Courier New" w:cs="Courier New"/>
          <w:sz w:val="20"/>
          <w:lang w:val="en-US"/>
        </w:rPr>
        <w:t>feature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Matching items</w:t>
      </w:r>
      <w:r>
        <w:rPr>
          <w:lang w:val="en-US"/>
        </w:rPr>
        <w:t>” list select the entry that shows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and 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Move the “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r>
        <w:rPr>
          <w:lang w:val="en-US"/>
        </w:rPr>
        <w:t>” feature inside the “</w:t>
      </w:r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r>
        <w:rPr>
          <w:lang w:val="en-US"/>
        </w:rPr>
        <w:t>” category.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Build All</w:t>
      </w:r>
      <w:r>
        <w:rPr>
          <w:lang w:val="en-US"/>
        </w:rPr>
        <w:t>” button. This will build all artifacts required by the update-site.</w:t>
      </w:r>
    </w:p>
    <w:p w:rsidR="00980596" w:rsidRDefault="00980596" w:rsidP="00980596">
      <w:pPr>
        <w:pStyle w:val="Heading2"/>
      </w:pPr>
      <w:r>
        <w:lastRenderedPageBreak/>
        <w:t>Configuration Management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Changes are always made in a feature branch</w:t>
      </w:r>
      <w:r w:rsidR="00C41D81">
        <w:rPr>
          <w:lang w:val="en-US"/>
        </w:rPr>
        <w:t xml:space="preserve"> but the </w:t>
      </w:r>
      <w:r>
        <w:rPr>
          <w:lang w:val="en-US"/>
        </w:rPr>
        <w:t>artifact</w:t>
      </w:r>
      <w:r w:rsidR="00C41D81">
        <w:rPr>
          <w:lang w:val="en-US"/>
        </w:rPr>
        <w:t>s</w:t>
      </w:r>
      <w:r>
        <w:rPr>
          <w:lang w:val="en-US"/>
        </w:rPr>
        <w:t xml:space="preserve"> </w:t>
      </w:r>
      <w:r w:rsidR="00C41D81">
        <w:rPr>
          <w:lang w:val="en-US"/>
        </w:rPr>
        <w:t xml:space="preserve">of update-site (.jar files) </w:t>
      </w:r>
      <w:r>
        <w:rPr>
          <w:lang w:val="en-US"/>
        </w:rPr>
        <w:t xml:space="preserve">are </w:t>
      </w:r>
      <w:r w:rsidR="00C41D81">
        <w:rPr>
          <w:lang w:val="en-US"/>
        </w:rPr>
        <w:t xml:space="preserve">never </w:t>
      </w:r>
      <w:r>
        <w:rPr>
          <w:lang w:val="en-US"/>
        </w:rPr>
        <w:t xml:space="preserve">added to the </w:t>
      </w:r>
      <w:r w:rsidR="00C41D81">
        <w:rPr>
          <w:lang w:val="en-US"/>
        </w:rPr>
        <w:t xml:space="preserve">git </w:t>
      </w:r>
      <w:r>
        <w:rPr>
          <w:lang w:val="en-US"/>
        </w:rPr>
        <w:t>repository</w:t>
      </w:r>
      <w:r w:rsidR="00C41D81">
        <w:rPr>
          <w:lang w:val="en-US"/>
        </w:rPr>
        <w:t xml:space="preserve"> as-is since they are binary files. Instead the </w:t>
      </w:r>
      <w:r w:rsidR="00C41D81" w:rsidRPr="00C41D81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="00C41D81">
        <w:rPr>
          <w:lang w:val="en-US"/>
        </w:rPr>
        <w:t xml:space="preserve"> file is uploaded as a release binary. Follow these steps to make a release:</w:t>
      </w:r>
    </w:p>
    <w:p w:rsidR="00A44C4D" w:rsidRDefault="00A44C4D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sure you delivered all your changes to main repository on GitHub and your changes are merged to </w:t>
      </w:r>
      <w:r w:rsidRPr="00A44C4D">
        <w:rPr>
          <w:i/>
          <w:lang w:val="en-US"/>
        </w:rPr>
        <w:t>master</w:t>
      </w:r>
      <w:r>
        <w:rPr>
          <w:lang w:val="en-US"/>
        </w:rPr>
        <w:t xml:space="preserve"> branch.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Open a Windows Explorer and navigate to the feature branch and then to the folder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.update-site/features</w:t>
      </w:r>
      <w:r>
        <w:rPr>
          <w:lang w:val="en-US"/>
        </w:rPr>
        <w:t>”.</w:t>
      </w:r>
    </w:p>
    <w:p w:rsidR="00980596" w:rsidRDefault="00C41D81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Verify that a</w:t>
      </w:r>
      <w:r w:rsidR="00980596">
        <w:rPr>
          <w:lang w:val="en-US"/>
        </w:rPr>
        <w:t xml:space="preserve"> new jar file has been created:</w:t>
      </w:r>
    </w:p>
    <w:p w:rsidR="00980596" w:rsidRPr="001764E1" w:rsidRDefault="00CA66EC" w:rsidP="00980596">
      <w:pPr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org.torxakis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r w:rsidR="00980596" w:rsidRPr="001764E1">
        <w:rPr>
          <w:rFonts w:ascii="Courier New" w:hAnsi="Courier New" w:cs="Courier New"/>
          <w:sz w:val="20"/>
          <w:lang w:val="en-US"/>
        </w:rPr>
        <w:t>_&lt;version&gt;.&lt;yyyymmddhhmm&gt;.jar</w:t>
      </w:r>
    </w:p>
    <w:p w:rsidR="00980596" w:rsidRDefault="00C41D81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Verify that new jar </w:t>
      </w:r>
      <w:r w:rsidR="00980596">
        <w:rPr>
          <w:lang w:val="en-US"/>
        </w:rPr>
        <w:t xml:space="preserve">files </w:t>
      </w:r>
      <w:r>
        <w:rPr>
          <w:lang w:val="en-US"/>
        </w:rPr>
        <w:t xml:space="preserve">have been created </w:t>
      </w:r>
      <w:r w:rsidR="00980596">
        <w:rPr>
          <w:lang w:val="en-US"/>
        </w:rPr>
        <w:t>in the folder “</w:t>
      </w:r>
      <w:r w:rsidR="00CA66EC">
        <w:rPr>
          <w:rFonts w:ascii="Courier New" w:hAnsi="Courier New" w:cs="Courier New"/>
          <w:sz w:val="20"/>
          <w:lang w:val="en-US"/>
        </w:rPr>
        <w:t>org.torxakis</w:t>
      </w:r>
      <w:r w:rsidR="00980596" w:rsidRPr="001764E1">
        <w:rPr>
          <w:rFonts w:ascii="Courier New" w:hAnsi="Courier New" w:cs="Courier New"/>
          <w:sz w:val="20"/>
          <w:lang w:val="en-US"/>
        </w:rPr>
        <w:t>.update-site\plugins</w:t>
      </w:r>
      <w:r w:rsidR="00980596">
        <w:rPr>
          <w:lang w:val="en-US"/>
        </w:rPr>
        <w:t>”:</w:t>
      </w:r>
    </w:p>
    <w:p w:rsidR="00980596" w:rsidRPr="001764E1" w:rsidRDefault="00CA66EC" w:rsidP="00980596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org.torxakis</w:t>
      </w:r>
      <w:r w:rsidR="00980596" w:rsidRPr="001764E1">
        <w:rPr>
          <w:rFonts w:ascii="Courier New" w:hAnsi="Courier New" w:cs="Courier New"/>
          <w:sz w:val="20"/>
          <w:lang w:val="en-US"/>
        </w:rPr>
        <w:t>_&lt;version&gt;.&lt;yyyymmddhhmm&gt;.jar</w:t>
      </w:r>
    </w:p>
    <w:p w:rsidR="00B54A14" w:rsidRPr="001764E1" w:rsidRDefault="00CA66EC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org.torxakis</w:t>
      </w:r>
      <w:r w:rsidR="00B54A14" w:rsidRPr="001764E1">
        <w:rPr>
          <w:rFonts w:ascii="Courier New" w:hAnsi="Courier New" w:cs="Courier New"/>
          <w:sz w:val="20"/>
          <w:lang w:val="en-US"/>
        </w:rPr>
        <w:t>.ui_&lt;version&gt;.&lt;yyyymmddhhmm&gt;.jar</w:t>
      </w:r>
    </w:p>
    <w:p w:rsidR="00B54A14" w:rsidRPr="001764E1" w:rsidRDefault="00CA66EC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org.torxakis</w:t>
      </w:r>
      <w:r w:rsidR="00B54A14">
        <w:rPr>
          <w:rFonts w:ascii="Courier New" w:hAnsi="Courier New" w:cs="Courier New"/>
          <w:sz w:val="20"/>
          <w:lang w:val="en-US"/>
        </w:rPr>
        <w:t>.ide</w:t>
      </w:r>
      <w:r w:rsidR="00B54A14" w:rsidRPr="001764E1">
        <w:rPr>
          <w:rFonts w:ascii="Courier New" w:hAnsi="Courier New" w:cs="Courier New"/>
          <w:sz w:val="20"/>
          <w:lang w:val="en-US"/>
        </w:rPr>
        <w:t>_&lt;version&gt;.&lt;yyyymmddhhmm&gt;.jar</w:t>
      </w:r>
    </w:p>
    <w:p w:rsidR="00C41D81" w:rsidRDefault="00C41D81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There are two options to create the update-site.zip file:</w:t>
      </w:r>
    </w:p>
    <w:p w:rsidR="00980596" w:rsidRPr="00472B3B" w:rsidRDefault="00C41D81" w:rsidP="00C41D8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.update-site</w:t>
      </w:r>
      <w:r>
        <w:rPr>
          <w:rFonts w:cstheme="minorHAnsi"/>
          <w:lang w:val="en-US"/>
        </w:rPr>
        <w:t xml:space="preserve"> folder, select </w:t>
      </w:r>
      <w:r w:rsidR="00472B3B">
        <w:rPr>
          <w:rFonts w:cstheme="minorHAnsi"/>
          <w:lang w:val="en-US"/>
        </w:rPr>
        <w:t xml:space="preserve">these items and compress them into an </w:t>
      </w:r>
      <w:r w:rsidR="00472B3B" w:rsidRPr="00472B3B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="00472B3B">
        <w:rPr>
          <w:rFonts w:cstheme="minorHAnsi"/>
          <w:lang w:val="en-US"/>
        </w:rPr>
        <w:t xml:space="preserve"> file:</w:t>
      </w:r>
    </w:p>
    <w:p w:rsidR="00472B3B" w:rsidRPr="00472B3B" w:rsidRDefault="00472B3B" w:rsidP="00472B3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rFonts w:cstheme="minorHAnsi"/>
          <w:lang w:val="en-US"/>
        </w:rPr>
        <w:t>“</w:t>
      </w:r>
      <w:r w:rsidRPr="00472B3B">
        <w:rPr>
          <w:rFonts w:ascii="Courier New" w:hAnsi="Courier New" w:cs="Courier New"/>
          <w:sz w:val="20"/>
          <w:szCs w:val="20"/>
          <w:lang w:val="en-US"/>
        </w:rPr>
        <w:t>features</w:t>
      </w:r>
      <w:r>
        <w:rPr>
          <w:rFonts w:cstheme="minorHAnsi"/>
          <w:lang w:val="en-US"/>
        </w:rPr>
        <w:t>” folder</w:t>
      </w:r>
    </w:p>
    <w:p w:rsidR="00472B3B" w:rsidRDefault="00472B3B" w:rsidP="00472B3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Pr="00472B3B">
        <w:rPr>
          <w:rFonts w:ascii="Courier New" w:hAnsi="Courier New" w:cs="Courier New"/>
          <w:sz w:val="20"/>
          <w:szCs w:val="20"/>
          <w:lang w:val="en-US"/>
        </w:rPr>
        <w:t>plugins</w:t>
      </w:r>
      <w:r>
        <w:rPr>
          <w:lang w:val="en-US"/>
        </w:rPr>
        <w:t>” folder</w:t>
      </w:r>
    </w:p>
    <w:p w:rsidR="00472B3B" w:rsidRDefault="00472B3B" w:rsidP="00472B3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Pr="00472B3B">
        <w:rPr>
          <w:rFonts w:ascii="Courier New" w:hAnsi="Courier New" w:cs="Courier New"/>
          <w:sz w:val="20"/>
          <w:szCs w:val="20"/>
          <w:lang w:val="en-US"/>
        </w:rPr>
        <w:t>artifacts.jar</w:t>
      </w:r>
      <w:r>
        <w:rPr>
          <w:lang w:val="en-US"/>
        </w:rPr>
        <w:t>” file</w:t>
      </w:r>
    </w:p>
    <w:p w:rsidR="00472B3B" w:rsidRDefault="00472B3B" w:rsidP="00472B3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Pr="00472B3B">
        <w:rPr>
          <w:rFonts w:ascii="Courier New" w:hAnsi="Courier New" w:cs="Courier New"/>
          <w:sz w:val="20"/>
          <w:szCs w:val="20"/>
          <w:lang w:val="en-US"/>
        </w:rPr>
        <w:t>content.jar</w:t>
      </w:r>
      <w:r>
        <w:rPr>
          <w:lang w:val="en-US"/>
        </w:rPr>
        <w:t>” file</w:t>
      </w:r>
    </w:p>
    <w:p w:rsidR="00472B3B" w:rsidRDefault="00472B3B" w:rsidP="00472B3B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In Eclipse – Package Explorer, right click on </w:t>
      </w:r>
      <w:r w:rsidRPr="00472B3B">
        <w:rPr>
          <w:rFonts w:ascii="Courier New" w:hAnsi="Courier New" w:cs="Courier New"/>
          <w:sz w:val="20"/>
          <w:szCs w:val="20"/>
          <w:lang w:val="en-US"/>
        </w:rPr>
        <w:t>org.torxakis.update-site</w:t>
      </w:r>
      <w:r>
        <w:rPr>
          <w:lang w:val="en-US"/>
        </w:rPr>
        <w:t xml:space="preserve"> package and select Export. In Export dialog, select Archive File under General and click Next. Unselect </w:t>
      </w:r>
      <w:r w:rsidRPr="00472B3B">
        <w:rPr>
          <w:rFonts w:ascii="Courier New" w:hAnsi="Courier New" w:cs="Courier New"/>
          <w:sz w:val="20"/>
          <w:szCs w:val="20"/>
          <w:lang w:val="en-US"/>
        </w:rPr>
        <w:t>.project</w:t>
      </w:r>
      <w:r>
        <w:rPr>
          <w:lang w:val="en-US"/>
        </w:rPr>
        <w:t xml:space="preserve"> and </w:t>
      </w:r>
      <w:r w:rsidRPr="00472B3B">
        <w:rPr>
          <w:rFonts w:ascii="Courier New" w:hAnsi="Courier New" w:cs="Courier New"/>
          <w:sz w:val="20"/>
          <w:szCs w:val="20"/>
          <w:lang w:val="en-US"/>
        </w:rPr>
        <w:t>site.xml</w:t>
      </w:r>
      <w:r>
        <w:rPr>
          <w:lang w:val="en-US"/>
        </w:rPr>
        <w:t xml:space="preserve"> files. Select “</w:t>
      </w:r>
      <w:r w:rsidRPr="00472B3B">
        <w:rPr>
          <w:i/>
          <w:lang w:val="en-US"/>
        </w:rPr>
        <w:t>Create only selected directories</w:t>
      </w:r>
      <w:r>
        <w:rPr>
          <w:lang w:val="en-US"/>
        </w:rPr>
        <w:t xml:space="preserve">” option. Choose an arbitrary path to save your </w:t>
      </w:r>
      <w:r w:rsidRPr="00472B3B">
        <w:rPr>
          <w:rFonts w:ascii="Courier New" w:hAnsi="Courier New" w:cs="Courier New"/>
          <w:sz w:val="20"/>
          <w:szCs w:val="20"/>
          <w:lang w:val="en-US"/>
        </w:rPr>
        <w:t>update-site.zip</w:t>
      </w:r>
      <w:r>
        <w:rPr>
          <w:lang w:val="en-US"/>
        </w:rPr>
        <w:t xml:space="preserve"> file. Click Finish.</w:t>
      </w:r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Open your web browser and navigate to </w:t>
      </w:r>
      <w:hyperlink r:id="rId8" w:history="1">
        <w:r w:rsidRPr="004000EF">
          <w:rPr>
            <w:rStyle w:val="Hyperlink"/>
            <w:lang w:val="en-US"/>
          </w:rPr>
          <w:t>https://github.com/TorXakis/SupportEclipse/releases</w:t>
        </w:r>
      </w:hyperlink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“</w:t>
      </w:r>
      <w:r w:rsidRPr="00A44C4D">
        <w:rPr>
          <w:i/>
          <w:lang w:val="en-US"/>
        </w:rPr>
        <w:t>Draft a new release</w:t>
      </w:r>
      <w:r>
        <w:rPr>
          <w:lang w:val="en-US"/>
        </w:rPr>
        <w:t>”</w:t>
      </w:r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Write the new version as new tag version. E.g. if new version is 1.1.3, then tag version should be “</w:t>
      </w:r>
      <w:r w:rsidRPr="00A44C4D">
        <w:rPr>
          <w:rFonts w:ascii="Courier New" w:hAnsi="Courier New" w:cs="Courier New"/>
          <w:sz w:val="20"/>
          <w:szCs w:val="20"/>
          <w:lang w:val="en-US"/>
        </w:rPr>
        <w:t>v1.1.3</w:t>
      </w:r>
      <w:r>
        <w:rPr>
          <w:lang w:val="en-US"/>
        </w:rPr>
        <w:t>”</w:t>
      </w:r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Write “</w:t>
      </w:r>
      <w:r w:rsidRPr="00A44C4D">
        <w:rPr>
          <w:i/>
          <w:lang w:val="en-US"/>
        </w:rPr>
        <w:t>TorXakis Eclipse Plug-in &lt;v1.1.3&gt;</w:t>
      </w:r>
      <w:r>
        <w:rPr>
          <w:lang w:val="en-US"/>
        </w:rPr>
        <w:t>” as Release title</w:t>
      </w:r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Attach the </w:t>
      </w:r>
      <w:r w:rsidRPr="00A44C4D">
        <w:rPr>
          <w:rFonts w:ascii="Courier New" w:hAnsi="Courier New" w:cs="Courier New"/>
          <w:sz w:val="20"/>
          <w:szCs w:val="20"/>
          <w:lang w:val="en-US"/>
        </w:rPr>
        <w:t>update-site.zip</w:t>
      </w:r>
      <w:r>
        <w:rPr>
          <w:lang w:val="en-US"/>
        </w:rPr>
        <w:t xml:space="preserve"> file to this release as instructed by the page.</w:t>
      </w:r>
    </w:p>
    <w:p w:rsidR="00A44C4D" w:rsidRDefault="00A44C4D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(Optional) Check “</w:t>
      </w:r>
      <w:r w:rsidRPr="00A44C4D">
        <w:rPr>
          <w:i/>
          <w:lang w:val="en-US"/>
        </w:rPr>
        <w:t>This is a pre-release</w:t>
      </w:r>
      <w:r>
        <w:rPr>
          <w:lang w:val="en-US"/>
        </w:rPr>
        <w:t>” box if this version is a pre-release version.</w:t>
      </w:r>
    </w:p>
    <w:p w:rsidR="00A44C4D" w:rsidRDefault="00115E89" w:rsidP="00A44C4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Click </w:t>
      </w:r>
      <w:r w:rsidRPr="00115E89">
        <w:rPr>
          <w:i/>
          <w:lang w:val="en-US"/>
        </w:rPr>
        <w:t>Publish release</w:t>
      </w:r>
      <w:r>
        <w:rPr>
          <w:lang w:val="en-US"/>
        </w:rPr>
        <w:t>.</w:t>
      </w:r>
    </w:p>
    <w:p w:rsidR="00E346C4" w:rsidRPr="00E346C4" w:rsidRDefault="00E346C4" w:rsidP="00E346C4">
      <w:pPr>
        <w:rPr>
          <w:lang w:val="en-US"/>
        </w:rPr>
      </w:pPr>
      <w:r w:rsidRPr="00E346C4">
        <w:rPr>
          <w:b/>
          <w:u w:val="single"/>
          <w:lang w:val="en-US"/>
        </w:rPr>
        <w:t>NOTE:</w:t>
      </w:r>
      <w:r>
        <w:rPr>
          <w:lang w:val="en-US"/>
        </w:rPr>
        <w:t xml:space="preserve"> This flow will be replaced by Continuous Delivery ASAP.</w:t>
      </w:r>
    </w:p>
    <w:p w:rsidR="00980596" w:rsidRDefault="00980596" w:rsidP="00980596">
      <w:pPr>
        <w:pStyle w:val="Heading1"/>
      </w:pPr>
      <w:r>
        <w:t>First time install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To install the TorXakis Eclipse Plug-in for the first time, carry out the following steps:</w:t>
      </w:r>
    </w:p>
    <w:p w:rsidR="00E346C4" w:rsidRDefault="00E346C4" w:rsidP="00E346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Download the </w:t>
      </w:r>
      <w:r w:rsidRPr="00E346C4">
        <w:rPr>
          <w:rFonts w:ascii="Courier New" w:hAnsi="Courier New" w:cs="Courier New"/>
          <w:sz w:val="20"/>
          <w:szCs w:val="20"/>
          <w:lang w:val="en-US"/>
        </w:rPr>
        <w:t>update-site.zip</w:t>
      </w:r>
      <w:r>
        <w:rPr>
          <w:lang w:val="en-US"/>
        </w:rPr>
        <w:t xml:space="preserve"> file from </w:t>
      </w:r>
      <w:hyperlink r:id="rId9" w:history="1">
        <w:r w:rsidRPr="004000EF">
          <w:rPr>
            <w:rStyle w:val="Hyperlink"/>
            <w:lang w:val="en-US"/>
          </w:rPr>
          <w:t>https://github.com/TorXakis/SupportEclipse/releases</w:t>
        </w:r>
      </w:hyperlink>
    </w:p>
    <w:p w:rsidR="00904918" w:rsidRDefault="00904918" w:rsidP="00E346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Save </w:t>
      </w:r>
      <w:r w:rsidRPr="00904918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Pr="006A0595">
        <w:rPr>
          <w:rFonts w:cstheme="minorHAnsi"/>
          <w:lang w:val="en-US"/>
        </w:rPr>
        <w:t xml:space="preserve"> file to a </w:t>
      </w:r>
      <w:r w:rsidR="006A0595" w:rsidRPr="006A0595">
        <w:rPr>
          <w:rFonts w:cstheme="minorHAnsi"/>
          <w:lang w:val="en-US"/>
        </w:rPr>
        <w:t>designated location. This location will also be used for updating the plugin</w:t>
      </w:r>
      <w:r w:rsidR="006A0595">
        <w:rPr>
          <w:rFonts w:cstheme="minorHAnsi"/>
          <w:lang w:val="en-US"/>
        </w:rPr>
        <w:t xml:space="preserve"> so remember it</w:t>
      </w:r>
      <w:r w:rsidR="006A0595" w:rsidRPr="006A0595">
        <w:rPr>
          <w:rFonts w:cstheme="minorHAnsi"/>
          <w:lang w:val="en-US"/>
        </w:rPr>
        <w:t>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 w:rsidRPr="00B27A4F">
        <w:rPr>
          <w:lang w:val="en-US"/>
        </w:rPr>
        <w:t>From the</w:t>
      </w:r>
      <w:r>
        <w:rPr>
          <w:lang w:val="en-US"/>
        </w:rPr>
        <w:t xml:space="preserve"> Eclipse “</w:t>
      </w:r>
      <w:r w:rsidRPr="00036D62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>” menu select “</w:t>
      </w:r>
      <w:r w:rsidRPr="001764E1">
        <w:rPr>
          <w:rFonts w:ascii="Courier New" w:hAnsi="Courier New" w:cs="Courier New"/>
          <w:sz w:val="20"/>
          <w:lang w:val="en-US"/>
        </w:rPr>
        <w:t>Install New Software…</w:t>
      </w:r>
      <w:r>
        <w:rPr>
          <w:lang w:val="en-US"/>
        </w:rPr>
        <w:t>”. The “</w:t>
      </w:r>
      <w:r w:rsidRPr="001764E1">
        <w:rPr>
          <w:rFonts w:ascii="Courier New" w:hAnsi="Courier New" w:cs="Courier New"/>
          <w:sz w:val="20"/>
          <w:lang w:val="en-US"/>
        </w:rPr>
        <w:t>Install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Add Repository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r w:rsidRPr="001764E1">
        <w:rPr>
          <w:rFonts w:ascii="Courier New" w:hAnsi="Courier New" w:cs="Courier New"/>
          <w:sz w:val="20"/>
          <w:lang w:val="en-US"/>
        </w:rPr>
        <w:t>TorXakis Eclipse Plug-in</w:t>
      </w:r>
      <w:r>
        <w:rPr>
          <w:lang w:val="en-US"/>
        </w:rPr>
        <w:t>”.</w:t>
      </w:r>
    </w:p>
    <w:p w:rsidR="00980596" w:rsidRDefault="00E346C4" w:rsidP="00E346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Click </w:t>
      </w:r>
      <w:r w:rsidRPr="00E346C4">
        <w:rPr>
          <w:i/>
          <w:lang w:val="en-US"/>
        </w:rPr>
        <w:t>Archive…</w:t>
      </w:r>
      <w:r>
        <w:rPr>
          <w:lang w:val="en-US"/>
        </w:rPr>
        <w:t xml:space="preserve"> button and select the </w:t>
      </w:r>
      <w:r w:rsidRPr="00E346C4">
        <w:rPr>
          <w:rFonts w:ascii="Courier New" w:hAnsi="Courier New" w:cs="Courier New"/>
          <w:sz w:val="20"/>
          <w:szCs w:val="20"/>
          <w:lang w:val="en-US"/>
        </w:rPr>
        <w:t>update-site.zip</w:t>
      </w:r>
      <w:r>
        <w:rPr>
          <w:lang w:val="en-US"/>
        </w:rPr>
        <w:t xml:space="preserve"> file you have downloaded. Click </w:t>
      </w:r>
      <w:r w:rsidRPr="00E346C4">
        <w:rPr>
          <w:i/>
          <w:lang w:val="en-US"/>
        </w:rPr>
        <w:t>Open</w:t>
      </w:r>
      <w:r>
        <w:rPr>
          <w:lang w:val="en-US"/>
        </w:rPr>
        <w:t>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B1795C" w:rsidRDefault="00B1795C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Uncheck “</w:t>
      </w:r>
      <w:r w:rsidRPr="00E346C4">
        <w:rPr>
          <w:rFonts w:cstheme="minorHAnsi"/>
          <w:i/>
          <w:lang w:val="en-US"/>
        </w:rPr>
        <w:t>Group items by category</w:t>
      </w:r>
      <w:r>
        <w:rPr>
          <w:lang w:val="en-US"/>
        </w:rPr>
        <w:t xml:space="preserve">” checkbox </w:t>
      </w:r>
      <w:r w:rsidR="00382D9E">
        <w:rPr>
          <w:lang w:val="en-US"/>
        </w:rPr>
        <w:t>in lower section.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the “</w:t>
      </w:r>
      <w:r w:rsidRPr="00E346C4">
        <w:rPr>
          <w:rFonts w:cstheme="minorHAnsi"/>
          <w:i/>
          <w:lang w:val="en-US"/>
        </w:rPr>
        <w:t>TorXakis</w:t>
      </w:r>
      <w:r w:rsidR="00382D9E" w:rsidRPr="00E346C4">
        <w:rPr>
          <w:rFonts w:cstheme="minorHAnsi"/>
          <w:i/>
          <w:lang w:val="en-US"/>
        </w:rPr>
        <w:t>Dsl Feature</w:t>
      </w:r>
      <w:r>
        <w:rPr>
          <w:lang w:val="en-US"/>
        </w:rPr>
        <w:t>” checkbox and click  “</w:t>
      </w:r>
      <w:r w:rsidRPr="00E346C4">
        <w:rPr>
          <w:rFonts w:cstheme="minorHAnsi"/>
          <w:i/>
          <w:lang w:val="en-US"/>
        </w:rPr>
        <w:t>Next</w:t>
      </w:r>
      <w:r>
        <w:rPr>
          <w:lang w:val="en-US"/>
        </w:rPr>
        <w:t>”</w:t>
      </w:r>
      <w:r w:rsidR="00E346C4">
        <w:rPr>
          <w:lang w:val="en-US"/>
        </w:rPr>
        <w:t xml:space="preserve"> twice</w:t>
      </w:r>
      <w:r>
        <w:rPr>
          <w:lang w:val="en-US"/>
        </w:rPr>
        <w:t>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 the license agreement and click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 xml:space="preserve">”. </w:t>
      </w:r>
      <w:r w:rsidR="00E346C4">
        <w:rPr>
          <w:lang w:val="en-US"/>
        </w:rPr>
        <w:t>Wait while plug-in is being installed.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:rsidR="00980596" w:rsidRDefault="00980596" w:rsidP="00980596">
      <w:pPr>
        <w:pStyle w:val="Heading1"/>
      </w:pPr>
      <w:r>
        <w:t>Check for updates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Updates of the TorXakis Eclipse Plug-in are distributed </w:t>
      </w:r>
      <w:r w:rsidR="00904918">
        <w:rPr>
          <w:lang w:val="en-US"/>
        </w:rPr>
        <w:t xml:space="preserve">as new </w:t>
      </w:r>
      <w:r w:rsidR="00904918" w:rsidRPr="00904918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="00904918">
        <w:rPr>
          <w:lang w:val="en-US"/>
        </w:rPr>
        <w:t xml:space="preserve"> files</w:t>
      </w:r>
      <w:r>
        <w:rPr>
          <w:lang w:val="en-US"/>
        </w:rPr>
        <w:t>. The standard Eclipse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 mechanism is used here:</w:t>
      </w:r>
    </w:p>
    <w:p w:rsidR="00904918" w:rsidRDefault="00904918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Download latest </w:t>
      </w:r>
      <w:r w:rsidRPr="00904918">
        <w:rPr>
          <w:rFonts w:ascii="Courier New" w:hAnsi="Courier New" w:cs="Courier New"/>
          <w:sz w:val="20"/>
          <w:szCs w:val="20"/>
          <w:lang w:val="en-US"/>
        </w:rPr>
        <w:t>update-site.zip</w:t>
      </w:r>
      <w:r w:rsidRPr="00904918">
        <w:rPr>
          <w:rFonts w:cstheme="minorHAnsi"/>
          <w:lang w:val="en-US"/>
        </w:rPr>
        <w:t xml:space="preserve"> file</w:t>
      </w:r>
      <w:r>
        <w:rPr>
          <w:rFonts w:cstheme="minorHAnsi"/>
          <w:lang w:val="en-US"/>
        </w:rPr>
        <w:t xml:space="preserve"> and save it to </w:t>
      </w:r>
      <w:r w:rsidR="006A0595">
        <w:rPr>
          <w:rFonts w:cstheme="minorHAnsi"/>
          <w:lang w:val="en-US"/>
        </w:rPr>
        <w:t>the designated</w:t>
      </w:r>
      <w:r>
        <w:rPr>
          <w:rFonts w:cstheme="minorHAnsi"/>
          <w:lang w:val="en-US"/>
        </w:rPr>
        <w:t xml:space="preserve"> location.</w:t>
      </w:r>
    </w:p>
    <w:p w:rsidR="00980596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From the Eclipse menu bar select “</w:t>
      </w:r>
      <w:r w:rsidRPr="001764E1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 xml:space="preserve">” </w:t>
      </w:r>
      <w:r w:rsidRPr="007D539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”. If there are updates a dialog will pop-up.</w:t>
      </w:r>
    </w:p>
    <w:p w:rsidR="00980596" w:rsidRDefault="006A0595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 the update and c</w:t>
      </w:r>
      <w:r w:rsidR="00980596">
        <w:rPr>
          <w:lang w:val="en-US"/>
        </w:rPr>
        <w:t>lick “</w:t>
      </w:r>
      <w:r w:rsidR="00980596" w:rsidRPr="001764E1">
        <w:rPr>
          <w:rFonts w:ascii="Courier New" w:hAnsi="Courier New" w:cs="Courier New"/>
          <w:sz w:val="20"/>
          <w:lang w:val="en-US"/>
        </w:rPr>
        <w:t>Next</w:t>
      </w:r>
      <w:r w:rsidR="00980596">
        <w:rPr>
          <w:lang w:val="en-US"/>
        </w:rPr>
        <w:t>”</w:t>
      </w:r>
      <w:r>
        <w:rPr>
          <w:lang w:val="en-US"/>
        </w:rPr>
        <w:t xml:space="preserve"> twice</w:t>
      </w:r>
      <w:r w:rsidR="00980596">
        <w:rPr>
          <w:lang w:val="en-US"/>
        </w:rPr>
        <w:t>.</w:t>
      </w:r>
    </w:p>
    <w:p w:rsidR="00980596" w:rsidRDefault="006A0595" w:rsidP="00980596">
      <w:pPr>
        <w:pStyle w:val="ListParagraph"/>
        <w:numPr>
          <w:ilvl w:val="0"/>
          <w:numId w:val="20"/>
        </w:numPr>
        <w:rPr>
          <w:lang w:val="en-US"/>
        </w:rPr>
      </w:pPr>
      <w:r w:rsidRPr="006A0595">
        <w:rPr>
          <w:lang w:val="en-US"/>
        </w:rPr>
        <w:t xml:space="preserve">Accept license agreement and </w:t>
      </w:r>
      <w:r>
        <w:rPr>
          <w:lang w:val="en-US"/>
        </w:rPr>
        <w:t>c</w:t>
      </w:r>
      <w:r w:rsidR="00980596" w:rsidRPr="006A0595">
        <w:rPr>
          <w:lang w:val="en-US"/>
        </w:rPr>
        <w:t>lick “</w:t>
      </w:r>
      <w:r w:rsidR="00980596" w:rsidRPr="006A0595">
        <w:rPr>
          <w:rFonts w:ascii="Courier New" w:hAnsi="Courier New" w:cs="Courier New"/>
          <w:sz w:val="20"/>
          <w:lang w:val="en-US"/>
        </w:rPr>
        <w:t>Finish</w:t>
      </w:r>
      <w:r w:rsidR="00980596" w:rsidRPr="006A0595">
        <w:rPr>
          <w:lang w:val="en-US"/>
        </w:rPr>
        <w:t>”. The plug-in will now be updated.</w:t>
      </w:r>
    </w:p>
    <w:p w:rsidR="00262381" w:rsidRDefault="00262381" w:rsidP="0026238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:rsidR="00262381" w:rsidRDefault="00262381" w:rsidP="0026238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:rsidR="00262381" w:rsidRPr="006A0595" w:rsidRDefault="00262381" w:rsidP="00262381">
      <w:pPr>
        <w:pStyle w:val="ListParagraph"/>
        <w:rPr>
          <w:lang w:val="en-US"/>
        </w:rPr>
      </w:pPr>
      <w:bookmarkStart w:id="0" w:name="_GoBack"/>
      <w:bookmarkEnd w:id="0"/>
    </w:p>
    <w:sectPr w:rsidR="00262381" w:rsidRPr="006A0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3A" w:rsidRDefault="00C2393A" w:rsidP="002153CB">
      <w:pPr>
        <w:spacing w:after="0" w:line="240" w:lineRule="auto"/>
      </w:pPr>
      <w:r>
        <w:separator/>
      </w:r>
    </w:p>
  </w:endnote>
  <w:endnote w:type="continuationSeparator" w:id="0">
    <w:p w:rsidR="00C2393A" w:rsidRDefault="00C2393A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C4D" w:rsidRDefault="00A44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3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4C4D" w:rsidRDefault="00A44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3A" w:rsidRDefault="00C2393A" w:rsidP="002153CB">
      <w:pPr>
        <w:spacing w:after="0" w:line="240" w:lineRule="auto"/>
      </w:pPr>
      <w:r>
        <w:separator/>
      </w:r>
    </w:p>
  </w:footnote>
  <w:footnote w:type="continuationSeparator" w:id="0">
    <w:p w:rsidR="00C2393A" w:rsidRDefault="00C2393A" w:rsidP="002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3DF"/>
    <w:multiLevelType w:val="hybridMultilevel"/>
    <w:tmpl w:val="200249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3615C9"/>
    <w:multiLevelType w:val="hybridMultilevel"/>
    <w:tmpl w:val="D9F65D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10862233"/>
    <w:multiLevelType w:val="hybridMultilevel"/>
    <w:tmpl w:val="751658C8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5746"/>
    <w:multiLevelType w:val="hybridMultilevel"/>
    <w:tmpl w:val="9F02A1BA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37"/>
    <w:multiLevelType w:val="hybridMultilevel"/>
    <w:tmpl w:val="A1386A32"/>
    <w:lvl w:ilvl="0" w:tplc="0413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1FBD3DE9"/>
    <w:multiLevelType w:val="hybridMultilevel"/>
    <w:tmpl w:val="AC1E8D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4132E"/>
    <w:multiLevelType w:val="hybridMultilevel"/>
    <w:tmpl w:val="DBDAC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F725E"/>
    <w:multiLevelType w:val="hybridMultilevel"/>
    <w:tmpl w:val="7E32AD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6753E"/>
    <w:multiLevelType w:val="hybridMultilevel"/>
    <w:tmpl w:val="2D7E9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B7D2C"/>
    <w:multiLevelType w:val="hybridMultilevel"/>
    <w:tmpl w:val="D69486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4625"/>
    <w:multiLevelType w:val="hybridMultilevel"/>
    <w:tmpl w:val="6E202C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752DDA"/>
    <w:multiLevelType w:val="hybridMultilevel"/>
    <w:tmpl w:val="76C6E8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14A41"/>
    <w:multiLevelType w:val="hybridMultilevel"/>
    <w:tmpl w:val="C4CA09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B1483"/>
    <w:multiLevelType w:val="hybridMultilevel"/>
    <w:tmpl w:val="39C0EB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C7CEC"/>
    <w:multiLevelType w:val="hybridMultilevel"/>
    <w:tmpl w:val="770EDB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20" w15:restartNumberingAfterBreak="0">
    <w:nsid w:val="7C411B3E"/>
    <w:multiLevelType w:val="hybridMultilevel"/>
    <w:tmpl w:val="C1741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13"/>
  </w:num>
  <w:num w:numId="19">
    <w:abstractNumId w:val="20"/>
  </w:num>
  <w:num w:numId="20">
    <w:abstractNumId w:val="17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0532"/>
    <w:rsid w:val="00014AD2"/>
    <w:rsid w:val="00021864"/>
    <w:rsid w:val="000224CE"/>
    <w:rsid w:val="00042790"/>
    <w:rsid w:val="00052182"/>
    <w:rsid w:val="0008466B"/>
    <w:rsid w:val="000B06F7"/>
    <w:rsid w:val="000B07CC"/>
    <w:rsid w:val="000B1598"/>
    <w:rsid w:val="000C4C3F"/>
    <w:rsid w:val="000D6899"/>
    <w:rsid w:val="000F2B42"/>
    <w:rsid w:val="001007F4"/>
    <w:rsid w:val="001051F6"/>
    <w:rsid w:val="00105F91"/>
    <w:rsid w:val="00113F72"/>
    <w:rsid w:val="0011405C"/>
    <w:rsid w:val="00115C5A"/>
    <w:rsid w:val="00115E89"/>
    <w:rsid w:val="00117CB6"/>
    <w:rsid w:val="0013051F"/>
    <w:rsid w:val="00160653"/>
    <w:rsid w:val="0017105C"/>
    <w:rsid w:val="00174CC5"/>
    <w:rsid w:val="00177AFB"/>
    <w:rsid w:val="00183FBF"/>
    <w:rsid w:val="00184084"/>
    <w:rsid w:val="00186D9B"/>
    <w:rsid w:val="001A6B45"/>
    <w:rsid w:val="001B1A43"/>
    <w:rsid w:val="001B5288"/>
    <w:rsid w:val="001B7BF9"/>
    <w:rsid w:val="001C0CAE"/>
    <w:rsid w:val="001C29E8"/>
    <w:rsid w:val="001C45F7"/>
    <w:rsid w:val="001D326C"/>
    <w:rsid w:val="001F4588"/>
    <w:rsid w:val="001F5ECC"/>
    <w:rsid w:val="00200A77"/>
    <w:rsid w:val="002153CB"/>
    <w:rsid w:val="002356E9"/>
    <w:rsid w:val="00241BCA"/>
    <w:rsid w:val="00245D26"/>
    <w:rsid w:val="0024665C"/>
    <w:rsid w:val="00252CC9"/>
    <w:rsid w:val="00262381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656C"/>
    <w:rsid w:val="002E6628"/>
    <w:rsid w:val="00316669"/>
    <w:rsid w:val="00321D91"/>
    <w:rsid w:val="00334D40"/>
    <w:rsid w:val="003366CC"/>
    <w:rsid w:val="00340EAD"/>
    <w:rsid w:val="00352CE5"/>
    <w:rsid w:val="00352E41"/>
    <w:rsid w:val="003573A0"/>
    <w:rsid w:val="0036268D"/>
    <w:rsid w:val="00365604"/>
    <w:rsid w:val="00367BD2"/>
    <w:rsid w:val="00382D9E"/>
    <w:rsid w:val="003861CE"/>
    <w:rsid w:val="00391CD5"/>
    <w:rsid w:val="003A1880"/>
    <w:rsid w:val="003A1F75"/>
    <w:rsid w:val="003B3F7F"/>
    <w:rsid w:val="003B7BB7"/>
    <w:rsid w:val="003C5BBE"/>
    <w:rsid w:val="003D7A0C"/>
    <w:rsid w:val="003E4216"/>
    <w:rsid w:val="003F0080"/>
    <w:rsid w:val="00404FFA"/>
    <w:rsid w:val="004328C4"/>
    <w:rsid w:val="00434508"/>
    <w:rsid w:val="0043742E"/>
    <w:rsid w:val="00437CB6"/>
    <w:rsid w:val="00454D92"/>
    <w:rsid w:val="00454F40"/>
    <w:rsid w:val="00472B3B"/>
    <w:rsid w:val="004733F6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83769"/>
    <w:rsid w:val="005A47C4"/>
    <w:rsid w:val="005A5649"/>
    <w:rsid w:val="005A7307"/>
    <w:rsid w:val="005B0D43"/>
    <w:rsid w:val="005B18A0"/>
    <w:rsid w:val="005B56B0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31246"/>
    <w:rsid w:val="006327C7"/>
    <w:rsid w:val="00637035"/>
    <w:rsid w:val="00643A0A"/>
    <w:rsid w:val="006466EA"/>
    <w:rsid w:val="006502E9"/>
    <w:rsid w:val="006503C1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A0595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40819"/>
    <w:rsid w:val="00750B8B"/>
    <w:rsid w:val="00752707"/>
    <w:rsid w:val="00755EEC"/>
    <w:rsid w:val="00761BC6"/>
    <w:rsid w:val="0076622A"/>
    <w:rsid w:val="00774EC9"/>
    <w:rsid w:val="0078085C"/>
    <w:rsid w:val="00793EE0"/>
    <w:rsid w:val="007A0DA7"/>
    <w:rsid w:val="007A0FD2"/>
    <w:rsid w:val="007A5191"/>
    <w:rsid w:val="007A7A6B"/>
    <w:rsid w:val="007D640D"/>
    <w:rsid w:val="007F3145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A796C"/>
    <w:rsid w:val="008D1909"/>
    <w:rsid w:val="008D7346"/>
    <w:rsid w:val="00901E63"/>
    <w:rsid w:val="00903CFD"/>
    <w:rsid w:val="009048AA"/>
    <w:rsid w:val="00904918"/>
    <w:rsid w:val="00912CC4"/>
    <w:rsid w:val="0092029B"/>
    <w:rsid w:val="00940AEE"/>
    <w:rsid w:val="009544FC"/>
    <w:rsid w:val="0095779E"/>
    <w:rsid w:val="00961179"/>
    <w:rsid w:val="009627A1"/>
    <w:rsid w:val="0097015F"/>
    <w:rsid w:val="0097032A"/>
    <w:rsid w:val="00975485"/>
    <w:rsid w:val="00975B99"/>
    <w:rsid w:val="00980596"/>
    <w:rsid w:val="00982F7B"/>
    <w:rsid w:val="00984712"/>
    <w:rsid w:val="00986A61"/>
    <w:rsid w:val="00997204"/>
    <w:rsid w:val="009A3B5B"/>
    <w:rsid w:val="009A6C33"/>
    <w:rsid w:val="009D760D"/>
    <w:rsid w:val="009E5D09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44C4D"/>
    <w:rsid w:val="00A52796"/>
    <w:rsid w:val="00A52BBE"/>
    <w:rsid w:val="00A611E5"/>
    <w:rsid w:val="00A65512"/>
    <w:rsid w:val="00A65B74"/>
    <w:rsid w:val="00A66BB0"/>
    <w:rsid w:val="00A76EA8"/>
    <w:rsid w:val="00A91AD1"/>
    <w:rsid w:val="00AA0452"/>
    <w:rsid w:val="00AA4F1B"/>
    <w:rsid w:val="00AB3294"/>
    <w:rsid w:val="00AC3A81"/>
    <w:rsid w:val="00AF2898"/>
    <w:rsid w:val="00B1795C"/>
    <w:rsid w:val="00B26B8C"/>
    <w:rsid w:val="00B3208D"/>
    <w:rsid w:val="00B32F5C"/>
    <w:rsid w:val="00B54A14"/>
    <w:rsid w:val="00B6393A"/>
    <w:rsid w:val="00B70790"/>
    <w:rsid w:val="00B713EA"/>
    <w:rsid w:val="00B7227B"/>
    <w:rsid w:val="00B754F5"/>
    <w:rsid w:val="00B77D90"/>
    <w:rsid w:val="00B90B9D"/>
    <w:rsid w:val="00B913B1"/>
    <w:rsid w:val="00BC2E8E"/>
    <w:rsid w:val="00BD65FD"/>
    <w:rsid w:val="00BE00D9"/>
    <w:rsid w:val="00BE123A"/>
    <w:rsid w:val="00BF13B4"/>
    <w:rsid w:val="00BF24FE"/>
    <w:rsid w:val="00BF36BE"/>
    <w:rsid w:val="00BF49BD"/>
    <w:rsid w:val="00C12340"/>
    <w:rsid w:val="00C137AA"/>
    <w:rsid w:val="00C1772B"/>
    <w:rsid w:val="00C2393A"/>
    <w:rsid w:val="00C25DDB"/>
    <w:rsid w:val="00C26081"/>
    <w:rsid w:val="00C41D81"/>
    <w:rsid w:val="00C426E3"/>
    <w:rsid w:val="00C471B5"/>
    <w:rsid w:val="00C71179"/>
    <w:rsid w:val="00C74A94"/>
    <w:rsid w:val="00C837E3"/>
    <w:rsid w:val="00C85255"/>
    <w:rsid w:val="00C96439"/>
    <w:rsid w:val="00CA66EC"/>
    <w:rsid w:val="00CB52C3"/>
    <w:rsid w:val="00CC1160"/>
    <w:rsid w:val="00CC759C"/>
    <w:rsid w:val="00CD47A9"/>
    <w:rsid w:val="00CE4DD5"/>
    <w:rsid w:val="00CF25B0"/>
    <w:rsid w:val="00CF69C4"/>
    <w:rsid w:val="00D04E46"/>
    <w:rsid w:val="00D33C05"/>
    <w:rsid w:val="00D34399"/>
    <w:rsid w:val="00D4594E"/>
    <w:rsid w:val="00D66937"/>
    <w:rsid w:val="00D67C1B"/>
    <w:rsid w:val="00DA062C"/>
    <w:rsid w:val="00DA3B04"/>
    <w:rsid w:val="00DA7343"/>
    <w:rsid w:val="00DB398C"/>
    <w:rsid w:val="00DB6689"/>
    <w:rsid w:val="00DC291C"/>
    <w:rsid w:val="00DC34BC"/>
    <w:rsid w:val="00DC49C9"/>
    <w:rsid w:val="00DC548B"/>
    <w:rsid w:val="00E0043C"/>
    <w:rsid w:val="00E0161C"/>
    <w:rsid w:val="00E117D5"/>
    <w:rsid w:val="00E14110"/>
    <w:rsid w:val="00E1622C"/>
    <w:rsid w:val="00E1789E"/>
    <w:rsid w:val="00E346C4"/>
    <w:rsid w:val="00E528CB"/>
    <w:rsid w:val="00E548B9"/>
    <w:rsid w:val="00E553B2"/>
    <w:rsid w:val="00E62ECC"/>
    <w:rsid w:val="00E65F10"/>
    <w:rsid w:val="00E66ECA"/>
    <w:rsid w:val="00E676E6"/>
    <w:rsid w:val="00E958DC"/>
    <w:rsid w:val="00EB0C62"/>
    <w:rsid w:val="00EB66AC"/>
    <w:rsid w:val="00EF6BC8"/>
    <w:rsid w:val="00F010F5"/>
    <w:rsid w:val="00F11B0C"/>
    <w:rsid w:val="00F126E6"/>
    <w:rsid w:val="00F17628"/>
    <w:rsid w:val="00F23342"/>
    <w:rsid w:val="00F25906"/>
    <w:rsid w:val="00F26E4A"/>
    <w:rsid w:val="00F357F6"/>
    <w:rsid w:val="00F56658"/>
    <w:rsid w:val="00F738BB"/>
    <w:rsid w:val="00F7465F"/>
    <w:rsid w:val="00F869E8"/>
    <w:rsid w:val="00F94C80"/>
    <w:rsid w:val="00F97B13"/>
    <w:rsid w:val="00FB0EDF"/>
    <w:rsid w:val="00FC4FCD"/>
    <w:rsid w:val="00FD19BE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37FEE"/>
  <w15:docId w15:val="{55C43DF4-0B82-45F5-9A15-D2194C54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05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5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5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44C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Xakis/SupportEclipse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orXakis/SupportEclips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A19CA-C278-4AE3-9492-176D80C4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Ispirli, K. (Kerem)</cp:lastModifiedBy>
  <cp:revision>7</cp:revision>
  <dcterms:created xsi:type="dcterms:W3CDTF">2017-07-13T14:56:00Z</dcterms:created>
  <dcterms:modified xsi:type="dcterms:W3CDTF">2017-07-18T10:26:00Z</dcterms:modified>
</cp:coreProperties>
</file>