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EACAE" w14:textId="77777777" w:rsidR="00D51F99" w:rsidRPr="00D51F99" w:rsidRDefault="00D51F99" w:rsidP="00711EBF">
      <w:pPr>
        <w:pStyle w:val="Footer"/>
        <w:pBdr>
          <w:bottom w:val="single" w:sz="4" w:space="4" w:color="auto"/>
        </w:pBdr>
        <w:jc w:val="center"/>
        <w:rPr>
          <w:rFonts w:ascii="Arial" w:hAnsi="Arial" w:cs="Arial"/>
          <w:i/>
          <w:sz w:val="20"/>
        </w:rPr>
      </w:pPr>
      <w:r w:rsidRPr="00D51F99">
        <w:rPr>
          <w:rFonts w:ascii="Arial" w:hAnsi="Arial" w:cs="Arial"/>
          <w:i/>
          <w:sz w:val="20"/>
        </w:rPr>
        <w:t>For instructions on using this template, please see Notes to Aut</w:t>
      </w:r>
      <w:r w:rsidR="00A47CD7">
        <w:rPr>
          <w:rFonts w:ascii="Arial" w:hAnsi="Arial" w:cs="Arial"/>
          <w:i/>
          <w:sz w:val="20"/>
        </w:rPr>
        <w:t>hor/Template Instructions on page</w:t>
      </w:r>
      <w:r w:rsidRPr="00D51F99">
        <w:rPr>
          <w:rFonts w:ascii="Arial" w:hAnsi="Arial" w:cs="Arial"/>
          <w:i/>
          <w:sz w:val="20"/>
        </w:rPr>
        <w:t xml:space="preserve"> </w:t>
      </w:r>
      <w:r w:rsidR="00E34D9C" w:rsidRPr="00D51F99">
        <w:rPr>
          <w:rFonts w:ascii="Arial" w:hAnsi="Arial" w:cs="Arial"/>
          <w:i/>
          <w:sz w:val="20"/>
        </w:rPr>
        <w:fldChar w:fldCharType="begin"/>
      </w:r>
      <w:r w:rsidRPr="00D51F99">
        <w:rPr>
          <w:rFonts w:ascii="Arial" w:hAnsi="Arial" w:cs="Arial"/>
          <w:i/>
          <w:sz w:val="20"/>
        </w:rPr>
        <w:instrText xml:space="preserve"> PAGEREF NotesToAuthor \h </w:instrText>
      </w:r>
      <w:r w:rsidR="00E34D9C" w:rsidRPr="00D51F99">
        <w:rPr>
          <w:rFonts w:ascii="Arial" w:hAnsi="Arial" w:cs="Arial"/>
          <w:i/>
          <w:sz w:val="20"/>
        </w:rPr>
      </w:r>
      <w:r w:rsidR="00E34D9C" w:rsidRPr="00D51F99">
        <w:rPr>
          <w:rFonts w:ascii="Arial" w:hAnsi="Arial" w:cs="Arial"/>
          <w:i/>
          <w:sz w:val="20"/>
        </w:rPr>
        <w:fldChar w:fldCharType="separate"/>
      </w:r>
      <w:r w:rsidR="00AB779B">
        <w:rPr>
          <w:rFonts w:ascii="Arial" w:hAnsi="Arial" w:cs="Arial"/>
          <w:i/>
          <w:noProof/>
          <w:sz w:val="20"/>
        </w:rPr>
        <w:t>16</w:t>
      </w:r>
      <w:r w:rsidR="00E34D9C" w:rsidRPr="00D51F99">
        <w:rPr>
          <w:rFonts w:ascii="Arial" w:hAnsi="Arial" w:cs="Arial"/>
          <w:i/>
          <w:sz w:val="20"/>
        </w:rPr>
        <w:fldChar w:fldCharType="end"/>
      </w:r>
      <w:r w:rsidRPr="00D51F99">
        <w:rPr>
          <w:rFonts w:ascii="Arial" w:hAnsi="Arial" w:cs="Arial"/>
          <w:i/>
          <w:sz w:val="20"/>
        </w:rPr>
        <w:t>.</w:t>
      </w:r>
    </w:p>
    <w:p w14:paraId="79EEACAF" w14:textId="77777777" w:rsidR="00D51F99" w:rsidRPr="00D51F99" w:rsidRDefault="00D51F99" w:rsidP="00711EBF">
      <w:pPr>
        <w:pStyle w:val="Footer"/>
        <w:pBdr>
          <w:bottom w:val="single" w:sz="4" w:space="4" w:color="auto"/>
        </w:pBdr>
        <w:jc w:val="center"/>
        <w:rPr>
          <w:rFonts w:ascii="Arial" w:hAnsi="Arial" w:cs="Arial"/>
          <w:i/>
          <w:sz w:val="20"/>
        </w:rPr>
      </w:pPr>
      <w:r w:rsidRPr="00D51F99">
        <w:rPr>
          <w:rFonts w:ascii="Arial" w:hAnsi="Arial" w:cs="Arial"/>
          <w:i/>
          <w:sz w:val="20"/>
        </w:rPr>
        <w:t>Notes on accessibility: This template has been tested and is best accessible with JAWS 11.0 or higher.</w:t>
      </w:r>
    </w:p>
    <w:p w14:paraId="79EEACB0" w14:textId="77777777" w:rsidR="00BA6A2C" w:rsidRDefault="00BA6A2C"/>
    <w:p w14:paraId="79EEACB1" w14:textId="77777777" w:rsidR="00BA6A2C" w:rsidRDefault="00BA6A2C"/>
    <w:tbl>
      <w:tblPr>
        <w:tblStyle w:val="TableGrid"/>
        <w:tblW w:w="0" w:type="auto"/>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6"/>
        <w:gridCol w:w="6822"/>
      </w:tblGrid>
      <w:tr w:rsidR="00BA6A2C" w14:paraId="79EEACB5" w14:textId="77777777" w:rsidTr="00A20DCB">
        <w:trPr>
          <w:trHeight w:val="1287"/>
        </w:trPr>
        <w:tc>
          <w:tcPr>
            <w:tcW w:w="3060" w:type="dxa"/>
            <w:vAlign w:val="center"/>
          </w:tcPr>
          <w:p w14:paraId="79EEACB2" w14:textId="23119283" w:rsidR="00BA6A2C" w:rsidRDefault="006E19E3" w:rsidP="00BA6A2C">
            <w:r>
              <w:rPr>
                <w:noProof/>
              </w:rPr>
              <w:drawing>
                <wp:inline distT="0" distB="0" distL="0" distR="0" wp14:anchorId="742E7F95" wp14:editId="36E168B9">
                  <wp:extent cx="1884045" cy="762000"/>
                  <wp:effectExtent l="0" t="0" r="1905" b="0"/>
                  <wp:docPr id="9" name="Picture 8" descr="CMSlogOIS.jpg"/>
                  <wp:cNvGraphicFramePr/>
                  <a:graphic xmlns:a="http://schemas.openxmlformats.org/drawingml/2006/main">
                    <a:graphicData uri="http://schemas.openxmlformats.org/drawingml/2006/picture">
                      <pic:pic xmlns:pic="http://schemas.openxmlformats.org/drawingml/2006/picture">
                        <pic:nvPicPr>
                          <pic:cNvPr id="9" name="Picture 8" descr="CMSlogOI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84045" cy="762000"/>
                          </a:xfrm>
                          <a:prstGeom prst="rect">
                            <a:avLst/>
                          </a:prstGeom>
                        </pic:spPr>
                      </pic:pic>
                    </a:graphicData>
                  </a:graphic>
                </wp:inline>
              </w:drawing>
            </w:r>
            <w:bookmarkStart w:id="0" w:name="_GoBack"/>
            <w:bookmarkEnd w:id="0"/>
          </w:p>
        </w:tc>
        <w:tc>
          <w:tcPr>
            <w:tcW w:w="6948" w:type="dxa"/>
            <w:vAlign w:val="center"/>
          </w:tcPr>
          <w:p w14:paraId="79EEACB3" w14:textId="77777777" w:rsidR="00BA6A2C" w:rsidRPr="00D241F1" w:rsidRDefault="00BA6A2C" w:rsidP="00A20DCB">
            <w:pPr>
              <w:pStyle w:val="ProgramName"/>
              <w:spacing w:before="0"/>
            </w:pPr>
            <w:r w:rsidRPr="00D241F1">
              <w:t>Centers for Medicare &amp; Medicaid Services</w:t>
            </w:r>
          </w:p>
          <w:p w14:paraId="79EEACB4" w14:textId="77777777" w:rsidR="00BA6A2C" w:rsidRDefault="00BA6A2C" w:rsidP="004212B4">
            <w:pPr>
              <w:pStyle w:val="Classification"/>
            </w:pPr>
            <w:r>
              <w:t xml:space="preserve">CMS </w:t>
            </w:r>
            <w:r w:rsidR="004212B4">
              <w:t>eX</w:t>
            </w:r>
            <w:r>
              <w:t>pedited Life Cycle (XLC)</w:t>
            </w:r>
          </w:p>
        </w:tc>
      </w:tr>
    </w:tbl>
    <w:p w14:paraId="79EEACB6" w14:textId="77777777" w:rsidR="00A9289C" w:rsidRPr="00A51BF1" w:rsidRDefault="00A9289C" w:rsidP="00A51BF1">
      <w:pPr>
        <w:pStyle w:val="ProjectName"/>
        <w:spacing w:before="3000" w:beforeAutospacing="0"/>
        <w:jc w:val="right"/>
        <w:rPr>
          <w:color w:val="0070C0"/>
        </w:rPr>
      </w:pPr>
      <w:r w:rsidRPr="00A51BF1">
        <w:rPr>
          <w:color w:val="0070C0"/>
        </w:rPr>
        <w:t>&lt;Project Name</w:t>
      </w:r>
      <w:r w:rsidR="006D3B35">
        <w:rPr>
          <w:color w:val="0070C0"/>
        </w:rPr>
        <w:t xml:space="preserve"> / Acronym</w:t>
      </w:r>
      <w:r w:rsidRPr="00A51BF1">
        <w:rPr>
          <w:color w:val="0070C0"/>
        </w:rPr>
        <w:t>&gt;</w:t>
      </w:r>
    </w:p>
    <w:p w14:paraId="79EEACB7" w14:textId="77777777" w:rsidR="00D7789C" w:rsidRPr="00ED4293" w:rsidRDefault="00CF1AC5" w:rsidP="00150991">
      <w:pPr>
        <w:pStyle w:val="DocTitle"/>
        <w:pBdr>
          <w:bottom w:val="single" w:sz="4" w:space="1" w:color="auto"/>
        </w:pBdr>
        <w:spacing w:before="100" w:beforeAutospacing="1"/>
        <w:ind w:left="0"/>
        <w:rPr>
          <w:rFonts w:ascii="Arial Narrow" w:hAnsi="Arial Narrow"/>
        </w:rPr>
      </w:pPr>
      <w:r>
        <w:rPr>
          <w:rFonts w:ascii="Arial Narrow" w:hAnsi="Arial Narrow"/>
        </w:rPr>
        <w:t>Configuration Management (CM) Plan</w:t>
      </w:r>
    </w:p>
    <w:p w14:paraId="79EEACB8" w14:textId="77777777" w:rsidR="00D7789C" w:rsidRDefault="00E0197E" w:rsidP="00150991">
      <w:pPr>
        <w:pStyle w:val="Version"/>
        <w:spacing w:before="240" w:after="120"/>
      </w:pPr>
      <w:r>
        <w:t xml:space="preserve">Version </w:t>
      </w:r>
      <w:r w:rsidR="00AB76D5">
        <w:t>2</w:t>
      </w:r>
      <w:r w:rsidR="00150991">
        <w:t>.0</w:t>
      </w:r>
    </w:p>
    <w:p w14:paraId="79EEACB9" w14:textId="77777777" w:rsidR="00D7789C" w:rsidRDefault="00150991" w:rsidP="00150991">
      <w:pPr>
        <w:pStyle w:val="PubDate"/>
        <w:spacing w:before="0" w:after="0"/>
      </w:pPr>
      <w:r>
        <w:t>MM/DD/YYYY</w:t>
      </w:r>
    </w:p>
    <w:p w14:paraId="79EEACBA" w14:textId="77777777" w:rsidR="00D14917" w:rsidRPr="00D14917" w:rsidRDefault="00D14917" w:rsidP="00D51F99">
      <w:pPr>
        <w:spacing w:before="3960"/>
        <w:rPr>
          <w:rFonts w:ascii="Arial Narrow" w:hAnsi="Arial Narrow"/>
        </w:rPr>
      </w:pPr>
      <w:r w:rsidRPr="00D14917">
        <w:rPr>
          <w:rFonts w:ascii="Arial Narrow" w:hAnsi="Arial Narrow"/>
          <w:b/>
        </w:rPr>
        <w:t>Document Number:</w:t>
      </w:r>
      <w:r w:rsidRPr="00D14917">
        <w:rPr>
          <w:rFonts w:ascii="Arial Narrow" w:hAnsi="Arial Narrow"/>
        </w:rPr>
        <w:t xml:space="preserve"> &lt;document’s configuration item control number&gt;</w:t>
      </w:r>
    </w:p>
    <w:p w14:paraId="79EEACBB" w14:textId="77777777" w:rsidR="00D14917" w:rsidRPr="00D14917" w:rsidRDefault="00D14917" w:rsidP="004E0D82">
      <w:pPr>
        <w:rPr>
          <w:rFonts w:ascii="Arial Narrow" w:hAnsi="Arial Narrow"/>
        </w:rPr>
      </w:pPr>
      <w:r w:rsidRPr="00D14917">
        <w:rPr>
          <w:rFonts w:ascii="Arial Narrow" w:hAnsi="Arial Narrow"/>
          <w:b/>
        </w:rPr>
        <w:lastRenderedPageBreak/>
        <w:t>Contact Number:</w:t>
      </w:r>
      <w:r w:rsidRPr="00D14917">
        <w:rPr>
          <w:rFonts w:ascii="Arial Narrow" w:hAnsi="Arial Narrow"/>
        </w:rPr>
        <w:t xml:space="preserve"> &lt;current contract number of company maintaining document&gt; </w:t>
      </w:r>
    </w:p>
    <w:p w14:paraId="79EEACBC" w14:textId="77777777" w:rsidR="004F47E3" w:rsidRPr="00D14917" w:rsidRDefault="004F47E3" w:rsidP="004E0D82">
      <w:pPr>
        <w:rPr>
          <w:rFonts w:ascii="Arial Narrow" w:hAnsi="Arial Narrow"/>
        </w:rPr>
        <w:sectPr w:rsidR="004F47E3" w:rsidRPr="00D14917" w:rsidSect="00870699">
          <w:headerReference w:type="default" r:id="rId13"/>
          <w:footerReference w:type="default" r:id="rId14"/>
          <w:pgSz w:w="12240" w:h="15840" w:code="1"/>
          <w:pgMar w:top="1440" w:right="1440" w:bottom="1440" w:left="1440" w:header="504" w:footer="504" w:gutter="0"/>
          <w:pgNumType w:fmt="lowerRoman" w:start="1"/>
          <w:cols w:space="720"/>
          <w:titlePg/>
        </w:sectPr>
      </w:pPr>
    </w:p>
    <w:p w14:paraId="79EEACBD" w14:textId="77777777" w:rsidR="008F03D1" w:rsidRPr="000E5004" w:rsidRDefault="008F03D1">
      <w:pPr>
        <w:pStyle w:val="FrontMatterHeader"/>
      </w:pPr>
      <w:bookmarkStart w:id="1" w:name="_Toc278187082"/>
      <w:bookmarkStart w:id="2" w:name="_Toc278189218"/>
      <w:r w:rsidRPr="000E5004">
        <w:lastRenderedPageBreak/>
        <w:t>Table of Contents</w:t>
      </w:r>
      <w:bookmarkEnd w:id="1"/>
      <w:bookmarkEnd w:id="2"/>
    </w:p>
    <w:p w14:paraId="79EEACBE" w14:textId="77777777" w:rsidR="00EF5DE6" w:rsidRPr="008D62BA" w:rsidRDefault="00E34D9C">
      <w:pPr>
        <w:pStyle w:val="TOC1"/>
        <w:rPr>
          <w:rFonts w:ascii="Times New Roman" w:eastAsiaTheme="minorEastAsia" w:hAnsi="Times New Roman"/>
          <w:b w:val="0"/>
          <w:sz w:val="22"/>
          <w:szCs w:val="22"/>
        </w:rPr>
      </w:pPr>
      <w:r>
        <w:rPr>
          <w:b w:val="0"/>
          <w:sz w:val="26"/>
        </w:rPr>
        <w:fldChar w:fldCharType="begin"/>
      </w:r>
      <w:r w:rsidR="001714ED">
        <w:rPr>
          <w:b w:val="0"/>
          <w:sz w:val="26"/>
        </w:rPr>
        <w:instrText xml:space="preserve"> TOC \o "2-3" \</w:instrText>
      </w:r>
      <w:r w:rsidR="008E64DE">
        <w:rPr>
          <w:b w:val="0"/>
          <w:sz w:val="26"/>
        </w:rPr>
        <w:instrText>H</w:instrText>
      </w:r>
      <w:r w:rsidR="001714ED">
        <w:rPr>
          <w:b w:val="0"/>
          <w:sz w:val="26"/>
        </w:rPr>
        <w:instrText xml:space="preserve"> \z \t "Heading 1,1,AppHeading 1,1,AppHeading 2,2,AppHeading 3,3,Back Matter Heading,1,ESHeading 1,1" </w:instrText>
      </w:r>
      <w:r>
        <w:rPr>
          <w:b w:val="0"/>
          <w:sz w:val="26"/>
        </w:rPr>
        <w:fldChar w:fldCharType="separate"/>
      </w:r>
      <w:hyperlink w:anchor="_Toc320789911" w:history="1">
        <w:r w:rsidR="00EF5DE6" w:rsidRPr="008D62BA">
          <w:rPr>
            <w:rStyle w:val="Hyperlink"/>
            <w:rFonts w:ascii="Times New Roman" w:hAnsi="Times New Roman"/>
          </w:rPr>
          <w:t>1.</w:t>
        </w:r>
        <w:r w:rsidR="00EF5DE6" w:rsidRPr="008D62BA">
          <w:rPr>
            <w:rFonts w:ascii="Times New Roman" w:eastAsiaTheme="minorEastAsia" w:hAnsi="Times New Roman"/>
            <w:b w:val="0"/>
            <w:sz w:val="22"/>
            <w:szCs w:val="22"/>
          </w:rPr>
          <w:tab/>
        </w:r>
        <w:r w:rsidR="00EF5DE6" w:rsidRPr="008D62BA">
          <w:rPr>
            <w:rStyle w:val="Hyperlink"/>
            <w:rFonts w:ascii="Times New Roman" w:hAnsi="Times New Roman"/>
          </w:rPr>
          <w:t>Introduction</w:t>
        </w:r>
        <w:r w:rsidR="00EF5DE6" w:rsidRPr="008D62BA">
          <w:rPr>
            <w:rFonts w:ascii="Times New Roman" w:hAnsi="Times New Roman"/>
            <w:webHidden/>
          </w:rPr>
          <w:tab/>
        </w:r>
        <w:r w:rsidRPr="008D62BA">
          <w:rPr>
            <w:rFonts w:ascii="Times New Roman" w:hAnsi="Times New Roman"/>
            <w:webHidden/>
          </w:rPr>
          <w:fldChar w:fldCharType="begin"/>
        </w:r>
        <w:r w:rsidR="00EF5DE6" w:rsidRPr="008D62BA">
          <w:rPr>
            <w:rFonts w:ascii="Times New Roman" w:hAnsi="Times New Roman"/>
            <w:webHidden/>
          </w:rPr>
          <w:instrText xml:space="preserve"> PAGEREF _Toc320789911 \h </w:instrText>
        </w:r>
        <w:r w:rsidRPr="008D62BA">
          <w:rPr>
            <w:rFonts w:ascii="Times New Roman" w:hAnsi="Times New Roman"/>
            <w:webHidden/>
          </w:rPr>
        </w:r>
        <w:r w:rsidRPr="008D62BA">
          <w:rPr>
            <w:rFonts w:ascii="Times New Roman" w:hAnsi="Times New Roman"/>
            <w:webHidden/>
          </w:rPr>
          <w:fldChar w:fldCharType="separate"/>
        </w:r>
        <w:r w:rsidR="00AB779B">
          <w:rPr>
            <w:rFonts w:ascii="Times New Roman" w:hAnsi="Times New Roman"/>
            <w:webHidden/>
          </w:rPr>
          <w:t>4</w:t>
        </w:r>
        <w:r w:rsidRPr="008D62BA">
          <w:rPr>
            <w:rFonts w:ascii="Times New Roman" w:hAnsi="Times New Roman"/>
            <w:webHidden/>
          </w:rPr>
          <w:fldChar w:fldCharType="end"/>
        </w:r>
      </w:hyperlink>
    </w:p>
    <w:p w14:paraId="79EEACBF" w14:textId="77777777" w:rsidR="00EF5DE6" w:rsidRPr="008D62BA" w:rsidRDefault="006E19E3">
      <w:pPr>
        <w:pStyle w:val="TOC1"/>
        <w:rPr>
          <w:rFonts w:ascii="Times New Roman" w:eastAsiaTheme="minorEastAsia" w:hAnsi="Times New Roman"/>
          <w:b w:val="0"/>
          <w:sz w:val="22"/>
          <w:szCs w:val="22"/>
        </w:rPr>
      </w:pPr>
      <w:hyperlink w:anchor="_Toc320789912" w:history="1">
        <w:r w:rsidR="00EF5DE6" w:rsidRPr="008D62BA">
          <w:rPr>
            <w:rStyle w:val="Hyperlink"/>
            <w:rFonts w:ascii="Times New Roman" w:hAnsi="Times New Roman"/>
          </w:rPr>
          <w:t>2.</w:t>
        </w:r>
        <w:r w:rsidR="00EF5DE6" w:rsidRPr="008D62BA">
          <w:rPr>
            <w:rFonts w:ascii="Times New Roman" w:eastAsiaTheme="minorEastAsia" w:hAnsi="Times New Roman"/>
            <w:b w:val="0"/>
            <w:sz w:val="22"/>
            <w:szCs w:val="22"/>
          </w:rPr>
          <w:tab/>
        </w:r>
        <w:r w:rsidR="00EF5DE6" w:rsidRPr="008D62BA">
          <w:rPr>
            <w:rStyle w:val="Hyperlink"/>
            <w:rFonts w:ascii="Times New Roman" w:hAnsi="Times New Roman"/>
          </w:rPr>
          <w:t>Overview</w:t>
        </w:r>
        <w:r w:rsidR="00EF5DE6" w:rsidRPr="008D62BA">
          <w:rPr>
            <w:rFonts w:ascii="Times New Roman" w:hAnsi="Times New Roman"/>
            <w:webHidden/>
          </w:rPr>
          <w:tab/>
        </w:r>
        <w:r w:rsidR="00E34D9C" w:rsidRPr="008D62BA">
          <w:rPr>
            <w:rFonts w:ascii="Times New Roman" w:hAnsi="Times New Roman"/>
            <w:webHidden/>
          </w:rPr>
          <w:fldChar w:fldCharType="begin"/>
        </w:r>
        <w:r w:rsidR="00EF5DE6" w:rsidRPr="008D62BA">
          <w:rPr>
            <w:rFonts w:ascii="Times New Roman" w:hAnsi="Times New Roman"/>
            <w:webHidden/>
          </w:rPr>
          <w:instrText xml:space="preserve"> PAGEREF _Toc320789912 \h </w:instrText>
        </w:r>
        <w:r w:rsidR="00E34D9C" w:rsidRPr="008D62BA">
          <w:rPr>
            <w:rFonts w:ascii="Times New Roman" w:hAnsi="Times New Roman"/>
            <w:webHidden/>
          </w:rPr>
        </w:r>
        <w:r w:rsidR="00E34D9C" w:rsidRPr="008D62BA">
          <w:rPr>
            <w:rFonts w:ascii="Times New Roman" w:hAnsi="Times New Roman"/>
            <w:webHidden/>
          </w:rPr>
          <w:fldChar w:fldCharType="separate"/>
        </w:r>
        <w:r w:rsidR="00AB779B">
          <w:rPr>
            <w:rFonts w:ascii="Times New Roman" w:hAnsi="Times New Roman"/>
            <w:webHidden/>
          </w:rPr>
          <w:t>4</w:t>
        </w:r>
        <w:r w:rsidR="00E34D9C" w:rsidRPr="008D62BA">
          <w:rPr>
            <w:rFonts w:ascii="Times New Roman" w:hAnsi="Times New Roman"/>
            <w:webHidden/>
          </w:rPr>
          <w:fldChar w:fldCharType="end"/>
        </w:r>
      </w:hyperlink>
    </w:p>
    <w:p w14:paraId="79EEACC0" w14:textId="77777777" w:rsidR="00EF5DE6" w:rsidRPr="008D62BA" w:rsidRDefault="006E19E3">
      <w:pPr>
        <w:pStyle w:val="TOC2"/>
        <w:rPr>
          <w:rFonts w:ascii="Times New Roman" w:eastAsiaTheme="minorEastAsia" w:hAnsi="Times New Roman"/>
          <w:sz w:val="22"/>
          <w:szCs w:val="22"/>
        </w:rPr>
      </w:pPr>
      <w:hyperlink w:anchor="_Toc320789913" w:history="1">
        <w:r w:rsidR="00EF5DE6" w:rsidRPr="008D62BA">
          <w:rPr>
            <w:rStyle w:val="Hyperlink"/>
            <w:rFonts w:ascii="Times New Roman" w:hAnsi="Times New Roman"/>
          </w:rPr>
          <w:t>2.1</w:t>
        </w:r>
        <w:r w:rsidR="00EF5DE6" w:rsidRPr="008D62BA">
          <w:rPr>
            <w:rFonts w:ascii="Times New Roman" w:eastAsiaTheme="minorEastAsia" w:hAnsi="Times New Roman"/>
            <w:sz w:val="22"/>
            <w:szCs w:val="22"/>
          </w:rPr>
          <w:tab/>
        </w:r>
        <w:r w:rsidR="00EF5DE6" w:rsidRPr="008D62BA">
          <w:rPr>
            <w:rStyle w:val="Hyperlink"/>
            <w:rFonts w:ascii="Times New Roman" w:hAnsi="Times New Roman"/>
          </w:rPr>
          <w:t>System Description</w:t>
        </w:r>
        <w:r w:rsidR="00EF5DE6" w:rsidRPr="008D62BA">
          <w:rPr>
            <w:rFonts w:ascii="Times New Roman" w:hAnsi="Times New Roman"/>
            <w:webHidden/>
          </w:rPr>
          <w:tab/>
        </w:r>
        <w:r w:rsidR="00E34D9C" w:rsidRPr="008D62BA">
          <w:rPr>
            <w:rFonts w:ascii="Times New Roman" w:hAnsi="Times New Roman"/>
            <w:webHidden/>
          </w:rPr>
          <w:fldChar w:fldCharType="begin"/>
        </w:r>
        <w:r w:rsidR="00EF5DE6" w:rsidRPr="008D62BA">
          <w:rPr>
            <w:rFonts w:ascii="Times New Roman" w:hAnsi="Times New Roman"/>
            <w:webHidden/>
          </w:rPr>
          <w:instrText xml:space="preserve"> PAGEREF _Toc320789913 \h </w:instrText>
        </w:r>
        <w:r w:rsidR="00E34D9C" w:rsidRPr="008D62BA">
          <w:rPr>
            <w:rFonts w:ascii="Times New Roman" w:hAnsi="Times New Roman"/>
            <w:webHidden/>
          </w:rPr>
        </w:r>
        <w:r w:rsidR="00E34D9C" w:rsidRPr="008D62BA">
          <w:rPr>
            <w:rFonts w:ascii="Times New Roman" w:hAnsi="Times New Roman"/>
            <w:webHidden/>
          </w:rPr>
          <w:fldChar w:fldCharType="separate"/>
        </w:r>
        <w:r w:rsidR="00AB779B">
          <w:rPr>
            <w:rFonts w:ascii="Times New Roman" w:hAnsi="Times New Roman"/>
            <w:webHidden/>
          </w:rPr>
          <w:t>4</w:t>
        </w:r>
        <w:r w:rsidR="00E34D9C" w:rsidRPr="008D62BA">
          <w:rPr>
            <w:rFonts w:ascii="Times New Roman" w:hAnsi="Times New Roman"/>
            <w:webHidden/>
          </w:rPr>
          <w:fldChar w:fldCharType="end"/>
        </w:r>
      </w:hyperlink>
    </w:p>
    <w:p w14:paraId="79EEACC1" w14:textId="77777777" w:rsidR="00EF5DE6" w:rsidRPr="008D62BA" w:rsidRDefault="006E19E3">
      <w:pPr>
        <w:pStyle w:val="TOC2"/>
        <w:rPr>
          <w:rFonts w:ascii="Times New Roman" w:eastAsiaTheme="minorEastAsia" w:hAnsi="Times New Roman"/>
          <w:sz w:val="22"/>
          <w:szCs w:val="22"/>
        </w:rPr>
      </w:pPr>
      <w:hyperlink w:anchor="_Toc320789914" w:history="1">
        <w:r w:rsidR="00EF5DE6" w:rsidRPr="008D62BA">
          <w:rPr>
            <w:rStyle w:val="Hyperlink"/>
            <w:rFonts w:ascii="Times New Roman" w:hAnsi="Times New Roman"/>
          </w:rPr>
          <w:t>2.2</w:t>
        </w:r>
        <w:r w:rsidR="00EF5DE6" w:rsidRPr="008D62BA">
          <w:rPr>
            <w:rFonts w:ascii="Times New Roman" w:eastAsiaTheme="minorEastAsia" w:hAnsi="Times New Roman"/>
            <w:sz w:val="22"/>
            <w:szCs w:val="22"/>
          </w:rPr>
          <w:tab/>
        </w:r>
        <w:r w:rsidR="00EF5DE6" w:rsidRPr="008D62BA">
          <w:rPr>
            <w:rStyle w:val="Hyperlink"/>
            <w:rFonts w:ascii="Times New Roman" w:hAnsi="Times New Roman"/>
          </w:rPr>
          <w:t>System Architecture</w:t>
        </w:r>
        <w:r w:rsidR="00EF5DE6" w:rsidRPr="008D62BA">
          <w:rPr>
            <w:rFonts w:ascii="Times New Roman" w:hAnsi="Times New Roman"/>
            <w:webHidden/>
          </w:rPr>
          <w:tab/>
        </w:r>
        <w:r w:rsidR="00E34D9C" w:rsidRPr="008D62BA">
          <w:rPr>
            <w:rFonts w:ascii="Times New Roman" w:hAnsi="Times New Roman"/>
            <w:webHidden/>
          </w:rPr>
          <w:fldChar w:fldCharType="begin"/>
        </w:r>
        <w:r w:rsidR="00EF5DE6" w:rsidRPr="008D62BA">
          <w:rPr>
            <w:rFonts w:ascii="Times New Roman" w:hAnsi="Times New Roman"/>
            <w:webHidden/>
          </w:rPr>
          <w:instrText xml:space="preserve"> PAGEREF _Toc320789914 \h </w:instrText>
        </w:r>
        <w:r w:rsidR="00E34D9C" w:rsidRPr="008D62BA">
          <w:rPr>
            <w:rFonts w:ascii="Times New Roman" w:hAnsi="Times New Roman"/>
            <w:webHidden/>
          </w:rPr>
        </w:r>
        <w:r w:rsidR="00E34D9C" w:rsidRPr="008D62BA">
          <w:rPr>
            <w:rFonts w:ascii="Times New Roman" w:hAnsi="Times New Roman"/>
            <w:webHidden/>
          </w:rPr>
          <w:fldChar w:fldCharType="separate"/>
        </w:r>
        <w:r w:rsidR="00AB779B">
          <w:rPr>
            <w:rFonts w:ascii="Times New Roman" w:hAnsi="Times New Roman"/>
            <w:webHidden/>
          </w:rPr>
          <w:t>4</w:t>
        </w:r>
        <w:r w:rsidR="00E34D9C" w:rsidRPr="008D62BA">
          <w:rPr>
            <w:rFonts w:ascii="Times New Roman" w:hAnsi="Times New Roman"/>
            <w:webHidden/>
          </w:rPr>
          <w:fldChar w:fldCharType="end"/>
        </w:r>
      </w:hyperlink>
    </w:p>
    <w:p w14:paraId="79EEACC2" w14:textId="77777777" w:rsidR="00EF5DE6" w:rsidRPr="008D62BA" w:rsidRDefault="006E19E3">
      <w:pPr>
        <w:pStyle w:val="TOC1"/>
        <w:rPr>
          <w:rFonts w:ascii="Times New Roman" w:eastAsiaTheme="minorEastAsia" w:hAnsi="Times New Roman"/>
          <w:b w:val="0"/>
          <w:sz w:val="22"/>
          <w:szCs w:val="22"/>
        </w:rPr>
      </w:pPr>
      <w:hyperlink w:anchor="_Toc320789915" w:history="1">
        <w:r w:rsidR="00EF5DE6" w:rsidRPr="008D62BA">
          <w:rPr>
            <w:rStyle w:val="Hyperlink"/>
            <w:rFonts w:ascii="Times New Roman" w:hAnsi="Times New Roman"/>
          </w:rPr>
          <w:t>3.</w:t>
        </w:r>
        <w:r w:rsidR="00EF5DE6" w:rsidRPr="008D62BA">
          <w:rPr>
            <w:rFonts w:ascii="Times New Roman" w:eastAsiaTheme="minorEastAsia" w:hAnsi="Times New Roman"/>
            <w:b w:val="0"/>
            <w:sz w:val="22"/>
            <w:szCs w:val="22"/>
          </w:rPr>
          <w:tab/>
        </w:r>
        <w:r w:rsidR="00EF5DE6" w:rsidRPr="008D62BA">
          <w:rPr>
            <w:rStyle w:val="Hyperlink"/>
            <w:rFonts w:ascii="Times New Roman" w:hAnsi="Times New Roman"/>
          </w:rPr>
          <w:t>Assumptions / Constraints / Risks</w:t>
        </w:r>
        <w:r w:rsidR="00EF5DE6" w:rsidRPr="008D62BA">
          <w:rPr>
            <w:rFonts w:ascii="Times New Roman" w:hAnsi="Times New Roman"/>
            <w:webHidden/>
          </w:rPr>
          <w:tab/>
        </w:r>
        <w:r w:rsidR="00E34D9C" w:rsidRPr="008D62BA">
          <w:rPr>
            <w:rFonts w:ascii="Times New Roman" w:hAnsi="Times New Roman"/>
            <w:webHidden/>
          </w:rPr>
          <w:fldChar w:fldCharType="begin"/>
        </w:r>
        <w:r w:rsidR="00EF5DE6" w:rsidRPr="008D62BA">
          <w:rPr>
            <w:rFonts w:ascii="Times New Roman" w:hAnsi="Times New Roman"/>
            <w:webHidden/>
          </w:rPr>
          <w:instrText xml:space="preserve"> PAGEREF _Toc320789915 \h </w:instrText>
        </w:r>
        <w:r w:rsidR="00E34D9C" w:rsidRPr="008D62BA">
          <w:rPr>
            <w:rFonts w:ascii="Times New Roman" w:hAnsi="Times New Roman"/>
            <w:webHidden/>
          </w:rPr>
        </w:r>
        <w:r w:rsidR="00E34D9C" w:rsidRPr="008D62BA">
          <w:rPr>
            <w:rFonts w:ascii="Times New Roman" w:hAnsi="Times New Roman"/>
            <w:webHidden/>
          </w:rPr>
          <w:fldChar w:fldCharType="separate"/>
        </w:r>
        <w:r w:rsidR="00AB779B">
          <w:rPr>
            <w:rFonts w:ascii="Times New Roman" w:hAnsi="Times New Roman"/>
            <w:webHidden/>
          </w:rPr>
          <w:t>5</w:t>
        </w:r>
        <w:r w:rsidR="00E34D9C" w:rsidRPr="008D62BA">
          <w:rPr>
            <w:rFonts w:ascii="Times New Roman" w:hAnsi="Times New Roman"/>
            <w:webHidden/>
          </w:rPr>
          <w:fldChar w:fldCharType="end"/>
        </w:r>
      </w:hyperlink>
    </w:p>
    <w:p w14:paraId="79EEACC3" w14:textId="77777777" w:rsidR="00EF5DE6" w:rsidRPr="008D62BA" w:rsidRDefault="006E19E3">
      <w:pPr>
        <w:pStyle w:val="TOC2"/>
        <w:rPr>
          <w:rFonts w:ascii="Times New Roman" w:eastAsiaTheme="minorEastAsia" w:hAnsi="Times New Roman"/>
          <w:sz w:val="22"/>
          <w:szCs w:val="22"/>
        </w:rPr>
      </w:pPr>
      <w:hyperlink w:anchor="_Toc320789916" w:history="1">
        <w:r w:rsidR="00EF5DE6" w:rsidRPr="008D62BA">
          <w:rPr>
            <w:rStyle w:val="Hyperlink"/>
            <w:rFonts w:ascii="Times New Roman" w:hAnsi="Times New Roman"/>
          </w:rPr>
          <w:t>3.1</w:t>
        </w:r>
        <w:r w:rsidR="00EF5DE6" w:rsidRPr="008D62BA">
          <w:rPr>
            <w:rFonts w:ascii="Times New Roman" w:eastAsiaTheme="minorEastAsia" w:hAnsi="Times New Roman"/>
            <w:sz w:val="22"/>
            <w:szCs w:val="22"/>
          </w:rPr>
          <w:tab/>
        </w:r>
        <w:r w:rsidR="00EF5DE6" w:rsidRPr="008D62BA">
          <w:rPr>
            <w:rStyle w:val="Hyperlink"/>
            <w:rFonts w:ascii="Times New Roman" w:hAnsi="Times New Roman"/>
          </w:rPr>
          <w:t>Assumptions</w:t>
        </w:r>
        <w:r w:rsidR="00EF5DE6" w:rsidRPr="008D62BA">
          <w:rPr>
            <w:rFonts w:ascii="Times New Roman" w:hAnsi="Times New Roman"/>
            <w:webHidden/>
          </w:rPr>
          <w:tab/>
        </w:r>
        <w:r w:rsidR="00E34D9C" w:rsidRPr="008D62BA">
          <w:rPr>
            <w:rFonts w:ascii="Times New Roman" w:hAnsi="Times New Roman"/>
            <w:webHidden/>
          </w:rPr>
          <w:fldChar w:fldCharType="begin"/>
        </w:r>
        <w:r w:rsidR="00EF5DE6" w:rsidRPr="008D62BA">
          <w:rPr>
            <w:rFonts w:ascii="Times New Roman" w:hAnsi="Times New Roman"/>
            <w:webHidden/>
          </w:rPr>
          <w:instrText xml:space="preserve"> PAGEREF _Toc320789916 \h </w:instrText>
        </w:r>
        <w:r w:rsidR="00E34D9C" w:rsidRPr="008D62BA">
          <w:rPr>
            <w:rFonts w:ascii="Times New Roman" w:hAnsi="Times New Roman"/>
            <w:webHidden/>
          </w:rPr>
        </w:r>
        <w:r w:rsidR="00E34D9C" w:rsidRPr="008D62BA">
          <w:rPr>
            <w:rFonts w:ascii="Times New Roman" w:hAnsi="Times New Roman"/>
            <w:webHidden/>
          </w:rPr>
          <w:fldChar w:fldCharType="separate"/>
        </w:r>
        <w:r w:rsidR="00AB779B">
          <w:rPr>
            <w:rFonts w:ascii="Times New Roman" w:hAnsi="Times New Roman"/>
            <w:webHidden/>
          </w:rPr>
          <w:t>5</w:t>
        </w:r>
        <w:r w:rsidR="00E34D9C" w:rsidRPr="008D62BA">
          <w:rPr>
            <w:rFonts w:ascii="Times New Roman" w:hAnsi="Times New Roman"/>
            <w:webHidden/>
          </w:rPr>
          <w:fldChar w:fldCharType="end"/>
        </w:r>
      </w:hyperlink>
    </w:p>
    <w:p w14:paraId="79EEACC4" w14:textId="77777777" w:rsidR="00EF5DE6" w:rsidRPr="008D62BA" w:rsidRDefault="006E19E3">
      <w:pPr>
        <w:pStyle w:val="TOC2"/>
        <w:rPr>
          <w:rFonts w:ascii="Times New Roman" w:eastAsiaTheme="minorEastAsia" w:hAnsi="Times New Roman"/>
          <w:sz w:val="22"/>
          <w:szCs w:val="22"/>
        </w:rPr>
      </w:pPr>
      <w:hyperlink w:anchor="_Toc320789917" w:history="1">
        <w:r w:rsidR="00EF5DE6" w:rsidRPr="008D62BA">
          <w:rPr>
            <w:rStyle w:val="Hyperlink"/>
            <w:rFonts w:ascii="Times New Roman" w:hAnsi="Times New Roman"/>
          </w:rPr>
          <w:t>3.2</w:t>
        </w:r>
        <w:r w:rsidR="00EF5DE6" w:rsidRPr="008D62BA">
          <w:rPr>
            <w:rFonts w:ascii="Times New Roman" w:eastAsiaTheme="minorEastAsia" w:hAnsi="Times New Roman"/>
            <w:sz w:val="22"/>
            <w:szCs w:val="22"/>
          </w:rPr>
          <w:tab/>
        </w:r>
        <w:r w:rsidR="00EF5DE6" w:rsidRPr="008D62BA">
          <w:rPr>
            <w:rStyle w:val="Hyperlink"/>
            <w:rFonts w:ascii="Times New Roman" w:hAnsi="Times New Roman"/>
          </w:rPr>
          <w:t>Constraints</w:t>
        </w:r>
        <w:r w:rsidR="00EF5DE6" w:rsidRPr="008D62BA">
          <w:rPr>
            <w:rFonts w:ascii="Times New Roman" w:hAnsi="Times New Roman"/>
            <w:webHidden/>
          </w:rPr>
          <w:tab/>
        </w:r>
        <w:r w:rsidR="00E34D9C" w:rsidRPr="008D62BA">
          <w:rPr>
            <w:rFonts w:ascii="Times New Roman" w:hAnsi="Times New Roman"/>
            <w:webHidden/>
          </w:rPr>
          <w:fldChar w:fldCharType="begin"/>
        </w:r>
        <w:r w:rsidR="00EF5DE6" w:rsidRPr="008D62BA">
          <w:rPr>
            <w:rFonts w:ascii="Times New Roman" w:hAnsi="Times New Roman"/>
            <w:webHidden/>
          </w:rPr>
          <w:instrText xml:space="preserve"> PAGEREF _Toc320789917 \h </w:instrText>
        </w:r>
        <w:r w:rsidR="00E34D9C" w:rsidRPr="008D62BA">
          <w:rPr>
            <w:rFonts w:ascii="Times New Roman" w:hAnsi="Times New Roman"/>
            <w:webHidden/>
          </w:rPr>
        </w:r>
        <w:r w:rsidR="00E34D9C" w:rsidRPr="008D62BA">
          <w:rPr>
            <w:rFonts w:ascii="Times New Roman" w:hAnsi="Times New Roman"/>
            <w:webHidden/>
          </w:rPr>
          <w:fldChar w:fldCharType="separate"/>
        </w:r>
        <w:r w:rsidR="00AB779B">
          <w:rPr>
            <w:rFonts w:ascii="Times New Roman" w:hAnsi="Times New Roman"/>
            <w:webHidden/>
          </w:rPr>
          <w:t>5</w:t>
        </w:r>
        <w:r w:rsidR="00E34D9C" w:rsidRPr="008D62BA">
          <w:rPr>
            <w:rFonts w:ascii="Times New Roman" w:hAnsi="Times New Roman"/>
            <w:webHidden/>
          </w:rPr>
          <w:fldChar w:fldCharType="end"/>
        </w:r>
      </w:hyperlink>
    </w:p>
    <w:p w14:paraId="79EEACC5" w14:textId="77777777" w:rsidR="00EF5DE6" w:rsidRPr="008D62BA" w:rsidRDefault="006E19E3">
      <w:pPr>
        <w:pStyle w:val="TOC2"/>
        <w:rPr>
          <w:rFonts w:ascii="Times New Roman" w:eastAsiaTheme="minorEastAsia" w:hAnsi="Times New Roman"/>
          <w:sz w:val="22"/>
          <w:szCs w:val="22"/>
        </w:rPr>
      </w:pPr>
      <w:hyperlink w:anchor="_Toc320789918" w:history="1">
        <w:r w:rsidR="00EF5DE6" w:rsidRPr="008D62BA">
          <w:rPr>
            <w:rStyle w:val="Hyperlink"/>
            <w:rFonts w:ascii="Times New Roman" w:hAnsi="Times New Roman"/>
          </w:rPr>
          <w:t>3.3</w:t>
        </w:r>
        <w:r w:rsidR="00EF5DE6" w:rsidRPr="008D62BA">
          <w:rPr>
            <w:rFonts w:ascii="Times New Roman" w:eastAsiaTheme="minorEastAsia" w:hAnsi="Times New Roman"/>
            <w:sz w:val="22"/>
            <w:szCs w:val="22"/>
          </w:rPr>
          <w:tab/>
        </w:r>
        <w:r w:rsidR="00EF5DE6" w:rsidRPr="008D62BA">
          <w:rPr>
            <w:rStyle w:val="Hyperlink"/>
            <w:rFonts w:ascii="Times New Roman" w:hAnsi="Times New Roman"/>
          </w:rPr>
          <w:t>Risks</w:t>
        </w:r>
        <w:r w:rsidR="00EF5DE6" w:rsidRPr="008D62BA">
          <w:rPr>
            <w:rFonts w:ascii="Times New Roman" w:hAnsi="Times New Roman"/>
            <w:webHidden/>
          </w:rPr>
          <w:tab/>
        </w:r>
        <w:r w:rsidR="00E34D9C" w:rsidRPr="008D62BA">
          <w:rPr>
            <w:rFonts w:ascii="Times New Roman" w:hAnsi="Times New Roman"/>
            <w:webHidden/>
          </w:rPr>
          <w:fldChar w:fldCharType="begin"/>
        </w:r>
        <w:r w:rsidR="00EF5DE6" w:rsidRPr="008D62BA">
          <w:rPr>
            <w:rFonts w:ascii="Times New Roman" w:hAnsi="Times New Roman"/>
            <w:webHidden/>
          </w:rPr>
          <w:instrText xml:space="preserve"> PAGEREF _Toc320789918 \h </w:instrText>
        </w:r>
        <w:r w:rsidR="00E34D9C" w:rsidRPr="008D62BA">
          <w:rPr>
            <w:rFonts w:ascii="Times New Roman" w:hAnsi="Times New Roman"/>
            <w:webHidden/>
          </w:rPr>
        </w:r>
        <w:r w:rsidR="00E34D9C" w:rsidRPr="008D62BA">
          <w:rPr>
            <w:rFonts w:ascii="Times New Roman" w:hAnsi="Times New Roman"/>
            <w:webHidden/>
          </w:rPr>
          <w:fldChar w:fldCharType="separate"/>
        </w:r>
        <w:r w:rsidR="00AB779B">
          <w:rPr>
            <w:rFonts w:ascii="Times New Roman" w:hAnsi="Times New Roman"/>
            <w:webHidden/>
          </w:rPr>
          <w:t>5</w:t>
        </w:r>
        <w:r w:rsidR="00E34D9C" w:rsidRPr="008D62BA">
          <w:rPr>
            <w:rFonts w:ascii="Times New Roman" w:hAnsi="Times New Roman"/>
            <w:webHidden/>
          </w:rPr>
          <w:fldChar w:fldCharType="end"/>
        </w:r>
      </w:hyperlink>
    </w:p>
    <w:p w14:paraId="79EEACC6" w14:textId="77777777" w:rsidR="00EF5DE6" w:rsidRPr="008D62BA" w:rsidRDefault="006E19E3">
      <w:pPr>
        <w:pStyle w:val="TOC1"/>
        <w:rPr>
          <w:rFonts w:ascii="Times New Roman" w:eastAsiaTheme="minorEastAsia" w:hAnsi="Times New Roman"/>
          <w:b w:val="0"/>
          <w:sz w:val="22"/>
          <w:szCs w:val="22"/>
        </w:rPr>
      </w:pPr>
      <w:hyperlink w:anchor="_Toc320789919" w:history="1">
        <w:r w:rsidR="00EF5DE6" w:rsidRPr="008D62BA">
          <w:rPr>
            <w:rStyle w:val="Hyperlink"/>
            <w:rFonts w:ascii="Times New Roman" w:hAnsi="Times New Roman"/>
          </w:rPr>
          <w:t>4.</w:t>
        </w:r>
        <w:r w:rsidR="00EF5DE6" w:rsidRPr="008D62BA">
          <w:rPr>
            <w:rFonts w:ascii="Times New Roman" w:eastAsiaTheme="minorEastAsia" w:hAnsi="Times New Roman"/>
            <w:b w:val="0"/>
            <w:sz w:val="22"/>
            <w:szCs w:val="22"/>
          </w:rPr>
          <w:tab/>
        </w:r>
        <w:r w:rsidR="00EF5DE6" w:rsidRPr="008D62BA">
          <w:rPr>
            <w:rStyle w:val="Hyperlink"/>
            <w:rFonts w:ascii="Times New Roman" w:hAnsi="Times New Roman"/>
          </w:rPr>
          <w:t>Configuration Management Approach</w:t>
        </w:r>
        <w:r w:rsidR="00EF5DE6" w:rsidRPr="008D62BA">
          <w:rPr>
            <w:rFonts w:ascii="Times New Roman" w:hAnsi="Times New Roman"/>
            <w:webHidden/>
          </w:rPr>
          <w:tab/>
        </w:r>
        <w:r w:rsidR="00E34D9C" w:rsidRPr="008D62BA">
          <w:rPr>
            <w:rFonts w:ascii="Times New Roman" w:hAnsi="Times New Roman"/>
            <w:webHidden/>
          </w:rPr>
          <w:fldChar w:fldCharType="begin"/>
        </w:r>
        <w:r w:rsidR="00EF5DE6" w:rsidRPr="008D62BA">
          <w:rPr>
            <w:rFonts w:ascii="Times New Roman" w:hAnsi="Times New Roman"/>
            <w:webHidden/>
          </w:rPr>
          <w:instrText xml:space="preserve"> PAGEREF _Toc320789919 \h </w:instrText>
        </w:r>
        <w:r w:rsidR="00E34D9C" w:rsidRPr="008D62BA">
          <w:rPr>
            <w:rFonts w:ascii="Times New Roman" w:hAnsi="Times New Roman"/>
            <w:webHidden/>
          </w:rPr>
        </w:r>
        <w:r w:rsidR="00E34D9C" w:rsidRPr="008D62BA">
          <w:rPr>
            <w:rFonts w:ascii="Times New Roman" w:hAnsi="Times New Roman"/>
            <w:webHidden/>
          </w:rPr>
          <w:fldChar w:fldCharType="separate"/>
        </w:r>
        <w:r w:rsidR="00AB779B">
          <w:rPr>
            <w:rFonts w:ascii="Times New Roman" w:hAnsi="Times New Roman"/>
            <w:webHidden/>
          </w:rPr>
          <w:t>5</w:t>
        </w:r>
        <w:r w:rsidR="00E34D9C" w:rsidRPr="008D62BA">
          <w:rPr>
            <w:rFonts w:ascii="Times New Roman" w:hAnsi="Times New Roman"/>
            <w:webHidden/>
          </w:rPr>
          <w:fldChar w:fldCharType="end"/>
        </w:r>
      </w:hyperlink>
    </w:p>
    <w:p w14:paraId="79EEACC7" w14:textId="77777777" w:rsidR="00EF5DE6" w:rsidRPr="008D62BA" w:rsidRDefault="006E19E3">
      <w:pPr>
        <w:pStyle w:val="TOC2"/>
        <w:rPr>
          <w:rFonts w:ascii="Times New Roman" w:eastAsiaTheme="minorEastAsia" w:hAnsi="Times New Roman"/>
          <w:sz w:val="22"/>
          <w:szCs w:val="22"/>
        </w:rPr>
      </w:pPr>
      <w:hyperlink w:anchor="_Toc320789920" w:history="1">
        <w:r w:rsidR="00EF5DE6" w:rsidRPr="008D62BA">
          <w:rPr>
            <w:rStyle w:val="Hyperlink"/>
            <w:rFonts w:ascii="Times New Roman" w:hAnsi="Times New Roman"/>
          </w:rPr>
          <w:t>4.1</w:t>
        </w:r>
        <w:r w:rsidR="00EF5DE6" w:rsidRPr="008D62BA">
          <w:rPr>
            <w:rFonts w:ascii="Times New Roman" w:eastAsiaTheme="minorEastAsia" w:hAnsi="Times New Roman"/>
            <w:sz w:val="22"/>
            <w:szCs w:val="22"/>
          </w:rPr>
          <w:tab/>
        </w:r>
        <w:r w:rsidR="00EF5DE6" w:rsidRPr="008D62BA">
          <w:rPr>
            <w:rStyle w:val="Hyperlink"/>
            <w:rFonts w:ascii="Times New Roman" w:hAnsi="Times New Roman"/>
          </w:rPr>
          <w:t>Methods &amp; Tools</w:t>
        </w:r>
        <w:r w:rsidR="00EF5DE6" w:rsidRPr="008D62BA">
          <w:rPr>
            <w:rFonts w:ascii="Times New Roman" w:hAnsi="Times New Roman"/>
            <w:webHidden/>
          </w:rPr>
          <w:tab/>
        </w:r>
        <w:r w:rsidR="00E34D9C" w:rsidRPr="008D62BA">
          <w:rPr>
            <w:rFonts w:ascii="Times New Roman" w:hAnsi="Times New Roman"/>
            <w:webHidden/>
          </w:rPr>
          <w:fldChar w:fldCharType="begin"/>
        </w:r>
        <w:r w:rsidR="00EF5DE6" w:rsidRPr="008D62BA">
          <w:rPr>
            <w:rFonts w:ascii="Times New Roman" w:hAnsi="Times New Roman"/>
            <w:webHidden/>
          </w:rPr>
          <w:instrText xml:space="preserve"> PAGEREF _Toc320789920 \h </w:instrText>
        </w:r>
        <w:r w:rsidR="00E34D9C" w:rsidRPr="008D62BA">
          <w:rPr>
            <w:rFonts w:ascii="Times New Roman" w:hAnsi="Times New Roman"/>
            <w:webHidden/>
          </w:rPr>
        </w:r>
        <w:r w:rsidR="00E34D9C" w:rsidRPr="008D62BA">
          <w:rPr>
            <w:rFonts w:ascii="Times New Roman" w:hAnsi="Times New Roman"/>
            <w:webHidden/>
          </w:rPr>
          <w:fldChar w:fldCharType="separate"/>
        </w:r>
        <w:r w:rsidR="00AB779B">
          <w:rPr>
            <w:rFonts w:ascii="Times New Roman" w:hAnsi="Times New Roman"/>
            <w:webHidden/>
          </w:rPr>
          <w:t>5</w:t>
        </w:r>
        <w:r w:rsidR="00E34D9C" w:rsidRPr="008D62BA">
          <w:rPr>
            <w:rFonts w:ascii="Times New Roman" w:hAnsi="Times New Roman"/>
            <w:webHidden/>
          </w:rPr>
          <w:fldChar w:fldCharType="end"/>
        </w:r>
      </w:hyperlink>
    </w:p>
    <w:p w14:paraId="79EEACC8" w14:textId="77777777" w:rsidR="00EF5DE6" w:rsidRPr="008D62BA" w:rsidRDefault="006E19E3">
      <w:pPr>
        <w:pStyle w:val="TOC2"/>
        <w:rPr>
          <w:rFonts w:ascii="Times New Roman" w:eastAsiaTheme="minorEastAsia" w:hAnsi="Times New Roman"/>
          <w:sz w:val="22"/>
          <w:szCs w:val="22"/>
        </w:rPr>
      </w:pPr>
      <w:hyperlink w:anchor="_Toc320789921" w:history="1">
        <w:r w:rsidR="00EF5DE6" w:rsidRPr="008D62BA">
          <w:rPr>
            <w:rStyle w:val="Hyperlink"/>
            <w:rFonts w:ascii="Times New Roman" w:hAnsi="Times New Roman"/>
          </w:rPr>
          <w:t>4.2</w:t>
        </w:r>
        <w:r w:rsidR="00EF5DE6" w:rsidRPr="008D62BA">
          <w:rPr>
            <w:rFonts w:ascii="Times New Roman" w:eastAsiaTheme="minorEastAsia" w:hAnsi="Times New Roman"/>
            <w:sz w:val="22"/>
            <w:szCs w:val="22"/>
          </w:rPr>
          <w:tab/>
        </w:r>
        <w:r w:rsidR="00EF5DE6" w:rsidRPr="008D62BA">
          <w:rPr>
            <w:rStyle w:val="Hyperlink"/>
            <w:rFonts w:ascii="Times New Roman" w:hAnsi="Times New Roman"/>
          </w:rPr>
          <w:t>Roles &amp; Responsibilities</w:t>
        </w:r>
        <w:r w:rsidR="00EF5DE6" w:rsidRPr="008D62BA">
          <w:rPr>
            <w:rFonts w:ascii="Times New Roman" w:hAnsi="Times New Roman"/>
            <w:webHidden/>
          </w:rPr>
          <w:tab/>
        </w:r>
        <w:r w:rsidR="00E34D9C" w:rsidRPr="008D62BA">
          <w:rPr>
            <w:rFonts w:ascii="Times New Roman" w:hAnsi="Times New Roman"/>
            <w:webHidden/>
          </w:rPr>
          <w:fldChar w:fldCharType="begin"/>
        </w:r>
        <w:r w:rsidR="00EF5DE6" w:rsidRPr="008D62BA">
          <w:rPr>
            <w:rFonts w:ascii="Times New Roman" w:hAnsi="Times New Roman"/>
            <w:webHidden/>
          </w:rPr>
          <w:instrText xml:space="preserve"> PAGEREF _Toc320789921 \h </w:instrText>
        </w:r>
        <w:r w:rsidR="00E34D9C" w:rsidRPr="008D62BA">
          <w:rPr>
            <w:rFonts w:ascii="Times New Roman" w:hAnsi="Times New Roman"/>
            <w:webHidden/>
          </w:rPr>
        </w:r>
        <w:r w:rsidR="00E34D9C" w:rsidRPr="008D62BA">
          <w:rPr>
            <w:rFonts w:ascii="Times New Roman" w:hAnsi="Times New Roman"/>
            <w:webHidden/>
          </w:rPr>
          <w:fldChar w:fldCharType="separate"/>
        </w:r>
        <w:r w:rsidR="00AB779B">
          <w:rPr>
            <w:rFonts w:ascii="Times New Roman" w:hAnsi="Times New Roman"/>
            <w:webHidden/>
          </w:rPr>
          <w:t>6</w:t>
        </w:r>
        <w:r w:rsidR="00E34D9C" w:rsidRPr="008D62BA">
          <w:rPr>
            <w:rFonts w:ascii="Times New Roman" w:hAnsi="Times New Roman"/>
            <w:webHidden/>
          </w:rPr>
          <w:fldChar w:fldCharType="end"/>
        </w:r>
      </w:hyperlink>
    </w:p>
    <w:p w14:paraId="79EEACC9" w14:textId="77777777" w:rsidR="00EF5DE6" w:rsidRPr="008D62BA" w:rsidRDefault="006E19E3">
      <w:pPr>
        <w:pStyle w:val="TOC2"/>
        <w:rPr>
          <w:rFonts w:ascii="Times New Roman" w:eastAsiaTheme="minorEastAsia" w:hAnsi="Times New Roman"/>
          <w:sz w:val="22"/>
          <w:szCs w:val="22"/>
        </w:rPr>
      </w:pPr>
      <w:hyperlink w:anchor="_Toc320789922" w:history="1">
        <w:r w:rsidR="00EF5DE6" w:rsidRPr="008D62BA">
          <w:rPr>
            <w:rStyle w:val="Hyperlink"/>
            <w:rFonts w:ascii="Times New Roman" w:hAnsi="Times New Roman"/>
          </w:rPr>
          <w:t>4.3</w:t>
        </w:r>
        <w:r w:rsidR="00EF5DE6" w:rsidRPr="008D62BA">
          <w:rPr>
            <w:rFonts w:ascii="Times New Roman" w:eastAsiaTheme="minorEastAsia" w:hAnsi="Times New Roman"/>
            <w:sz w:val="22"/>
            <w:szCs w:val="22"/>
          </w:rPr>
          <w:tab/>
        </w:r>
        <w:r w:rsidR="00EF5DE6" w:rsidRPr="008D62BA">
          <w:rPr>
            <w:rStyle w:val="Hyperlink"/>
            <w:rFonts w:ascii="Times New Roman" w:hAnsi="Times New Roman"/>
          </w:rPr>
          <w:t>Environment</w:t>
        </w:r>
        <w:r w:rsidR="00EF5DE6" w:rsidRPr="008D62BA">
          <w:rPr>
            <w:rFonts w:ascii="Times New Roman" w:hAnsi="Times New Roman"/>
            <w:webHidden/>
          </w:rPr>
          <w:tab/>
        </w:r>
        <w:r w:rsidR="00E34D9C" w:rsidRPr="008D62BA">
          <w:rPr>
            <w:rFonts w:ascii="Times New Roman" w:hAnsi="Times New Roman"/>
            <w:webHidden/>
          </w:rPr>
          <w:fldChar w:fldCharType="begin"/>
        </w:r>
        <w:r w:rsidR="00EF5DE6" w:rsidRPr="008D62BA">
          <w:rPr>
            <w:rFonts w:ascii="Times New Roman" w:hAnsi="Times New Roman"/>
            <w:webHidden/>
          </w:rPr>
          <w:instrText xml:space="preserve"> PAGEREF _Toc320789922 \h </w:instrText>
        </w:r>
        <w:r w:rsidR="00E34D9C" w:rsidRPr="008D62BA">
          <w:rPr>
            <w:rFonts w:ascii="Times New Roman" w:hAnsi="Times New Roman"/>
            <w:webHidden/>
          </w:rPr>
        </w:r>
        <w:r w:rsidR="00E34D9C" w:rsidRPr="008D62BA">
          <w:rPr>
            <w:rFonts w:ascii="Times New Roman" w:hAnsi="Times New Roman"/>
            <w:webHidden/>
          </w:rPr>
          <w:fldChar w:fldCharType="separate"/>
        </w:r>
        <w:r w:rsidR="00AB779B">
          <w:rPr>
            <w:rFonts w:ascii="Times New Roman" w:hAnsi="Times New Roman"/>
            <w:webHidden/>
          </w:rPr>
          <w:t>6</w:t>
        </w:r>
        <w:r w:rsidR="00E34D9C" w:rsidRPr="008D62BA">
          <w:rPr>
            <w:rFonts w:ascii="Times New Roman" w:hAnsi="Times New Roman"/>
            <w:webHidden/>
          </w:rPr>
          <w:fldChar w:fldCharType="end"/>
        </w:r>
      </w:hyperlink>
    </w:p>
    <w:p w14:paraId="79EEACCA" w14:textId="77777777" w:rsidR="00EF5DE6" w:rsidRPr="008D62BA" w:rsidRDefault="006E19E3">
      <w:pPr>
        <w:pStyle w:val="TOC1"/>
        <w:rPr>
          <w:rFonts w:ascii="Times New Roman" w:eastAsiaTheme="minorEastAsia" w:hAnsi="Times New Roman"/>
          <w:b w:val="0"/>
          <w:sz w:val="22"/>
          <w:szCs w:val="22"/>
        </w:rPr>
      </w:pPr>
      <w:hyperlink w:anchor="_Toc320789923" w:history="1">
        <w:r w:rsidR="00EF5DE6" w:rsidRPr="008D62BA">
          <w:rPr>
            <w:rStyle w:val="Hyperlink"/>
            <w:rFonts w:ascii="Times New Roman" w:hAnsi="Times New Roman"/>
          </w:rPr>
          <w:t>5.</w:t>
        </w:r>
        <w:r w:rsidR="00EF5DE6" w:rsidRPr="008D62BA">
          <w:rPr>
            <w:rFonts w:ascii="Times New Roman" w:eastAsiaTheme="minorEastAsia" w:hAnsi="Times New Roman"/>
            <w:b w:val="0"/>
            <w:sz w:val="22"/>
            <w:szCs w:val="22"/>
          </w:rPr>
          <w:tab/>
        </w:r>
        <w:r w:rsidR="00EF5DE6" w:rsidRPr="008D62BA">
          <w:rPr>
            <w:rStyle w:val="Hyperlink"/>
            <w:rFonts w:ascii="Times New Roman" w:hAnsi="Times New Roman"/>
          </w:rPr>
          <w:t>Configuration Management Administration</w:t>
        </w:r>
        <w:r w:rsidR="00EF5DE6" w:rsidRPr="008D62BA">
          <w:rPr>
            <w:rFonts w:ascii="Times New Roman" w:hAnsi="Times New Roman"/>
            <w:webHidden/>
          </w:rPr>
          <w:tab/>
        </w:r>
        <w:r w:rsidR="00E34D9C" w:rsidRPr="008D62BA">
          <w:rPr>
            <w:rFonts w:ascii="Times New Roman" w:hAnsi="Times New Roman"/>
            <w:webHidden/>
          </w:rPr>
          <w:fldChar w:fldCharType="begin"/>
        </w:r>
        <w:r w:rsidR="00EF5DE6" w:rsidRPr="008D62BA">
          <w:rPr>
            <w:rFonts w:ascii="Times New Roman" w:hAnsi="Times New Roman"/>
            <w:webHidden/>
          </w:rPr>
          <w:instrText xml:space="preserve"> PAGEREF _Toc320789923 \h </w:instrText>
        </w:r>
        <w:r w:rsidR="00E34D9C" w:rsidRPr="008D62BA">
          <w:rPr>
            <w:rFonts w:ascii="Times New Roman" w:hAnsi="Times New Roman"/>
            <w:webHidden/>
          </w:rPr>
        </w:r>
        <w:r w:rsidR="00E34D9C" w:rsidRPr="008D62BA">
          <w:rPr>
            <w:rFonts w:ascii="Times New Roman" w:hAnsi="Times New Roman"/>
            <w:webHidden/>
          </w:rPr>
          <w:fldChar w:fldCharType="separate"/>
        </w:r>
        <w:r w:rsidR="00AB779B">
          <w:rPr>
            <w:rFonts w:ascii="Times New Roman" w:hAnsi="Times New Roman"/>
            <w:webHidden/>
          </w:rPr>
          <w:t>6</w:t>
        </w:r>
        <w:r w:rsidR="00E34D9C" w:rsidRPr="008D62BA">
          <w:rPr>
            <w:rFonts w:ascii="Times New Roman" w:hAnsi="Times New Roman"/>
            <w:webHidden/>
          </w:rPr>
          <w:fldChar w:fldCharType="end"/>
        </w:r>
      </w:hyperlink>
    </w:p>
    <w:p w14:paraId="79EEACCB" w14:textId="77777777" w:rsidR="00EF5DE6" w:rsidRPr="008D62BA" w:rsidRDefault="006E19E3">
      <w:pPr>
        <w:pStyle w:val="TOC2"/>
        <w:rPr>
          <w:rFonts w:ascii="Times New Roman" w:eastAsiaTheme="minorEastAsia" w:hAnsi="Times New Roman"/>
          <w:sz w:val="22"/>
          <w:szCs w:val="22"/>
        </w:rPr>
      </w:pPr>
      <w:hyperlink w:anchor="_Toc320789924" w:history="1">
        <w:r w:rsidR="00EF5DE6" w:rsidRPr="008D62BA">
          <w:rPr>
            <w:rStyle w:val="Hyperlink"/>
            <w:rFonts w:ascii="Times New Roman" w:hAnsi="Times New Roman"/>
          </w:rPr>
          <w:t>5.1</w:t>
        </w:r>
        <w:r w:rsidR="00EF5DE6" w:rsidRPr="008D62BA">
          <w:rPr>
            <w:rFonts w:ascii="Times New Roman" w:eastAsiaTheme="minorEastAsia" w:hAnsi="Times New Roman"/>
            <w:sz w:val="22"/>
            <w:szCs w:val="22"/>
          </w:rPr>
          <w:tab/>
        </w:r>
        <w:r w:rsidR="00EF5DE6" w:rsidRPr="008D62BA">
          <w:rPr>
            <w:rStyle w:val="Hyperlink"/>
            <w:rFonts w:ascii="Times New Roman" w:hAnsi="Times New Roman"/>
          </w:rPr>
          <w:t>Configuration Identification</w:t>
        </w:r>
        <w:r w:rsidR="00EF5DE6" w:rsidRPr="008D62BA">
          <w:rPr>
            <w:rFonts w:ascii="Times New Roman" w:hAnsi="Times New Roman"/>
            <w:webHidden/>
          </w:rPr>
          <w:tab/>
        </w:r>
        <w:r w:rsidR="00E34D9C" w:rsidRPr="008D62BA">
          <w:rPr>
            <w:rFonts w:ascii="Times New Roman" w:hAnsi="Times New Roman"/>
            <w:webHidden/>
          </w:rPr>
          <w:fldChar w:fldCharType="begin"/>
        </w:r>
        <w:r w:rsidR="00EF5DE6" w:rsidRPr="008D62BA">
          <w:rPr>
            <w:rFonts w:ascii="Times New Roman" w:hAnsi="Times New Roman"/>
            <w:webHidden/>
          </w:rPr>
          <w:instrText xml:space="preserve"> PAGEREF _Toc320789924 \h </w:instrText>
        </w:r>
        <w:r w:rsidR="00E34D9C" w:rsidRPr="008D62BA">
          <w:rPr>
            <w:rFonts w:ascii="Times New Roman" w:hAnsi="Times New Roman"/>
            <w:webHidden/>
          </w:rPr>
        </w:r>
        <w:r w:rsidR="00E34D9C" w:rsidRPr="008D62BA">
          <w:rPr>
            <w:rFonts w:ascii="Times New Roman" w:hAnsi="Times New Roman"/>
            <w:webHidden/>
          </w:rPr>
          <w:fldChar w:fldCharType="separate"/>
        </w:r>
        <w:r w:rsidR="00AB779B">
          <w:rPr>
            <w:rFonts w:ascii="Times New Roman" w:hAnsi="Times New Roman"/>
            <w:webHidden/>
          </w:rPr>
          <w:t>6</w:t>
        </w:r>
        <w:r w:rsidR="00E34D9C" w:rsidRPr="008D62BA">
          <w:rPr>
            <w:rFonts w:ascii="Times New Roman" w:hAnsi="Times New Roman"/>
            <w:webHidden/>
          </w:rPr>
          <w:fldChar w:fldCharType="end"/>
        </w:r>
      </w:hyperlink>
    </w:p>
    <w:p w14:paraId="79EEACCC" w14:textId="77777777" w:rsidR="00EF5DE6" w:rsidRPr="008D62BA" w:rsidRDefault="006E19E3">
      <w:pPr>
        <w:pStyle w:val="TOC2"/>
        <w:rPr>
          <w:rFonts w:ascii="Times New Roman" w:eastAsiaTheme="minorEastAsia" w:hAnsi="Times New Roman"/>
          <w:sz w:val="22"/>
          <w:szCs w:val="22"/>
        </w:rPr>
      </w:pPr>
      <w:hyperlink w:anchor="_Toc320789925" w:history="1">
        <w:r w:rsidR="00EF5DE6" w:rsidRPr="008D62BA">
          <w:rPr>
            <w:rStyle w:val="Hyperlink"/>
            <w:rFonts w:ascii="Times New Roman" w:hAnsi="Times New Roman"/>
          </w:rPr>
          <w:t>5.2</w:t>
        </w:r>
        <w:r w:rsidR="00EF5DE6" w:rsidRPr="008D62BA">
          <w:rPr>
            <w:rFonts w:ascii="Times New Roman" w:eastAsiaTheme="minorEastAsia" w:hAnsi="Times New Roman"/>
            <w:sz w:val="22"/>
            <w:szCs w:val="22"/>
          </w:rPr>
          <w:tab/>
        </w:r>
        <w:r w:rsidR="00EF5DE6" w:rsidRPr="008D62BA">
          <w:rPr>
            <w:rStyle w:val="Hyperlink"/>
            <w:rFonts w:ascii="Times New Roman" w:hAnsi="Times New Roman"/>
          </w:rPr>
          <w:t>Naming Standard</w:t>
        </w:r>
        <w:r w:rsidR="00EF5DE6" w:rsidRPr="008D62BA">
          <w:rPr>
            <w:rFonts w:ascii="Times New Roman" w:hAnsi="Times New Roman"/>
            <w:webHidden/>
          </w:rPr>
          <w:tab/>
        </w:r>
        <w:r w:rsidR="00E34D9C" w:rsidRPr="008D62BA">
          <w:rPr>
            <w:rFonts w:ascii="Times New Roman" w:hAnsi="Times New Roman"/>
            <w:webHidden/>
          </w:rPr>
          <w:fldChar w:fldCharType="begin"/>
        </w:r>
        <w:r w:rsidR="00EF5DE6" w:rsidRPr="008D62BA">
          <w:rPr>
            <w:rFonts w:ascii="Times New Roman" w:hAnsi="Times New Roman"/>
            <w:webHidden/>
          </w:rPr>
          <w:instrText xml:space="preserve"> PAGEREF _Toc320789925 \h </w:instrText>
        </w:r>
        <w:r w:rsidR="00E34D9C" w:rsidRPr="008D62BA">
          <w:rPr>
            <w:rFonts w:ascii="Times New Roman" w:hAnsi="Times New Roman"/>
            <w:webHidden/>
          </w:rPr>
        </w:r>
        <w:r w:rsidR="00E34D9C" w:rsidRPr="008D62BA">
          <w:rPr>
            <w:rFonts w:ascii="Times New Roman" w:hAnsi="Times New Roman"/>
            <w:webHidden/>
          </w:rPr>
          <w:fldChar w:fldCharType="separate"/>
        </w:r>
        <w:r w:rsidR="00AB779B">
          <w:rPr>
            <w:rFonts w:ascii="Times New Roman" w:hAnsi="Times New Roman"/>
            <w:webHidden/>
          </w:rPr>
          <w:t>6</w:t>
        </w:r>
        <w:r w:rsidR="00E34D9C" w:rsidRPr="008D62BA">
          <w:rPr>
            <w:rFonts w:ascii="Times New Roman" w:hAnsi="Times New Roman"/>
            <w:webHidden/>
          </w:rPr>
          <w:fldChar w:fldCharType="end"/>
        </w:r>
      </w:hyperlink>
    </w:p>
    <w:p w14:paraId="79EEACCD" w14:textId="77777777" w:rsidR="00EF5DE6" w:rsidRPr="008D62BA" w:rsidRDefault="006E19E3">
      <w:pPr>
        <w:pStyle w:val="TOC3"/>
        <w:rPr>
          <w:rFonts w:ascii="Times New Roman" w:eastAsiaTheme="minorEastAsia" w:hAnsi="Times New Roman"/>
          <w:noProof/>
          <w:sz w:val="22"/>
          <w:szCs w:val="22"/>
        </w:rPr>
      </w:pPr>
      <w:hyperlink w:anchor="_Toc320789926" w:history="1">
        <w:r w:rsidR="00EF5DE6" w:rsidRPr="008D62BA">
          <w:rPr>
            <w:rStyle w:val="Hyperlink"/>
            <w:rFonts w:ascii="Times New Roman" w:hAnsi="Times New Roman"/>
            <w:noProof/>
          </w:rPr>
          <w:t>5.2.1</w:t>
        </w:r>
        <w:r w:rsidR="00EF5DE6" w:rsidRPr="008D62BA">
          <w:rPr>
            <w:rFonts w:ascii="Times New Roman" w:eastAsiaTheme="minorEastAsia" w:hAnsi="Times New Roman"/>
            <w:noProof/>
            <w:sz w:val="22"/>
            <w:szCs w:val="22"/>
          </w:rPr>
          <w:tab/>
        </w:r>
        <w:r w:rsidR="00EF5DE6" w:rsidRPr="008D62BA">
          <w:rPr>
            <w:rStyle w:val="Hyperlink"/>
            <w:rFonts w:ascii="Times New Roman" w:hAnsi="Times New Roman"/>
            <w:noProof/>
          </w:rPr>
          <w:t>Baselines</w:t>
        </w:r>
        <w:r w:rsidR="00EF5DE6" w:rsidRPr="008D62BA">
          <w:rPr>
            <w:rFonts w:ascii="Times New Roman" w:hAnsi="Times New Roman"/>
            <w:noProof/>
            <w:webHidden/>
          </w:rPr>
          <w:tab/>
        </w:r>
        <w:r w:rsidR="00E34D9C" w:rsidRPr="008D62BA">
          <w:rPr>
            <w:rFonts w:ascii="Times New Roman" w:hAnsi="Times New Roman"/>
            <w:noProof/>
            <w:webHidden/>
          </w:rPr>
          <w:fldChar w:fldCharType="begin"/>
        </w:r>
        <w:r w:rsidR="00EF5DE6" w:rsidRPr="008D62BA">
          <w:rPr>
            <w:rFonts w:ascii="Times New Roman" w:hAnsi="Times New Roman"/>
            <w:noProof/>
            <w:webHidden/>
          </w:rPr>
          <w:instrText xml:space="preserve"> PAGEREF _Toc320789926 \h </w:instrText>
        </w:r>
        <w:r w:rsidR="00E34D9C" w:rsidRPr="008D62BA">
          <w:rPr>
            <w:rFonts w:ascii="Times New Roman" w:hAnsi="Times New Roman"/>
            <w:noProof/>
            <w:webHidden/>
          </w:rPr>
        </w:r>
        <w:r w:rsidR="00E34D9C" w:rsidRPr="008D62BA">
          <w:rPr>
            <w:rFonts w:ascii="Times New Roman" w:hAnsi="Times New Roman"/>
            <w:noProof/>
            <w:webHidden/>
          </w:rPr>
          <w:fldChar w:fldCharType="separate"/>
        </w:r>
        <w:r w:rsidR="00AB779B">
          <w:rPr>
            <w:rFonts w:ascii="Times New Roman" w:hAnsi="Times New Roman"/>
            <w:noProof/>
            <w:webHidden/>
          </w:rPr>
          <w:t>7</w:t>
        </w:r>
        <w:r w:rsidR="00E34D9C" w:rsidRPr="008D62BA">
          <w:rPr>
            <w:rFonts w:ascii="Times New Roman" w:hAnsi="Times New Roman"/>
            <w:noProof/>
            <w:webHidden/>
          </w:rPr>
          <w:fldChar w:fldCharType="end"/>
        </w:r>
      </w:hyperlink>
    </w:p>
    <w:p w14:paraId="79EEACCE" w14:textId="77777777" w:rsidR="00EF5DE6" w:rsidRPr="008D62BA" w:rsidRDefault="006E19E3">
      <w:pPr>
        <w:pStyle w:val="TOC3"/>
        <w:rPr>
          <w:rFonts w:ascii="Times New Roman" w:eastAsiaTheme="minorEastAsia" w:hAnsi="Times New Roman"/>
          <w:noProof/>
          <w:sz w:val="22"/>
          <w:szCs w:val="22"/>
        </w:rPr>
      </w:pPr>
      <w:hyperlink w:anchor="_Toc320789927" w:history="1">
        <w:r w:rsidR="00EF5DE6" w:rsidRPr="008D62BA">
          <w:rPr>
            <w:rStyle w:val="Hyperlink"/>
            <w:rFonts w:ascii="Times New Roman" w:hAnsi="Times New Roman"/>
            <w:noProof/>
          </w:rPr>
          <w:t>5.2.2</w:t>
        </w:r>
        <w:r w:rsidR="00EF5DE6" w:rsidRPr="008D62BA">
          <w:rPr>
            <w:rFonts w:ascii="Times New Roman" w:eastAsiaTheme="minorEastAsia" w:hAnsi="Times New Roman"/>
            <w:noProof/>
            <w:sz w:val="22"/>
            <w:szCs w:val="22"/>
          </w:rPr>
          <w:tab/>
        </w:r>
        <w:r w:rsidR="00EF5DE6" w:rsidRPr="008D62BA">
          <w:rPr>
            <w:rStyle w:val="Hyperlink"/>
            <w:rFonts w:ascii="Times New Roman" w:hAnsi="Times New Roman"/>
            <w:noProof/>
          </w:rPr>
          <w:t>Storage &amp; Retention</w:t>
        </w:r>
        <w:r w:rsidR="00EF5DE6" w:rsidRPr="008D62BA">
          <w:rPr>
            <w:rFonts w:ascii="Times New Roman" w:hAnsi="Times New Roman"/>
            <w:noProof/>
            <w:webHidden/>
          </w:rPr>
          <w:tab/>
        </w:r>
        <w:r w:rsidR="00E34D9C" w:rsidRPr="008D62BA">
          <w:rPr>
            <w:rFonts w:ascii="Times New Roman" w:hAnsi="Times New Roman"/>
            <w:noProof/>
            <w:webHidden/>
          </w:rPr>
          <w:fldChar w:fldCharType="begin"/>
        </w:r>
        <w:r w:rsidR="00EF5DE6" w:rsidRPr="008D62BA">
          <w:rPr>
            <w:rFonts w:ascii="Times New Roman" w:hAnsi="Times New Roman"/>
            <w:noProof/>
            <w:webHidden/>
          </w:rPr>
          <w:instrText xml:space="preserve"> PAGEREF _Toc320789927 \h </w:instrText>
        </w:r>
        <w:r w:rsidR="00E34D9C" w:rsidRPr="008D62BA">
          <w:rPr>
            <w:rFonts w:ascii="Times New Roman" w:hAnsi="Times New Roman"/>
            <w:noProof/>
            <w:webHidden/>
          </w:rPr>
        </w:r>
        <w:r w:rsidR="00E34D9C" w:rsidRPr="008D62BA">
          <w:rPr>
            <w:rFonts w:ascii="Times New Roman" w:hAnsi="Times New Roman"/>
            <w:noProof/>
            <w:webHidden/>
          </w:rPr>
          <w:fldChar w:fldCharType="separate"/>
        </w:r>
        <w:r w:rsidR="00AB779B">
          <w:rPr>
            <w:rFonts w:ascii="Times New Roman" w:hAnsi="Times New Roman"/>
            <w:noProof/>
            <w:webHidden/>
          </w:rPr>
          <w:t>7</w:t>
        </w:r>
        <w:r w:rsidR="00E34D9C" w:rsidRPr="008D62BA">
          <w:rPr>
            <w:rFonts w:ascii="Times New Roman" w:hAnsi="Times New Roman"/>
            <w:noProof/>
            <w:webHidden/>
          </w:rPr>
          <w:fldChar w:fldCharType="end"/>
        </w:r>
      </w:hyperlink>
    </w:p>
    <w:p w14:paraId="79EEACCF" w14:textId="77777777" w:rsidR="00EF5DE6" w:rsidRPr="008D62BA" w:rsidRDefault="006E19E3">
      <w:pPr>
        <w:pStyle w:val="TOC2"/>
        <w:rPr>
          <w:rFonts w:ascii="Times New Roman" w:eastAsiaTheme="minorEastAsia" w:hAnsi="Times New Roman"/>
          <w:sz w:val="22"/>
          <w:szCs w:val="22"/>
        </w:rPr>
      </w:pPr>
      <w:hyperlink w:anchor="_Toc320789928" w:history="1">
        <w:r w:rsidR="00EF5DE6" w:rsidRPr="008D62BA">
          <w:rPr>
            <w:rStyle w:val="Hyperlink"/>
            <w:rFonts w:ascii="Times New Roman" w:hAnsi="Times New Roman"/>
          </w:rPr>
          <w:t>5.3</w:t>
        </w:r>
        <w:r w:rsidR="00EF5DE6" w:rsidRPr="008D62BA">
          <w:rPr>
            <w:rFonts w:ascii="Times New Roman" w:eastAsiaTheme="minorEastAsia" w:hAnsi="Times New Roman"/>
            <w:sz w:val="22"/>
            <w:szCs w:val="22"/>
          </w:rPr>
          <w:tab/>
        </w:r>
        <w:r w:rsidR="00EF5DE6" w:rsidRPr="008D62BA">
          <w:rPr>
            <w:rStyle w:val="Hyperlink"/>
            <w:rFonts w:ascii="Times New Roman" w:hAnsi="Times New Roman"/>
          </w:rPr>
          <w:t>Configuration Control</w:t>
        </w:r>
        <w:r w:rsidR="00EF5DE6" w:rsidRPr="008D62BA">
          <w:rPr>
            <w:rFonts w:ascii="Times New Roman" w:hAnsi="Times New Roman"/>
            <w:webHidden/>
          </w:rPr>
          <w:tab/>
        </w:r>
        <w:r w:rsidR="00E34D9C" w:rsidRPr="008D62BA">
          <w:rPr>
            <w:rFonts w:ascii="Times New Roman" w:hAnsi="Times New Roman"/>
            <w:webHidden/>
          </w:rPr>
          <w:fldChar w:fldCharType="begin"/>
        </w:r>
        <w:r w:rsidR="00EF5DE6" w:rsidRPr="008D62BA">
          <w:rPr>
            <w:rFonts w:ascii="Times New Roman" w:hAnsi="Times New Roman"/>
            <w:webHidden/>
          </w:rPr>
          <w:instrText xml:space="preserve"> PAGEREF _Toc320789928 \h </w:instrText>
        </w:r>
        <w:r w:rsidR="00E34D9C" w:rsidRPr="008D62BA">
          <w:rPr>
            <w:rFonts w:ascii="Times New Roman" w:hAnsi="Times New Roman"/>
            <w:webHidden/>
          </w:rPr>
        </w:r>
        <w:r w:rsidR="00E34D9C" w:rsidRPr="008D62BA">
          <w:rPr>
            <w:rFonts w:ascii="Times New Roman" w:hAnsi="Times New Roman"/>
            <w:webHidden/>
          </w:rPr>
          <w:fldChar w:fldCharType="separate"/>
        </w:r>
        <w:r w:rsidR="00AB779B">
          <w:rPr>
            <w:rFonts w:ascii="Times New Roman" w:hAnsi="Times New Roman"/>
            <w:webHidden/>
          </w:rPr>
          <w:t>7</w:t>
        </w:r>
        <w:r w:rsidR="00E34D9C" w:rsidRPr="008D62BA">
          <w:rPr>
            <w:rFonts w:ascii="Times New Roman" w:hAnsi="Times New Roman"/>
            <w:webHidden/>
          </w:rPr>
          <w:fldChar w:fldCharType="end"/>
        </w:r>
      </w:hyperlink>
    </w:p>
    <w:p w14:paraId="79EEACD0" w14:textId="77777777" w:rsidR="00EF5DE6" w:rsidRPr="008D62BA" w:rsidRDefault="006E19E3">
      <w:pPr>
        <w:pStyle w:val="TOC3"/>
        <w:rPr>
          <w:rFonts w:ascii="Times New Roman" w:eastAsiaTheme="minorEastAsia" w:hAnsi="Times New Roman"/>
          <w:noProof/>
          <w:sz w:val="22"/>
          <w:szCs w:val="22"/>
        </w:rPr>
      </w:pPr>
      <w:hyperlink w:anchor="_Toc320789929" w:history="1">
        <w:r w:rsidR="00EF5DE6" w:rsidRPr="008D62BA">
          <w:rPr>
            <w:rStyle w:val="Hyperlink"/>
            <w:rFonts w:ascii="Times New Roman" w:hAnsi="Times New Roman"/>
            <w:noProof/>
          </w:rPr>
          <w:t>5.3.1</w:t>
        </w:r>
        <w:r w:rsidR="00EF5DE6" w:rsidRPr="008D62BA">
          <w:rPr>
            <w:rFonts w:ascii="Times New Roman" w:eastAsiaTheme="minorEastAsia" w:hAnsi="Times New Roman"/>
            <w:noProof/>
            <w:sz w:val="22"/>
            <w:szCs w:val="22"/>
          </w:rPr>
          <w:tab/>
        </w:r>
        <w:r w:rsidR="00EF5DE6" w:rsidRPr="008D62BA">
          <w:rPr>
            <w:rStyle w:val="Hyperlink"/>
            <w:rFonts w:ascii="Times New Roman" w:hAnsi="Times New Roman"/>
            <w:noProof/>
          </w:rPr>
          <w:t>Impact Analysis</w:t>
        </w:r>
        <w:r w:rsidR="00EF5DE6" w:rsidRPr="008D62BA">
          <w:rPr>
            <w:rFonts w:ascii="Times New Roman" w:hAnsi="Times New Roman"/>
            <w:noProof/>
            <w:webHidden/>
          </w:rPr>
          <w:tab/>
        </w:r>
        <w:r w:rsidR="00E34D9C" w:rsidRPr="008D62BA">
          <w:rPr>
            <w:rFonts w:ascii="Times New Roman" w:hAnsi="Times New Roman"/>
            <w:noProof/>
            <w:webHidden/>
          </w:rPr>
          <w:fldChar w:fldCharType="begin"/>
        </w:r>
        <w:r w:rsidR="00EF5DE6" w:rsidRPr="008D62BA">
          <w:rPr>
            <w:rFonts w:ascii="Times New Roman" w:hAnsi="Times New Roman"/>
            <w:noProof/>
            <w:webHidden/>
          </w:rPr>
          <w:instrText xml:space="preserve"> PAGEREF _Toc320789929 \h </w:instrText>
        </w:r>
        <w:r w:rsidR="00E34D9C" w:rsidRPr="008D62BA">
          <w:rPr>
            <w:rFonts w:ascii="Times New Roman" w:hAnsi="Times New Roman"/>
            <w:noProof/>
            <w:webHidden/>
          </w:rPr>
        </w:r>
        <w:r w:rsidR="00E34D9C" w:rsidRPr="008D62BA">
          <w:rPr>
            <w:rFonts w:ascii="Times New Roman" w:hAnsi="Times New Roman"/>
            <w:noProof/>
            <w:webHidden/>
          </w:rPr>
          <w:fldChar w:fldCharType="separate"/>
        </w:r>
        <w:r w:rsidR="00AB779B">
          <w:rPr>
            <w:rFonts w:ascii="Times New Roman" w:hAnsi="Times New Roman"/>
            <w:noProof/>
            <w:webHidden/>
          </w:rPr>
          <w:t>7</w:t>
        </w:r>
        <w:r w:rsidR="00E34D9C" w:rsidRPr="008D62BA">
          <w:rPr>
            <w:rFonts w:ascii="Times New Roman" w:hAnsi="Times New Roman"/>
            <w:noProof/>
            <w:webHidden/>
          </w:rPr>
          <w:fldChar w:fldCharType="end"/>
        </w:r>
      </w:hyperlink>
    </w:p>
    <w:p w14:paraId="79EEACD1" w14:textId="77777777" w:rsidR="00EF5DE6" w:rsidRPr="008D62BA" w:rsidRDefault="006E19E3">
      <w:pPr>
        <w:pStyle w:val="TOC3"/>
        <w:rPr>
          <w:rFonts w:ascii="Times New Roman" w:eastAsiaTheme="minorEastAsia" w:hAnsi="Times New Roman"/>
          <w:noProof/>
          <w:sz w:val="22"/>
          <w:szCs w:val="22"/>
        </w:rPr>
      </w:pPr>
      <w:hyperlink w:anchor="_Toc320789930" w:history="1">
        <w:r w:rsidR="00EF5DE6" w:rsidRPr="008D62BA">
          <w:rPr>
            <w:rStyle w:val="Hyperlink"/>
            <w:rFonts w:ascii="Times New Roman" w:hAnsi="Times New Roman"/>
            <w:noProof/>
          </w:rPr>
          <w:t>5.3.2</w:t>
        </w:r>
        <w:r w:rsidR="00EF5DE6" w:rsidRPr="008D62BA">
          <w:rPr>
            <w:rFonts w:ascii="Times New Roman" w:eastAsiaTheme="minorEastAsia" w:hAnsi="Times New Roman"/>
            <w:noProof/>
            <w:sz w:val="22"/>
            <w:szCs w:val="22"/>
          </w:rPr>
          <w:tab/>
        </w:r>
        <w:r w:rsidR="00EF5DE6" w:rsidRPr="008D62BA">
          <w:rPr>
            <w:rStyle w:val="Hyperlink"/>
            <w:rFonts w:ascii="Times New Roman" w:hAnsi="Times New Roman"/>
            <w:noProof/>
          </w:rPr>
          <w:t>Tracking &amp; Controlling Changes to CI Baseline</w:t>
        </w:r>
        <w:r w:rsidR="00EF5DE6" w:rsidRPr="008D62BA">
          <w:rPr>
            <w:rFonts w:ascii="Times New Roman" w:hAnsi="Times New Roman"/>
            <w:noProof/>
            <w:webHidden/>
          </w:rPr>
          <w:tab/>
        </w:r>
        <w:r w:rsidR="00E34D9C" w:rsidRPr="008D62BA">
          <w:rPr>
            <w:rFonts w:ascii="Times New Roman" w:hAnsi="Times New Roman"/>
            <w:noProof/>
            <w:webHidden/>
          </w:rPr>
          <w:fldChar w:fldCharType="begin"/>
        </w:r>
        <w:r w:rsidR="00EF5DE6" w:rsidRPr="008D62BA">
          <w:rPr>
            <w:rFonts w:ascii="Times New Roman" w:hAnsi="Times New Roman"/>
            <w:noProof/>
            <w:webHidden/>
          </w:rPr>
          <w:instrText xml:space="preserve"> PAGEREF _Toc320789930 \h </w:instrText>
        </w:r>
        <w:r w:rsidR="00E34D9C" w:rsidRPr="008D62BA">
          <w:rPr>
            <w:rFonts w:ascii="Times New Roman" w:hAnsi="Times New Roman"/>
            <w:noProof/>
            <w:webHidden/>
          </w:rPr>
        </w:r>
        <w:r w:rsidR="00E34D9C" w:rsidRPr="008D62BA">
          <w:rPr>
            <w:rFonts w:ascii="Times New Roman" w:hAnsi="Times New Roman"/>
            <w:noProof/>
            <w:webHidden/>
          </w:rPr>
          <w:fldChar w:fldCharType="separate"/>
        </w:r>
        <w:r w:rsidR="00AB779B">
          <w:rPr>
            <w:rFonts w:ascii="Times New Roman" w:hAnsi="Times New Roman"/>
            <w:noProof/>
            <w:webHidden/>
          </w:rPr>
          <w:t>8</w:t>
        </w:r>
        <w:r w:rsidR="00E34D9C" w:rsidRPr="008D62BA">
          <w:rPr>
            <w:rFonts w:ascii="Times New Roman" w:hAnsi="Times New Roman"/>
            <w:noProof/>
            <w:webHidden/>
          </w:rPr>
          <w:fldChar w:fldCharType="end"/>
        </w:r>
      </w:hyperlink>
    </w:p>
    <w:p w14:paraId="79EEACD2" w14:textId="77777777" w:rsidR="00EF5DE6" w:rsidRPr="008D62BA" w:rsidRDefault="006E19E3">
      <w:pPr>
        <w:pStyle w:val="TOC2"/>
        <w:rPr>
          <w:rFonts w:ascii="Times New Roman" w:eastAsiaTheme="minorEastAsia" w:hAnsi="Times New Roman"/>
          <w:sz w:val="22"/>
          <w:szCs w:val="22"/>
        </w:rPr>
      </w:pPr>
      <w:hyperlink w:anchor="_Toc320789931" w:history="1">
        <w:r w:rsidR="00EF5DE6" w:rsidRPr="008D62BA">
          <w:rPr>
            <w:rStyle w:val="Hyperlink"/>
            <w:rFonts w:ascii="Times New Roman" w:hAnsi="Times New Roman"/>
          </w:rPr>
          <w:t>5.4</w:t>
        </w:r>
        <w:r w:rsidR="00EF5DE6" w:rsidRPr="008D62BA">
          <w:rPr>
            <w:rFonts w:ascii="Times New Roman" w:eastAsiaTheme="minorEastAsia" w:hAnsi="Times New Roman"/>
            <w:sz w:val="22"/>
            <w:szCs w:val="22"/>
          </w:rPr>
          <w:tab/>
        </w:r>
        <w:r w:rsidR="00EF5DE6" w:rsidRPr="008D62BA">
          <w:rPr>
            <w:rStyle w:val="Hyperlink"/>
            <w:rFonts w:ascii="Times New Roman" w:hAnsi="Times New Roman"/>
          </w:rPr>
          <w:t>Configuration Integrity</w:t>
        </w:r>
        <w:r w:rsidR="00EF5DE6" w:rsidRPr="008D62BA">
          <w:rPr>
            <w:rFonts w:ascii="Times New Roman" w:hAnsi="Times New Roman"/>
            <w:webHidden/>
          </w:rPr>
          <w:tab/>
        </w:r>
        <w:r w:rsidR="00E34D9C" w:rsidRPr="008D62BA">
          <w:rPr>
            <w:rFonts w:ascii="Times New Roman" w:hAnsi="Times New Roman"/>
            <w:webHidden/>
          </w:rPr>
          <w:fldChar w:fldCharType="begin"/>
        </w:r>
        <w:r w:rsidR="00EF5DE6" w:rsidRPr="008D62BA">
          <w:rPr>
            <w:rFonts w:ascii="Times New Roman" w:hAnsi="Times New Roman"/>
            <w:webHidden/>
          </w:rPr>
          <w:instrText xml:space="preserve"> PAGEREF _Toc320789931 \h </w:instrText>
        </w:r>
        <w:r w:rsidR="00E34D9C" w:rsidRPr="008D62BA">
          <w:rPr>
            <w:rFonts w:ascii="Times New Roman" w:hAnsi="Times New Roman"/>
            <w:webHidden/>
          </w:rPr>
        </w:r>
        <w:r w:rsidR="00E34D9C" w:rsidRPr="008D62BA">
          <w:rPr>
            <w:rFonts w:ascii="Times New Roman" w:hAnsi="Times New Roman"/>
            <w:webHidden/>
          </w:rPr>
          <w:fldChar w:fldCharType="separate"/>
        </w:r>
        <w:r w:rsidR="00AB779B">
          <w:rPr>
            <w:rFonts w:ascii="Times New Roman" w:hAnsi="Times New Roman"/>
            <w:webHidden/>
          </w:rPr>
          <w:t>8</w:t>
        </w:r>
        <w:r w:rsidR="00E34D9C" w:rsidRPr="008D62BA">
          <w:rPr>
            <w:rFonts w:ascii="Times New Roman" w:hAnsi="Times New Roman"/>
            <w:webHidden/>
          </w:rPr>
          <w:fldChar w:fldCharType="end"/>
        </w:r>
      </w:hyperlink>
    </w:p>
    <w:p w14:paraId="79EEACD3" w14:textId="77777777" w:rsidR="00EF5DE6" w:rsidRPr="008D62BA" w:rsidRDefault="006E19E3">
      <w:pPr>
        <w:pStyle w:val="TOC3"/>
        <w:rPr>
          <w:rFonts w:ascii="Times New Roman" w:eastAsiaTheme="minorEastAsia" w:hAnsi="Times New Roman"/>
          <w:noProof/>
          <w:sz w:val="22"/>
          <w:szCs w:val="22"/>
        </w:rPr>
      </w:pPr>
      <w:hyperlink w:anchor="_Toc320789932" w:history="1">
        <w:r w:rsidR="00EF5DE6" w:rsidRPr="008D62BA">
          <w:rPr>
            <w:rStyle w:val="Hyperlink"/>
            <w:rFonts w:ascii="Times New Roman" w:hAnsi="Times New Roman"/>
            <w:noProof/>
          </w:rPr>
          <w:t>5.4.1</w:t>
        </w:r>
        <w:r w:rsidR="00EF5DE6" w:rsidRPr="008D62BA">
          <w:rPr>
            <w:rFonts w:ascii="Times New Roman" w:eastAsiaTheme="minorEastAsia" w:hAnsi="Times New Roman"/>
            <w:noProof/>
            <w:sz w:val="22"/>
            <w:szCs w:val="22"/>
          </w:rPr>
          <w:tab/>
        </w:r>
        <w:r w:rsidR="00EF5DE6" w:rsidRPr="008D62BA">
          <w:rPr>
            <w:rStyle w:val="Hyperlink"/>
            <w:rFonts w:ascii="Times New Roman" w:hAnsi="Times New Roman"/>
            <w:noProof/>
          </w:rPr>
          <w:t>Configuration Status Accounting</w:t>
        </w:r>
        <w:r w:rsidR="00EF5DE6" w:rsidRPr="008D62BA">
          <w:rPr>
            <w:rFonts w:ascii="Times New Roman" w:hAnsi="Times New Roman"/>
            <w:noProof/>
            <w:webHidden/>
          </w:rPr>
          <w:tab/>
        </w:r>
        <w:r w:rsidR="00E34D9C" w:rsidRPr="008D62BA">
          <w:rPr>
            <w:rFonts w:ascii="Times New Roman" w:hAnsi="Times New Roman"/>
            <w:noProof/>
            <w:webHidden/>
          </w:rPr>
          <w:fldChar w:fldCharType="begin"/>
        </w:r>
        <w:r w:rsidR="00EF5DE6" w:rsidRPr="008D62BA">
          <w:rPr>
            <w:rFonts w:ascii="Times New Roman" w:hAnsi="Times New Roman"/>
            <w:noProof/>
            <w:webHidden/>
          </w:rPr>
          <w:instrText xml:space="preserve"> PAGEREF _Toc320789932 \h </w:instrText>
        </w:r>
        <w:r w:rsidR="00E34D9C" w:rsidRPr="008D62BA">
          <w:rPr>
            <w:rFonts w:ascii="Times New Roman" w:hAnsi="Times New Roman"/>
            <w:noProof/>
            <w:webHidden/>
          </w:rPr>
        </w:r>
        <w:r w:rsidR="00E34D9C" w:rsidRPr="008D62BA">
          <w:rPr>
            <w:rFonts w:ascii="Times New Roman" w:hAnsi="Times New Roman"/>
            <w:noProof/>
            <w:webHidden/>
          </w:rPr>
          <w:fldChar w:fldCharType="separate"/>
        </w:r>
        <w:r w:rsidR="00AB779B">
          <w:rPr>
            <w:rFonts w:ascii="Times New Roman" w:hAnsi="Times New Roman"/>
            <w:noProof/>
            <w:webHidden/>
          </w:rPr>
          <w:t>8</w:t>
        </w:r>
        <w:r w:rsidR="00E34D9C" w:rsidRPr="008D62BA">
          <w:rPr>
            <w:rFonts w:ascii="Times New Roman" w:hAnsi="Times New Roman"/>
            <w:noProof/>
            <w:webHidden/>
          </w:rPr>
          <w:fldChar w:fldCharType="end"/>
        </w:r>
      </w:hyperlink>
    </w:p>
    <w:p w14:paraId="79EEACD4" w14:textId="77777777" w:rsidR="00EF5DE6" w:rsidRPr="008D62BA" w:rsidRDefault="006E19E3">
      <w:pPr>
        <w:pStyle w:val="TOC3"/>
        <w:rPr>
          <w:rFonts w:ascii="Times New Roman" w:eastAsiaTheme="minorEastAsia" w:hAnsi="Times New Roman"/>
          <w:noProof/>
          <w:sz w:val="22"/>
          <w:szCs w:val="22"/>
        </w:rPr>
      </w:pPr>
      <w:hyperlink w:anchor="_Toc320789933" w:history="1">
        <w:r w:rsidR="00EF5DE6" w:rsidRPr="008D62BA">
          <w:rPr>
            <w:rStyle w:val="Hyperlink"/>
            <w:rFonts w:ascii="Times New Roman" w:hAnsi="Times New Roman"/>
            <w:noProof/>
          </w:rPr>
          <w:t>5.4.2</w:t>
        </w:r>
        <w:r w:rsidR="00EF5DE6" w:rsidRPr="008D62BA">
          <w:rPr>
            <w:rFonts w:ascii="Times New Roman" w:eastAsiaTheme="minorEastAsia" w:hAnsi="Times New Roman"/>
            <w:noProof/>
            <w:sz w:val="22"/>
            <w:szCs w:val="22"/>
          </w:rPr>
          <w:tab/>
        </w:r>
        <w:r w:rsidR="00EF5DE6" w:rsidRPr="008D62BA">
          <w:rPr>
            <w:rStyle w:val="Hyperlink"/>
            <w:rFonts w:ascii="Times New Roman" w:hAnsi="Times New Roman"/>
            <w:noProof/>
          </w:rPr>
          <w:t>Configuration Audits</w:t>
        </w:r>
        <w:r w:rsidR="00EF5DE6" w:rsidRPr="008D62BA">
          <w:rPr>
            <w:rFonts w:ascii="Times New Roman" w:hAnsi="Times New Roman"/>
            <w:noProof/>
            <w:webHidden/>
          </w:rPr>
          <w:tab/>
        </w:r>
        <w:r w:rsidR="00E34D9C" w:rsidRPr="008D62BA">
          <w:rPr>
            <w:rFonts w:ascii="Times New Roman" w:hAnsi="Times New Roman"/>
            <w:noProof/>
            <w:webHidden/>
          </w:rPr>
          <w:fldChar w:fldCharType="begin"/>
        </w:r>
        <w:r w:rsidR="00EF5DE6" w:rsidRPr="008D62BA">
          <w:rPr>
            <w:rFonts w:ascii="Times New Roman" w:hAnsi="Times New Roman"/>
            <w:noProof/>
            <w:webHidden/>
          </w:rPr>
          <w:instrText xml:space="preserve"> PAGEREF _Toc320789933 \h </w:instrText>
        </w:r>
        <w:r w:rsidR="00E34D9C" w:rsidRPr="008D62BA">
          <w:rPr>
            <w:rFonts w:ascii="Times New Roman" w:hAnsi="Times New Roman"/>
            <w:noProof/>
            <w:webHidden/>
          </w:rPr>
        </w:r>
        <w:r w:rsidR="00E34D9C" w:rsidRPr="008D62BA">
          <w:rPr>
            <w:rFonts w:ascii="Times New Roman" w:hAnsi="Times New Roman"/>
            <w:noProof/>
            <w:webHidden/>
          </w:rPr>
          <w:fldChar w:fldCharType="separate"/>
        </w:r>
        <w:r w:rsidR="00AB779B">
          <w:rPr>
            <w:rFonts w:ascii="Times New Roman" w:hAnsi="Times New Roman"/>
            <w:noProof/>
            <w:webHidden/>
          </w:rPr>
          <w:t>8</w:t>
        </w:r>
        <w:r w:rsidR="00E34D9C" w:rsidRPr="008D62BA">
          <w:rPr>
            <w:rFonts w:ascii="Times New Roman" w:hAnsi="Times New Roman"/>
            <w:noProof/>
            <w:webHidden/>
          </w:rPr>
          <w:fldChar w:fldCharType="end"/>
        </w:r>
      </w:hyperlink>
    </w:p>
    <w:p w14:paraId="79EEACD5" w14:textId="77777777" w:rsidR="00EF5DE6" w:rsidRPr="008D62BA" w:rsidRDefault="006E19E3">
      <w:pPr>
        <w:pStyle w:val="TOC1"/>
        <w:rPr>
          <w:rFonts w:ascii="Times New Roman" w:eastAsiaTheme="minorEastAsia" w:hAnsi="Times New Roman"/>
          <w:b w:val="0"/>
          <w:sz w:val="22"/>
          <w:szCs w:val="22"/>
        </w:rPr>
      </w:pPr>
      <w:hyperlink w:anchor="_Toc320789934" w:history="1">
        <w:r w:rsidR="00EF5DE6" w:rsidRPr="008D62BA">
          <w:rPr>
            <w:rStyle w:val="Hyperlink"/>
            <w:rFonts w:ascii="Times New Roman" w:hAnsi="Times New Roman"/>
          </w:rPr>
          <w:t>Appendix</w:t>
        </w:r>
        <w:r w:rsidR="00EF5DE6" w:rsidRPr="008D62BA">
          <w:rPr>
            <w:rFonts w:ascii="Times New Roman" w:hAnsi="Times New Roman"/>
            <w:webHidden/>
          </w:rPr>
          <w:tab/>
        </w:r>
        <w:r w:rsidR="00E34D9C" w:rsidRPr="008D62BA">
          <w:rPr>
            <w:rFonts w:ascii="Times New Roman" w:hAnsi="Times New Roman"/>
            <w:webHidden/>
          </w:rPr>
          <w:fldChar w:fldCharType="begin"/>
        </w:r>
        <w:r w:rsidR="00EF5DE6" w:rsidRPr="008D62BA">
          <w:rPr>
            <w:rFonts w:ascii="Times New Roman" w:hAnsi="Times New Roman"/>
            <w:webHidden/>
          </w:rPr>
          <w:instrText xml:space="preserve"> PAGEREF _Toc320789934 \h </w:instrText>
        </w:r>
        <w:r w:rsidR="00E34D9C" w:rsidRPr="008D62BA">
          <w:rPr>
            <w:rFonts w:ascii="Times New Roman" w:hAnsi="Times New Roman"/>
            <w:webHidden/>
          </w:rPr>
        </w:r>
        <w:r w:rsidR="00E34D9C" w:rsidRPr="008D62BA">
          <w:rPr>
            <w:rFonts w:ascii="Times New Roman" w:hAnsi="Times New Roman"/>
            <w:webHidden/>
          </w:rPr>
          <w:fldChar w:fldCharType="separate"/>
        </w:r>
        <w:r w:rsidR="00AB779B">
          <w:rPr>
            <w:rFonts w:ascii="Times New Roman" w:hAnsi="Times New Roman"/>
            <w:webHidden/>
          </w:rPr>
          <w:t>9</w:t>
        </w:r>
        <w:r w:rsidR="00E34D9C" w:rsidRPr="008D62BA">
          <w:rPr>
            <w:rFonts w:ascii="Times New Roman" w:hAnsi="Times New Roman"/>
            <w:webHidden/>
          </w:rPr>
          <w:fldChar w:fldCharType="end"/>
        </w:r>
      </w:hyperlink>
    </w:p>
    <w:p w14:paraId="79EEACD6" w14:textId="77777777" w:rsidR="00EF5DE6" w:rsidRPr="008D62BA" w:rsidRDefault="006E19E3">
      <w:pPr>
        <w:pStyle w:val="TOC1"/>
        <w:rPr>
          <w:rFonts w:ascii="Times New Roman" w:eastAsiaTheme="minorEastAsia" w:hAnsi="Times New Roman"/>
          <w:b w:val="0"/>
          <w:sz w:val="22"/>
          <w:szCs w:val="22"/>
        </w:rPr>
      </w:pPr>
      <w:hyperlink w:anchor="_Toc320789935" w:history="1">
        <w:r w:rsidR="00EF5DE6" w:rsidRPr="008D62BA">
          <w:rPr>
            <w:rStyle w:val="Hyperlink"/>
            <w:rFonts w:ascii="Times New Roman" w:hAnsi="Times New Roman"/>
          </w:rPr>
          <w:t>Acronyms</w:t>
        </w:r>
        <w:r w:rsidR="00EF5DE6" w:rsidRPr="008D62BA">
          <w:rPr>
            <w:rFonts w:ascii="Times New Roman" w:hAnsi="Times New Roman"/>
            <w:webHidden/>
          </w:rPr>
          <w:tab/>
        </w:r>
        <w:r w:rsidR="00E34D9C" w:rsidRPr="008D62BA">
          <w:rPr>
            <w:rFonts w:ascii="Times New Roman" w:hAnsi="Times New Roman"/>
            <w:webHidden/>
          </w:rPr>
          <w:fldChar w:fldCharType="begin"/>
        </w:r>
        <w:r w:rsidR="00EF5DE6" w:rsidRPr="008D62BA">
          <w:rPr>
            <w:rFonts w:ascii="Times New Roman" w:hAnsi="Times New Roman"/>
            <w:webHidden/>
          </w:rPr>
          <w:instrText xml:space="preserve"> PAGEREF _Toc320789935 \h </w:instrText>
        </w:r>
        <w:r w:rsidR="00E34D9C" w:rsidRPr="008D62BA">
          <w:rPr>
            <w:rFonts w:ascii="Times New Roman" w:hAnsi="Times New Roman"/>
            <w:webHidden/>
          </w:rPr>
        </w:r>
        <w:r w:rsidR="00E34D9C" w:rsidRPr="008D62BA">
          <w:rPr>
            <w:rFonts w:ascii="Times New Roman" w:hAnsi="Times New Roman"/>
            <w:webHidden/>
          </w:rPr>
          <w:fldChar w:fldCharType="separate"/>
        </w:r>
        <w:r w:rsidR="00AB779B">
          <w:rPr>
            <w:rFonts w:ascii="Times New Roman" w:hAnsi="Times New Roman"/>
            <w:webHidden/>
          </w:rPr>
          <w:t>10</w:t>
        </w:r>
        <w:r w:rsidR="00E34D9C" w:rsidRPr="008D62BA">
          <w:rPr>
            <w:rFonts w:ascii="Times New Roman" w:hAnsi="Times New Roman"/>
            <w:webHidden/>
          </w:rPr>
          <w:fldChar w:fldCharType="end"/>
        </w:r>
      </w:hyperlink>
    </w:p>
    <w:p w14:paraId="79EEACD7" w14:textId="77777777" w:rsidR="00EF5DE6" w:rsidRPr="008D62BA" w:rsidRDefault="006E19E3">
      <w:pPr>
        <w:pStyle w:val="TOC1"/>
        <w:rPr>
          <w:rFonts w:ascii="Times New Roman" w:eastAsiaTheme="minorEastAsia" w:hAnsi="Times New Roman"/>
          <w:b w:val="0"/>
          <w:sz w:val="22"/>
          <w:szCs w:val="22"/>
        </w:rPr>
      </w:pPr>
      <w:hyperlink w:anchor="_Toc320789936" w:history="1">
        <w:r w:rsidR="00EF5DE6" w:rsidRPr="008D62BA">
          <w:rPr>
            <w:rStyle w:val="Hyperlink"/>
            <w:rFonts w:ascii="Times New Roman" w:hAnsi="Times New Roman"/>
          </w:rPr>
          <w:t>Glossary</w:t>
        </w:r>
        <w:r w:rsidR="00EF5DE6" w:rsidRPr="008D62BA">
          <w:rPr>
            <w:rFonts w:ascii="Times New Roman" w:hAnsi="Times New Roman"/>
            <w:webHidden/>
          </w:rPr>
          <w:tab/>
        </w:r>
        <w:r w:rsidR="00E34D9C" w:rsidRPr="008D62BA">
          <w:rPr>
            <w:rFonts w:ascii="Times New Roman" w:hAnsi="Times New Roman"/>
            <w:webHidden/>
          </w:rPr>
          <w:fldChar w:fldCharType="begin"/>
        </w:r>
        <w:r w:rsidR="00EF5DE6" w:rsidRPr="008D62BA">
          <w:rPr>
            <w:rFonts w:ascii="Times New Roman" w:hAnsi="Times New Roman"/>
            <w:webHidden/>
          </w:rPr>
          <w:instrText xml:space="preserve"> PAGEREF _Toc320789936 \h </w:instrText>
        </w:r>
        <w:r w:rsidR="00E34D9C" w:rsidRPr="008D62BA">
          <w:rPr>
            <w:rFonts w:ascii="Times New Roman" w:hAnsi="Times New Roman"/>
            <w:webHidden/>
          </w:rPr>
        </w:r>
        <w:r w:rsidR="00E34D9C" w:rsidRPr="008D62BA">
          <w:rPr>
            <w:rFonts w:ascii="Times New Roman" w:hAnsi="Times New Roman"/>
            <w:webHidden/>
          </w:rPr>
          <w:fldChar w:fldCharType="separate"/>
        </w:r>
        <w:r w:rsidR="00AB779B">
          <w:rPr>
            <w:rFonts w:ascii="Times New Roman" w:hAnsi="Times New Roman"/>
            <w:webHidden/>
          </w:rPr>
          <w:t>11</w:t>
        </w:r>
        <w:r w:rsidR="00E34D9C" w:rsidRPr="008D62BA">
          <w:rPr>
            <w:rFonts w:ascii="Times New Roman" w:hAnsi="Times New Roman"/>
            <w:webHidden/>
          </w:rPr>
          <w:fldChar w:fldCharType="end"/>
        </w:r>
      </w:hyperlink>
    </w:p>
    <w:p w14:paraId="79EEACD8" w14:textId="77777777" w:rsidR="00EF5DE6" w:rsidRPr="008D62BA" w:rsidRDefault="006E19E3">
      <w:pPr>
        <w:pStyle w:val="TOC1"/>
        <w:rPr>
          <w:rFonts w:ascii="Times New Roman" w:eastAsiaTheme="minorEastAsia" w:hAnsi="Times New Roman"/>
          <w:b w:val="0"/>
          <w:sz w:val="22"/>
          <w:szCs w:val="22"/>
        </w:rPr>
      </w:pPr>
      <w:hyperlink w:anchor="_Toc320789937" w:history="1">
        <w:r w:rsidR="00EF5DE6" w:rsidRPr="008D62BA">
          <w:rPr>
            <w:rStyle w:val="Hyperlink"/>
            <w:rFonts w:ascii="Times New Roman" w:hAnsi="Times New Roman"/>
          </w:rPr>
          <w:t>Referenced Documents</w:t>
        </w:r>
        <w:r w:rsidR="00EF5DE6" w:rsidRPr="008D62BA">
          <w:rPr>
            <w:rFonts w:ascii="Times New Roman" w:hAnsi="Times New Roman"/>
            <w:webHidden/>
          </w:rPr>
          <w:tab/>
        </w:r>
        <w:r w:rsidR="00E34D9C" w:rsidRPr="008D62BA">
          <w:rPr>
            <w:rFonts w:ascii="Times New Roman" w:hAnsi="Times New Roman"/>
            <w:webHidden/>
          </w:rPr>
          <w:fldChar w:fldCharType="begin"/>
        </w:r>
        <w:r w:rsidR="00EF5DE6" w:rsidRPr="008D62BA">
          <w:rPr>
            <w:rFonts w:ascii="Times New Roman" w:hAnsi="Times New Roman"/>
            <w:webHidden/>
          </w:rPr>
          <w:instrText xml:space="preserve"> PAGEREF _Toc320789937 \h </w:instrText>
        </w:r>
        <w:r w:rsidR="00E34D9C" w:rsidRPr="008D62BA">
          <w:rPr>
            <w:rFonts w:ascii="Times New Roman" w:hAnsi="Times New Roman"/>
            <w:webHidden/>
          </w:rPr>
        </w:r>
        <w:r w:rsidR="00E34D9C" w:rsidRPr="008D62BA">
          <w:rPr>
            <w:rFonts w:ascii="Times New Roman" w:hAnsi="Times New Roman"/>
            <w:webHidden/>
          </w:rPr>
          <w:fldChar w:fldCharType="separate"/>
        </w:r>
        <w:r w:rsidR="00AB779B">
          <w:rPr>
            <w:rFonts w:ascii="Times New Roman" w:hAnsi="Times New Roman"/>
            <w:webHidden/>
          </w:rPr>
          <w:t>13</w:t>
        </w:r>
        <w:r w:rsidR="00E34D9C" w:rsidRPr="008D62BA">
          <w:rPr>
            <w:rFonts w:ascii="Times New Roman" w:hAnsi="Times New Roman"/>
            <w:webHidden/>
          </w:rPr>
          <w:fldChar w:fldCharType="end"/>
        </w:r>
      </w:hyperlink>
    </w:p>
    <w:p w14:paraId="79EEACD9" w14:textId="77777777" w:rsidR="00EF5DE6" w:rsidRPr="008D62BA" w:rsidRDefault="006E19E3">
      <w:pPr>
        <w:pStyle w:val="TOC1"/>
        <w:rPr>
          <w:rFonts w:ascii="Times New Roman" w:eastAsiaTheme="minorEastAsia" w:hAnsi="Times New Roman"/>
          <w:b w:val="0"/>
          <w:sz w:val="22"/>
          <w:szCs w:val="22"/>
        </w:rPr>
      </w:pPr>
      <w:hyperlink w:anchor="_Toc320789938" w:history="1">
        <w:r w:rsidR="00EF5DE6" w:rsidRPr="008D62BA">
          <w:rPr>
            <w:rStyle w:val="Hyperlink"/>
            <w:rFonts w:ascii="Times New Roman" w:hAnsi="Times New Roman"/>
          </w:rPr>
          <w:t>Record of Changes</w:t>
        </w:r>
        <w:r w:rsidR="00EF5DE6" w:rsidRPr="008D62BA">
          <w:rPr>
            <w:rFonts w:ascii="Times New Roman" w:hAnsi="Times New Roman"/>
            <w:webHidden/>
          </w:rPr>
          <w:tab/>
        </w:r>
        <w:r w:rsidR="00E34D9C" w:rsidRPr="008D62BA">
          <w:rPr>
            <w:rFonts w:ascii="Times New Roman" w:hAnsi="Times New Roman"/>
            <w:webHidden/>
          </w:rPr>
          <w:fldChar w:fldCharType="begin"/>
        </w:r>
        <w:r w:rsidR="00EF5DE6" w:rsidRPr="008D62BA">
          <w:rPr>
            <w:rFonts w:ascii="Times New Roman" w:hAnsi="Times New Roman"/>
            <w:webHidden/>
          </w:rPr>
          <w:instrText xml:space="preserve"> PAGEREF _Toc320789938 \h </w:instrText>
        </w:r>
        <w:r w:rsidR="00E34D9C" w:rsidRPr="008D62BA">
          <w:rPr>
            <w:rFonts w:ascii="Times New Roman" w:hAnsi="Times New Roman"/>
            <w:webHidden/>
          </w:rPr>
        </w:r>
        <w:r w:rsidR="00E34D9C" w:rsidRPr="008D62BA">
          <w:rPr>
            <w:rFonts w:ascii="Times New Roman" w:hAnsi="Times New Roman"/>
            <w:webHidden/>
          </w:rPr>
          <w:fldChar w:fldCharType="separate"/>
        </w:r>
        <w:r w:rsidR="00AB779B">
          <w:rPr>
            <w:rFonts w:ascii="Times New Roman" w:hAnsi="Times New Roman"/>
            <w:webHidden/>
          </w:rPr>
          <w:t>14</w:t>
        </w:r>
        <w:r w:rsidR="00E34D9C" w:rsidRPr="008D62BA">
          <w:rPr>
            <w:rFonts w:ascii="Times New Roman" w:hAnsi="Times New Roman"/>
            <w:webHidden/>
          </w:rPr>
          <w:fldChar w:fldCharType="end"/>
        </w:r>
      </w:hyperlink>
    </w:p>
    <w:p w14:paraId="79EEACDA" w14:textId="77777777" w:rsidR="00EF5DE6" w:rsidRPr="008D62BA" w:rsidRDefault="006E19E3">
      <w:pPr>
        <w:pStyle w:val="TOC1"/>
        <w:rPr>
          <w:rFonts w:ascii="Times New Roman" w:eastAsiaTheme="minorEastAsia" w:hAnsi="Times New Roman"/>
          <w:b w:val="0"/>
          <w:sz w:val="22"/>
          <w:szCs w:val="22"/>
        </w:rPr>
      </w:pPr>
      <w:hyperlink w:anchor="_Toc320789939" w:history="1">
        <w:r w:rsidR="00EF5DE6" w:rsidRPr="008D62BA">
          <w:rPr>
            <w:rStyle w:val="Hyperlink"/>
            <w:rFonts w:ascii="Times New Roman" w:hAnsi="Times New Roman"/>
          </w:rPr>
          <w:t>Approvals</w:t>
        </w:r>
        <w:r w:rsidR="00EF5DE6" w:rsidRPr="008D62BA">
          <w:rPr>
            <w:rFonts w:ascii="Times New Roman" w:hAnsi="Times New Roman"/>
            <w:webHidden/>
          </w:rPr>
          <w:tab/>
        </w:r>
        <w:r w:rsidR="00E34D9C" w:rsidRPr="008D62BA">
          <w:rPr>
            <w:rFonts w:ascii="Times New Roman" w:hAnsi="Times New Roman"/>
            <w:webHidden/>
          </w:rPr>
          <w:fldChar w:fldCharType="begin"/>
        </w:r>
        <w:r w:rsidR="00EF5DE6" w:rsidRPr="008D62BA">
          <w:rPr>
            <w:rFonts w:ascii="Times New Roman" w:hAnsi="Times New Roman"/>
            <w:webHidden/>
          </w:rPr>
          <w:instrText xml:space="preserve"> PAGEREF _Toc320789939 \h </w:instrText>
        </w:r>
        <w:r w:rsidR="00E34D9C" w:rsidRPr="008D62BA">
          <w:rPr>
            <w:rFonts w:ascii="Times New Roman" w:hAnsi="Times New Roman"/>
            <w:webHidden/>
          </w:rPr>
        </w:r>
        <w:r w:rsidR="00E34D9C" w:rsidRPr="008D62BA">
          <w:rPr>
            <w:rFonts w:ascii="Times New Roman" w:hAnsi="Times New Roman"/>
            <w:webHidden/>
          </w:rPr>
          <w:fldChar w:fldCharType="separate"/>
        </w:r>
        <w:r w:rsidR="00AB779B">
          <w:rPr>
            <w:rFonts w:ascii="Times New Roman" w:hAnsi="Times New Roman"/>
            <w:webHidden/>
          </w:rPr>
          <w:t>15</w:t>
        </w:r>
        <w:r w:rsidR="00E34D9C" w:rsidRPr="008D62BA">
          <w:rPr>
            <w:rFonts w:ascii="Times New Roman" w:hAnsi="Times New Roman"/>
            <w:webHidden/>
          </w:rPr>
          <w:fldChar w:fldCharType="end"/>
        </w:r>
      </w:hyperlink>
    </w:p>
    <w:p w14:paraId="79EEACDB" w14:textId="77777777" w:rsidR="00EF5DE6" w:rsidRPr="008D62BA" w:rsidRDefault="006E19E3">
      <w:pPr>
        <w:pStyle w:val="TOC1"/>
        <w:rPr>
          <w:rFonts w:ascii="Times New Roman" w:eastAsiaTheme="minorEastAsia" w:hAnsi="Times New Roman"/>
          <w:b w:val="0"/>
          <w:sz w:val="22"/>
          <w:szCs w:val="22"/>
        </w:rPr>
      </w:pPr>
      <w:hyperlink w:anchor="_Toc320789940" w:history="1">
        <w:r w:rsidR="00EF5DE6" w:rsidRPr="008D62BA">
          <w:rPr>
            <w:rStyle w:val="Hyperlink"/>
            <w:rFonts w:ascii="Times New Roman" w:hAnsi="Times New Roman"/>
          </w:rPr>
          <w:t>Notes to the Author / Template Instructions</w:t>
        </w:r>
        <w:r w:rsidR="00EF5DE6" w:rsidRPr="008D62BA">
          <w:rPr>
            <w:rFonts w:ascii="Times New Roman" w:hAnsi="Times New Roman"/>
            <w:webHidden/>
          </w:rPr>
          <w:tab/>
        </w:r>
        <w:r w:rsidR="00E34D9C" w:rsidRPr="008D62BA">
          <w:rPr>
            <w:rFonts w:ascii="Times New Roman" w:hAnsi="Times New Roman"/>
            <w:webHidden/>
          </w:rPr>
          <w:fldChar w:fldCharType="begin"/>
        </w:r>
        <w:r w:rsidR="00EF5DE6" w:rsidRPr="008D62BA">
          <w:rPr>
            <w:rFonts w:ascii="Times New Roman" w:hAnsi="Times New Roman"/>
            <w:webHidden/>
          </w:rPr>
          <w:instrText xml:space="preserve"> PAGEREF _Toc320789940 \h </w:instrText>
        </w:r>
        <w:r w:rsidR="00E34D9C" w:rsidRPr="008D62BA">
          <w:rPr>
            <w:rFonts w:ascii="Times New Roman" w:hAnsi="Times New Roman"/>
            <w:webHidden/>
          </w:rPr>
        </w:r>
        <w:r w:rsidR="00E34D9C" w:rsidRPr="008D62BA">
          <w:rPr>
            <w:rFonts w:ascii="Times New Roman" w:hAnsi="Times New Roman"/>
            <w:webHidden/>
          </w:rPr>
          <w:fldChar w:fldCharType="separate"/>
        </w:r>
        <w:r w:rsidR="00AB779B">
          <w:rPr>
            <w:rFonts w:ascii="Times New Roman" w:hAnsi="Times New Roman"/>
            <w:webHidden/>
          </w:rPr>
          <w:t>16</w:t>
        </w:r>
        <w:r w:rsidR="00E34D9C" w:rsidRPr="008D62BA">
          <w:rPr>
            <w:rFonts w:ascii="Times New Roman" w:hAnsi="Times New Roman"/>
            <w:webHidden/>
          </w:rPr>
          <w:fldChar w:fldCharType="end"/>
        </w:r>
      </w:hyperlink>
    </w:p>
    <w:p w14:paraId="79EEACDC" w14:textId="77777777" w:rsidR="008E64DE" w:rsidRPr="008E64DE" w:rsidRDefault="00E34D9C">
      <w:pPr>
        <w:rPr>
          <w:b/>
          <w:noProof/>
          <w:sz w:val="26"/>
        </w:rPr>
      </w:pPr>
      <w:r>
        <w:rPr>
          <w:b/>
          <w:noProof/>
          <w:sz w:val="26"/>
        </w:rPr>
        <w:fldChar w:fldCharType="end"/>
      </w:r>
    </w:p>
    <w:p w14:paraId="79EEACDD" w14:textId="77777777" w:rsidR="008F03D1" w:rsidRDefault="008F03D1">
      <w:pPr>
        <w:pStyle w:val="FrontMatterHeader"/>
      </w:pPr>
      <w:bookmarkStart w:id="3" w:name="_Toc278187083"/>
      <w:bookmarkStart w:id="4" w:name="_Toc278189219"/>
      <w:bookmarkStart w:id="5" w:name="_Toc497634056"/>
      <w:bookmarkStart w:id="6" w:name="_Toc498235584"/>
      <w:bookmarkStart w:id="7" w:name="_Toc498325024"/>
      <w:bookmarkStart w:id="8" w:name="_Toc499106663"/>
      <w:r>
        <w:lastRenderedPageBreak/>
        <w:t>List of Figures</w:t>
      </w:r>
      <w:bookmarkEnd w:id="3"/>
      <w:bookmarkEnd w:id="4"/>
    </w:p>
    <w:p w14:paraId="79EEACDE" w14:textId="77777777" w:rsidR="008F03D1" w:rsidRDefault="00E34D9C" w:rsidP="00FE40DF">
      <w:pPr>
        <w:pStyle w:val="TableofFigures"/>
      </w:pPr>
      <w:r>
        <w:fldChar w:fldCharType="begin"/>
      </w:r>
      <w:r w:rsidR="00377035">
        <w:instrText xml:space="preserve"> TOC \h \z \t "FigureCaption,1,fc,1" \c "Figure" </w:instrText>
      </w:r>
      <w:r>
        <w:fldChar w:fldCharType="separate"/>
      </w:r>
      <w:r w:rsidR="00050650">
        <w:rPr>
          <w:b/>
          <w:bCs/>
        </w:rPr>
        <w:t>No table of figures entries found.</w:t>
      </w:r>
      <w:r>
        <w:fldChar w:fldCharType="end"/>
      </w:r>
    </w:p>
    <w:p w14:paraId="79EEACDF" w14:textId="77777777" w:rsidR="008F1C07" w:rsidRDefault="008F1C07"/>
    <w:p w14:paraId="79EEACE0" w14:textId="77777777" w:rsidR="003E4887" w:rsidRDefault="003E4887" w:rsidP="008F1C07"/>
    <w:p w14:paraId="79EEACE1" w14:textId="77777777" w:rsidR="008F03D1" w:rsidRDefault="008F03D1">
      <w:pPr>
        <w:pStyle w:val="FrontMatterHeader"/>
      </w:pPr>
      <w:bookmarkStart w:id="9" w:name="_Toc278187084"/>
      <w:bookmarkStart w:id="10" w:name="_Toc278189220"/>
      <w:r>
        <w:t>List of Tables</w:t>
      </w:r>
      <w:bookmarkEnd w:id="9"/>
      <w:bookmarkEnd w:id="10"/>
    </w:p>
    <w:p w14:paraId="79EEACE2" w14:textId="77777777" w:rsidR="0090726C" w:rsidRPr="008D62BA" w:rsidRDefault="00E34D9C">
      <w:pPr>
        <w:pStyle w:val="TableofFigures"/>
        <w:rPr>
          <w:rFonts w:ascii="Times New Roman" w:eastAsiaTheme="minorEastAsia" w:hAnsi="Times New Roman"/>
          <w:sz w:val="22"/>
          <w:szCs w:val="22"/>
        </w:rPr>
      </w:pPr>
      <w:r w:rsidRPr="008D62BA">
        <w:rPr>
          <w:rFonts w:ascii="Times New Roman" w:hAnsi="Times New Roman"/>
        </w:rPr>
        <w:fldChar w:fldCharType="begin"/>
      </w:r>
      <w:r w:rsidR="0090726C" w:rsidRPr="008D62BA">
        <w:rPr>
          <w:rFonts w:ascii="Times New Roman" w:hAnsi="Times New Roman"/>
        </w:rPr>
        <w:instrText xml:space="preserve"> TOC \h \z \t "Caption" \c </w:instrText>
      </w:r>
      <w:r w:rsidRPr="008D62BA">
        <w:rPr>
          <w:rFonts w:ascii="Times New Roman" w:hAnsi="Times New Roman"/>
        </w:rPr>
        <w:fldChar w:fldCharType="separate"/>
      </w:r>
      <w:hyperlink w:anchor="_Toc320789287" w:history="1">
        <w:r w:rsidR="0090726C" w:rsidRPr="008D62BA">
          <w:rPr>
            <w:rStyle w:val="Hyperlink"/>
            <w:rFonts w:ascii="Times New Roman" w:hAnsi="Times New Roman"/>
          </w:rPr>
          <w:t>Table 1:  Configuration Management Processes</w:t>
        </w:r>
        <w:r w:rsidR="0090726C" w:rsidRPr="008D62BA">
          <w:rPr>
            <w:rFonts w:ascii="Times New Roman" w:hAnsi="Times New Roman"/>
            <w:webHidden/>
          </w:rPr>
          <w:tab/>
        </w:r>
        <w:r w:rsidRPr="008D62BA">
          <w:rPr>
            <w:rFonts w:ascii="Times New Roman" w:hAnsi="Times New Roman"/>
            <w:webHidden/>
          </w:rPr>
          <w:fldChar w:fldCharType="begin"/>
        </w:r>
        <w:r w:rsidR="0090726C" w:rsidRPr="008D62BA">
          <w:rPr>
            <w:rFonts w:ascii="Times New Roman" w:hAnsi="Times New Roman"/>
            <w:webHidden/>
          </w:rPr>
          <w:instrText xml:space="preserve"> PAGEREF _Toc320789287 \h </w:instrText>
        </w:r>
        <w:r w:rsidRPr="008D62BA">
          <w:rPr>
            <w:rFonts w:ascii="Times New Roman" w:hAnsi="Times New Roman"/>
            <w:webHidden/>
          </w:rPr>
        </w:r>
        <w:r w:rsidRPr="008D62BA">
          <w:rPr>
            <w:rFonts w:ascii="Times New Roman" w:hAnsi="Times New Roman"/>
            <w:webHidden/>
          </w:rPr>
          <w:fldChar w:fldCharType="separate"/>
        </w:r>
        <w:r w:rsidR="00AB779B">
          <w:rPr>
            <w:rFonts w:ascii="Times New Roman" w:hAnsi="Times New Roman"/>
            <w:webHidden/>
          </w:rPr>
          <w:t>6</w:t>
        </w:r>
        <w:r w:rsidRPr="008D62BA">
          <w:rPr>
            <w:rFonts w:ascii="Times New Roman" w:hAnsi="Times New Roman"/>
            <w:webHidden/>
          </w:rPr>
          <w:fldChar w:fldCharType="end"/>
        </w:r>
      </w:hyperlink>
    </w:p>
    <w:p w14:paraId="79EEACE3" w14:textId="77777777" w:rsidR="0090726C" w:rsidRPr="008D62BA" w:rsidRDefault="006E19E3">
      <w:pPr>
        <w:pStyle w:val="TableofFigures"/>
        <w:rPr>
          <w:rFonts w:ascii="Times New Roman" w:eastAsiaTheme="minorEastAsia" w:hAnsi="Times New Roman"/>
          <w:sz w:val="22"/>
          <w:szCs w:val="22"/>
        </w:rPr>
      </w:pPr>
      <w:hyperlink w:anchor="_Toc320789288" w:history="1">
        <w:r w:rsidR="0090726C" w:rsidRPr="008D62BA">
          <w:rPr>
            <w:rStyle w:val="Hyperlink"/>
            <w:rFonts w:ascii="Times New Roman" w:hAnsi="Times New Roman"/>
          </w:rPr>
          <w:t>Table 2:  Roles and Responsibilities</w:t>
        </w:r>
        <w:r w:rsidR="0090726C" w:rsidRPr="008D62BA">
          <w:rPr>
            <w:rFonts w:ascii="Times New Roman" w:hAnsi="Times New Roman"/>
            <w:webHidden/>
          </w:rPr>
          <w:tab/>
        </w:r>
        <w:r w:rsidR="00E34D9C" w:rsidRPr="008D62BA">
          <w:rPr>
            <w:rFonts w:ascii="Times New Roman" w:hAnsi="Times New Roman"/>
            <w:webHidden/>
          </w:rPr>
          <w:fldChar w:fldCharType="begin"/>
        </w:r>
        <w:r w:rsidR="0090726C" w:rsidRPr="008D62BA">
          <w:rPr>
            <w:rFonts w:ascii="Times New Roman" w:hAnsi="Times New Roman"/>
            <w:webHidden/>
          </w:rPr>
          <w:instrText xml:space="preserve"> PAGEREF _Toc320789288 \h </w:instrText>
        </w:r>
        <w:r w:rsidR="00E34D9C" w:rsidRPr="008D62BA">
          <w:rPr>
            <w:rFonts w:ascii="Times New Roman" w:hAnsi="Times New Roman"/>
            <w:webHidden/>
          </w:rPr>
        </w:r>
        <w:r w:rsidR="00E34D9C" w:rsidRPr="008D62BA">
          <w:rPr>
            <w:rFonts w:ascii="Times New Roman" w:hAnsi="Times New Roman"/>
            <w:webHidden/>
          </w:rPr>
          <w:fldChar w:fldCharType="separate"/>
        </w:r>
        <w:r w:rsidR="00AB779B">
          <w:rPr>
            <w:rFonts w:ascii="Times New Roman" w:hAnsi="Times New Roman"/>
            <w:webHidden/>
          </w:rPr>
          <w:t>6</w:t>
        </w:r>
        <w:r w:rsidR="00E34D9C" w:rsidRPr="008D62BA">
          <w:rPr>
            <w:rFonts w:ascii="Times New Roman" w:hAnsi="Times New Roman"/>
            <w:webHidden/>
          </w:rPr>
          <w:fldChar w:fldCharType="end"/>
        </w:r>
      </w:hyperlink>
    </w:p>
    <w:p w14:paraId="79EEACE4" w14:textId="77777777" w:rsidR="0090726C" w:rsidRPr="008D62BA" w:rsidRDefault="006E19E3">
      <w:pPr>
        <w:pStyle w:val="TableofFigures"/>
        <w:rPr>
          <w:rFonts w:ascii="Times New Roman" w:eastAsiaTheme="minorEastAsia" w:hAnsi="Times New Roman"/>
          <w:sz w:val="22"/>
          <w:szCs w:val="22"/>
        </w:rPr>
      </w:pPr>
      <w:hyperlink w:anchor="_Toc320789289" w:history="1">
        <w:r w:rsidR="0090726C" w:rsidRPr="008D62BA">
          <w:rPr>
            <w:rStyle w:val="Hyperlink"/>
            <w:rFonts w:ascii="Times New Roman" w:hAnsi="Times New Roman"/>
          </w:rPr>
          <w:t>Table 3:  Acronyms</w:t>
        </w:r>
        <w:r w:rsidR="0090726C" w:rsidRPr="008D62BA">
          <w:rPr>
            <w:rFonts w:ascii="Times New Roman" w:hAnsi="Times New Roman"/>
            <w:webHidden/>
          </w:rPr>
          <w:tab/>
        </w:r>
        <w:r w:rsidR="00E34D9C" w:rsidRPr="008D62BA">
          <w:rPr>
            <w:rFonts w:ascii="Times New Roman" w:hAnsi="Times New Roman"/>
            <w:webHidden/>
          </w:rPr>
          <w:fldChar w:fldCharType="begin"/>
        </w:r>
        <w:r w:rsidR="0090726C" w:rsidRPr="008D62BA">
          <w:rPr>
            <w:rFonts w:ascii="Times New Roman" w:hAnsi="Times New Roman"/>
            <w:webHidden/>
          </w:rPr>
          <w:instrText xml:space="preserve"> PAGEREF _Toc320789289 \h </w:instrText>
        </w:r>
        <w:r w:rsidR="00E34D9C" w:rsidRPr="008D62BA">
          <w:rPr>
            <w:rFonts w:ascii="Times New Roman" w:hAnsi="Times New Roman"/>
            <w:webHidden/>
          </w:rPr>
        </w:r>
        <w:r w:rsidR="00E34D9C" w:rsidRPr="008D62BA">
          <w:rPr>
            <w:rFonts w:ascii="Times New Roman" w:hAnsi="Times New Roman"/>
            <w:webHidden/>
          </w:rPr>
          <w:fldChar w:fldCharType="separate"/>
        </w:r>
        <w:r w:rsidR="00AB779B">
          <w:rPr>
            <w:rFonts w:ascii="Times New Roman" w:hAnsi="Times New Roman"/>
            <w:webHidden/>
          </w:rPr>
          <w:t>10</w:t>
        </w:r>
        <w:r w:rsidR="00E34D9C" w:rsidRPr="008D62BA">
          <w:rPr>
            <w:rFonts w:ascii="Times New Roman" w:hAnsi="Times New Roman"/>
            <w:webHidden/>
          </w:rPr>
          <w:fldChar w:fldCharType="end"/>
        </w:r>
      </w:hyperlink>
    </w:p>
    <w:p w14:paraId="79EEACE5" w14:textId="77777777" w:rsidR="0090726C" w:rsidRPr="008D62BA" w:rsidRDefault="006E19E3">
      <w:pPr>
        <w:pStyle w:val="TableofFigures"/>
        <w:rPr>
          <w:rFonts w:ascii="Times New Roman" w:eastAsiaTheme="minorEastAsia" w:hAnsi="Times New Roman"/>
          <w:sz w:val="22"/>
          <w:szCs w:val="22"/>
        </w:rPr>
      </w:pPr>
      <w:hyperlink w:anchor="_Toc320789290" w:history="1">
        <w:r w:rsidR="0090726C" w:rsidRPr="008D62BA">
          <w:rPr>
            <w:rStyle w:val="Hyperlink"/>
            <w:rFonts w:ascii="Times New Roman" w:hAnsi="Times New Roman"/>
          </w:rPr>
          <w:t>Table 4:  Glossary</w:t>
        </w:r>
        <w:r w:rsidR="0090726C" w:rsidRPr="008D62BA">
          <w:rPr>
            <w:rFonts w:ascii="Times New Roman" w:hAnsi="Times New Roman"/>
            <w:webHidden/>
          </w:rPr>
          <w:tab/>
        </w:r>
        <w:r w:rsidR="00E34D9C" w:rsidRPr="008D62BA">
          <w:rPr>
            <w:rFonts w:ascii="Times New Roman" w:hAnsi="Times New Roman"/>
            <w:webHidden/>
          </w:rPr>
          <w:fldChar w:fldCharType="begin"/>
        </w:r>
        <w:r w:rsidR="0090726C" w:rsidRPr="008D62BA">
          <w:rPr>
            <w:rFonts w:ascii="Times New Roman" w:hAnsi="Times New Roman"/>
            <w:webHidden/>
          </w:rPr>
          <w:instrText xml:space="preserve"> PAGEREF _Toc320789290 \h </w:instrText>
        </w:r>
        <w:r w:rsidR="00E34D9C" w:rsidRPr="008D62BA">
          <w:rPr>
            <w:rFonts w:ascii="Times New Roman" w:hAnsi="Times New Roman"/>
            <w:webHidden/>
          </w:rPr>
        </w:r>
        <w:r w:rsidR="00E34D9C" w:rsidRPr="008D62BA">
          <w:rPr>
            <w:rFonts w:ascii="Times New Roman" w:hAnsi="Times New Roman"/>
            <w:webHidden/>
          </w:rPr>
          <w:fldChar w:fldCharType="separate"/>
        </w:r>
        <w:r w:rsidR="00AB779B">
          <w:rPr>
            <w:rFonts w:ascii="Times New Roman" w:hAnsi="Times New Roman"/>
            <w:webHidden/>
          </w:rPr>
          <w:t>12</w:t>
        </w:r>
        <w:r w:rsidR="00E34D9C" w:rsidRPr="008D62BA">
          <w:rPr>
            <w:rFonts w:ascii="Times New Roman" w:hAnsi="Times New Roman"/>
            <w:webHidden/>
          </w:rPr>
          <w:fldChar w:fldCharType="end"/>
        </w:r>
      </w:hyperlink>
    </w:p>
    <w:p w14:paraId="79EEACE6" w14:textId="77777777" w:rsidR="0090726C" w:rsidRPr="008D62BA" w:rsidRDefault="006E19E3">
      <w:pPr>
        <w:pStyle w:val="TableofFigures"/>
        <w:rPr>
          <w:rFonts w:ascii="Times New Roman" w:eastAsiaTheme="minorEastAsia" w:hAnsi="Times New Roman"/>
          <w:sz w:val="22"/>
          <w:szCs w:val="22"/>
        </w:rPr>
      </w:pPr>
      <w:hyperlink w:anchor="_Toc320789291" w:history="1">
        <w:r w:rsidR="0090726C" w:rsidRPr="008D62BA">
          <w:rPr>
            <w:rStyle w:val="Hyperlink"/>
            <w:rFonts w:ascii="Times New Roman" w:hAnsi="Times New Roman"/>
          </w:rPr>
          <w:t>Table 5:  Referenced Documents</w:t>
        </w:r>
        <w:r w:rsidR="0090726C" w:rsidRPr="008D62BA">
          <w:rPr>
            <w:rFonts w:ascii="Times New Roman" w:hAnsi="Times New Roman"/>
            <w:webHidden/>
          </w:rPr>
          <w:tab/>
        </w:r>
        <w:r w:rsidR="00E34D9C" w:rsidRPr="008D62BA">
          <w:rPr>
            <w:rFonts w:ascii="Times New Roman" w:hAnsi="Times New Roman"/>
            <w:webHidden/>
          </w:rPr>
          <w:fldChar w:fldCharType="begin"/>
        </w:r>
        <w:r w:rsidR="0090726C" w:rsidRPr="008D62BA">
          <w:rPr>
            <w:rFonts w:ascii="Times New Roman" w:hAnsi="Times New Roman"/>
            <w:webHidden/>
          </w:rPr>
          <w:instrText xml:space="preserve"> PAGEREF _Toc320789291 \h </w:instrText>
        </w:r>
        <w:r w:rsidR="00E34D9C" w:rsidRPr="008D62BA">
          <w:rPr>
            <w:rFonts w:ascii="Times New Roman" w:hAnsi="Times New Roman"/>
            <w:webHidden/>
          </w:rPr>
        </w:r>
        <w:r w:rsidR="00E34D9C" w:rsidRPr="008D62BA">
          <w:rPr>
            <w:rFonts w:ascii="Times New Roman" w:hAnsi="Times New Roman"/>
            <w:webHidden/>
          </w:rPr>
          <w:fldChar w:fldCharType="separate"/>
        </w:r>
        <w:r w:rsidR="00AB779B">
          <w:rPr>
            <w:rFonts w:ascii="Times New Roman" w:hAnsi="Times New Roman"/>
            <w:webHidden/>
          </w:rPr>
          <w:t>13</w:t>
        </w:r>
        <w:r w:rsidR="00E34D9C" w:rsidRPr="008D62BA">
          <w:rPr>
            <w:rFonts w:ascii="Times New Roman" w:hAnsi="Times New Roman"/>
            <w:webHidden/>
          </w:rPr>
          <w:fldChar w:fldCharType="end"/>
        </w:r>
      </w:hyperlink>
    </w:p>
    <w:p w14:paraId="79EEACE7" w14:textId="77777777" w:rsidR="0090726C" w:rsidRPr="008D62BA" w:rsidRDefault="006E19E3">
      <w:pPr>
        <w:pStyle w:val="TableofFigures"/>
        <w:rPr>
          <w:rFonts w:ascii="Times New Roman" w:eastAsiaTheme="minorEastAsia" w:hAnsi="Times New Roman"/>
          <w:sz w:val="22"/>
          <w:szCs w:val="22"/>
        </w:rPr>
      </w:pPr>
      <w:hyperlink w:anchor="_Toc320789292" w:history="1">
        <w:r w:rsidR="0090726C" w:rsidRPr="008D62BA">
          <w:rPr>
            <w:rStyle w:val="Hyperlink"/>
            <w:rFonts w:ascii="Times New Roman" w:hAnsi="Times New Roman"/>
          </w:rPr>
          <w:t>Table 6:  Record of Changes</w:t>
        </w:r>
        <w:r w:rsidR="0090726C" w:rsidRPr="008D62BA">
          <w:rPr>
            <w:rFonts w:ascii="Times New Roman" w:hAnsi="Times New Roman"/>
            <w:webHidden/>
          </w:rPr>
          <w:tab/>
        </w:r>
        <w:r w:rsidR="00E34D9C" w:rsidRPr="008D62BA">
          <w:rPr>
            <w:rFonts w:ascii="Times New Roman" w:hAnsi="Times New Roman"/>
            <w:webHidden/>
          </w:rPr>
          <w:fldChar w:fldCharType="begin"/>
        </w:r>
        <w:r w:rsidR="0090726C" w:rsidRPr="008D62BA">
          <w:rPr>
            <w:rFonts w:ascii="Times New Roman" w:hAnsi="Times New Roman"/>
            <w:webHidden/>
          </w:rPr>
          <w:instrText xml:space="preserve"> PAGEREF _Toc320789292 \h </w:instrText>
        </w:r>
        <w:r w:rsidR="00E34D9C" w:rsidRPr="008D62BA">
          <w:rPr>
            <w:rFonts w:ascii="Times New Roman" w:hAnsi="Times New Roman"/>
            <w:webHidden/>
          </w:rPr>
        </w:r>
        <w:r w:rsidR="00E34D9C" w:rsidRPr="008D62BA">
          <w:rPr>
            <w:rFonts w:ascii="Times New Roman" w:hAnsi="Times New Roman"/>
            <w:webHidden/>
          </w:rPr>
          <w:fldChar w:fldCharType="separate"/>
        </w:r>
        <w:r w:rsidR="00AB779B">
          <w:rPr>
            <w:rFonts w:ascii="Times New Roman" w:hAnsi="Times New Roman"/>
            <w:webHidden/>
          </w:rPr>
          <w:t>14</w:t>
        </w:r>
        <w:r w:rsidR="00E34D9C" w:rsidRPr="008D62BA">
          <w:rPr>
            <w:rFonts w:ascii="Times New Roman" w:hAnsi="Times New Roman"/>
            <w:webHidden/>
          </w:rPr>
          <w:fldChar w:fldCharType="end"/>
        </w:r>
      </w:hyperlink>
    </w:p>
    <w:p w14:paraId="79EEACE8" w14:textId="77777777" w:rsidR="008F03D1" w:rsidRDefault="00E34D9C">
      <w:pPr>
        <w:rPr>
          <w:noProof/>
        </w:rPr>
      </w:pPr>
      <w:r w:rsidRPr="008D62BA">
        <w:rPr>
          <w:rFonts w:ascii="Times New Roman" w:hAnsi="Times New Roman"/>
          <w:noProof/>
          <w:sz w:val="24"/>
        </w:rPr>
        <w:fldChar w:fldCharType="end"/>
      </w:r>
    </w:p>
    <w:p w14:paraId="79EEACE9" w14:textId="77777777" w:rsidR="00D50476" w:rsidRDefault="00D50476" w:rsidP="005112C8">
      <w:pPr>
        <w:pStyle w:val="FrontMatterHeader"/>
        <w:rPr>
          <w:rFonts w:cs="Arial"/>
          <w:szCs w:val="22"/>
        </w:rPr>
        <w:sectPr w:rsidR="00D50476" w:rsidSect="006F1044">
          <w:footerReference w:type="default" r:id="rId15"/>
          <w:headerReference w:type="first" r:id="rId16"/>
          <w:footerReference w:type="first" r:id="rId17"/>
          <w:pgSz w:w="12240" w:h="15840" w:code="1"/>
          <w:pgMar w:top="1440" w:right="1440" w:bottom="1440" w:left="1440" w:header="504" w:footer="504" w:gutter="0"/>
          <w:pgNumType w:fmt="lowerRoman"/>
          <w:cols w:space="720"/>
          <w:docGrid w:linePitch="299"/>
        </w:sectPr>
      </w:pPr>
      <w:bookmarkStart w:id="11" w:name="_Toc278187080"/>
      <w:bookmarkStart w:id="12" w:name="_Toc278189216"/>
    </w:p>
    <w:p w14:paraId="79EEACEA" w14:textId="77777777" w:rsidR="00EF5DE6" w:rsidRDefault="00EF5DE6">
      <w:pPr>
        <w:spacing w:before="0" w:after="0"/>
        <w:rPr>
          <w:rFonts w:ascii="Arial Narrow" w:hAnsi="Arial Narrow" w:cs="Arial"/>
          <w:b/>
          <w:sz w:val="36"/>
          <w:szCs w:val="22"/>
        </w:rPr>
      </w:pPr>
      <w:r>
        <w:rPr>
          <w:rFonts w:cs="Arial"/>
          <w:szCs w:val="22"/>
        </w:rPr>
        <w:lastRenderedPageBreak/>
        <w:br w:type="page"/>
      </w:r>
    </w:p>
    <w:p w14:paraId="79EEACEB" w14:textId="77777777" w:rsidR="005112C8" w:rsidRDefault="005112C8" w:rsidP="005112C8">
      <w:pPr>
        <w:pStyle w:val="FrontMatterHeader"/>
        <w:rPr>
          <w:rFonts w:cs="Arial"/>
          <w:szCs w:val="22"/>
        </w:rPr>
        <w:sectPr w:rsidR="005112C8" w:rsidSect="00D50476">
          <w:type w:val="continuous"/>
          <w:pgSz w:w="12240" w:h="15840" w:code="1"/>
          <w:pgMar w:top="1440" w:right="1440" w:bottom="1440" w:left="1440" w:header="504" w:footer="504" w:gutter="0"/>
          <w:pgNumType w:fmt="lowerRoman"/>
          <w:cols w:space="720"/>
          <w:docGrid w:linePitch="299"/>
        </w:sectPr>
      </w:pPr>
    </w:p>
    <w:p w14:paraId="79EEACEC" w14:textId="77777777" w:rsidR="00721854" w:rsidRDefault="00CF1AC5" w:rsidP="00D51F99">
      <w:pPr>
        <w:pStyle w:val="Heading1"/>
      </w:pPr>
      <w:bookmarkStart w:id="13" w:name="_Ref320788401"/>
      <w:bookmarkStart w:id="14" w:name="_Toc320789911"/>
      <w:bookmarkStart w:id="15" w:name="_Toc497871702"/>
      <w:bookmarkStart w:id="16" w:name="_Toc497872046"/>
      <w:bookmarkStart w:id="17" w:name="_Toc497872814"/>
      <w:bookmarkStart w:id="18" w:name="_Toc497872969"/>
      <w:bookmarkStart w:id="19" w:name="_Toc497873017"/>
      <w:bookmarkEnd w:id="5"/>
      <w:bookmarkEnd w:id="6"/>
      <w:bookmarkEnd w:id="7"/>
      <w:bookmarkEnd w:id="8"/>
      <w:bookmarkEnd w:id="11"/>
      <w:bookmarkEnd w:id="12"/>
      <w:r>
        <w:lastRenderedPageBreak/>
        <w:t>Introduction</w:t>
      </w:r>
      <w:bookmarkEnd w:id="13"/>
      <w:bookmarkEnd w:id="14"/>
    </w:p>
    <w:p w14:paraId="79EEACED" w14:textId="77777777" w:rsidR="00721854" w:rsidRPr="009C128C" w:rsidRDefault="00512249" w:rsidP="00CE576F">
      <w:pPr>
        <w:pStyle w:val="StyleInfoBlueArialLeftLeft0After12pt"/>
      </w:pPr>
      <w:r>
        <w:t xml:space="preserve">Instructions: </w:t>
      </w:r>
      <w:r w:rsidR="00CF1AC5" w:rsidRPr="00CF1AC5">
        <w:t>Summarize the purpose of the document, the scope of activities that resulted in its development, the intended audience for the document, and expected evolution of the document.  Also describe any security or privacy considerations assoc</w:t>
      </w:r>
      <w:r w:rsidR="00CF1AC5">
        <w:t>iated with use of this document</w:t>
      </w:r>
      <w:r w:rsidR="00F149A2">
        <w:t>.</w:t>
      </w:r>
    </w:p>
    <w:p w14:paraId="79EEACEE" w14:textId="77777777" w:rsidR="00CF1AC5" w:rsidRPr="008D62BA" w:rsidRDefault="00CF1AC5" w:rsidP="008D62BA">
      <w:pPr>
        <w:spacing w:after="240"/>
        <w:rPr>
          <w:sz w:val="24"/>
          <w:szCs w:val="24"/>
        </w:rPr>
      </w:pPr>
      <w:r w:rsidRPr="008D62BA">
        <w:rPr>
          <w:sz w:val="24"/>
          <w:szCs w:val="24"/>
        </w:rPr>
        <w:t>This Configuration Management (CM) Plan establishes the technical and administrative direction and surveillance for the management of configuration items (i.e., software, hardware, and documentation) associated with the &lt;Project Name (Acronym)&gt; that are to be placed under configuration control.  This document defines the project’s structure and methods for:</w:t>
      </w:r>
    </w:p>
    <w:p w14:paraId="79EEACEF" w14:textId="77777777" w:rsidR="00CF1AC5" w:rsidRPr="008D62BA" w:rsidRDefault="00CF1AC5" w:rsidP="008D62BA">
      <w:pPr>
        <w:pStyle w:val="ListParagraph"/>
        <w:numPr>
          <w:ilvl w:val="0"/>
          <w:numId w:val="40"/>
        </w:numPr>
        <w:spacing w:after="240"/>
        <w:contextualSpacing w:val="0"/>
        <w:rPr>
          <w:sz w:val="24"/>
          <w:szCs w:val="24"/>
        </w:rPr>
      </w:pPr>
      <w:r w:rsidRPr="008D62BA">
        <w:rPr>
          <w:sz w:val="24"/>
          <w:szCs w:val="24"/>
        </w:rPr>
        <w:t>Identifying, defining, and baselining configuration items (CIs);</w:t>
      </w:r>
    </w:p>
    <w:p w14:paraId="79EEACF0" w14:textId="77777777" w:rsidR="00CF1AC5" w:rsidRPr="008D62BA" w:rsidRDefault="00CF1AC5" w:rsidP="008D62BA">
      <w:pPr>
        <w:pStyle w:val="ListParagraph"/>
        <w:numPr>
          <w:ilvl w:val="0"/>
          <w:numId w:val="40"/>
        </w:numPr>
        <w:spacing w:after="240"/>
        <w:contextualSpacing w:val="0"/>
        <w:rPr>
          <w:sz w:val="24"/>
          <w:szCs w:val="24"/>
        </w:rPr>
      </w:pPr>
      <w:r w:rsidRPr="008D62BA">
        <w:rPr>
          <w:sz w:val="24"/>
          <w:szCs w:val="24"/>
        </w:rPr>
        <w:t>Controlling modifications and releases of CIs;</w:t>
      </w:r>
    </w:p>
    <w:p w14:paraId="79EEACF1" w14:textId="77777777" w:rsidR="00CF1AC5" w:rsidRPr="008D62BA" w:rsidRDefault="00CF1AC5" w:rsidP="008D62BA">
      <w:pPr>
        <w:pStyle w:val="ListParagraph"/>
        <w:numPr>
          <w:ilvl w:val="0"/>
          <w:numId w:val="40"/>
        </w:numPr>
        <w:spacing w:after="240"/>
        <w:contextualSpacing w:val="0"/>
        <w:rPr>
          <w:sz w:val="24"/>
          <w:szCs w:val="24"/>
        </w:rPr>
      </w:pPr>
      <w:r w:rsidRPr="008D62BA">
        <w:rPr>
          <w:sz w:val="24"/>
          <w:szCs w:val="24"/>
        </w:rPr>
        <w:t>Reporting and recording status of CIs and any requested modifications;</w:t>
      </w:r>
    </w:p>
    <w:p w14:paraId="79EEACF2" w14:textId="77777777" w:rsidR="00CF1AC5" w:rsidRPr="008D62BA" w:rsidRDefault="00CF1AC5" w:rsidP="008D62BA">
      <w:pPr>
        <w:pStyle w:val="ListParagraph"/>
        <w:numPr>
          <w:ilvl w:val="0"/>
          <w:numId w:val="40"/>
        </w:numPr>
        <w:spacing w:after="240"/>
        <w:contextualSpacing w:val="0"/>
        <w:rPr>
          <w:sz w:val="24"/>
          <w:szCs w:val="24"/>
        </w:rPr>
      </w:pPr>
      <w:r w:rsidRPr="008D62BA">
        <w:rPr>
          <w:sz w:val="24"/>
          <w:szCs w:val="24"/>
        </w:rPr>
        <w:t>Ensuring completeness, consistency, and correctness of CIs; and</w:t>
      </w:r>
    </w:p>
    <w:p w14:paraId="79EEACF3" w14:textId="77777777" w:rsidR="00CF1AC5" w:rsidRPr="008D62BA" w:rsidRDefault="00CF1AC5" w:rsidP="008D62BA">
      <w:pPr>
        <w:pStyle w:val="ListParagraph"/>
        <w:numPr>
          <w:ilvl w:val="0"/>
          <w:numId w:val="40"/>
        </w:numPr>
        <w:spacing w:after="240"/>
        <w:contextualSpacing w:val="0"/>
        <w:rPr>
          <w:sz w:val="24"/>
          <w:szCs w:val="24"/>
        </w:rPr>
      </w:pPr>
      <w:r w:rsidRPr="008D62BA">
        <w:rPr>
          <w:sz w:val="24"/>
          <w:szCs w:val="24"/>
        </w:rPr>
        <w:t>Controlling storage, handling, and delivery of CIs.</w:t>
      </w:r>
    </w:p>
    <w:p w14:paraId="79EEACF4" w14:textId="77777777" w:rsidR="00CF1AC5" w:rsidRPr="008D62BA" w:rsidRDefault="00CF1AC5" w:rsidP="008D62BA">
      <w:pPr>
        <w:spacing w:after="240"/>
        <w:rPr>
          <w:sz w:val="24"/>
          <w:szCs w:val="24"/>
        </w:rPr>
      </w:pPr>
      <w:r w:rsidRPr="008D62BA">
        <w:rPr>
          <w:sz w:val="24"/>
          <w:szCs w:val="24"/>
        </w:rPr>
        <w:t>As the project matures, appropriate sections of this plan will require periodic updating.</w:t>
      </w:r>
    </w:p>
    <w:p w14:paraId="79EEACF5" w14:textId="77777777" w:rsidR="00CF1AC5" w:rsidRDefault="00CF1AC5" w:rsidP="00CF1AC5">
      <w:pPr>
        <w:pStyle w:val="Heading1"/>
      </w:pPr>
      <w:bookmarkStart w:id="20" w:name="_Toc320789912"/>
      <w:r>
        <w:t>Overview</w:t>
      </w:r>
      <w:bookmarkEnd w:id="20"/>
    </w:p>
    <w:p w14:paraId="79EEACF6" w14:textId="77777777" w:rsidR="00CF1AC5" w:rsidRDefault="00CF1AC5" w:rsidP="00CF1AC5">
      <w:pPr>
        <w:pStyle w:val="StyleInfoBlueArialLeftLeft0After12pt"/>
      </w:pPr>
      <w:r>
        <w:t xml:space="preserve">Instructions: </w:t>
      </w:r>
      <w:r w:rsidRPr="00CF1AC5">
        <w:t>Provide a high-level overview of the project.  Focus on the process and deliverable aspects of the project, including contract type, major milestones, and stakeholder</w:t>
      </w:r>
      <w:r>
        <w:t>s.</w:t>
      </w:r>
    </w:p>
    <w:p w14:paraId="79EEACF7" w14:textId="77777777" w:rsidR="00CF1AC5" w:rsidRDefault="00CF1AC5" w:rsidP="00CF1AC5">
      <w:pPr>
        <w:pStyle w:val="Heading2"/>
      </w:pPr>
      <w:bookmarkStart w:id="21" w:name="_Toc320789913"/>
      <w:r>
        <w:t>System Description</w:t>
      </w:r>
      <w:bookmarkEnd w:id="21"/>
    </w:p>
    <w:p w14:paraId="79EEACF8" w14:textId="77777777" w:rsidR="00CF1AC5" w:rsidRDefault="00CF1AC5" w:rsidP="00CF1AC5">
      <w:pPr>
        <w:pStyle w:val="StyleInfoBlueArialLeftLeft0After12pt"/>
      </w:pPr>
      <w:r>
        <w:t xml:space="preserve">Instructions: </w:t>
      </w:r>
      <w:r w:rsidRPr="00CF1AC5">
        <w:t>Provide a brief description of the system, its history, and the environment in which it operates (e.g., mainframe, c</w:t>
      </w:r>
      <w:r>
        <w:t>lient/server, standalone, etc.).</w:t>
      </w:r>
    </w:p>
    <w:p w14:paraId="79EEACF9" w14:textId="77777777" w:rsidR="00CF1AC5" w:rsidRDefault="00CF1AC5" w:rsidP="00CF1AC5">
      <w:pPr>
        <w:pStyle w:val="Heading2"/>
      </w:pPr>
      <w:bookmarkStart w:id="22" w:name="_Toc320789914"/>
      <w:r>
        <w:t>System Architecture</w:t>
      </w:r>
      <w:bookmarkEnd w:id="22"/>
    </w:p>
    <w:p w14:paraId="79EEACFA" w14:textId="77777777" w:rsidR="00CF1AC5" w:rsidRDefault="00CF1AC5" w:rsidP="00CF1AC5">
      <w:pPr>
        <w:pStyle w:val="StyleInfoBlueArialLeftLeft0After12pt"/>
      </w:pPr>
      <w:r>
        <w:t xml:space="preserve">Instructions: </w:t>
      </w:r>
      <w:r w:rsidRPr="00CF1AC5">
        <w:t>Describe the planned system architecture, operating system, and application languages.  Identify other legacy or new systems wi</w:t>
      </w:r>
      <w:r>
        <w:t>th which this system interfaces.</w:t>
      </w:r>
    </w:p>
    <w:p w14:paraId="79EEACFB" w14:textId="77777777" w:rsidR="00CF1AC5" w:rsidRDefault="00CF1AC5" w:rsidP="00CF1AC5">
      <w:pPr>
        <w:pStyle w:val="Heading1"/>
      </w:pPr>
      <w:bookmarkStart w:id="23" w:name="_Toc320789915"/>
      <w:r>
        <w:lastRenderedPageBreak/>
        <w:t>Assumptions / Constraints / Risks</w:t>
      </w:r>
      <w:bookmarkEnd w:id="23"/>
    </w:p>
    <w:p w14:paraId="79EEACFC" w14:textId="77777777" w:rsidR="00CF1AC5" w:rsidRDefault="00CF1AC5" w:rsidP="00CF1AC5">
      <w:pPr>
        <w:pStyle w:val="Heading2"/>
      </w:pPr>
      <w:bookmarkStart w:id="24" w:name="_Toc320789916"/>
      <w:r>
        <w:t>Assumptions</w:t>
      </w:r>
      <w:bookmarkEnd w:id="24"/>
    </w:p>
    <w:p w14:paraId="79EEACFD" w14:textId="77777777" w:rsidR="00CF1AC5" w:rsidRDefault="00CF1AC5" w:rsidP="00CF1AC5">
      <w:pPr>
        <w:pStyle w:val="StyleInfoBlueArialLeftLeft0After12pt"/>
      </w:pPr>
      <w:r>
        <w:t xml:space="preserve">Instructions: </w:t>
      </w:r>
      <w:r w:rsidRPr="00CF1AC5">
        <w:t>Describe any assumptions or dependencies regarding the CM approach for the project. These may concern such issues as: conventions for labeling configuration items, related software or hardware, operating systems, or end-user characteristics</w:t>
      </w:r>
      <w:r>
        <w:t>.</w:t>
      </w:r>
    </w:p>
    <w:p w14:paraId="79EEACFE" w14:textId="77777777" w:rsidR="00CF1AC5" w:rsidRDefault="00CF1AC5" w:rsidP="00CF1AC5">
      <w:pPr>
        <w:pStyle w:val="Heading2"/>
      </w:pPr>
      <w:bookmarkStart w:id="25" w:name="_Toc320789917"/>
      <w:r>
        <w:t>Constraints</w:t>
      </w:r>
      <w:bookmarkEnd w:id="25"/>
    </w:p>
    <w:p w14:paraId="79EEACFF" w14:textId="77777777" w:rsidR="00CF1AC5" w:rsidRDefault="00CF1AC5" w:rsidP="00CF1AC5">
      <w:pPr>
        <w:pStyle w:val="StyleInfoBlueArialLeftLeft0After12pt"/>
      </w:pPr>
      <w:r>
        <w:t>Instructions: Describe any limitations or constraints that have a significant impact on configuration management of the project.  Such constraints may be imposed by any of the following (the list is not exhaustive):</w:t>
      </w:r>
    </w:p>
    <w:p w14:paraId="79EEAD00" w14:textId="77777777" w:rsidR="00CF1AC5" w:rsidRDefault="00CF1AC5" w:rsidP="00CF1AC5">
      <w:pPr>
        <w:pStyle w:val="StyleInfoBlueArialLeftLeft0After12pt"/>
        <w:numPr>
          <w:ilvl w:val="0"/>
          <w:numId w:val="41"/>
        </w:numPr>
      </w:pPr>
      <w:r>
        <w:t>Hardware or software environment</w:t>
      </w:r>
    </w:p>
    <w:p w14:paraId="79EEAD01" w14:textId="77777777" w:rsidR="00CF1AC5" w:rsidRDefault="00CF1AC5" w:rsidP="00CF1AC5">
      <w:pPr>
        <w:pStyle w:val="StyleInfoBlueArialLeftLeft0After12pt"/>
        <w:numPr>
          <w:ilvl w:val="0"/>
          <w:numId w:val="41"/>
        </w:numPr>
      </w:pPr>
      <w:r>
        <w:t>End-user environment</w:t>
      </w:r>
    </w:p>
    <w:p w14:paraId="79EEAD02" w14:textId="77777777" w:rsidR="00CF1AC5" w:rsidRDefault="00CF1AC5" w:rsidP="00CF1AC5">
      <w:pPr>
        <w:pStyle w:val="StyleInfoBlueArialLeftLeft0After12pt"/>
        <w:numPr>
          <w:ilvl w:val="0"/>
          <w:numId w:val="41"/>
        </w:numPr>
      </w:pPr>
      <w:r>
        <w:t>Availability of resources</w:t>
      </w:r>
    </w:p>
    <w:p w14:paraId="79EEAD03" w14:textId="77777777" w:rsidR="00CF1AC5" w:rsidRDefault="00CF1AC5" w:rsidP="00CF1AC5">
      <w:pPr>
        <w:pStyle w:val="StyleInfoBlueArialLeftLeft0After12pt"/>
        <w:numPr>
          <w:ilvl w:val="0"/>
          <w:numId w:val="41"/>
        </w:numPr>
      </w:pPr>
      <w:r>
        <w:t>Interoperability requirements</w:t>
      </w:r>
    </w:p>
    <w:p w14:paraId="79EEAD04" w14:textId="77777777" w:rsidR="00CF1AC5" w:rsidRDefault="00CF1AC5" w:rsidP="00CF1AC5">
      <w:pPr>
        <w:pStyle w:val="StyleInfoBlueArialLeftLeft0After12pt"/>
        <w:numPr>
          <w:ilvl w:val="0"/>
          <w:numId w:val="41"/>
        </w:numPr>
      </w:pPr>
      <w:r>
        <w:t>Interface/protocol requirements</w:t>
      </w:r>
    </w:p>
    <w:p w14:paraId="79EEAD05" w14:textId="77777777" w:rsidR="00CF1AC5" w:rsidRDefault="00CF1AC5" w:rsidP="00CF1AC5">
      <w:pPr>
        <w:pStyle w:val="StyleInfoBlueArialLeftLeft0After12pt"/>
        <w:numPr>
          <w:ilvl w:val="0"/>
          <w:numId w:val="41"/>
        </w:numPr>
      </w:pPr>
      <w:r>
        <w:t>Data repository and distribution requirements.</w:t>
      </w:r>
    </w:p>
    <w:p w14:paraId="79EEAD06" w14:textId="77777777" w:rsidR="00CF1AC5" w:rsidRDefault="00CF1AC5" w:rsidP="00CF1AC5">
      <w:pPr>
        <w:pStyle w:val="Heading2"/>
      </w:pPr>
      <w:bookmarkStart w:id="26" w:name="_Toc320789918"/>
      <w:r>
        <w:t>Risks</w:t>
      </w:r>
      <w:bookmarkEnd w:id="26"/>
    </w:p>
    <w:p w14:paraId="79EEAD07" w14:textId="77777777" w:rsidR="00CF1AC5" w:rsidRDefault="00CF1AC5" w:rsidP="00CF1AC5">
      <w:pPr>
        <w:rPr>
          <w:i/>
          <w:iCs/>
          <w:color w:val="0000FF"/>
          <w:sz w:val="24"/>
        </w:rPr>
      </w:pPr>
      <w:r w:rsidRPr="00CF1AC5">
        <w:rPr>
          <w:i/>
          <w:iCs/>
          <w:color w:val="0000FF"/>
          <w:sz w:val="24"/>
        </w:rPr>
        <w:t>Instructions: Describe any risks associated with configuration management for the project and proposed mitigation strategies.</w:t>
      </w:r>
    </w:p>
    <w:p w14:paraId="79EEAD08" w14:textId="77777777" w:rsidR="00CF1AC5" w:rsidRDefault="00CF1AC5" w:rsidP="00CF1AC5">
      <w:pPr>
        <w:pStyle w:val="Heading1"/>
      </w:pPr>
      <w:bookmarkStart w:id="27" w:name="_Toc320789919"/>
      <w:r>
        <w:t>Configuration Management Approach</w:t>
      </w:r>
      <w:bookmarkEnd w:id="27"/>
    </w:p>
    <w:p w14:paraId="79EEAD09" w14:textId="77777777" w:rsidR="00CF1AC5" w:rsidRDefault="00CF1AC5" w:rsidP="00CF1AC5">
      <w:pPr>
        <w:pStyle w:val="Heading2"/>
      </w:pPr>
      <w:bookmarkStart w:id="28" w:name="_Toc320789920"/>
      <w:r>
        <w:t>Methods &amp; Tools</w:t>
      </w:r>
      <w:bookmarkEnd w:id="28"/>
    </w:p>
    <w:p w14:paraId="79EEAD0A" w14:textId="77777777" w:rsidR="00CF1AC5" w:rsidRDefault="00CF1AC5" w:rsidP="008D62BA">
      <w:pPr>
        <w:spacing w:after="240"/>
        <w:rPr>
          <w:i/>
          <w:iCs/>
          <w:color w:val="0000FF"/>
          <w:sz w:val="24"/>
        </w:rPr>
      </w:pPr>
      <w:r w:rsidRPr="00CF1AC5">
        <w:rPr>
          <w:i/>
          <w:iCs/>
          <w:color w:val="0000FF"/>
          <w:sz w:val="24"/>
        </w:rPr>
        <w:t>Instructions:  Describe the methods, processes, tools and techniques that will be used for configuration management, and how they will integrate with other project processes (e.g., change management, quality management, contract management, subcontractor management, project monitoring and control, risk management, etc.).  As appropriate, refer to the Project Management Plan (PMP) and/or any applicable subordinate plans that may exist (e.g., Change Management Plan, Quality Management Plan, Release Management Plan, etc.</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2"/>
        <w:gridCol w:w="4694"/>
      </w:tblGrid>
      <w:tr w:rsidR="00CF1AC5" w:rsidRPr="00547FDD" w14:paraId="79EEAD0D" w14:textId="77777777" w:rsidTr="00CF1AC5">
        <w:trPr>
          <w:cantSplit/>
          <w:tblHeader/>
          <w:jc w:val="center"/>
        </w:trPr>
        <w:tc>
          <w:tcPr>
            <w:tcW w:w="2549" w:type="pct"/>
            <w:shd w:val="clear" w:color="auto" w:fill="1F497D"/>
            <w:vAlign w:val="center"/>
          </w:tcPr>
          <w:p w14:paraId="79EEAD0B" w14:textId="77777777" w:rsidR="00CF1AC5" w:rsidRPr="00547FDD" w:rsidRDefault="00CF1AC5" w:rsidP="00D50476">
            <w:pPr>
              <w:pStyle w:val="TableColumnHeading"/>
            </w:pPr>
            <w:r>
              <w:t>Process</w:t>
            </w:r>
          </w:p>
        </w:tc>
        <w:tc>
          <w:tcPr>
            <w:tcW w:w="2451" w:type="pct"/>
            <w:shd w:val="clear" w:color="auto" w:fill="1F497D"/>
            <w:vAlign w:val="center"/>
          </w:tcPr>
          <w:p w14:paraId="79EEAD0C" w14:textId="77777777" w:rsidR="00CF1AC5" w:rsidRPr="00547FDD" w:rsidRDefault="00CF1AC5" w:rsidP="00D50476">
            <w:pPr>
              <w:pStyle w:val="TableColumnHeading"/>
            </w:pPr>
            <w:r>
              <w:t>Tools &amp; Techniques</w:t>
            </w:r>
          </w:p>
        </w:tc>
      </w:tr>
      <w:tr w:rsidR="00CF1AC5" w:rsidRPr="00130128" w14:paraId="79EEAD10" w14:textId="77777777" w:rsidTr="00CF1AC5">
        <w:trPr>
          <w:cantSplit/>
          <w:jc w:val="center"/>
        </w:trPr>
        <w:tc>
          <w:tcPr>
            <w:tcW w:w="2549" w:type="pct"/>
          </w:tcPr>
          <w:p w14:paraId="79EEAD0E" w14:textId="77777777" w:rsidR="00CF1AC5" w:rsidRPr="00130128" w:rsidRDefault="00CF1AC5" w:rsidP="00130128"/>
        </w:tc>
        <w:tc>
          <w:tcPr>
            <w:tcW w:w="2451" w:type="pct"/>
          </w:tcPr>
          <w:p w14:paraId="79EEAD0F" w14:textId="77777777" w:rsidR="00CF1AC5" w:rsidRPr="00130128" w:rsidRDefault="00CF1AC5" w:rsidP="00130128"/>
        </w:tc>
      </w:tr>
      <w:tr w:rsidR="00CF1AC5" w:rsidRPr="00130128" w14:paraId="79EEAD13" w14:textId="77777777" w:rsidTr="00CF1AC5">
        <w:trPr>
          <w:cantSplit/>
          <w:jc w:val="center"/>
        </w:trPr>
        <w:tc>
          <w:tcPr>
            <w:tcW w:w="2549" w:type="pct"/>
          </w:tcPr>
          <w:p w14:paraId="79EEAD11" w14:textId="77777777" w:rsidR="00CF1AC5" w:rsidRPr="00130128" w:rsidRDefault="00CF1AC5" w:rsidP="00130128"/>
        </w:tc>
        <w:tc>
          <w:tcPr>
            <w:tcW w:w="2451" w:type="pct"/>
          </w:tcPr>
          <w:p w14:paraId="79EEAD12" w14:textId="77777777" w:rsidR="00CF1AC5" w:rsidRPr="00130128" w:rsidRDefault="00CF1AC5" w:rsidP="00130128"/>
        </w:tc>
      </w:tr>
      <w:tr w:rsidR="00CF1AC5" w:rsidRPr="00130128" w14:paraId="79EEAD16" w14:textId="77777777" w:rsidTr="00CF1AC5">
        <w:trPr>
          <w:cantSplit/>
          <w:jc w:val="center"/>
        </w:trPr>
        <w:tc>
          <w:tcPr>
            <w:tcW w:w="2549" w:type="pct"/>
          </w:tcPr>
          <w:p w14:paraId="79EEAD14" w14:textId="77777777" w:rsidR="00CF1AC5" w:rsidRPr="00130128" w:rsidRDefault="00CF1AC5" w:rsidP="00130128"/>
        </w:tc>
        <w:tc>
          <w:tcPr>
            <w:tcW w:w="2451" w:type="pct"/>
          </w:tcPr>
          <w:p w14:paraId="79EEAD15" w14:textId="77777777" w:rsidR="00CF1AC5" w:rsidRPr="00130128" w:rsidRDefault="00CF1AC5" w:rsidP="00130128"/>
        </w:tc>
      </w:tr>
      <w:tr w:rsidR="00CF1AC5" w:rsidRPr="00130128" w14:paraId="79EEAD19" w14:textId="77777777" w:rsidTr="00CF1AC5">
        <w:trPr>
          <w:cantSplit/>
          <w:jc w:val="center"/>
        </w:trPr>
        <w:tc>
          <w:tcPr>
            <w:tcW w:w="2549" w:type="pct"/>
          </w:tcPr>
          <w:p w14:paraId="79EEAD17" w14:textId="77777777" w:rsidR="00CF1AC5" w:rsidRPr="00130128" w:rsidRDefault="00CF1AC5" w:rsidP="00130128"/>
        </w:tc>
        <w:tc>
          <w:tcPr>
            <w:tcW w:w="2451" w:type="pct"/>
          </w:tcPr>
          <w:p w14:paraId="79EEAD18" w14:textId="77777777" w:rsidR="00CF1AC5" w:rsidRPr="00130128" w:rsidRDefault="00CF1AC5" w:rsidP="00130128"/>
        </w:tc>
      </w:tr>
      <w:tr w:rsidR="00CF1AC5" w:rsidRPr="00130128" w14:paraId="79EEAD1C" w14:textId="77777777" w:rsidTr="00CF1AC5">
        <w:trPr>
          <w:cantSplit/>
          <w:jc w:val="center"/>
        </w:trPr>
        <w:tc>
          <w:tcPr>
            <w:tcW w:w="2549" w:type="pct"/>
          </w:tcPr>
          <w:p w14:paraId="79EEAD1A" w14:textId="77777777" w:rsidR="00CF1AC5" w:rsidRPr="00130128" w:rsidRDefault="00CF1AC5" w:rsidP="00130128"/>
        </w:tc>
        <w:tc>
          <w:tcPr>
            <w:tcW w:w="2451" w:type="pct"/>
          </w:tcPr>
          <w:p w14:paraId="79EEAD1B" w14:textId="77777777" w:rsidR="00CF1AC5" w:rsidRPr="00130128" w:rsidRDefault="00CF1AC5" w:rsidP="00130128"/>
        </w:tc>
      </w:tr>
    </w:tbl>
    <w:p w14:paraId="79EEAD1D" w14:textId="77777777" w:rsidR="00CF1AC5" w:rsidRDefault="00CF1AC5" w:rsidP="00CF1AC5">
      <w:pPr>
        <w:pStyle w:val="Caption"/>
      </w:pPr>
      <w:bookmarkStart w:id="29" w:name="_Toc320789287"/>
      <w:r w:rsidRPr="00EC1046">
        <w:t xml:space="preserve">Table </w:t>
      </w:r>
      <w:r>
        <w:t>1</w:t>
      </w:r>
      <w:r w:rsidRPr="00EC1046">
        <w:t xml:space="preserve">:  </w:t>
      </w:r>
      <w:r>
        <w:t>Configuration Management Processes</w:t>
      </w:r>
      <w:bookmarkEnd w:id="29"/>
    </w:p>
    <w:p w14:paraId="79EEAD1E" w14:textId="77777777" w:rsidR="00CD4682" w:rsidRDefault="00CD4682" w:rsidP="00CD4682">
      <w:pPr>
        <w:pStyle w:val="Heading2"/>
      </w:pPr>
      <w:bookmarkStart w:id="30" w:name="_Toc320789921"/>
      <w:r>
        <w:t>Roles &amp; Responsibilities</w:t>
      </w:r>
      <w:bookmarkEnd w:id="30"/>
    </w:p>
    <w:p w14:paraId="79EEAD1F" w14:textId="77777777" w:rsidR="00CD4682" w:rsidRDefault="00CD4682" w:rsidP="00CD4682">
      <w:pPr>
        <w:rPr>
          <w:i/>
          <w:iCs/>
          <w:color w:val="0000FF"/>
          <w:sz w:val="24"/>
        </w:rPr>
      </w:pPr>
      <w:r w:rsidRPr="00CD4682">
        <w:rPr>
          <w:i/>
          <w:iCs/>
          <w:color w:val="0000FF"/>
          <w:sz w:val="24"/>
        </w:rPr>
        <w:t>Instructions:  Identify key personnel responsible for configuration management. Describe their responsibilities for activities such as configuration identification, configuration control, configuration auditing/reporting, etc for software, hardware, and documentation.  If appropriate, include an organizational chart depicting the independent reporting structure for the configuration management organization.</w:t>
      </w:r>
    </w:p>
    <w:p w14:paraId="79EEAD20" w14:textId="77777777" w:rsidR="00CD4682" w:rsidRDefault="00CD4682" w:rsidP="00CD4682">
      <w:pPr>
        <w:rPr>
          <w:i/>
          <w:iCs/>
          <w:color w:val="0000FF"/>
          <w:sz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6"/>
        <w:gridCol w:w="3151"/>
        <w:gridCol w:w="3149"/>
      </w:tblGrid>
      <w:tr w:rsidR="00CD4682" w:rsidRPr="00547FDD" w14:paraId="79EEAD24" w14:textId="77777777" w:rsidTr="00CD4682">
        <w:trPr>
          <w:cantSplit/>
          <w:tblHeader/>
          <w:jc w:val="center"/>
        </w:trPr>
        <w:tc>
          <w:tcPr>
            <w:tcW w:w="1711" w:type="pct"/>
            <w:shd w:val="clear" w:color="auto" w:fill="1F497D"/>
            <w:vAlign w:val="center"/>
          </w:tcPr>
          <w:p w14:paraId="79EEAD21" w14:textId="77777777" w:rsidR="00CD4682" w:rsidRPr="00547FDD" w:rsidRDefault="00CD4682" w:rsidP="00D50476">
            <w:pPr>
              <w:pStyle w:val="TableColumnHeading"/>
            </w:pPr>
            <w:r>
              <w:t>Name</w:t>
            </w:r>
          </w:p>
        </w:tc>
        <w:tc>
          <w:tcPr>
            <w:tcW w:w="1645" w:type="pct"/>
            <w:shd w:val="clear" w:color="auto" w:fill="1F497D"/>
            <w:vAlign w:val="center"/>
          </w:tcPr>
          <w:p w14:paraId="79EEAD22" w14:textId="77777777" w:rsidR="00CD4682" w:rsidRPr="00547FDD" w:rsidRDefault="00CD4682" w:rsidP="00D50476">
            <w:pPr>
              <w:pStyle w:val="TableColumnHeading"/>
            </w:pPr>
            <w:r>
              <w:t>Role</w:t>
            </w:r>
          </w:p>
        </w:tc>
        <w:tc>
          <w:tcPr>
            <w:tcW w:w="1645" w:type="pct"/>
            <w:shd w:val="clear" w:color="auto" w:fill="1F497D"/>
            <w:vAlign w:val="center"/>
          </w:tcPr>
          <w:p w14:paraId="79EEAD23" w14:textId="77777777" w:rsidR="00CD4682" w:rsidRPr="00547FDD" w:rsidRDefault="00CD4682" w:rsidP="00D50476">
            <w:pPr>
              <w:pStyle w:val="TableColumnHeading"/>
            </w:pPr>
            <w:r>
              <w:t>Responsibility</w:t>
            </w:r>
          </w:p>
        </w:tc>
      </w:tr>
      <w:tr w:rsidR="00CD4682" w:rsidRPr="00130128" w14:paraId="79EEAD28" w14:textId="77777777" w:rsidTr="00CD4682">
        <w:trPr>
          <w:cantSplit/>
          <w:jc w:val="center"/>
        </w:trPr>
        <w:tc>
          <w:tcPr>
            <w:tcW w:w="1711" w:type="pct"/>
          </w:tcPr>
          <w:p w14:paraId="79EEAD25" w14:textId="77777777" w:rsidR="00CD4682" w:rsidRPr="00130128" w:rsidRDefault="00CD4682" w:rsidP="00130128"/>
        </w:tc>
        <w:tc>
          <w:tcPr>
            <w:tcW w:w="1645" w:type="pct"/>
          </w:tcPr>
          <w:p w14:paraId="79EEAD26" w14:textId="77777777" w:rsidR="00CD4682" w:rsidRPr="00130128" w:rsidRDefault="00CD4682" w:rsidP="00130128"/>
        </w:tc>
        <w:tc>
          <w:tcPr>
            <w:tcW w:w="1645" w:type="pct"/>
          </w:tcPr>
          <w:p w14:paraId="79EEAD27" w14:textId="77777777" w:rsidR="00CD4682" w:rsidRPr="00130128" w:rsidRDefault="00CD4682" w:rsidP="00130128"/>
        </w:tc>
      </w:tr>
      <w:tr w:rsidR="00CD4682" w:rsidRPr="00130128" w14:paraId="79EEAD2C" w14:textId="77777777" w:rsidTr="00CD4682">
        <w:trPr>
          <w:cantSplit/>
          <w:jc w:val="center"/>
        </w:trPr>
        <w:tc>
          <w:tcPr>
            <w:tcW w:w="1711" w:type="pct"/>
          </w:tcPr>
          <w:p w14:paraId="79EEAD29" w14:textId="77777777" w:rsidR="00CD4682" w:rsidRPr="00130128" w:rsidRDefault="00CD4682" w:rsidP="00130128"/>
        </w:tc>
        <w:tc>
          <w:tcPr>
            <w:tcW w:w="1645" w:type="pct"/>
          </w:tcPr>
          <w:p w14:paraId="79EEAD2A" w14:textId="77777777" w:rsidR="00CD4682" w:rsidRPr="00130128" w:rsidRDefault="00CD4682" w:rsidP="00130128"/>
        </w:tc>
        <w:tc>
          <w:tcPr>
            <w:tcW w:w="1645" w:type="pct"/>
          </w:tcPr>
          <w:p w14:paraId="79EEAD2B" w14:textId="77777777" w:rsidR="00CD4682" w:rsidRPr="00130128" w:rsidRDefault="00CD4682" w:rsidP="00130128"/>
        </w:tc>
      </w:tr>
    </w:tbl>
    <w:p w14:paraId="79EEAD2D" w14:textId="77777777" w:rsidR="00CD4682" w:rsidRPr="00CD4682" w:rsidRDefault="00CD4682" w:rsidP="00CD4682">
      <w:pPr>
        <w:pStyle w:val="Caption"/>
        <w:rPr>
          <w:i/>
          <w:iCs/>
          <w:color w:val="0000FF"/>
        </w:rPr>
      </w:pPr>
      <w:bookmarkStart w:id="31" w:name="_Toc320789288"/>
      <w:r w:rsidRPr="00EC1046">
        <w:t xml:space="preserve">Table </w:t>
      </w:r>
      <w:r w:rsidR="00EF5DE6">
        <w:t>2</w:t>
      </w:r>
      <w:r w:rsidRPr="00EC1046">
        <w:t xml:space="preserve">:  </w:t>
      </w:r>
      <w:r>
        <w:t>Roles and Responsibilities</w:t>
      </w:r>
      <w:bookmarkEnd w:id="31"/>
    </w:p>
    <w:p w14:paraId="79EEAD2E" w14:textId="77777777" w:rsidR="00CF1AC5" w:rsidRDefault="00CD4682" w:rsidP="00CD4682">
      <w:pPr>
        <w:pStyle w:val="Heading2"/>
      </w:pPr>
      <w:bookmarkStart w:id="32" w:name="_Toc320789922"/>
      <w:r>
        <w:t>Environment</w:t>
      </w:r>
      <w:bookmarkEnd w:id="32"/>
    </w:p>
    <w:p w14:paraId="79EEAD2F" w14:textId="77777777" w:rsidR="00CD4682" w:rsidRDefault="00CD4682" w:rsidP="00CD4682">
      <w:pPr>
        <w:rPr>
          <w:i/>
          <w:iCs/>
          <w:color w:val="0000FF"/>
          <w:sz w:val="24"/>
        </w:rPr>
      </w:pPr>
      <w:r w:rsidRPr="00CD4682">
        <w:rPr>
          <w:i/>
          <w:iCs/>
          <w:color w:val="0000FF"/>
          <w:sz w:val="24"/>
        </w:rPr>
        <w:t>Instructions:  Describe the technical architecture, setup, and ma</w:t>
      </w:r>
      <w:r>
        <w:rPr>
          <w:i/>
          <w:iCs/>
          <w:color w:val="0000FF"/>
          <w:sz w:val="24"/>
        </w:rPr>
        <w:t>intenance of the CM environment</w:t>
      </w:r>
      <w:r w:rsidRPr="00CD4682">
        <w:rPr>
          <w:i/>
          <w:iCs/>
          <w:color w:val="0000FF"/>
          <w:sz w:val="24"/>
        </w:rPr>
        <w:t>.</w:t>
      </w:r>
    </w:p>
    <w:p w14:paraId="79EEAD30" w14:textId="77777777" w:rsidR="00CD4682" w:rsidRDefault="00CD4682" w:rsidP="00CD4682">
      <w:pPr>
        <w:pStyle w:val="Heading1"/>
      </w:pPr>
      <w:bookmarkStart w:id="33" w:name="_Toc320789923"/>
      <w:r>
        <w:t>Configuration Management Administration</w:t>
      </w:r>
      <w:bookmarkEnd w:id="33"/>
    </w:p>
    <w:p w14:paraId="79EEAD31" w14:textId="77777777" w:rsidR="00CD4682" w:rsidRDefault="00CD4682" w:rsidP="00CD4682">
      <w:pPr>
        <w:pStyle w:val="Heading2"/>
      </w:pPr>
      <w:bookmarkStart w:id="34" w:name="_Toc320789924"/>
      <w:r>
        <w:t>Configuration Identification</w:t>
      </w:r>
      <w:bookmarkEnd w:id="34"/>
    </w:p>
    <w:p w14:paraId="79EEAD32" w14:textId="77777777" w:rsidR="00CD4682" w:rsidRDefault="00CD4682" w:rsidP="00CD4682">
      <w:pPr>
        <w:rPr>
          <w:i/>
          <w:iCs/>
          <w:color w:val="0000FF"/>
          <w:sz w:val="24"/>
        </w:rPr>
      </w:pPr>
      <w:r w:rsidRPr="00CD4682">
        <w:rPr>
          <w:i/>
          <w:iCs/>
          <w:color w:val="0000FF"/>
          <w:sz w:val="24"/>
        </w:rPr>
        <w:t>Instructions:  Describe the process for identifying and documenting the functional and physical characteristics of items that are to be placed under configuration control.   Identify how CIs will be selected and the types of configuration documen</w:t>
      </w:r>
      <w:r w:rsidR="008D62BA">
        <w:rPr>
          <w:i/>
          <w:iCs/>
          <w:color w:val="0000FF"/>
          <w:sz w:val="24"/>
        </w:rPr>
        <w:t xml:space="preserve">tation required for each CI. </w:t>
      </w:r>
      <w:r w:rsidRPr="00CD4682">
        <w:rPr>
          <w:i/>
          <w:iCs/>
          <w:color w:val="0000FF"/>
          <w:sz w:val="24"/>
        </w:rPr>
        <w:t>Also, identify how configuration identification information will be maintained and made readily available to all CMS decision makers.</w:t>
      </w:r>
    </w:p>
    <w:p w14:paraId="79EEAD33" w14:textId="77777777" w:rsidR="00CD4682" w:rsidRDefault="00CD4682" w:rsidP="00CD4682">
      <w:pPr>
        <w:pStyle w:val="Heading2"/>
      </w:pPr>
      <w:bookmarkStart w:id="35" w:name="_Toc320789925"/>
      <w:r>
        <w:t>Naming Standard</w:t>
      </w:r>
      <w:bookmarkEnd w:id="35"/>
    </w:p>
    <w:p w14:paraId="79EEAD34" w14:textId="77777777" w:rsidR="00CD4682" w:rsidRDefault="00CD4682" w:rsidP="00CD4682">
      <w:pPr>
        <w:rPr>
          <w:i/>
          <w:iCs/>
          <w:color w:val="0000FF"/>
          <w:sz w:val="24"/>
        </w:rPr>
      </w:pPr>
      <w:r w:rsidRPr="00CD4682">
        <w:rPr>
          <w:i/>
          <w:iCs/>
          <w:color w:val="0000FF"/>
          <w:sz w:val="24"/>
        </w:rPr>
        <w:t>Instructions:  Describe the standard to be fol</w:t>
      </w:r>
      <w:r w:rsidR="008D62BA">
        <w:rPr>
          <w:i/>
          <w:iCs/>
          <w:color w:val="0000FF"/>
          <w:sz w:val="24"/>
        </w:rPr>
        <w:t xml:space="preserve">lowed for uniquely naming CIs. </w:t>
      </w:r>
      <w:r w:rsidRPr="00CD4682">
        <w:rPr>
          <w:i/>
          <w:iCs/>
          <w:color w:val="0000FF"/>
          <w:sz w:val="24"/>
        </w:rPr>
        <w:t xml:space="preserve">For example, naming standards may be based on the type and version of the CI and/or </w:t>
      </w:r>
      <w:r w:rsidRPr="00CD4682">
        <w:rPr>
          <w:i/>
          <w:iCs/>
          <w:color w:val="0000FF"/>
          <w:sz w:val="24"/>
        </w:rPr>
        <w:lastRenderedPageBreak/>
        <w:t>criteria about the component’s location, model, function, etc. Describe the hierarchical structure established to identify and summarize the CIs comprising the project, product, or automated system.  The identification scheme needs to cover hardware, system software, commercial-off-the-shelf (COTS) products, documentation, and all application development artifacts listed in the product directory structure (e.g., plans, models, software components, test results and data, executa</w:t>
      </w:r>
      <w:r>
        <w:rPr>
          <w:i/>
          <w:iCs/>
          <w:color w:val="0000FF"/>
          <w:sz w:val="24"/>
        </w:rPr>
        <w:t>bles, etc.)</w:t>
      </w:r>
      <w:r w:rsidRPr="00CD4682">
        <w:rPr>
          <w:i/>
          <w:iCs/>
          <w:color w:val="0000FF"/>
          <w:sz w:val="24"/>
        </w:rPr>
        <w:t>.</w:t>
      </w:r>
    </w:p>
    <w:p w14:paraId="79EEAD35" w14:textId="77777777" w:rsidR="00CD4682" w:rsidRDefault="00CD4682" w:rsidP="00CD4682">
      <w:pPr>
        <w:pStyle w:val="Heading3"/>
      </w:pPr>
      <w:bookmarkStart w:id="36" w:name="_Toc320789926"/>
      <w:r>
        <w:t>Baselines</w:t>
      </w:r>
      <w:bookmarkEnd w:id="36"/>
    </w:p>
    <w:p w14:paraId="79EEAD36" w14:textId="77777777" w:rsidR="00CD4682" w:rsidRPr="00CD4682" w:rsidRDefault="00CD4682" w:rsidP="00CD4682">
      <w:pPr>
        <w:rPr>
          <w:i/>
          <w:iCs/>
          <w:color w:val="0000FF"/>
          <w:sz w:val="24"/>
        </w:rPr>
      </w:pPr>
      <w:r w:rsidRPr="00CD4682">
        <w:rPr>
          <w:i/>
          <w:iCs/>
          <w:color w:val="0000FF"/>
          <w:sz w:val="24"/>
        </w:rPr>
        <w:t>Instructions:  Identify the types of configuration baselines that will be established for the project.  Provide a brief description of what types of CIs each baseline contains. Explain whe</w:t>
      </w:r>
      <w:r w:rsidR="008D62BA">
        <w:rPr>
          <w:i/>
          <w:iCs/>
          <w:color w:val="0000FF"/>
          <w:sz w:val="24"/>
        </w:rPr>
        <w:t xml:space="preserve">n and how they will be </w:t>
      </w:r>
      <w:proofErr w:type="spellStart"/>
      <w:r w:rsidR="008D62BA">
        <w:rPr>
          <w:i/>
          <w:iCs/>
          <w:color w:val="0000FF"/>
          <w:sz w:val="24"/>
        </w:rPr>
        <w:t>defined.</w:t>
      </w:r>
      <w:r w:rsidRPr="00CD4682">
        <w:rPr>
          <w:i/>
          <w:iCs/>
          <w:color w:val="0000FF"/>
          <w:sz w:val="24"/>
        </w:rPr>
        <w:t>The</w:t>
      </w:r>
      <w:proofErr w:type="spellEnd"/>
      <w:r w:rsidRPr="00CD4682">
        <w:rPr>
          <w:i/>
          <w:iCs/>
          <w:color w:val="0000FF"/>
          <w:sz w:val="24"/>
        </w:rPr>
        <w:t xml:space="preserve"> following are some sample baselines that may be considered for inclusion:</w:t>
      </w:r>
    </w:p>
    <w:p w14:paraId="79EEAD37" w14:textId="77777777" w:rsidR="00CD4682" w:rsidRDefault="00CD4682" w:rsidP="008D62BA">
      <w:pPr>
        <w:pStyle w:val="ListParagraph"/>
        <w:numPr>
          <w:ilvl w:val="0"/>
          <w:numId w:val="42"/>
        </w:numPr>
        <w:contextualSpacing w:val="0"/>
        <w:rPr>
          <w:i/>
          <w:iCs/>
          <w:color w:val="0000FF"/>
          <w:sz w:val="24"/>
        </w:rPr>
      </w:pPr>
      <w:r w:rsidRPr="00CD4682">
        <w:rPr>
          <w:i/>
          <w:iCs/>
          <w:color w:val="0000FF"/>
          <w:sz w:val="24"/>
        </w:rPr>
        <w:t>Functional - Describe where system functional characteristics will be established and the process by which the baseline will be managed.</w:t>
      </w:r>
    </w:p>
    <w:p w14:paraId="79EEAD38" w14:textId="77777777" w:rsidR="00CD4682" w:rsidRDefault="00CD4682" w:rsidP="008D62BA">
      <w:pPr>
        <w:pStyle w:val="ListParagraph"/>
        <w:numPr>
          <w:ilvl w:val="0"/>
          <w:numId w:val="42"/>
        </w:numPr>
        <w:contextualSpacing w:val="0"/>
        <w:rPr>
          <w:i/>
          <w:iCs/>
          <w:color w:val="0000FF"/>
          <w:sz w:val="24"/>
        </w:rPr>
      </w:pPr>
      <w:r w:rsidRPr="00CD4682">
        <w:rPr>
          <w:i/>
          <w:iCs/>
          <w:color w:val="0000FF"/>
          <w:sz w:val="24"/>
        </w:rPr>
        <w:t>Allocated - Describe where the functional and interface characteristics will be established and the process by which the baseline will be managed.</w:t>
      </w:r>
    </w:p>
    <w:p w14:paraId="79EEAD39" w14:textId="77777777" w:rsidR="00CD4682" w:rsidRDefault="00CD4682" w:rsidP="008D62BA">
      <w:pPr>
        <w:pStyle w:val="ListParagraph"/>
        <w:numPr>
          <w:ilvl w:val="0"/>
          <w:numId w:val="42"/>
        </w:numPr>
        <w:contextualSpacing w:val="0"/>
        <w:rPr>
          <w:i/>
          <w:iCs/>
          <w:color w:val="0000FF"/>
          <w:sz w:val="24"/>
        </w:rPr>
      </w:pPr>
      <w:r w:rsidRPr="00CD4682">
        <w:rPr>
          <w:i/>
          <w:iCs/>
          <w:color w:val="0000FF"/>
          <w:sz w:val="24"/>
        </w:rPr>
        <w:t>Development - Describe where the development baseline will be established and the process by which it will be managed.</w:t>
      </w:r>
    </w:p>
    <w:p w14:paraId="79EEAD3A" w14:textId="77777777" w:rsidR="00CD4682" w:rsidRDefault="00CD4682" w:rsidP="008D62BA">
      <w:pPr>
        <w:pStyle w:val="ListParagraph"/>
        <w:numPr>
          <w:ilvl w:val="0"/>
          <w:numId w:val="42"/>
        </w:numPr>
        <w:contextualSpacing w:val="0"/>
        <w:rPr>
          <w:i/>
          <w:iCs/>
          <w:color w:val="0000FF"/>
          <w:sz w:val="24"/>
        </w:rPr>
      </w:pPr>
      <w:r w:rsidRPr="00CD4682">
        <w:rPr>
          <w:i/>
          <w:iCs/>
          <w:color w:val="0000FF"/>
          <w:sz w:val="24"/>
        </w:rPr>
        <w:t>Test - Describe where the test baseline will be established and the process by which it will be managed.</w:t>
      </w:r>
    </w:p>
    <w:p w14:paraId="79EEAD3B" w14:textId="77777777" w:rsidR="00CD4682" w:rsidRDefault="00CD4682" w:rsidP="00CD4682">
      <w:pPr>
        <w:pStyle w:val="ListParagraph"/>
        <w:numPr>
          <w:ilvl w:val="0"/>
          <w:numId w:val="42"/>
        </w:numPr>
        <w:rPr>
          <w:i/>
          <w:iCs/>
          <w:color w:val="0000FF"/>
          <w:sz w:val="24"/>
        </w:rPr>
      </w:pPr>
      <w:r w:rsidRPr="00CD4682">
        <w:rPr>
          <w:i/>
          <w:iCs/>
          <w:color w:val="0000FF"/>
          <w:sz w:val="24"/>
        </w:rPr>
        <w:t>Product - Describe where product baseline (consists of completed and accepted system components and documentation that identifies the products) will be established and the process by which it will be managed.</w:t>
      </w:r>
    </w:p>
    <w:p w14:paraId="79EEAD3C" w14:textId="77777777" w:rsidR="00CD4682" w:rsidRDefault="00CD4682" w:rsidP="00CD4682">
      <w:pPr>
        <w:pStyle w:val="Heading3"/>
      </w:pPr>
      <w:bookmarkStart w:id="37" w:name="_Toc320789927"/>
      <w:r>
        <w:t>Storage &amp; Retention</w:t>
      </w:r>
      <w:bookmarkEnd w:id="37"/>
    </w:p>
    <w:p w14:paraId="79EEAD3D" w14:textId="77777777" w:rsidR="00CD4682" w:rsidRDefault="00CD4682" w:rsidP="00CD4682">
      <w:pPr>
        <w:rPr>
          <w:i/>
          <w:iCs/>
          <w:color w:val="0000FF"/>
          <w:sz w:val="24"/>
        </w:rPr>
      </w:pPr>
      <w:r w:rsidRPr="00CD4682">
        <w:rPr>
          <w:i/>
          <w:iCs/>
          <w:color w:val="0000FF"/>
          <w:sz w:val="24"/>
        </w:rPr>
        <w:t>Instructions:  Describe how the CIs are to be retained and recorded in the project inventory (e.g., online, offline, media type, and format).  Also describe the overall retention policies of all CIs, especially as they apply to back-ups, contingency plans, and disaster recovery plans.</w:t>
      </w:r>
    </w:p>
    <w:p w14:paraId="79EEAD3E" w14:textId="77777777" w:rsidR="00CD4682" w:rsidRDefault="00CD4682" w:rsidP="00CD4682">
      <w:pPr>
        <w:pStyle w:val="Heading2"/>
      </w:pPr>
      <w:bookmarkStart w:id="38" w:name="_Toc320789928"/>
      <w:r>
        <w:t>Configuration Control</w:t>
      </w:r>
      <w:bookmarkEnd w:id="38"/>
    </w:p>
    <w:p w14:paraId="79EEAD3F" w14:textId="77777777" w:rsidR="00CD4682" w:rsidRDefault="00CD4682" w:rsidP="00CD4682">
      <w:pPr>
        <w:rPr>
          <w:i/>
          <w:iCs/>
          <w:color w:val="0000FF"/>
          <w:sz w:val="24"/>
        </w:rPr>
      </w:pPr>
      <w:r w:rsidRPr="00CD4682">
        <w:rPr>
          <w:i/>
          <w:iCs/>
          <w:color w:val="0000FF"/>
          <w:sz w:val="24"/>
        </w:rPr>
        <w:t>Instructions:  Identify when CIs will be placed under configuration control.  Identify and briefly describe the control mechanisms that will be used for establishing CM baselines and approving or disapproving subsequent changes to those baselines (e.g., Configuration (or Change) Control Board (CCB)).</w:t>
      </w:r>
    </w:p>
    <w:p w14:paraId="79EEAD40" w14:textId="77777777" w:rsidR="00CD4682" w:rsidRDefault="00CD4682" w:rsidP="00CD4682">
      <w:pPr>
        <w:pStyle w:val="Heading3"/>
      </w:pPr>
      <w:bookmarkStart w:id="39" w:name="_Toc320789929"/>
      <w:r>
        <w:t>Impact Analysis</w:t>
      </w:r>
      <w:bookmarkEnd w:id="39"/>
    </w:p>
    <w:p w14:paraId="79EEAD41" w14:textId="77777777" w:rsidR="00CD4682" w:rsidRDefault="00CD4682" w:rsidP="00CD4682">
      <w:pPr>
        <w:rPr>
          <w:i/>
          <w:iCs/>
          <w:color w:val="0000FF"/>
          <w:sz w:val="24"/>
        </w:rPr>
      </w:pPr>
      <w:r w:rsidRPr="00CD4682">
        <w:rPr>
          <w:i/>
          <w:iCs/>
          <w:color w:val="0000FF"/>
          <w:sz w:val="24"/>
        </w:rPr>
        <w:t xml:space="preserve">Instructions:  Define </w:t>
      </w:r>
      <w:r>
        <w:rPr>
          <w:i/>
          <w:iCs/>
          <w:color w:val="0000FF"/>
          <w:sz w:val="24"/>
        </w:rPr>
        <w:t xml:space="preserve">the process by which the </w:t>
      </w:r>
      <w:proofErr w:type="gramStart"/>
      <w:r>
        <w:rPr>
          <w:i/>
          <w:iCs/>
          <w:color w:val="0000FF"/>
          <w:sz w:val="24"/>
        </w:rPr>
        <w:t xml:space="preserve">impact </w:t>
      </w:r>
      <w:r w:rsidRPr="00CD4682">
        <w:rPr>
          <w:i/>
          <w:iCs/>
          <w:color w:val="0000FF"/>
          <w:sz w:val="24"/>
        </w:rPr>
        <w:t>of approved changes and/or problem reports affecting baselined CIs under configuration control are</w:t>
      </w:r>
      <w:proofErr w:type="gramEnd"/>
      <w:r w:rsidRPr="00CD4682">
        <w:rPr>
          <w:i/>
          <w:iCs/>
          <w:color w:val="0000FF"/>
          <w:sz w:val="24"/>
        </w:rPr>
        <w:t xml:space="preserve"> assessed.</w:t>
      </w:r>
    </w:p>
    <w:p w14:paraId="79EEAD42" w14:textId="77777777" w:rsidR="00CD4682" w:rsidRDefault="00CD4682" w:rsidP="00CD4682">
      <w:pPr>
        <w:pStyle w:val="Heading3"/>
      </w:pPr>
      <w:bookmarkStart w:id="40" w:name="_Toc320789930"/>
      <w:r w:rsidRPr="00CD4682">
        <w:lastRenderedPageBreak/>
        <w:t>Tracking &amp; Controlling Changes to CI Baseline</w:t>
      </w:r>
      <w:bookmarkEnd w:id="40"/>
    </w:p>
    <w:p w14:paraId="79EEAD43" w14:textId="77777777" w:rsidR="00CD4682" w:rsidRDefault="00CD4682" w:rsidP="00CD4682">
      <w:pPr>
        <w:rPr>
          <w:i/>
          <w:iCs/>
          <w:color w:val="0000FF"/>
          <w:sz w:val="24"/>
        </w:rPr>
      </w:pPr>
      <w:r w:rsidRPr="00CD4682">
        <w:rPr>
          <w:i/>
          <w:iCs/>
          <w:color w:val="0000FF"/>
          <w:sz w:val="24"/>
        </w:rPr>
        <w:t>Instructions:  Describe how approved changes to identified CIs and/or changes to the CI List developed or maintained by the project will be properly documented, implemented, verified, and tracked to ensure incorporation in all applicable systems and/or products.  If applicable, describe how changes identified during ongoing maintenance of products/systems operating in production will cycle forward into new business needs for appropriate analysis and consideration prior to modification of existing, or development of new, products/systems in response to requested changes.</w:t>
      </w:r>
    </w:p>
    <w:p w14:paraId="79EEAD44" w14:textId="77777777" w:rsidR="00CD4682" w:rsidRDefault="00CD4682" w:rsidP="00CD4682">
      <w:pPr>
        <w:pStyle w:val="Heading2"/>
      </w:pPr>
      <w:bookmarkStart w:id="41" w:name="_Toc320789931"/>
      <w:r>
        <w:t>Configuration Integrity</w:t>
      </w:r>
      <w:bookmarkEnd w:id="41"/>
    </w:p>
    <w:p w14:paraId="79EEAD45" w14:textId="77777777" w:rsidR="00CD4682" w:rsidRDefault="00CD4682" w:rsidP="00CD4682">
      <w:pPr>
        <w:rPr>
          <w:i/>
          <w:iCs/>
          <w:color w:val="0000FF"/>
          <w:sz w:val="24"/>
        </w:rPr>
      </w:pPr>
      <w:r w:rsidRPr="00D50476">
        <w:rPr>
          <w:i/>
          <w:iCs/>
          <w:color w:val="0000FF"/>
          <w:sz w:val="24"/>
        </w:rPr>
        <w:t>Instructions:  Describe the process used to build managed and controlled baselines.  A flow diagram and narrative of the progress of CIs through the CM life cycle is recommended.  Documentation baselines should be n</w:t>
      </w:r>
      <w:r w:rsidR="0090726C">
        <w:rPr>
          <w:i/>
          <w:iCs/>
          <w:color w:val="0000FF"/>
          <w:sz w:val="24"/>
        </w:rPr>
        <w:t xml:space="preserve">oted.  Describe how the versions </w:t>
      </w:r>
      <w:r w:rsidRPr="00D50476">
        <w:rPr>
          <w:i/>
          <w:iCs/>
          <w:color w:val="0000FF"/>
          <w:sz w:val="24"/>
        </w:rPr>
        <w:t>of each CI in a baseline will be tracked, and how the differences between baselines will be determined and reported.  Identify how audits of software and hardware configuration baselines in the production environment will be performed to ascertain that no unauthorized changes have been made without proper approval.</w:t>
      </w:r>
    </w:p>
    <w:p w14:paraId="79EEAD46" w14:textId="77777777" w:rsidR="00D50476" w:rsidRDefault="00D50476" w:rsidP="00D50476">
      <w:pPr>
        <w:pStyle w:val="Heading3"/>
      </w:pPr>
      <w:bookmarkStart w:id="42" w:name="_Toc320789932"/>
      <w:r w:rsidRPr="00D50476">
        <w:t>Configuration Status Accounting</w:t>
      </w:r>
      <w:bookmarkEnd w:id="42"/>
    </w:p>
    <w:p w14:paraId="79EEAD47" w14:textId="77777777" w:rsidR="00D50476" w:rsidRDefault="00D50476" w:rsidP="00D50476">
      <w:pPr>
        <w:rPr>
          <w:i/>
          <w:iCs/>
          <w:color w:val="0000FF"/>
          <w:sz w:val="24"/>
        </w:rPr>
      </w:pPr>
      <w:r w:rsidRPr="00D50476">
        <w:rPr>
          <w:i/>
          <w:iCs/>
          <w:color w:val="0000FF"/>
          <w:sz w:val="24"/>
        </w:rPr>
        <w:t>Instructions:  Describe the process for recording and reporting information needed to maintain integrity and traceability of controlled CIs and associated documentation throughout the life cycle.  This includes the process for monitoring the status of proposed changes and the implementation status of approved changes (e.g., what changes have been made, when the changes were made, and what components were affected by the changes).  Examples of CM records might include a Change Request Log, a CI Revision History, etc. Describe how site configuration data will be developed and maintained and plans for the incorporation of modification data on products and CIs.  Also, identify how configuration status accounting information will be maintained and made readily available to all CMS decision makers.</w:t>
      </w:r>
    </w:p>
    <w:p w14:paraId="79EEAD48" w14:textId="77777777" w:rsidR="00D50476" w:rsidRDefault="00D50476" w:rsidP="00D50476">
      <w:pPr>
        <w:pStyle w:val="Heading3"/>
      </w:pPr>
      <w:bookmarkStart w:id="43" w:name="_Toc320789933"/>
      <w:r>
        <w:t>Configuration Audits</w:t>
      </w:r>
      <w:bookmarkEnd w:id="43"/>
    </w:p>
    <w:p w14:paraId="79EEAD49" w14:textId="77777777" w:rsidR="00EF5DE6" w:rsidRDefault="00D50476" w:rsidP="00EF5DE6">
      <w:pPr>
        <w:rPr>
          <w:i/>
          <w:iCs/>
          <w:color w:val="0000FF"/>
          <w:sz w:val="24"/>
        </w:rPr>
        <w:sectPr w:rsidR="00EF5DE6" w:rsidSect="00FE3E34">
          <w:headerReference w:type="default" r:id="rId18"/>
          <w:type w:val="continuous"/>
          <w:pgSz w:w="12240" w:h="15840" w:code="1"/>
          <w:pgMar w:top="1440" w:right="1440" w:bottom="1440" w:left="1440" w:header="504" w:footer="504" w:gutter="0"/>
          <w:cols w:space="720"/>
          <w:docGrid w:linePitch="360"/>
        </w:sectPr>
      </w:pPr>
      <w:r w:rsidRPr="00D50476">
        <w:rPr>
          <w:i/>
          <w:iCs/>
          <w:color w:val="0000FF"/>
          <w:sz w:val="24"/>
        </w:rPr>
        <w:t>Instructions: Describe the process for performing internal and external configuration audits of identified and controlled CIs (software and non-software).  Specify the type and number of audits to be conducted during the project life cycle.  The level of rigor or frequency of audits should be adjusted according to the size and complexity of the project.  For developmental and operational systems, describe the process for periodically reconciling against their documentation to ensure consistency between the product and its current baseline documentation.</w:t>
      </w:r>
    </w:p>
    <w:p w14:paraId="79EEAD4A" w14:textId="77777777" w:rsidR="00721854" w:rsidRPr="00EF5DE6" w:rsidRDefault="00721854" w:rsidP="00EF5DE6">
      <w:pPr>
        <w:rPr>
          <w:i/>
          <w:iCs/>
          <w:color w:val="0000FF"/>
          <w:sz w:val="24"/>
        </w:rPr>
      </w:pPr>
    </w:p>
    <w:p w14:paraId="79EEAD4B" w14:textId="77777777" w:rsidR="000357E5" w:rsidRDefault="002E53F1" w:rsidP="00C33198">
      <w:pPr>
        <w:pStyle w:val="BackMatterHeading"/>
      </w:pPr>
      <w:bookmarkStart w:id="44" w:name="_Toc288057811"/>
      <w:bookmarkStart w:id="45" w:name="_Toc288057812"/>
      <w:bookmarkStart w:id="46" w:name="_Toc288057813"/>
      <w:bookmarkStart w:id="47" w:name="_Toc288057814"/>
      <w:bookmarkStart w:id="48" w:name="_Toc288057839"/>
      <w:bookmarkStart w:id="49" w:name="_Toc288057840"/>
      <w:bookmarkStart w:id="50" w:name="FEAReferenceModel"/>
      <w:bookmarkStart w:id="51" w:name="_Toc320789934"/>
      <w:bookmarkStart w:id="52" w:name="_Toc490026795"/>
      <w:bookmarkEnd w:id="15"/>
      <w:bookmarkEnd w:id="16"/>
      <w:bookmarkEnd w:id="17"/>
      <w:bookmarkEnd w:id="18"/>
      <w:bookmarkEnd w:id="19"/>
      <w:bookmarkEnd w:id="44"/>
      <w:bookmarkEnd w:id="45"/>
      <w:bookmarkEnd w:id="46"/>
      <w:bookmarkEnd w:id="47"/>
      <w:bookmarkEnd w:id="48"/>
      <w:bookmarkEnd w:id="49"/>
      <w:r>
        <w:lastRenderedPageBreak/>
        <w:t>Appendix</w:t>
      </w:r>
      <w:bookmarkEnd w:id="50"/>
      <w:bookmarkEnd w:id="51"/>
    </w:p>
    <w:p w14:paraId="79EEAD4C" w14:textId="77777777" w:rsidR="00E40E27" w:rsidRPr="00E40E27" w:rsidRDefault="00CF5372" w:rsidP="00D50476">
      <w:pPr>
        <w:pStyle w:val="InfoBlue"/>
        <w:spacing w:after="360"/>
        <w:ind w:left="0"/>
        <w:jc w:val="left"/>
      </w:pPr>
      <w:r w:rsidRPr="00D45B6D">
        <w:rPr>
          <w:rFonts w:ascii="Arial" w:hAnsi="Arial"/>
          <w:iCs/>
        </w:rPr>
        <w:t xml:space="preserve">Instructions: </w:t>
      </w:r>
      <w:r w:rsidR="00D50476" w:rsidRPr="00D50476">
        <w:rPr>
          <w:rFonts w:ascii="Arial" w:hAnsi="Arial"/>
          <w:iCs/>
        </w:rPr>
        <w:t>Utilize appendices to facilitate ease of use and maintenance of the document.  Each appendix should be referenced in the main body of the document where that information would normally have been provided.  An example of a suggested appendix is a CI List that provides a list of existing CIs the project has identified and</w:t>
      </w:r>
      <w:r w:rsidR="00D50476">
        <w:rPr>
          <w:rFonts w:ascii="Arial" w:hAnsi="Arial"/>
          <w:iCs/>
        </w:rPr>
        <w:t xml:space="preserve"> placed under formal CM control</w:t>
      </w:r>
      <w:r w:rsidR="00E40E27" w:rsidRPr="00D45B6D">
        <w:rPr>
          <w:rFonts w:ascii="Arial" w:hAnsi="Arial"/>
          <w:iCs/>
        </w:rPr>
        <w:t>.</w:t>
      </w:r>
      <w:r w:rsidR="00D50476" w:rsidRPr="00E40E27">
        <w:t xml:space="preserve"> </w:t>
      </w:r>
    </w:p>
    <w:p w14:paraId="79EEAD4D" w14:textId="77777777" w:rsidR="008F03D1" w:rsidRDefault="008F03D1" w:rsidP="00C33198">
      <w:pPr>
        <w:pStyle w:val="BackMatterHeading"/>
      </w:pPr>
      <w:bookmarkStart w:id="53" w:name="_Toc510936887"/>
      <w:bookmarkStart w:id="54" w:name="_Toc320789935"/>
      <w:r>
        <w:lastRenderedPageBreak/>
        <w:t>Acronyms</w:t>
      </w:r>
      <w:bookmarkEnd w:id="53"/>
      <w:bookmarkEnd w:id="54"/>
    </w:p>
    <w:p w14:paraId="79EEAD4E" w14:textId="77777777" w:rsidR="00AE45C0" w:rsidRPr="009357E1" w:rsidRDefault="00AE45C0" w:rsidP="00AE45C0">
      <w:pPr>
        <w:pStyle w:val="InfoBlue"/>
        <w:spacing w:after="360"/>
        <w:ind w:left="0"/>
        <w:jc w:val="left"/>
        <w:rPr>
          <w:rFonts w:ascii="Arial" w:hAnsi="Arial" w:cs="Arial"/>
          <w:szCs w:val="22"/>
        </w:rPr>
      </w:pPr>
      <w:r w:rsidRPr="009357E1">
        <w:rPr>
          <w:rFonts w:ascii="Arial" w:hAnsi="Arial" w:cs="Arial"/>
          <w:szCs w:val="22"/>
        </w:rPr>
        <w:t xml:space="preserve">Instructions: Provide a list of acronyms and associated literal translations used within the document. List the acronyms in alphabetical order </w:t>
      </w:r>
      <w:r w:rsidR="00BC6F4A" w:rsidRPr="009357E1">
        <w:rPr>
          <w:rFonts w:ascii="Arial" w:hAnsi="Arial" w:cs="Arial"/>
          <w:szCs w:val="22"/>
        </w:rPr>
        <w:t>using</w:t>
      </w:r>
      <w:r w:rsidRPr="009357E1">
        <w:rPr>
          <w:rFonts w:ascii="Arial" w:hAnsi="Arial" w:cs="Arial"/>
          <w:szCs w:val="22"/>
        </w:rPr>
        <w:t xml:space="preserve"> a ta</w:t>
      </w:r>
      <w:r w:rsidR="006B34D0" w:rsidRPr="009357E1">
        <w:rPr>
          <w:rFonts w:ascii="Arial" w:hAnsi="Arial" w:cs="Arial"/>
          <w:szCs w:val="22"/>
        </w:rPr>
        <w:t>bular format as depicted below.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7470"/>
      </w:tblGrid>
      <w:tr w:rsidR="00C81273" w14:paraId="79EEAD51" w14:textId="77777777" w:rsidTr="00D45B6D">
        <w:trPr>
          <w:cantSplit/>
          <w:tblHeader/>
        </w:trPr>
        <w:tc>
          <w:tcPr>
            <w:tcW w:w="1890" w:type="dxa"/>
            <w:shd w:val="clear" w:color="auto" w:fill="1F497D"/>
          </w:tcPr>
          <w:bookmarkEnd w:id="52"/>
          <w:p w14:paraId="79EEAD4F" w14:textId="77777777" w:rsidR="00C81273" w:rsidRDefault="001D5C02" w:rsidP="00D50476">
            <w:pPr>
              <w:pStyle w:val="TableColumnHeading"/>
            </w:pPr>
            <w:r>
              <w:t>Acronym</w:t>
            </w:r>
          </w:p>
        </w:tc>
        <w:tc>
          <w:tcPr>
            <w:tcW w:w="7470" w:type="dxa"/>
            <w:shd w:val="clear" w:color="auto" w:fill="1F497D"/>
          </w:tcPr>
          <w:p w14:paraId="79EEAD50" w14:textId="77777777" w:rsidR="00C81273" w:rsidRDefault="001D5C02" w:rsidP="00D50476">
            <w:pPr>
              <w:pStyle w:val="TableColumnHeading"/>
            </w:pPr>
            <w:r>
              <w:t>Literal Translation</w:t>
            </w:r>
          </w:p>
        </w:tc>
      </w:tr>
      <w:tr w:rsidR="00D50476" w:rsidRPr="00130128" w14:paraId="79EEAD54" w14:textId="77777777" w:rsidTr="00D45B6D">
        <w:trPr>
          <w:cantSplit/>
        </w:trPr>
        <w:tc>
          <w:tcPr>
            <w:tcW w:w="1890" w:type="dxa"/>
          </w:tcPr>
          <w:p w14:paraId="79EEAD52" w14:textId="77777777" w:rsidR="00D50476" w:rsidRPr="00130128" w:rsidRDefault="00D50476" w:rsidP="00130128">
            <w:pPr>
              <w:rPr>
                <w:b/>
              </w:rPr>
            </w:pPr>
            <w:r w:rsidRPr="00130128">
              <w:rPr>
                <w:b/>
              </w:rPr>
              <w:t>CCB</w:t>
            </w:r>
          </w:p>
        </w:tc>
        <w:tc>
          <w:tcPr>
            <w:tcW w:w="7470" w:type="dxa"/>
          </w:tcPr>
          <w:p w14:paraId="79EEAD53" w14:textId="77777777" w:rsidR="00D50476" w:rsidRPr="00130128" w:rsidRDefault="00D50476" w:rsidP="00130128">
            <w:r w:rsidRPr="00130128">
              <w:t>Configuration (or Change) Control Board</w:t>
            </w:r>
          </w:p>
        </w:tc>
      </w:tr>
      <w:tr w:rsidR="00D50476" w:rsidRPr="00130128" w14:paraId="79EEAD57" w14:textId="77777777" w:rsidTr="00D45B6D">
        <w:trPr>
          <w:cantSplit/>
        </w:trPr>
        <w:tc>
          <w:tcPr>
            <w:tcW w:w="1890" w:type="dxa"/>
          </w:tcPr>
          <w:p w14:paraId="79EEAD55" w14:textId="77777777" w:rsidR="00D50476" w:rsidRPr="00130128" w:rsidRDefault="00D50476" w:rsidP="00130128">
            <w:pPr>
              <w:rPr>
                <w:b/>
              </w:rPr>
            </w:pPr>
            <w:r w:rsidRPr="00130128">
              <w:rPr>
                <w:b/>
              </w:rPr>
              <w:t>CI</w:t>
            </w:r>
          </w:p>
        </w:tc>
        <w:tc>
          <w:tcPr>
            <w:tcW w:w="7470" w:type="dxa"/>
          </w:tcPr>
          <w:p w14:paraId="79EEAD56" w14:textId="77777777" w:rsidR="00D50476" w:rsidRPr="00130128" w:rsidRDefault="00D50476" w:rsidP="00130128">
            <w:r w:rsidRPr="00130128">
              <w:t>Configuration Item</w:t>
            </w:r>
          </w:p>
        </w:tc>
      </w:tr>
      <w:tr w:rsidR="00D50476" w:rsidRPr="00130128" w14:paraId="79EEAD5A" w14:textId="77777777" w:rsidTr="00D45B6D">
        <w:trPr>
          <w:cantSplit/>
        </w:trPr>
        <w:tc>
          <w:tcPr>
            <w:tcW w:w="1890" w:type="dxa"/>
          </w:tcPr>
          <w:p w14:paraId="79EEAD58" w14:textId="77777777" w:rsidR="00D50476" w:rsidRPr="00130128" w:rsidRDefault="00D50476" w:rsidP="00130128">
            <w:pPr>
              <w:rPr>
                <w:b/>
              </w:rPr>
            </w:pPr>
            <w:r w:rsidRPr="00130128">
              <w:rPr>
                <w:b/>
              </w:rPr>
              <w:t>CM</w:t>
            </w:r>
          </w:p>
        </w:tc>
        <w:tc>
          <w:tcPr>
            <w:tcW w:w="7470" w:type="dxa"/>
          </w:tcPr>
          <w:p w14:paraId="79EEAD59" w14:textId="77777777" w:rsidR="00D50476" w:rsidRPr="00130128" w:rsidRDefault="00D50476" w:rsidP="00130128">
            <w:r w:rsidRPr="00130128">
              <w:t>Configuration Management</w:t>
            </w:r>
          </w:p>
        </w:tc>
      </w:tr>
      <w:tr w:rsidR="00D50476" w:rsidRPr="00130128" w14:paraId="79EEAD5D" w14:textId="77777777" w:rsidTr="00D45B6D">
        <w:trPr>
          <w:cantSplit/>
        </w:trPr>
        <w:tc>
          <w:tcPr>
            <w:tcW w:w="1890" w:type="dxa"/>
          </w:tcPr>
          <w:p w14:paraId="79EEAD5B" w14:textId="77777777" w:rsidR="00D50476" w:rsidRPr="00130128" w:rsidRDefault="00D50476" w:rsidP="00130128">
            <w:pPr>
              <w:rPr>
                <w:b/>
              </w:rPr>
            </w:pPr>
            <w:r w:rsidRPr="00130128">
              <w:rPr>
                <w:b/>
              </w:rPr>
              <w:t>CMS</w:t>
            </w:r>
          </w:p>
        </w:tc>
        <w:tc>
          <w:tcPr>
            <w:tcW w:w="7470" w:type="dxa"/>
          </w:tcPr>
          <w:p w14:paraId="79EEAD5C" w14:textId="77777777" w:rsidR="00D50476" w:rsidRPr="00130128" w:rsidRDefault="00D50476" w:rsidP="00130128">
            <w:r w:rsidRPr="00130128">
              <w:t>Centers for Medicare &amp; Medicaid Services</w:t>
            </w:r>
          </w:p>
        </w:tc>
      </w:tr>
      <w:tr w:rsidR="00D50476" w:rsidRPr="00130128" w14:paraId="79EEAD60" w14:textId="77777777" w:rsidTr="00D45B6D">
        <w:trPr>
          <w:cantSplit/>
        </w:trPr>
        <w:tc>
          <w:tcPr>
            <w:tcW w:w="1890" w:type="dxa"/>
          </w:tcPr>
          <w:p w14:paraId="79EEAD5E" w14:textId="77777777" w:rsidR="00D50476" w:rsidRPr="00130128" w:rsidRDefault="00D50476" w:rsidP="00130128">
            <w:pPr>
              <w:rPr>
                <w:b/>
              </w:rPr>
            </w:pPr>
            <w:r w:rsidRPr="00130128">
              <w:rPr>
                <w:b/>
              </w:rPr>
              <w:t>PMP</w:t>
            </w:r>
          </w:p>
        </w:tc>
        <w:tc>
          <w:tcPr>
            <w:tcW w:w="7470" w:type="dxa"/>
          </w:tcPr>
          <w:p w14:paraId="79EEAD5F" w14:textId="77777777" w:rsidR="00D50476" w:rsidRPr="00130128" w:rsidRDefault="00D50476" w:rsidP="00130128">
            <w:r w:rsidRPr="00130128">
              <w:t>Project Management Plan</w:t>
            </w:r>
          </w:p>
        </w:tc>
      </w:tr>
      <w:tr w:rsidR="00D50476" w:rsidRPr="00130128" w14:paraId="79EEAD63" w14:textId="77777777" w:rsidTr="00D45B6D">
        <w:trPr>
          <w:cantSplit/>
        </w:trPr>
        <w:tc>
          <w:tcPr>
            <w:tcW w:w="1890" w:type="dxa"/>
          </w:tcPr>
          <w:p w14:paraId="79EEAD61" w14:textId="77777777" w:rsidR="00D50476" w:rsidRPr="00130128" w:rsidRDefault="00D50476" w:rsidP="00130128">
            <w:pPr>
              <w:rPr>
                <w:b/>
              </w:rPr>
            </w:pPr>
            <w:r w:rsidRPr="00130128">
              <w:rPr>
                <w:b/>
              </w:rPr>
              <w:t>PPA</w:t>
            </w:r>
          </w:p>
        </w:tc>
        <w:tc>
          <w:tcPr>
            <w:tcW w:w="7470" w:type="dxa"/>
          </w:tcPr>
          <w:p w14:paraId="79EEAD62" w14:textId="77777777" w:rsidR="00D50476" w:rsidRPr="00130128" w:rsidRDefault="00D50476" w:rsidP="00130128">
            <w:r w:rsidRPr="00130128">
              <w:t>Project Process Agreement</w:t>
            </w:r>
          </w:p>
        </w:tc>
      </w:tr>
      <w:tr w:rsidR="00D50476" w:rsidRPr="00130128" w14:paraId="79EEAD66" w14:textId="77777777" w:rsidTr="00D45B6D">
        <w:trPr>
          <w:cantSplit/>
        </w:trPr>
        <w:tc>
          <w:tcPr>
            <w:tcW w:w="1890" w:type="dxa"/>
          </w:tcPr>
          <w:p w14:paraId="79EEAD64" w14:textId="77777777" w:rsidR="00D50476" w:rsidRPr="00130128" w:rsidRDefault="00D50476" w:rsidP="00130128">
            <w:pPr>
              <w:rPr>
                <w:b/>
              </w:rPr>
            </w:pPr>
            <w:r w:rsidRPr="00130128">
              <w:rPr>
                <w:b/>
              </w:rPr>
              <w:t>SDMP</w:t>
            </w:r>
          </w:p>
        </w:tc>
        <w:tc>
          <w:tcPr>
            <w:tcW w:w="7470" w:type="dxa"/>
          </w:tcPr>
          <w:p w14:paraId="79EEAD65" w14:textId="77777777" w:rsidR="00D50476" w:rsidRPr="00130128" w:rsidRDefault="00D50476" w:rsidP="00130128">
            <w:r w:rsidRPr="00130128">
              <w:t>System Development Management Plan</w:t>
            </w:r>
          </w:p>
        </w:tc>
      </w:tr>
      <w:tr w:rsidR="00D50476" w:rsidRPr="00130128" w14:paraId="79EEAD69" w14:textId="77777777" w:rsidTr="00D45B6D">
        <w:trPr>
          <w:cantSplit/>
        </w:trPr>
        <w:tc>
          <w:tcPr>
            <w:tcW w:w="1890" w:type="dxa"/>
          </w:tcPr>
          <w:p w14:paraId="79EEAD67" w14:textId="77777777" w:rsidR="00D50476" w:rsidRPr="00130128" w:rsidRDefault="00D50476" w:rsidP="00130128">
            <w:pPr>
              <w:rPr>
                <w:b/>
                <w:sz w:val="20"/>
              </w:rPr>
            </w:pPr>
          </w:p>
        </w:tc>
        <w:tc>
          <w:tcPr>
            <w:tcW w:w="7470" w:type="dxa"/>
          </w:tcPr>
          <w:p w14:paraId="79EEAD68" w14:textId="77777777" w:rsidR="00D50476" w:rsidRPr="00130128" w:rsidRDefault="00D50476" w:rsidP="00130128">
            <w:pPr>
              <w:rPr>
                <w:sz w:val="20"/>
              </w:rPr>
            </w:pPr>
          </w:p>
        </w:tc>
      </w:tr>
      <w:tr w:rsidR="00D50476" w:rsidRPr="00130128" w14:paraId="79EEAD6C" w14:textId="77777777" w:rsidTr="00D45B6D">
        <w:trPr>
          <w:cantSplit/>
        </w:trPr>
        <w:tc>
          <w:tcPr>
            <w:tcW w:w="1890" w:type="dxa"/>
          </w:tcPr>
          <w:p w14:paraId="79EEAD6A" w14:textId="77777777" w:rsidR="00D50476" w:rsidRPr="00130128" w:rsidRDefault="00D50476" w:rsidP="00130128">
            <w:pPr>
              <w:rPr>
                <w:b/>
                <w:sz w:val="20"/>
              </w:rPr>
            </w:pPr>
          </w:p>
        </w:tc>
        <w:tc>
          <w:tcPr>
            <w:tcW w:w="7470" w:type="dxa"/>
          </w:tcPr>
          <w:p w14:paraId="79EEAD6B" w14:textId="77777777" w:rsidR="00D50476" w:rsidRPr="00130128" w:rsidRDefault="00D50476" w:rsidP="00130128">
            <w:pPr>
              <w:rPr>
                <w:sz w:val="20"/>
              </w:rPr>
            </w:pPr>
          </w:p>
        </w:tc>
      </w:tr>
      <w:tr w:rsidR="00D50476" w:rsidRPr="00130128" w14:paraId="79EEAD6F" w14:textId="77777777" w:rsidTr="00D45B6D">
        <w:trPr>
          <w:cantSplit/>
        </w:trPr>
        <w:tc>
          <w:tcPr>
            <w:tcW w:w="1890" w:type="dxa"/>
          </w:tcPr>
          <w:p w14:paraId="79EEAD6D" w14:textId="77777777" w:rsidR="00D50476" w:rsidRPr="00130128" w:rsidRDefault="00D50476" w:rsidP="00130128">
            <w:pPr>
              <w:rPr>
                <w:b/>
                <w:sz w:val="20"/>
              </w:rPr>
            </w:pPr>
          </w:p>
        </w:tc>
        <w:tc>
          <w:tcPr>
            <w:tcW w:w="7470" w:type="dxa"/>
          </w:tcPr>
          <w:p w14:paraId="79EEAD6E" w14:textId="77777777" w:rsidR="00D50476" w:rsidRPr="00130128" w:rsidRDefault="00D50476" w:rsidP="00130128">
            <w:pPr>
              <w:rPr>
                <w:sz w:val="20"/>
              </w:rPr>
            </w:pPr>
          </w:p>
        </w:tc>
      </w:tr>
      <w:tr w:rsidR="00D50476" w:rsidRPr="00130128" w14:paraId="79EEAD72" w14:textId="77777777" w:rsidTr="00D45B6D">
        <w:trPr>
          <w:cantSplit/>
        </w:trPr>
        <w:tc>
          <w:tcPr>
            <w:tcW w:w="1890" w:type="dxa"/>
          </w:tcPr>
          <w:p w14:paraId="79EEAD70" w14:textId="77777777" w:rsidR="00D50476" w:rsidRPr="00130128" w:rsidRDefault="00D50476" w:rsidP="00130128">
            <w:pPr>
              <w:rPr>
                <w:b/>
                <w:sz w:val="20"/>
              </w:rPr>
            </w:pPr>
          </w:p>
        </w:tc>
        <w:tc>
          <w:tcPr>
            <w:tcW w:w="7470" w:type="dxa"/>
          </w:tcPr>
          <w:p w14:paraId="79EEAD71" w14:textId="77777777" w:rsidR="00D50476" w:rsidRPr="00130128" w:rsidRDefault="00D50476" w:rsidP="00130128">
            <w:pPr>
              <w:rPr>
                <w:sz w:val="20"/>
              </w:rPr>
            </w:pPr>
          </w:p>
        </w:tc>
      </w:tr>
      <w:tr w:rsidR="00D50476" w:rsidRPr="00130128" w14:paraId="79EEAD75" w14:textId="77777777" w:rsidTr="00D45B6D">
        <w:trPr>
          <w:cantSplit/>
        </w:trPr>
        <w:tc>
          <w:tcPr>
            <w:tcW w:w="1890" w:type="dxa"/>
          </w:tcPr>
          <w:p w14:paraId="79EEAD73" w14:textId="77777777" w:rsidR="00D50476" w:rsidRPr="00130128" w:rsidRDefault="00D50476" w:rsidP="00130128">
            <w:pPr>
              <w:rPr>
                <w:b/>
                <w:sz w:val="20"/>
              </w:rPr>
            </w:pPr>
          </w:p>
        </w:tc>
        <w:tc>
          <w:tcPr>
            <w:tcW w:w="7470" w:type="dxa"/>
          </w:tcPr>
          <w:p w14:paraId="79EEAD74" w14:textId="77777777" w:rsidR="00D50476" w:rsidRPr="00130128" w:rsidRDefault="00D50476" w:rsidP="00130128">
            <w:pPr>
              <w:rPr>
                <w:sz w:val="20"/>
              </w:rPr>
            </w:pPr>
          </w:p>
        </w:tc>
      </w:tr>
      <w:tr w:rsidR="00D50476" w:rsidRPr="00130128" w14:paraId="79EEAD78" w14:textId="77777777" w:rsidTr="00D45B6D">
        <w:trPr>
          <w:cantSplit/>
        </w:trPr>
        <w:tc>
          <w:tcPr>
            <w:tcW w:w="1890" w:type="dxa"/>
          </w:tcPr>
          <w:p w14:paraId="79EEAD76" w14:textId="77777777" w:rsidR="00D50476" w:rsidRPr="00130128" w:rsidRDefault="00D50476" w:rsidP="00130128">
            <w:pPr>
              <w:rPr>
                <w:b/>
                <w:sz w:val="20"/>
              </w:rPr>
            </w:pPr>
          </w:p>
        </w:tc>
        <w:tc>
          <w:tcPr>
            <w:tcW w:w="7470" w:type="dxa"/>
          </w:tcPr>
          <w:p w14:paraId="79EEAD77" w14:textId="77777777" w:rsidR="00D50476" w:rsidRPr="00130128" w:rsidRDefault="00D50476" w:rsidP="00130128">
            <w:pPr>
              <w:rPr>
                <w:sz w:val="20"/>
              </w:rPr>
            </w:pPr>
          </w:p>
        </w:tc>
      </w:tr>
      <w:tr w:rsidR="00D50476" w:rsidRPr="00130128" w14:paraId="79EEAD7B" w14:textId="77777777" w:rsidTr="00D45B6D">
        <w:trPr>
          <w:cantSplit/>
        </w:trPr>
        <w:tc>
          <w:tcPr>
            <w:tcW w:w="1890" w:type="dxa"/>
          </w:tcPr>
          <w:p w14:paraId="79EEAD79" w14:textId="77777777" w:rsidR="00D50476" w:rsidRPr="00130128" w:rsidRDefault="00D50476" w:rsidP="00130128">
            <w:pPr>
              <w:rPr>
                <w:b/>
                <w:sz w:val="20"/>
              </w:rPr>
            </w:pPr>
          </w:p>
        </w:tc>
        <w:tc>
          <w:tcPr>
            <w:tcW w:w="7470" w:type="dxa"/>
          </w:tcPr>
          <w:p w14:paraId="79EEAD7A" w14:textId="77777777" w:rsidR="00D50476" w:rsidRPr="00130128" w:rsidRDefault="00D50476" w:rsidP="00130128">
            <w:pPr>
              <w:rPr>
                <w:sz w:val="20"/>
              </w:rPr>
            </w:pPr>
          </w:p>
        </w:tc>
      </w:tr>
      <w:tr w:rsidR="00D50476" w:rsidRPr="00130128" w14:paraId="79EEAD7E" w14:textId="77777777" w:rsidTr="00D45B6D">
        <w:trPr>
          <w:cantSplit/>
        </w:trPr>
        <w:tc>
          <w:tcPr>
            <w:tcW w:w="1890" w:type="dxa"/>
          </w:tcPr>
          <w:p w14:paraId="79EEAD7C" w14:textId="77777777" w:rsidR="00D50476" w:rsidRPr="00130128" w:rsidRDefault="00D50476" w:rsidP="00130128">
            <w:pPr>
              <w:rPr>
                <w:b/>
                <w:sz w:val="20"/>
              </w:rPr>
            </w:pPr>
          </w:p>
        </w:tc>
        <w:tc>
          <w:tcPr>
            <w:tcW w:w="7470" w:type="dxa"/>
          </w:tcPr>
          <w:p w14:paraId="79EEAD7D" w14:textId="77777777" w:rsidR="00D50476" w:rsidRPr="00130128" w:rsidRDefault="00D50476" w:rsidP="00130128">
            <w:pPr>
              <w:rPr>
                <w:sz w:val="20"/>
              </w:rPr>
            </w:pPr>
          </w:p>
        </w:tc>
      </w:tr>
    </w:tbl>
    <w:p w14:paraId="79EEAD7F" w14:textId="77777777" w:rsidR="00637AAA" w:rsidRDefault="00637AAA" w:rsidP="00637AAA">
      <w:pPr>
        <w:pStyle w:val="Caption"/>
        <w:rPr>
          <w:sz w:val="36"/>
        </w:rPr>
      </w:pPr>
      <w:bookmarkStart w:id="55" w:name="_Toc303785281"/>
      <w:bookmarkStart w:id="56" w:name="_Toc320789289"/>
      <w:bookmarkStart w:id="57" w:name="_Toc510936889"/>
      <w:r w:rsidRPr="007F46D2">
        <w:t xml:space="preserve">Table </w:t>
      </w:r>
      <w:r w:rsidR="00D50476">
        <w:t>3</w:t>
      </w:r>
      <w:r w:rsidRPr="007F46D2">
        <w:t xml:space="preserve">:  </w:t>
      </w:r>
      <w:r>
        <w:t>Acronyms</w:t>
      </w:r>
      <w:bookmarkEnd w:id="55"/>
      <w:bookmarkEnd w:id="56"/>
    </w:p>
    <w:p w14:paraId="79EEAD80" w14:textId="77777777" w:rsidR="001D5C02" w:rsidRDefault="001D5C02" w:rsidP="00C33198">
      <w:pPr>
        <w:pStyle w:val="BackMatterHeading"/>
      </w:pPr>
      <w:bookmarkStart w:id="58" w:name="_Toc320789936"/>
      <w:r w:rsidRPr="001D5C02">
        <w:lastRenderedPageBreak/>
        <w:t>Glossary</w:t>
      </w:r>
      <w:bookmarkEnd w:id="58"/>
    </w:p>
    <w:p w14:paraId="79EEAD81" w14:textId="77777777" w:rsidR="00BC6F4A" w:rsidRPr="009357E1" w:rsidRDefault="00BC6F4A" w:rsidP="00BC6F4A">
      <w:pPr>
        <w:pStyle w:val="InfoBlue"/>
        <w:spacing w:after="360"/>
        <w:ind w:left="0"/>
        <w:jc w:val="left"/>
        <w:rPr>
          <w:rFonts w:ascii="Arial" w:hAnsi="Arial" w:cs="Arial"/>
          <w:szCs w:val="22"/>
        </w:rPr>
      </w:pPr>
      <w:r w:rsidRPr="009357E1">
        <w:rPr>
          <w:rFonts w:ascii="Arial" w:hAnsi="Arial" w:cs="Arial"/>
          <w:szCs w:val="22"/>
        </w:rPr>
        <w:t>Instructions: Provide clear and concise definitions for terms used in this document that may be unfamiliar to readers of the document. Terms are to be listed in alphabetical order</w:t>
      </w:r>
      <w:r w:rsidR="006B34D0" w:rsidRPr="009357E1">
        <w:rPr>
          <w:rFonts w:ascii="Arial" w:hAnsi="Arial" w:cs="Arial"/>
          <w:szCs w:val="22"/>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0"/>
        <w:gridCol w:w="5670"/>
      </w:tblGrid>
      <w:tr w:rsidR="001D5C02" w14:paraId="79EEAD84" w14:textId="77777777" w:rsidTr="00D45B6D">
        <w:trPr>
          <w:cantSplit/>
          <w:tblHeader/>
        </w:trPr>
        <w:tc>
          <w:tcPr>
            <w:tcW w:w="3690" w:type="dxa"/>
            <w:shd w:val="clear" w:color="auto" w:fill="1F497D"/>
          </w:tcPr>
          <w:p w14:paraId="79EEAD82" w14:textId="77777777" w:rsidR="001D5C02" w:rsidRPr="00D50476" w:rsidRDefault="001D5C02" w:rsidP="00D50476">
            <w:pPr>
              <w:pStyle w:val="TableColumnHeading"/>
            </w:pPr>
            <w:r w:rsidRPr="00D50476">
              <w:t>Term</w:t>
            </w:r>
          </w:p>
        </w:tc>
        <w:tc>
          <w:tcPr>
            <w:tcW w:w="5670" w:type="dxa"/>
            <w:shd w:val="clear" w:color="auto" w:fill="1F497D"/>
          </w:tcPr>
          <w:p w14:paraId="79EEAD83" w14:textId="77777777" w:rsidR="001D5C02" w:rsidRDefault="001D5C02" w:rsidP="00D50476">
            <w:pPr>
              <w:pStyle w:val="TableColumnHeading"/>
            </w:pPr>
            <w:r>
              <w:t>Definition</w:t>
            </w:r>
          </w:p>
        </w:tc>
      </w:tr>
      <w:tr w:rsidR="001D5C02" w:rsidRPr="00130128" w14:paraId="79EEAD88" w14:textId="77777777" w:rsidTr="00D45B6D">
        <w:trPr>
          <w:cantSplit/>
        </w:trPr>
        <w:tc>
          <w:tcPr>
            <w:tcW w:w="3690" w:type="dxa"/>
          </w:tcPr>
          <w:p w14:paraId="79EEAD85" w14:textId="77777777" w:rsidR="001D5C02" w:rsidRPr="00130128" w:rsidRDefault="00D50476" w:rsidP="00130128">
            <w:pPr>
              <w:rPr>
                <w:b/>
              </w:rPr>
            </w:pPr>
            <w:r w:rsidRPr="00130128">
              <w:rPr>
                <w:b/>
              </w:rPr>
              <w:t>Baseline</w:t>
            </w:r>
          </w:p>
        </w:tc>
        <w:tc>
          <w:tcPr>
            <w:tcW w:w="5670" w:type="dxa"/>
          </w:tcPr>
          <w:p w14:paraId="79EEAD86" w14:textId="77777777" w:rsidR="00D50476" w:rsidRPr="00130128" w:rsidRDefault="00D50476" w:rsidP="00130128">
            <w:r w:rsidRPr="00130128">
              <w:t>(1) A specification or product that has been formally reviewed and agreed upon, that thereafter serves as the basis for further development, and that can be changed only through formal change control procedures. (2) A document or a set of such documents formally designated and fixed at a specific time during the life cycle of a configuration item. (3) Any agreement or result designated and fixed at a given time, from which changes require justification and approval.</w:t>
            </w:r>
          </w:p>
          <w:p w14:paraId="79EEAD87" w14:textId="77777777" w:rsidR="001D5C02" w:rsidRPr="00130128" w:rsidRDefault="00D50476" w:rsidP="00130128">
            <w:r w:rsidRPr="00130128">
              <w:t xml:space="preserve">(IEEE Std. 610-12-1990) A baseline is </w:t>
            </w:r>
            <w:proofErr w:type="gramStart"/>
            <w:r w:rsidRPr="00130128">
              <w:t>a configuration</w:t>
            </w:r>
            <w:proofErr w:type="gramEnd"/>
            <w:r w:rsidRPr="00130128">
              <w:t xml:space="preserve"> identification formally designated and applicable at a specific point in the life cycle of a configuration item.</w:t>
            </w:r>
          </w:p>
        </w:tc>
      </w:tr>
      <w:tr w:rsidR="001D5C02" w:rsidRPr="00130128" w14:paraId="79EEAD8B" w14:textId="77777777" w:rsidTr="00D45B6D">
        <w:trPr>
          <w:cantSplit/>
        </w:trPr>
        <w:tc>
          <w:tcPr>
            <w:tcW w:w="3690" w:type="dxa"/>
          </w:tcPr>
          <w:p w14:paraId="79EEAD89" w14:textId="77777777" w:rsidR="001D5C02" w:rsidRPr="00130128" w:rsidRDefault="00D50476" w:rsidP="00130128">
            <w:pPr>
              <w:rPr>
                <w:b/>
              </w:rPr>
            </w:pPr>
            <w:r w:rsidRPr="00130128">
              <w:rPr>
                <w:b/>
              </w:rPr>
              <w:t>Build</w:t>
            </w:r>
          </w:p>
        </w:tc>
        <w:tc>
          <w:tcPr>
            <w:tcW w:w="5670" w:type="dxa"/>
          </w:tcPr>
          <w:p w14:paraId="79EEAD8A" w14:textId="77777777" w:rsidR="001D5C02" w:rsidRPr="00130128" w:rsidRDefault="00D50476" w:rsidP="00130128">
            <w:r w:rsidRPr="00130128">
              <w:t>An operational version of a system or component that incorporates a specified subset of the capabilities that the final product will provide. (IEEE Std. 610-12-1990)</w:t>
            </w:r>
          </w:p>
        </w:tc>
      </w:tr>
      <w:tr w:rsidR="001D5C02" w:rsidRPr="00130128" w14:paraId="79EEAD8E" w14:textId="77777777" w:rsidTr="00D45B6D">
        <w:trPr>
          <w:cantSplit/>
        </w:trPr>
        <w:tc>
          <w:tcPr>
            <w:tcW w:w="3690" w:type="dxa"/>
          </w:tcPr>
          <w:p w14:paraId="79EEAD8C" w14:textId="77777777" w:rsidR="001D5C02" w:rsidRPr="00130128" w:rsidRDefault="00D50476" w:rsidP="00130128">
            <w:pPr>
              <w:rPr>
                <w:b/>
              </w:rPr>
            </w:pPr>
            <w:r w:rsidRPr="00130128">
              <w:rPr>
                <w:b/>
              </w:rPr>
              <w:t>Configuration</w:t>
            </w:r>
          </w:p>
        </w:tc>
        <w:tc>
          <w:tcPr>
            <w:tcW w:w="5670" w:type="dxa"/>
          </w:tcPr>
          <w:p w14:paraId="79EEAD8D" w14:textId="77777777" w:rsidR="001D5C02" w:rsidRPr="00130128" w:rsidRDefault="00D50476" w:rsidP="00130128">
            <w:r w:rsidRPr="00130128">
              <w:t>The functional and physical characteristics of hardware or software as set forth in technical documentation or achieved in a product. (IEEE Std. 610-12-1990)</w:t>
            </w:r>
          </w:p>
        </w:tc>
      </w:tr>
      <w:tr w:rsidR="001D5C02" w:rsidRPr="00130128" w14:paraId="79EEAD91" w14:textId="77777777" w:rsidTr="00D45B6D">
        <w:trPr>
          <w:cantSplit/>
        </w:trPr>
        <w:tc>
          <w:tcPr>
            <w:tcW w:w="3690" w:type="dxa"/>
          </w:tcPr>
          <w:p w14:paraId="79EEAD8F" w14:textId="77777777" w:rsidR="001D5C02" w:rsidRPr="00130128" w:rsidRDefault="00D50476" w:rsidP="00130128">
            <w:pPr>
              <w:rPr>
                <w:b/>
              </w:rPr>
            </w:pPr>
            <w:r w:rsidRPr="00130128">
              <w:rPr>
                <w:b/>
              </w:rPr>
              <w:t>Configuration Audit</w:t>
            </w:r>
          </w:p>
        </w:tc>
        <w:tc>
          <w:tcPr>
            <w:tcW w:w="5670" w:type="dxa"/>
          </w:tcPr>
          <w:p w14:paraId="79EEAD90" w14:textId="77777777" w:rsidR="001D5C02" w:rsidRPr="00130128" w:rsidRDefault="00D50476" w:rsidP="00130128">
            <w:r w:rsidRPr="00130128">
              <w:t>A functional configuration audit is conducted to verify that the development of a configuration item has been completed satisfactorily, that the item has achieved the performance and functional characteristics specified in the functional and allocated configuration identification, and that its operational and support documents are complete and satisfactory. A physical configuration audit is conducted to verify that a configuration item, as built, conforms to the technical documentation that defines it. (IEEE Std. 610-12-1990)</w:t>
            </w:r>
          </w:p>
        </w:tc>
      </w:tr>
      <w:tr w:rsidR="001D5C02" w:rsidRPr="00130128" w14:paraId="79EEAD94" w14:textId="77777777" w:rsidTr="00D45B6D">
        <w:trPr>
          <w:cantSplit/>
        </w:trPr>
        <w:tc>
          <w:tcPr>
            <w:tcW w:w="3690" w:type="dxa"/>
          </w:tcPr>
          <w:p w14:paraId="79EEAD92" w14:textId="77777777" w:rsidR="001D5C02" w:rsidRPr="00130128" w:rsidRDefault="00D50476" w:rsidP="00130128">
            <w:pPr>
              <w:rPr>
                <w:b/>
              </w:rPr>
            </w:pPr>
            <w:r w:rsidRPr="00130128">
              <w:rPr>
                <w:b/>
              </w:rPr>
              <w:t>Configuration Control</w:t>
            </w:r>
          </w:p>
        </w:tc>
        <w:tc>
          <w:tcPr>
            <w:tcW w:w="5670" w:type="dxa"/>
          </w:tcPr>
          <w:p w14:paraId="79EEAD93" w14:textId="77777777" w:rsidR="001D5C02" w:rsidRPr="00130128" w:rsidRDefault="00D50476" w:rsidP="00130128">
            <w:r w:rsidRPr="00130128">
              <w:t>An element of CM, consisting of the evaluation, coordination, approval or disapproval, and implementation of changes to configuration items after formal establishment of their configuration identification. (IEEE Std. 610-12-1990)</w:t>
            </w:r>
          </w:p>
        </w:tc>
      </w:tr>
      <w:tr w:rsidR="001D5C02" w:rsidRPr="00130128" w14:paraId="79EEAD98" w14:textId="77777777" w:rsidTr="00D45B6D">
        <w:trPr>
          <w:cantSplit/>
        </w:trPr>
        <w:tc>
          <w:tcPr>
            <w:tcW w:w="3690" w:type="dxa"/>
          </w:tcPr>
          <w:p w14:paraId="79EEAD95" w14:textId="77777777" w:rsidR="001D5C02" w:rsidRPr="00130128" w:rsidRDefault="00D50476" w:rsidP="00130128">
            <w:pPr>
              <w:rPr>
                <w:b/>
              </w:rPr>
            </w:pPr>
            <w:r w:rsidRPr="00130128">
              <w:rPr>
                <w:b/>
              </w:rPr>
              <w:lastRenderedPageBreak/>
              <w:t>Configuration (or Change) Control Board (CCB)</w:t>
            </w:r>
          </w:p>
        </w:tc>
        <w:tc>
          <w:tcPr>
            <w:tcW w:w="5670" w:type="dxa"/>
          </w:tcPr>
          <w:p w14:paraId="79EEAD96" w14:textId="77777777" w:rsidR="00D50476" w:rsidRPr="00130128" w:rsidRDefault="00D50476" w:rsidP="00130128">
            <w:r w:rsidRPr="00130128">
              <w:t>A group of people responsible for evaluating and approving or disapproving proposed changes to configuration items, and for ensuring implementation of approved changes. (IEEE Std. 610-12-</w:t>
            </w:r>
          </w:p>
          <w:p w14:paraId="79EEAD97" w14:textId="77777777" w:rsidR="001D5C02" w:rsidRPr="00130128" w:rsidRDefault="00D50476" w:rsidP="00130128">
            <w:r w:rsidRPr="00130128">
              <w:t>1990)</w:t>
            </w:r>
          </w:p>
        </w:tc>
      </w:tr>
      <w:tr w:rsidR="001D5C02" w:rsidRPr="00130128" w14:paraId="79EEAD9B" w14:textId="77777777" w:rsidTr="00D45B6D">
        <w:trPr>
          <w:cantSplit/>
        </w:trPr>
        <w:tc>
          <w:tcPr>
            <w:tcW w:w="3690" w:type="dxa"/>
          </w:tcPr>
          <w:p w14:paraId="79EEAD99" w14:textId="77777777" w:rsidR="001D5C02" w:rsidRPr="00130128" w:rsidRDefault="00D50476" w:rsidP="00130128">
            <w:pPr>
              <w:rPr>
                <w:b/>
              </w:rPr>
            </w:pPr>
            <w:r w:rsidRPr="00130128">
              <w:rPr>
                <w:b/>
              </w:rPr>
              <w:t>Configuration Identification</w:t>
            </w:r>
          </w:p>
        </w:tc>
        <w:tc>
          <w:tcPr>
            <w:tcW w:w="5670" w:type="dxa"/>
          </w:tcPr>
          <w:p w14:paraId="79EEAD9A" w14:textId="77777777" w:rsidR="001D5C02" w:rsidRPr="00130128" w:rsidRDefault="00D50476" w:rsidP="00130128">
            <w:r w:rsidRPr="00130128">
              <w:t>An element of CM, consisting of selecting the configuration items for a system and recording their functional and physical characteristics in technical documentation. (IEEE Std. 610-12-1990)</w:t>
            </w:r>
          </w:p>
        </w:tc>
      </w:tr>
      <w:tr w:rsidR="001D5C02" w:rsidRPr="00130128" w14:paraId="79EEAD9E" w14:textId="77777777" w:rsidTr="00D45B6D">
        <w:trPr>
          <w:cantSplit/>
        </w:trPr>
        <w:tc>
          <w:tcPr>
            <w:tcW w:w="3690" w:type="dxa"/>
          </w:tcPr>
          <w:p w14:paraId="79EEAD9C" w14:textId="77777777" w:rsidR="001D5C02" w:rsidRPr="00130128" w:rsidRDefault="00D50476" w:rsidP="00130128">
            <w:pPr>
              <w:rPr>
                <w:b/>
              </w:rPr>
            </w:pPr>
            <w:r w:rsidRPr="00130128">
              <w:rPr>
                <w:b/>
              </w:rPr>
              <w:t>Configuration Item (CI)</w:t>
            </w:r>
          </w:p>
        </w:tc>
        <w:tc>
          <w:tcPr>
            <w:tcW w:w="5670" w:type="dxa"/>
          </w:tcPr>
          <w:p w14:paraId="79EEAD9D" w14:textId="77777777" w:rsidR="001D5C02" w:rsidRPr="00130128" w:rsidRDefault="00D50476" w:rsidP="00130128">
            <w:r w:rsidRPr="00130128">
              <w:t>An aggregation of hardware, software, or both, that is designated for configuration management and treated as a single entity in the configuration process. (IEEE Std. 610-12-1990)</w:t>
            </w:r>
          </w:p>
        </w:tc>
      </w:tr>
      <w:tr w:rsidR="001D5C02" w:rsidRPr="00130128" w14:paraId="79EEADA1" w14:textId="77777777" w:rsidTr="00D45B6D">
        <w:trPr>
          <w:cantSplit/>
        </w:trPr>
        <w:tc>
          <w:tcPr>
            <w:tcW w:w="3690" w:type="dxa"/>
          </w:tcPr>
          <w:p w14:paraId="79EEAD9F" w14:textId="77777777" w:rsidR="001D5C02" w:rsidRPr="00130128" w:rsidRDefault="00D50476" w:rsidP="00130128">
            <w:pPr>
              <w:rPr>
                <w:b/>
              </w:rPr>
            </w:pPr>
            <w:r w:rsidRPr="00130128">
              <w:rPr>
                <w:b/>
              </w:rPr>
              <w:t>Configuration Management (CM)</w:t>
            </w:r>
          </w:p>
        </w:tc>
        <w:tc>
          <w:tcPr>
            <w:tcW w:w="5670" w:type="dxa"/>
          </w:tcPr>
          <w:p w14:paraId="79EEADA0" w14:textId="77777777" w:rsidR="001D5C02" w:rsidRPr="00130128" w:rsidRDefault="00D50476" w:rsidP="00130128">
            <w:r w:rsidRPr="00130128">
              <w:t>A discipline applying technical and administrative direction and surveillance to identify and document the functional and physical characteristics of a configuration item, control changes to those characteristics, record and report change processing and implementation status, and verify compliance with specified requirements. (IEEE Std. 610-12-1990)</w:t>
            </w:r>
          </w:p>
        </w:tc>
      </w:tr>
      <w:tr w:rsidR="001D5C02" w:rsidRPr="00130128" w14:paraId="79EEADA4" w14:textId="77777777" w:rsidTr="00D45B6D">
        <w:trPr>
          <w:cantSplit/>
        </w:trPr>
        <w:tc>
          <w:tcPr>
            <w:tcW w:w="3690" w:type="dxa"/>
          </w:tcPr>
          <w:p w14:paraId="79EEADA2" w14:textId="77777777" w:rsidR="001D5C02" w:rsidRPr="00130128" w:rsidRDefault="00D50476" w:rsidP="00130128">
            <w:pPr>
              <w:rPr>
                <w:b/>
              </w:rPr>
            </w:pPr>
            <w:r w:rsidRPr="00130128">
              <w:rPr>
                <w:b/>
              </w:rPr>
              <w:t>Configuration Status Accounting</w:t>
            </w:r>
          </w:p>
        </w:tc>
        <w:tc>
          <w:tcPr>
            <w:tcW w:w="5670" w:type="dxa"/>
          </w:tcPr>
          <w:p w14:paraId="79EEADA3" w14:textId="77777777" w:rsidR="001D5C02" w:rsidRPr="00130128" w:rsidRDefault="00D50476" w:rsidP="00130128">
            <w:r w:rsidRPr="00130128">
              <w:t>An element of CM, consisting of the recording and reporting of information needed to manage a configuration effectively. This information includes a listing of the approved configuration identification, the status of proposed changes to the configuration, and the implementation status of approved changes. (IEEE Std. 610-12-1990)</w:t>
            </w:r>
          </w:p>
        </w:tc>
      </w:tr>
      <w:tr w:rsidR="001D5C02" w:rsidRPr="00130128" w14:paraId="79EEADA7" w14:textId="77777777" w:rsidTr="00D45B6D">
        <w:trPr>
          <w:cantSplit/>
        </w:trPr>
        <w:tc>
          <w:tcPr>
            <w:tcW w:w="3690" w:type="dxa"/>
          </w:tcPr>
          <w:p w14:paraId="79EEADA5" w14:textId="77777777" w:rsidR="001D5C02" w:rsidRPr="00130128" w:rsidRDefault="00D50476" w:rsidP="00130128">
            <w:pPr>
              <w:rPr>
                <w:b/>
              </w:rPr>
            </w:pPr>
            <w:r w:rsidRPr="00130128">
              <w:rPr>
                <w:b/>
              </w:rPr>
              <w:t>Product</w:t>
            </w:r>
          </w:p>
        </w:tc>
        <w:tc>
          <w:tcPr>
            <w:tcW w:w="5670" w:type="dxa"/>
          </w:tcPr>
          <w:p w14:paraId="79EEADA6" w14:textId="77777777" w:rsidR="001D5C02" w:rsidRPr="00130128" w:rsidRDefault="00D50476" w:rsidP="00130128">
            <w:r w:rsidRPr="00130128">
              <w:t>A physical entity (e.g., a piece of hardware or software) or artifact (e.g., a document) that is created by someone or some process.</w:t>
            </w:r>
          </w:p>
        </w:tc>
      </w:tr>
      <w:tr w:rsidR="001D5C02" w:rsidRPr="00130128" w14:paraId="79EEADAA" w14:textId="77777777" w:rsidTr="00D45B6D">
        <w:trPr>
          <w:cantSplit/>
        </w:trPr>
        <w:tc>
          <w:tcPr>
            <w:tcW w:w="3690" w:type="dxa"/>
          </w:tcPr>
          <w:p w14:paraId="79EEADA8" w14:textId="77777777" w:rsidR="001D5C02" w:rsidRPr="00130128" w:rsidRDefault="001D5C02" w:rsidP="00130128">
            <w:pPr>
              <w:rPr>
                <w:b/>
                <w:sz w:val="20"/>
              </w:rPr>
            </w:pPr>
          </w:p>
        </w:tc>
        <w:tc>
          <w:tcPr>
            <w:tcW w:w="5670" w:type="dxa"/>
          </w:tcPr>
          <w:p w14:paraId="79EEADA9" w14:textId="77777777" w:rsidR="001D5C02" w:rsidRPr="00130128" w:rsidRDefault="001D5C02" w:rsidP="00130128"/>
        </w:tc>
      </w:tr>
      <w:tr w:rsidR="001D5C02" w:rsidRPr="00130128" w14:paraId="79EEADAD" w14:textId="77777777" w:rsidTr="00D45B6D">
        <w:trPr>
          <w:cantSplit/>
        </w:trPr>
        <w:tc>
          <w:tcPr>
            <w:tcW w:w="3690" w:type="dxa"/>
          </w:tcPr>
          <w:p w14:paraId="79EEADAB" w14:textId="77777777" w:rsidR="001D5C02" w:rsidRPr="00130128" w:rsidRDefault="001D5C02" w:rsidP="00130128">
            <w:pPr>
              <w:rPr>
                <w:b/>
                <w:sz w:val="20"/>
              </w:rPr>
            </w:pPr>
          </w:p>
        </w:tc>
        <w:tc>
          <w:tcPr>
            <w:tcW w:w="5670" w:type="dxa"/>
          </w:tcPr>
          <w:p w14:paraId="79EEADAC" w14:textId="77777777" w:rsidR="001D5C02" w:rsidRPr="00130128" w:rsidRDefault="001D5C02" w:rsidP="00130128"/>
        </w:tc>
      </w:tr>
      <w:tr w:rsidR="001D5C02" w:rsidRPr="00130128" w14:paraId="79EEADB0" w14:textId="77777777" w:rsidTr="00D45B6D">
        <w:trPr>
          <w:cantSplit/>
        </w:trPr>
        <w:tc>
          <w:tcPr>
            <w:tcW w:w="3690" w:type="dxa"/>
          </w:tcPr>
          <w:p w14:paraId="79EEADAE" w14:textId="77777777" w:rsidR="001D5C02" w:rsidRPr="00130128" w:rsidRDefault="001D5C02" w:rsidP="00130128">
            <w:pPr>
              <w:rPr>
                <w:b/>
                <w:sz w:val="20"/>
              </w:rPr>
            </w:pPr>
          </w:p>
        </w:tc>
        <w:tc>
          <w:tcPr>
            <w:tcW w:w="5670" w:type="dxa"/>
          </w:tcPr>
          <w:p w14:paraId="79EEADAF" w14:textId="77777777" w:rsidR="001D5C02" w:rsidRPr="00130128" w:rsidRDefault="001D5C02" w:rsidP="00130128"/>
        </w:tc>
      </w:tr>
      <w:tr w:rsidR="001D5C02" w:rsidRPr="00130128" w14:paraId="79EEADB3" w14:textId="77777777" w:rsidTr="00D45B6D">
        <w:trPr>
          <w:cantSplit/>
        </w:trPr>
        <w:tc>
          <w:tcPr>
            <w:tcW w:w="3690" w:type="dxa"/>
          </w:tcPr>
          <w:p w14:paraId="79EEADB1" w14:textId="77777777" w:rsidR="001D5C02" w:rsidRPr="00130128" w:rsidRDefault="001D5C02" w:rsidP="00130128">
            <w:pPr>
              <w:rPr>
                <w:b/>
                <w:sz w:val="20"/>
              </w:rPr>
            </w:pPr>
          </w:p>
        </w:tc>
        <w:tc>
          <w:tcPr>
            <w:tcW w:w="5670" w:type="dxa"/>
          </w:tcPr>
          <w:p w14:paraId="79EEADB2" w14:textId="77777777" w:rsidR="001D5C02" w:rsidRPr="00130128" w:rsidRDefault="001D5C02" w:rsidP="00130128"/>
        </w:tc>
      </w:tr>
      <w:tr w:rsidR="001D5C02" w:rsidRPr="00130128" w14:paraId="79EEADB6" w14:textId="77777777" w:rsidTr="00D45B6D">
        <w:trPr>
          <w:cantSplit/>
        </w:trPr>
        <w:tc>
          <w:tcPr>
            <w:tcW w:w="3690" w:type="dxa"/>
          </w:tcPr>
          <w:p w14:paraId="79EEADB4" w14:textId="77777777" w:rsidR="001D5C02" w:rsidRPr="00130128" w:rsidRDefault="001D5C02" w:rsidP="00130128">
            <w:pPr>
              <w:rPr>
                <w:b/>
                <w:sz w:val="20"/>
              </w:rPr>
            </w:pPr>
          </w:p>
        </w:tc>
        <w:tc>
          <w:tcPr>
            <w:tcW w:w="5670" w:type="dxa"/>
          </w:tcPr>
          <w:p w14:paraId="79EEADB5" w14:textId="77777777" w:rsidR="001D5C02" w:rsidRPr="00130128" w:rsidRDefault="001D5C02" w:rsidP="00130128"/>
        </w:tc>
      </w:tr>
    </w:tbl>
    <w:p w14:paraId="79EEADB7" w14:textId="77777777" w:rsidR="00443DBB" w:rsidRDefault="00637AAA" w:rsidP="00D50476">
      <w:pPr>
        <w:pStyle w:val="Caption"/>
        <w:rPr>
          <w:b w:val="0"/>
          <w:sz w:val="36"/>
        </w:rPr>
      </w:pPr>
      <w:bookmarkStart w:id="59" w:name="_Toc303785282"/>
      <w:bookmarkStart w:id="60" w:name="_Toc320789290"/>
      <w:r w:rsidRPr="007F46D2">
        <w:t xml:space="preserve">Table </w:t>
      </w:r>
      <w:r w:rsidR="00D50476">
        <w:t>4</w:t>
      </w:r>
      <w:r w:rsidRPr="007F46D2">
        <w:t xml:space="preserve">:  </w:t>
      </w:r>
      <w:r>
        <w:t>Glossary</w:t>
      </w:r>
      <w:bookmarkEnd w:id="59"/>
      <w:bookmarkEnd w:id="57"/>
      <w:bookmarkEnd w:id="60"/>
      <w:r w:rsidR="00443DBB">
        <w:br w:type="page"/>
      </w:r>
    </w:p>
    <w:p w14:paraId="79EEADB8" w14:textId="77777777" w:rsidR="008F03D1" w:rsidRDefault="00AE45C0" w:rsidP="00C33198">
      <w:pPr>
        <w:pStyle w:val="BackMatterHeading"/>
      </w:pPr>
      <w:bookmarkStart w:id="61" w:name="_Toc320789937"/>
      <w:r>
        <w:lastRenderedPageBreak/>
        <w:t>Referenced Documents</w:t>
      </w:r>
      <w:bookmarkEnd w:id="61"/>
    </w:p>
    <w:p w14:paraId="79EEADB9" w14:textId="77777777" w:rsidR="00FF6734" w:rsidRPr="009357E1" w:rsidRDefault="00FF6734" w:rsidP="00FF6734">
      <w:pPr>
        <w:pStyle w:val="InfoBlue"/>
        <w:spacing w:after="360"/>
        <w:ind w:left="0"/>
        <w:jc w:val="left"/>
        <w:rPr>
          <w:rFonts w:ascii="Arial" w:hAnsi="Arial" w:cs="Arial"/>
          <w:szCs w:val="22"/>
        </w:rPr>
      </w:pPr>
      <w:r w:rsidRPr="009357E1">
        <w:rPr>
          <w:rFonts w:ascii="Arial" w:hAnsi="Arial" w:cs="Arial"/>
          <w:szCs w:val="22"/>
        </w:rPr>
        <w:t xml:space="preserve">Instructions: Summarize the relationship of this document to other relevant documents. Provide identifying information for all documents used to arrive at and/or referenced within this document (e.g., related and/or companion documents, prerequisite documents, relevant technical </w:t>
      </w:r>
      <w:r w:rsidR="006B34D0" w:rsidRPr="009357E1">
        <w:rPr>
          <w:rFonts w:ascii="Arial" w:hAnsi="Arial" w:cs="Arial"/>
          <w:szCs w:val="22"/>
        </w:rPr>
        <w:t>documentation, etc.).</w:t>
      </w:r>
    </w:p>
    <w:tbl>
      <w:tblPr>
        <w:tblW w:w="479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91"/>
        <w:gridCol w:w="4138"/>
        <w:gridCol w:w="2251"/>
      </w:tblGrid>
      <w:tr w:rsidR="00FF6734" w:rsidRPr="00B76035" w14:paraId="79EEADBD" w14:textId="77777777" w:rsidTr="00EC0B41">
        <w:trPr>
          <w:cantSplit/>
          <w:tblHeader/>
        </w:trPr>
        <w:tc>
          <w:tcPr>
            <w:tcW w:w="1520" w:type="pct"/>
            <w:shd w:val="clear" w:color="auto" w:fill="1F497D"/>
          </w:tcPr>
          <w:p w14:paraId="79EEADBA" w14:textId="77777777" w:rsidR="00FF6734" w:rsidRPr="00EC0B41" w:rsidRDefault="00FF6734" w:rsidP="00D50476">
            <w:pPr>
              <w:pStyle w:val="TableColumnHeading"/>
            </w:pPr>
            <w:r w:rsidRPr="00EC0B41">
              <w:t>Document Name</w:t>
            </w:r>
          </w:p>
        </w:tc>
        <w:tc>
          <w:tcPr>
            <w:tcW w:w="2254" w:type="pct"/>
            <w:shd w:val="clear" w:color="auto" w:fill="1F497D"/>
          </w:tcPr>
          <w:p w14:paraId="79EEADBB" w14:textId="77777777" w:rsidR="00FF6734" w:rsidRPr="00EC0B41" w:rsidRDefault="00FF6734" w:rsidP="00D50476">
            <w:pPr>
              <w:pStyle w:val="TableColumnHeading"/>
            </w:pPr>
            <w:r w:rsidRPr="00EC0B41">
              <w:t>Document Number and/or URL</w:t>
            </w:r>
          </w:p>
        </w:tc>
        <w:tc>
          <w:tcPr>
            <w:tcW w:w="1226" w:type="pct"/>
            <w:shd w:val="clear" w:color="auto" w:fill="1F497D"/>
          </w:tcPr>
          <w:p w14:paraId="79EEADBC" w14:textId="77777777" w:rsidR="00FF6734" w:rsidRPr="00EC0B41" w:rsidRDefault="00FF6734" w:rsidP="00D50476">
            <w:pPr>
              <w:pStyle w:val="TableColumnHeading"/>
            </w:pPr>
            <w:r w:rsidRPr="00EC0B41">
              <w:t>Issuance Date</w:t>
            </w:r>
          </w:p>
        </w:tc>
      </w:tr>
      <w:tr w:rsidR="00FF6734" w:rsidRPr="00130128" w14:paraId="79EEADC1" w14:textId="77777777" w:rsidTr="00FF6734">
        <w:trPr>
          <w:cantSplit/>
        </w:trPr>
        <w:tc>
          <w:tcPr>
            <w:tcW w:w="1520" w:type="pct"/>
          </w:tcPr>
          <w:p w14:paraId="79EEADBE" w14:textId="77777777" w:rsidR="00FF6734" w:rsidRPr="00130128" w:rsidRDefault="00FF6734" w:rsidP="00130128"/>
        </w:tc>
        <w:tc>
          <w:tcPr>
            <w:tcW w:w="2254" w:type="pct"/>
          </w:tcPr>
          <w:p w14:paraId="79EEADBF" w14:textId="77777777" w:rsidR="00FF6734" w:rsidRPr="00130128" w:rsidRDefault="00FF6734" w:rsidP="00130128"/>
        </w:tc>
        <w:tc>
          <w:tcPr>
            <w:tcW w:w="1226" w:type="pct"/>
          </w:tcPr>
          <w:p w14:paraId="79EEADC0" w14:textId="77777777" w:rsidR="00FF6734" w:rsidRPr="00130128" w:rsidRDefault="00FF6734" w:rsidP="00130128"/>
        </w:tc>
      </w:tr>
      <w:tr w:rsidR="00FF6734" w:rsidRPr="00130128" w14:paraId="79EEADC5" w14:textId="77777777" w:rsidTr="00FF6734">
        <w:trPr>
          <w:cantSplit/>
        </w:trPr>
        <w:tc>
          <w:tcPr>
            <w:tcW w:w="1520" w:type="pct"/>
          </w:tcPr>
          <w:p w14:paraId="79EEADC2" w14:textId="77777777" w:rsidR="00FF6734" w:rsidRPr="00130128" w:rsidRDefault="00FF6734" w:rsidP="00130128"/>
        </w:tc>
        <w:tc>
          <w:tcPr>
            <w:tcW w:w="2254" w:type="pct"/>
          </w:tcPr>
          <w:p w14:paraId="79EEADC3" w14:textId="77777777" w:rsidR="00FF6734" w:rsidRPr="00130128" w:rsidRDefault="00FF6734" w:rsidP="00130128"/>
        </w:tc>
        <w:tc>
          <w:tcPr>
            <w:tcW w:w="1226" w:type="pct"/>
          </w:tcPr>
          <w:p w14:paraId="79EEADC4" w14:textId="77777777" w:rsidR="00FF6734" w:rsidRPr="00130128" w:rsidRDefault="00FF6734" w:rsidP="00130128"/>
        </w:tc>
      </w:tr>
      <w:tr w:rsidR="00FF6734" w:rsidRPr="00130128" w14:paraId="79EEADC9" w14:textId="77777777" w:rsidTr="00FF6734">
        <w:trPr>
          <w:cantSplit/>
        </w:trPr>
        <w:tc>
          <w:tcPr>
            <w:tcW w:w="1520" w:type="pct"/>
          </w:tcPr>
          <w:p w14:paraId="79EEADC6" w14:textId="77777777" w:rsidR="00FF6734" w:rsidRPr="00130128" w:rsidRDefault="00FF6734" w:rsidP="00130128"/>
        </w:tc>
        <w:tc>
          <w:tcPr>
            <w:tcW w:w="2254" w:type="pct"/>
          </w:tcPr>
          <w:p w14:paraId="79EEADC7" w14:textId="77777777" w:rsidR="00FF6734" w:rsidRPr="00130128" w:rsidRDefault="00FF6734" w:rsidP="00130128"/>
        </w:tc>
        <w:tc>
          <w:tcPr>
            <w:tcW w:w="1226" w:type="pct"/>
          </w:tcPr>
          <w:p w14:paraId="79EEADC8" w14:textId="77777777" w:rsidR="00FF6734" w:rsidRPr="00130128" w:rsidRDefault="00FF6734" w:rsidP="00130128"/>
        </w:tc>
      </w:tr>
      <w:tr w:rsidR="00FF6734" w:rsidRPr="00130128" w14:paraId="79EEADCD" w14:textId="77777777" w:rsidTr="00FF6734">
        <w:trPr>
          <w:cantSplit/>
        </w:trPr>
        <w:tc>
          <w:tcPr>
            <w:tcW w:w="1520" w:type="pct"/>
          </w:tcPr>
          <w:p w14:paraId="79EEADCA" w14:textId="77777777" w:rsidR="00FF6734" w:rsidRPr="00130128" w:rsidRDefault="00FF6734" w:rsidP="00130128"/>
        </w:tc>
        <w:tc>
          <w:tcPr>
            <w:tcW w:w="2254" w:type="pct"/>
          </w:tcPr>
          <w:p w14:paraId="79EEADCB" w14:textId="77777777" w:rsidR="00FF6734" w:rsidRPr="00130128" w:rsidRDefault="00FF6734" w:rsidP="00130128"/>
        </w:tc>
        <w:tc>
          <w:tcPr>
            <w:tcW w:w="1226" w:type="pct"/>
          </w:tcPr>
          <w:p w14:paraId="79EEADCC" w14:textId="77777777" w:rsidR="00FF6734" w:rsidRPr="00130128" w:rsidRDefault="00FF6734" w:rsidP="00130128"/>
        </w:tc>
      </w:tr>
      <w:tr w:rsidR="00FF6734" w:rsidRPr="00130128" w14:paraId="79EEADD1" w14:textId="77777777" w:rsidTr="00FF6734">
        <w:trPr>
          <w:cantSplit/>
        </w:trPr>
        <w:tc>
          <w:tcPr>
            <w:tcW w:w="1520" w:type="pct"/>
          </w:tcPr>
          <w:p w14:paraId="79EEADCE" w14:textId="77777777" w:rsidR="00FF6734" w:rsidRPr="00130128" w:rsidRDefault="00FF6734" w:rsidP="00130128"/>
        </w:tc>
        <w:tc>
          <w:tcPr>
            <w:tcW w:w="2254" w:type="pct"/>
          </w:tcPr>
          <w:p w14:paraId="79EEADCF" w14:textId="77777777" w:rsidR="00FF6734" w:rsidRPr="00130128" w:rsidRDefault="00FF6734" w:rsidP="00130128"/>
        </w:tc>
        <w:tc>
          <w:tcPr>
            <w:tcW w:w="1226" w:type="pct"/>
          </w:tcPr>
          <w:p w14:paraId="79EEADD0" w14:textId="77777777" w:rsidR="00FF6734" w:rsidRPr="00130128" w:rsidRDefault="00FF6734" w:rsidP="00130128"/>
        </w:tc>
      </w:tr>
    </w:tbl>
    <w:p w14:paraId="79EEADD2" w14:textId="77777777" w:rsidR="00FF6734" w:rsidRPr="00FF6734" w:rsidRDefault="00FF6734" w:rsidP="00FF6734">
      <w:pPr>
        <w:pStyle w:val="Caption"/>
        <w:keepNext/>
        <w:rPr>
          <w:szCs w:val="24"/>
        </w:rPr>
      </w:pPr>
      <w:bookmarkStart w:id="62" w:name="_Toc210457733"/>
      <w:bookmarkStart w:id="63" w:name="_Toc303785283"/>
      <w:bookmarkStart w:id="64" w:name="_Toc320789291"/>
      <w:r w:rsidRPr="007F46D2">
        <w:rPr>
          <w:szCs w:val="24"/>
        </w:rPr>
        <w:t xml:space="preserve">Table </w:t>
      </w:r>
      <w:r w:rsidR="00D50476">
        <w:rPr>
          <w:szCs w:val="24"/>
        </w:rPr>
        <w:t>5</w:t>
      </w:r>
      <w:r w:rsidRPr="007F46D2">
        <w:rPr>
          <w:szCs w:val="24"/>
        </w:rPr>
        <w:t>:  Referenced Documents</w:t>
      </w:r>
      <w:bookmarkEnd w:id="62"/>
      <w:bookmarkEnd w:id="63"/>
      <w:bookmarkEnd w:id="64"/>
    </w:p>
    <w:p w14:paraId="79EEADD3" w14:textId="77777777" w:rsidR="00FF6734" w:rsidRDefault="00FF6734" w:rsidP="00FF6734">
      <w:pPr>
        <w:rPr>
          <w:i/>
          <w:color w:val="0000FF"/>
        </w:rPr>
      </w:pPr>
    </w:p>
    <w:p w14:paraId="79EEADD4" w14:textId="77777777" w:rsidR="00FF6734" w:rsidRPr="00FF6734" w:rsidRDefault="00FF6734" w:rsidP="00FF6734"/>
    <w:p w14:paraId="79EEADD5" w14:textId="77777777" w:rsidR="00FF6734" w:rsidRDefault="00FF6734">
      <w:pPr>
        <w:spacing w:before="0" w:after="0"/>
        <w:rPr>
          <w:rFonts w:ascii="Arial Narrow" w:hAnsi="Arial Narrow"/>
          <w:b/>
          <w:sz w:val="36"/>
        </w:rPr>
      </w:pPr>
      <w:bookmarkStart w:id="65" w:name="_Toc278187081"/>
      <w:bookmarkStart w:id="66" w:name="_Toc278189217"/>
      <w:r>
        <w:br w:type="page"/>
      </w:r>
    </w:p>
    <w:p w14:paraId="79EEADD6" w14:textId="77777777" w:rsidR="005112C8" w:rsidRDefault="005112C8" w:rsidP="00C33198">
      <w:pPr>
        <w:pStyle w:val="BackMatterHeading"/>
      </w:pPr>
      <w:bookmarkStart w:id="67" w:name="_Toc320789938"/>
      <w:r w:rsidRPr="000E5004">
        <w:lastRenderedPageBreak/>
        <w:t>Record of Changes</w:t>
      </w:r>
      <w:bookmarkEnd w:id="65"/>
      <w:bookmarkEnd w:id="66"/>
      <w:bookmarkEnd w:id="67"/>
    </w:p>
    <w:p w14:paraId="79EEADD7" w14:textId="77777777" w:rsidR="005B3AF8" w:rsidRPr="005B3AF8" w:rsidRDefault="005B3AF8" w:rsidP="005B3AF8">
      <w:pPr>
        <w:pStyle w:val="InfoBlue"/>
        <w:spacing w:after="360"/>
        <w:ind w:left="0"/>
        <w:jc w:val="left"/>
        <w:rPr>
          <w:rFonts w:ascii="Arial" w:hAnsi="Arial" w:cs="Arial"/>
          <w:sz w:val="22"/>
          <w:szCs w:val="22"/>
        </w:rPr>
      </w:pPr>
      <w:r>
        <w:rPr>
          <w:rFonts w:ascii="Arial" w:hAnsi="Arial" w:cs="Arial"/>
          <w:sz w:val="22"/>
          <w:szCs w:val="22"/>
        </w:rPr>
        <w:t xml:space="preserve">Instructions: </w:t>
      </w:r>
      <w:r w:rsidRPr="005B3AF8">
        <w:rPr>
          <w:rFonts w:ascii="Arial" w:hAnsi="Arial" w:cs="Arial"/>
          <w:sz w:val="22"/>
          <w:szCs w:val="22"/>
        </w:rPr>
        <w:t xml:space="preserve">Use the table below to record information regarding changes made </w:t>
      </w:r>
      <w:r w:rsidR="006B34D0">
        <w:rPr>
          <w:rFonts w:ascii="Arial" w:hAnsi="Arial" w:cs="Arial"/>
          <w:sz w:val="22"/>
          <w:szCs w:val="22"/>
        </w:rPr>
        <w:t>to the document over time.</w:t>
      </w:r>
    </w:p>
    <w:tbl>
      <w:tblPr>
        <w:tblW w:w="4927"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Layout w:type="fixed"/>
        <w:tblCellMar>
          <w:left w:w="115" w:type="dxa"/>
          <w:right w:w="115" w:type="dxa"/>
        </w:tblCellMar>
        <w:tblLook w:val="0000" w:firstRow="0" w:lastRow="0" w:firstColumn="0" w:lastColumn="0" w:noHBand="0" w:noVBand="0"/>
      </w:tblPr>
      <w:tblGrid>
        <w:gridCol w:w="1077"/>
        <w:gridCol w:w="1257"/>
        <w:gridCol w:w="1985"/>
        <w:gridCol w:w="5131"/>
      </w:tblGrid>
      <w:tr w:rsidR="00907566" w:rsidRPr="000E5004" w14:paraId="79EEADDD" w14:textId="77777777" w:rsidTr="005B1E8C">
        <w:trPr>
          <w:cantSplit/>
          <w:tblHeader/>
        </w:trPr>
        <w:tc>
          <w:tcPr>
            <w:tcW w:w="570" w:type="pct"/>
            <w:tcBorders>
              <w:top w:val="single" w:sz="4" w:space="0" w:color="000000"/>
              <w:left w:val="single" w:sz="4" w:space="0" w:color="000000"/>
              <w:bottom w:val="single" w:sz="4" w:space="0" w:color="auto"/>
              <w:right w:val="single" w:sz="4" w:space="0" w:color="FFFFFF"/>
            </w:tcBorders>
            <w:shd w:val="clear" w:color="auto" w:fill="1F497D" w:themeFill="text2"/>
            <w:vAlign w:val="center"/>
          </w:tcPr>
          <w:p w14:paraId="79EEADD8" w14:textId="77777777" w:rsidR="00907566" w:rsidRPr="00956C5C" w:rsidRDefault="00907566" w:rsidP="00D50476">
            <w:pPr>
              <w:pStyle w:val="TableColumnHeading"/>
            </w:pPr>
            <w:r w:rsidRPr="00956C5C">
              <w:t>Version</w:t>
            </w:r>
          </w:p>
          <w:p w14:paraId="79EEADD9" w14:textId="77777777" w:rsidR="00907566" w:rsidRPr="00956C5C" w:rsidRDefault="00907566" w:rsidP="00D50476">
            <w:pPr>
              <w:pStyle w:val="TableColumnHeading"/>
            </w:pPr>
            <w:r w:rsidRPr="00956C5C">
              <w:t>Number</w:t>
            </w:r>
          </w:p>
        </w:tc>
        <w:tc>
          <w:tcPr>
            <w:tcW w:w="665" w:type="pct"/>
            <w:tcBorders>
              <w:top w:val="single" w:sz="4" w:space="0" w:color="000000"/>
              <w:left w:val="single" w:sz="4" w:space="0" w:color="FFFFFF"/>
              <w:bottom w:val="single" w:sz="4" w:space="0" w:color="auto"/>
              <w:right w:val="single" w:sz="4" w:space="0" w:color="FFFFFF"/>
            </w:tcBorders>
            <w:shd w:val="clear" w:color="auto" w:fill="1F497D" w:themeFill="text2"/>
            <w:vAlign w:val="center"/>
          </w:tcPr>
          <w:p w14:paraId="79EEADDA" w14:textId="77777777" w:rsidR="00907566" w:rsidRPr="00956C5C" w:rsidRDefault="00907566" w:rsidP="00D50476">
            <w:pPr>
              <w:pStyle w:val="TableColumnHeading"/>
            </w:pPr>
            <w:r w:rsidRPr="00956C5C">
              <w:t>Date</w:t>
            </w:r>
          </w:p>
        </w:tc>
        <w:tc>
          <w:tcPr>
            <w:tcW w:w="1050" w:type="pct"/>
            <w:tcBorders>
              <w:top w:val="single" w:sz="4" w:space="0" w:color="000000"/>
              <w:left w:val="single" w:sz="4" w:space="0" w:color="FFFFFF"/>
              <w:bottom w:val="single" w:sz="4" w:space="0" w:color="auto"/>
              <w:right w:val="single" w:sz="4" w:space="0" w:color="FFFFFF"/>
            </w:tcBorders>
            <w:shd w:val="clear" w:color="auto" w:fill="1F497D" w:themeFill="text2"/>
            <w:vAlign w:val="center"/>
          </w:tcPr>
          <w:p w14:paraId="79EEADDB" w14:textId="77777777" w:rsidR="00907566" w:rsidRPr="00A3688F" w:rsidRDefault="00907566" w:rsidP="00D50476">
            <w:pPr>
              <w:pStyle w:val="TableColumnHeading"/>
            </w:pPr>
            <w:r>
              <w:t>Author</w:t>
            </w:r>
            <w:r w:rsidRPr="00956C5C">
              <w:t>/</w:t>
            </w:r>
            <w:r w:rsidRPr="00A3688F">
              <w:t>Owner</w:t>
            </w:r>
          </w:p>
        </w:tc>
        <w:tc>
          <w:tcPr>
            <w:tcW w:w="2714" w:type="pct"/>
            <w:tcBorders>
              <w:top w:val="single" w:sz="4" w:space="0" w:color="000000"/>
              <w:left w:val="single" w:sz="4" w:space="0" w:color="FFFFFF"/>
              <w:bottom w:val="single" w:sz="4" w:space="0" w:color="auto"/>
              <w:right w:val="single" w:sz="4" w:space="0" w:color="FFFFFF"/>
            </w:tcBorders>
            <w:shd w:val="clear" w:color="auto" w:fill="1F497D" w:themeFill="text2"/>
            <w:vAlign w:val="center"/>
          </w:tcPr>
          <w:p w14:paraId="79EEADDC" w14:textId="77777777" w:rsidR="00907566" w:rsidRPr="00956C5C" w:rsidRDefault="00907566" w:rsidP="00D50476">
            <w:pPr>
              <w:pStyle w:val="TableColumnHeading"/>
            </w:pPr>
            <w:r w:rsidRPr="00956C5C">
              <w:t>Description of Change</w:t>
            </w:r>
          </w:p>
        </w:tc>
      </w:tr>
      <w:tr w:rsidR="00907566" w:rsidRPr="00130128" w14:paraId="79EEADE2" w14:textId="77777777" w:rsidTr="005B1E8C">
        <w:trPr>
          <w:cantSplit/>
        </w:trPr>
        <w:tc>
          <w:tcPr>
            <w:tcW w:w="570" w:type="pct"/>
            <w:tcBorders>
              <w:top w:val="single" w:sz="4" w:space="0" w:color="auto"/>
              <w:left w:val="single" w:sz="4" w:space="0" w:color="000000"/>
              <w:bottom w:val="single" w:sz="4" w:space="0" w:color="000000"/>
              <w:right w:val="single" w:sz="4" w:space="0" w:color="000000"/>
            </w:tcBorders>
            <w:shd w:val="clear" w:color="000080" w:fill="FFFFFF"/>
          </w:tcPr>
          <w:p w14:paraId="79EEADDE" w14:textId="77777777" w:rsidR="00907566" w:rsidRPr="00130128" w:rsidRDefault="00907566" w:rsidP="00130128"/>
        </w:tc>
        <w:tc>
          <w:tcPr>
            <w:tcW w:w="665" w:type="pct"/>
            <w:tcBorders>
              <w:top w:val="single" w:sz="4" w:space="0" w:color="auto"/>
              <w:left w:val="single" w:sz="4" w:space="0" w:color="000000"/>
              <w:bottom w:val="single" w:sz="4" w:space="0" w:color="000000"/>
              <w:right w:val="single" w:sz="4" w:space="0" w:color="000000"/>
            </w:tcBorders>
            <w:shd w:val="clear" w:color="000080" w:fill="FFFFFF"/>
          </w:tcPr>
          <w:p w14:paraId="79EEADDF" w14:textId="77777777" w:rsidR="00907566" w:rsidRPr="00130128" w:rsidRDefault="00907566" w:rsidP="00130128"/>
        </w:tc>
        <w:tc>
          <w:tcPr>
            <w:tcW w:w="1050" w:type="pct"/>
            <w:tcBorders>
              <w:top w:val="single" w:sz="4" w:space="0" w:color="auto"/>
              <w:left w:val="single" w:sz="4" w:space="0" w:color="000000"/>
              <w:bottom w:val="single" w:sz="4" w:space="0" w:color="000000"/>
              <w:right w:val="single" w:sz="4" w:space="0" w:color="000000"/>
            </w:tcBorders>
            <w:shd w:val="clear" w:color="000080" w:fill="FFFFFF"/>
          </w:tcPr>
          <w:p w14:paraId="79EEADE0" w14:textId="77777777" w:rsidR="00907566" w:rsidRPr="00130128" w:rsidRDefault="00907566" w:rsidP="00130128"/>
        </w:tc>
        <w:tc>
          <w:tcPr>
            <w:tcW w:w="2714" w:type="pct"/>
            <w:tcBorders>
              <w:top w:val="single" w:sz="4" w:space="0" w:color="auto"/>
              <w:left w:val="single" w:sz="4" w:space="0" w:color="000000"/>
              <w:bottom w:val="single" w:sz="4" w:space="0" w:color="000000"/>
              <w:right w:val="single" w:sz="4" w:space="0" w:color="000000"/>
            </w:tcBorders>
            <w:shd w:val="clear" w:color="000080" w:fill="FFFFFF"/>
          </w:tcPr>
          <w:p w14:paraId="79EEADE1" w14:textId="77777777" w:rsidR="00907566" w:rsidRPr="00130128" w:rsidRDefault="00907566" w:rsidP="00130128"/>
        </w:tc>
      </w:tr>
      <w:tr w:rsidR="00907566" w:rsidRPr="00130128" w14:paraId="79EEADE7" w14:textId="77777777" w:rsidTr="005B1E8C">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79EEADE3" w14:textId="77777777" w:rsidR="00907566" w:rsidRPr="00130128" w:rsidRDefault="00907566" w:rsidP="00130128"/>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79EEADE4" w14:textId="77777777" w:rsidR="00907566" w:rsidRPr="00130128" w:rsidRDefault="00907566" w:rsidP="00130128"/>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79EEADE5" w14:textId="77777777" w:rsidR="00907566" w:rsidRPr="00130128" w:rsidRDefault="00907566" w:rsidP="00130128"/>
        </w:tc>
        <w:tc>
          <w:tcPr>
            <w:tcW w:w="2714" w:type="pct"/>
            <w:tcBorders>
              <w:top w:val="single" w:sz="4" w:space="0" w:color="000000"/>
              <w:left w:val="single" w:sz="4" w:space="0" w:color="000000"/>
              <w:bottom w:val="single" w:sz="4" w:space="0" w:color="000000"/>
              <w:right w:val="single" w:sz="4" w:space="0" w:color="000000"/>
            </w:tcBorders>
            <w:shd w:val="clear" w:color="000080" w:fill="FFFFFF"/>
          </w:tcPr>
          <w:p w14:paraId="79EEADE6" w14:textId="77777777" w:rsidR="00907566" w:rsidRPr="00130128" w:rsidRDefault="00907566" w:rsidP="00130128"/>
        </w:tc>
      </w:tr>
      <w:tr w:rsidR="00907566" w:rsidRPr="00130128" w14:paraId="79EEADEC" w14:textId="77777777" w:rsidTr="005B1E8C">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79EEADE8" w14:textId="77777777" w:rsidR="00907566" w:rsidRPr="00130128" w:rsidRDefault="00907566" w:rsidP="00130128"/>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79EEADE9" w14:textId="77777777" w:rsidR="00907566" w:rsidRPr="00130128" w:rsidRDefault="00907566" w:rsidP="00130128"/>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79EEADEA" w14:textId="77777777" w:rsidR="00907566" w:rsidRPr="00130128" w:rsidRDefault="00907566" w:rsidP="00130128"/>
        </w:tc>
        <w:tc>
          <w:tcPr>
            <w:tcW w:w="2714" w:type="pct"/>
            <w:tcBorders>
              <w:top w:val="single" w:sz="4" w:space="0" w:color="000000"/>
              <w:left w:val="single" w:sz="4" w:space="0" w:color="000000"/>
              <w:bottom w:val="single" w:sz="4" w:space="0" w:color="000000"/>
              <w:right w:val="single" w:sz="4" w:space="0" w:color="000000"/>
            </w:tcBorders>
            <w:shd w:val="clear" w:color="000080" w:fill="FFFFFF"/>
          </w:tcPr>
          <w:p w14:paraId="79EEADEB" w14:textId="77777777" w:rsidR="00907566" w:rsidRPr="00130128" w:rsidRDefault="00907566" w:rsidP="00130128"/>
        </w:tc>
      </w:tr>
      <w:tr w:rsidR="00907566" w:rsidRPr="00130128" w14:paraId="79EEADF1" w14:textId="77777777" w:rsidTr="005B1E8C">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79EEADED" w14:textId="77777777" w:rsidR="00907566" w:rsidRPr="00130128" w:rsidRDefault="00907566" w:rsidP="00130128"/>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79EEADEE" w14:textId="77777777" w:rsidR="00907566" w:rsidRPr="00130128" w:rsidRDefault="00907566" w:rsidP="00130128"/>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79EEADEF" w14:textId="77777777" w:rsidR="00907566" w:rsidRPr="00130128" w:rsidRDefault="00907566" w:rsidP="00130128"/>
        </w:tc>
        <w:tc>
          <w:tcPr>
            <w:tcW w:w="2714" w:type="pct"/>
            <w:tcBorders>
              <w:top w:val="single" w:sz="4" w:space="0" w:color="000000"/>
              <w:left w:val="single" w:sz="4" w:space="0" w:color="000000"/>
              <w:bottom w:val="single" w:sz="4" w:space="0" w:color="000000"/>
              <w:right w:val="single" w:sz="4" w:space="0" w:color="000000"/>
            </w:tcBorders>
            <w:shd w:val="clear" w:color="000080" w:fill="FFFFFF"/>
          </w:tcPr>
          <w:p w14:paraId="79EEADF0" w14:textId="77777777" w:rsidR="00907566" w:rsidRPr="00130128" w:rsidRDefault="00907566" w:rsidP="00130128"/>
        </w:tc>
      </w:tr>
      <w:tr w:rsidR="00907566" w:rsidRPr="00130128" w14:paraId="79EEADF6" w14:textId="77777777" w:rsidTr="005B1E8C">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79EEADF2" w14:textId="77777777" w:rsidR="00907566" w:rsidRPr="00130128" w:rsidRDefault="00907566" w:rsidP="00130128"/>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79EEADF3" w14:textId="77777777" w:rsidR="00907566" w:rsidRPr="00130128" w:rsidRDefault="00907566" w:rsidP="00130128"/>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79EEADF4" w14:textId="77777777" w:rsidR="00907566" w:rsidRPr="00130128" w:rsidRDefault="00907566" w:rsidP="00130128"/>
        </w:tc>
        <w:tc>
          <w:tcPr>
            <w:tcW w:w="2714" w:type="pct"/>
            <w:tcBorders>
              <w:top w:val="single" w:sz="4" w:space="0" w:color="000000"/>
              <w:left w:val="single" w:sz="4" w:space="0" w:color="000000"/>
              <w:bottom w:val="single" w:sz="4" w:space="0" w:color="000000"/>
              <w:right w:val="single" w:sz="4" w:space="0" w:color="000000"/>
            </w:tcBorders>
            <w:shd w:val="clear" w:color="000080" w:fill="FFFFFF"/>
          </w:tcPr>
          <w:p w14:paraId="79EEADF5" w14:textId="77777777" w:rsidR="00907566" w:rsidRPr="00130128" w:rsidRDefault="00907566" w:rsidP="00130128"/>
        </w:tc>
      </w:tr>
      <w:tr w:rsidR="00907566" w:rsidRPr="00130128" w14:paraId="79EEADFB" w14:textId="77777777" w:rsidTr="005B1E8C">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79EEADF7" w14:textId="77777777" w:rsidR="00907566" w:rsidRPr="00130128" w:rsidRDefault="00907566" w:rsidP="00130128"/>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79EEADF8" w14:textId="77777777" w:rsidR="00907566" w:rsidRPr="00130128" w:rsidRDefault="00907566" w:rsidP="00130128"/>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79EEADF9" w14:textId="77777777" w:rsidR="00907566" w:rsidRPr="00130128" w:rsidRDefault="00907566" w:rsidP="00130128"/>
        </w:tc>
        <w:tc>
          <w:tcPr>
            <w:tcW w:w="2714" w:type="pct"/>
            <w:tcBorders>
              <w:top w:val="single" w:sz="4" w:space="0" w:color="000000"/>
              <w:left w:val="single" w:sz="4" w:space="0" w:color="000000"/>
              <w:bottom w:val="single" w:sz="4" w:space="0" w:color="000000"/>
              <w:right w:val="single" w:sz="4" w:space="0" w:color="000000"/>
            </w:tcBorders>
            <w:shd w:val="clear" w:color="000080" w:fill="FFFFFF"/>
          </w:tcPr>
          <w:p w14:paraId="79EEADFA" w14:textId="77777777" w:rsidR="00907566" w:rsidRPr="00130128" w:rsidRDefault="00907566" w:rsidP="00130128"/>
        </w:tc>
      </w:tr>
      <w:tr w:rsidR="00907566" w:rsidRPr="00130128" w14:paraId="79EEAE00" w14:textId="77777777" w:rsidTr="005B1E8C">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79EEADFC" w14:textId="77777777" w:rsidR="00907566" w:rsidRPr="00130128" w:rsidRDefault="00907566" w:rsidP="00130128"/>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79EEADFD" w14:textId="77777777" w:rsidR="00907566" w:rsidRPr="00130128" w:rsidRDefault="00907566" w:rsidP="00130128"/>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79EEADFE" w14:textId="77777777" w:rsidR="00907566" w:rsidRPr="00130128" w:rsidRDefault="00907566" w:rsidP="00130128"/>
        </w:tc>
        <w:tc>
          <w:tcPr>
            <w:tcW w:w="2714" w:type="pct"/>
            <w:tcBorders>
              <w:top w:val="single" w:sz="4" w:space="0" w:color="000000"/>
              <w:left w:val="single" w:sz="4" w:space="0" w:color="000000"/>
              <w:bottom w:val="single" w:sz="4" w:space="0" w:color="000000"/>
              <w:right w:val="single" w:sz="4" w:space="0" w:color="000000"/>
            </w:tcBorders>
            <w:shd w:val="clear" w:color="000080" w:fill="FFFFFF"/>
          </w:tcPr>
          <w:p w14:paraId="79EEADFF" w14:textId="77777777" w:rsidR="00907566" w:rsidRPr="00130128" w:rsidRDefault="00907566" w:rsidP="00130128"/>
        </w:tc>
      </w:tr>
      <w:tr w:rsidR="00907566" w:rsidRPr="00130128" w14:paraId="79EEAE05" w14:textId="77777777" w:rsidTr="005B1E8C">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79EEAE01" w14:textId="77777777" w:rsidR="00907566" w:rsidRPr="00130128" w:rsidRDefault="00907566" w:rsidP="00130128"/>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79EEAE02" w14:textId="77777777" w:rsidR="00907566" w:rsidRPr="00130128" w:rsidRDefault="00907566" w:rsidP="00130128"/>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79EEAE03" w14:textId="77777777" w:rsidR="00907566" w:rsidRPr="00130128" w:rsidRDefault="00907566" w:rsidP="00130128"/>
        </w:tc>
        <w:tc>
          <w:tcPr>
            <w:tcW w:w="2714" w:type="pct"/>
            <w:tcBorders>
              <w:top w:val="single" w:sz="4" w:space="0" w:color="000000"/>
              <w:left w:val="single" w:sz="4" w:space="0" w:color="000000"/>
              <w:bottom w:val="single" w:sz="4" w:space="0" w:color="000000"/>
              <w:right w:val="single" w:sz="4" w:space="0" w:color="000000"/>
            </w:tcBorders>
            <w:shd w:val="clear" w:color="000080" w:fill="FFFFFF"/>
          </w:tcPr>
          <w:p w14:paraId="79EEAE04" w14:textId="77777777" w:rsidR="00907566" w:rsidRPr="00130128" w:rsidRDefault="00907566" w:rsidP="00130128"/>
        </w:tc>
      </w:tr>
      <w:tr w:rsidR="00907566" w:rsidRPr="00130128" w14:paraId="79EEAE0A" w14:textId="77777777" w:rsidTr="005B1E8C">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79EEAE06" w14:textId="77777777" w:rsidR="00907566" w:rsidRPr="00130128" w:rsidRDefault="00907566" w:rsidP="00130128"/>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79EEAE07" w14:textId="77777777" w:rsidR="00907566" w:rsidRPr="00130128" w:rsidRDefault="00907566" w:rsidP="00130128"/>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79EEAE08" w14:textId="77777777" w:rsidR="00907566" w:rsidRPr="00130128" w:rsidRDefault="00907566" w:rsidP="00130128"/>
        </w:tc>
        <w:tc>
          <w:tcPr>
            <w:tcW w:w="2714" w:type="pct"/>
            <w:tcBorders>
              <w:top w:val="single" w:sz="4" w:space="0" w:color="000000"/>
              <w:left w:val="single" w:sz="4" w:space="0" w:color="000000"/>
              <w:bottom w:val="single" w:sz="4" w:space="0" w:color="000000"/>
              <w:right w:val="single" w:sz="4" w:space="0" w:color="000000"/>
            </w:tcBorders>
            <w:shd w:val="clear" w:color="000080" w:fill="FFFFFF"/>
          </w:tcPr>
          <w:p w14:paraId="79EEAE09" w14:textId="77777777" w:rsidR="00907566" w:rsidRPr="00130128" w:rsidRDefault="00907566" w:rsidP="00130128"/>
        </w:tc>
      </w:tr>
      <w:tr w:rsidR="00907566" w:rsidRPr="00130128" w14:paraId="79EEAE0F" w14:textId="77777777" w:rsidTr="005B1E8C">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79EEAE0B" w14:textId="77777777" w:rsidR="00907566" w:rsidRPr="00130128" w:rsidRDefault="00907566" w:rsidP="00130128"/>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79EEAE0C" w14:textId="77777777" w:rsidR="00907566" w:rsidRPr="00130128" w:rsidRDefault="00907566" w:rsidP="00130128"/>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79EEAE0D" w14:textId="77777777" w:rsidR="00907566" w:rsidRPr="00130128" w:rsidRDefault="00907566" w:rsidP="00130128"/>
        </w:tc>
        <w:tc>
          <w:tcPr>
            <w:tcW w:w="2714" w:type="pct"/>
            <w:tcBorders>
              <w:top w:val="single" w:sz="4" w:space="0" w:color="000000"/>
              <w:left w:val="single" w:sz="4" w:space="0" w:color="000000"/>
              <w:bottom w:val="single" w:sz="4" w:space="0" w:color="000000"/>
              <w:right w:val="single" w:sz="4" w:space="0" w:color="000000"/>
            </w:tcBorders>
            <w:shd w:val="clear" w:color="000080" w:fill="FFFFFF"/>
          </w:tcPr>
          <w:p w14:paraId="79EEAE0E" w14:textId="77777777" w:rsidR="00907566" w:rsidRPr="00130128" w:rsidRDefault="00907566" w:rsidP="00130128"/>
        </w:tc>
      </w:tr>
      <w:tr w:rsidR="00907566" w:rsidRPr="00130128" w14:paraId="79EEAE14" w14:textId="77777777" w:rsidTr="005B1E8C">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79EEAE10" w14:textId="77777777" w:rsidR="00907566" w:rsidRPr="00130128" w:rsidRDefault="00907566" w:rsidP="00130128"/>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79EEAE11" w14:textId="77777777" w:rsidR="00907566" w:rsidRPr="00130128" w:rsidRDefault="00907566" w:rsidP="00130128"/>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79EEAE12" w14:textId="77777777" w:rsidR="00907566" w:rsidRPr="00130128" w:rsidRDefault="00907566" w:rsidP="00130128"/>
        </w:tc>
        <w:tc>
          <w:tcPr>
            <w:tcW w:w="2714" w:type="pct"/>
            <w:tcBorders>
              <w:top w:val="single" w:sz="4" w:space="0" w:color="000000"/>
              <w:left w:val="single" w:sz="4" w:space="0" w:color="000000"/>
              <w:bottom w:val="single" w:sz="4" w:space="0" w:color="000000"/>
              <w:right w:val="single" w:sz="4" w:space="0" w:color="000000"/>
            </w:tcBorders>
            <w:shd w:val="clear" w:color="000080" w:fill="FFFFFF"/>
          </w:tcPr>
          <w:p w14:paraId="79EEAE13" w14:textId="77777777" w:rsidR="00907566" w:rsidRPr="00130128" w:rsidRDefault="00907566" w:rsidP="00130128"/>
        </w:tc>
      </w:tr>
      <w:tr w:rsidR="00907566" w:rsidRPr="00130128" w14:paraId="79EEAE19" w14:textId="77777777" w:rsidTr="005B1E8C">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79EEAE15" w14:textId="77777777" w:rsidR="00907566" w:rsidRPr="00130128" w:rsidRDefault="00907566" w:rsidP="00130128"/>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79EEAE16" w14:textId="77777777" w:rsidR="00907566" w:rsidRPr="00130128" w:rsidRDefault="00907566" w:rsidP="00130128"/>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79EEAE17" w14:textId="77777777" w:rsidR="00907566" w:rsidRPr="00130128" w:rsidRDefault="00907566" w:rsidP="00130128"/>
        </w:tc>
        <w:tc>
          <w:tcPr>
            <w:tcW w:w="2714" w:type="pct"/>
            <w:tcBorders>
              <w:top w:val="single" w:sz="4" w:space="0" w:color="000000"/>
              <w:left w:val="single" w:sz="4" w:space="0" w:color="000000"/>
              <w:bottom w:val="single" w:sz="4" w:space="0" w:color="000000"/>
              <w:right w:val="single" w:sz="4" w:space="0" w:color="000000"/>
            </w:tcBorders>
            <w:shd w:val="clear" w:color="000080" w:fill="FFFFFF"/>
          </w:tcPr>
          <w:p w14:paraId="79EEAE18" w14:textId="77777777" w:rsidR="00907566" w:rsidRPr="00130128" w:rsidRDefault="00907566" w:rsidP="00130128"/>
        </w:tc>
      </w:tr>
    </w:tbl>
    <w:p w14:paraId="79EEAE1A" w14:textId="77777777" w:rsidR="00EC0B41" w:rsidRPr="00FF6734" w:rsidRDefault="00EC0B41" w:rsidP="00EC0B41">
      <w:pPr>
        <w:pStyle w:val="Caption"/>
        <w:keepNext/>
        <w:rPr>
          <w:szCs w:val="24"/>
        </w:rPr>
      </w:pPr>
      <w:bookmarkStart w:id="68" w:name="_Toc303785284"/>
      <w:bookmarkStart w:id="69" w:name="_Toc320789292"/>
      <w:r w:rsidRPr="007F46D2">
        <w:rPr>
          <w:szCs w:val="24"/>
        </w:rPr>
        <w:t xml:space="preserve">Table </w:t>
      </w:r>
      <w:r w:rsidR="00D50476">
        <w:rPr>
          <w:szCs w:val="24"/>
        </w:rPr>
        <w:t>6</w:t>
      </w:r>
      <w:r w:rsidRPr="007F46D2">
        <w:rPr>
          <w:szCs w:val="24"/>
        </w:rPr>
        <w:t xml:space="preserve">:  </w:t>
      </w:r>
      <w:r>
        <w:rPr>
          <w:szCs w:val="24"/>
        </w:rPr>
        <w:t>Record of Changes</w:t>
      </w:r>
      <w:bookmarkEnd w:id="68"/>
      <w:bookmarkEnd w:id="69"/>
    </w:p>
    <w:p w14:paraId="79EEAE1B" w14:textId="77777777" w:rsidR="00EC0B41" w:rsidRDefault="00EC0B41">
      <w:pPr>
        <w:spacing w:before="0" w:after="0"/>
        <w:rPr>
          <w:sz w:val="20"/>
        </w:rPr>
      </w:pPr>
    </w:p>
    <w:p w14:paraId="79EEAE1C" w14:textId="77777777" w:rsidR="00866F1C" w:rsidRDefault="00866F1C">
      <w:pPr>
        <w:spacing w:before="0" w:after="0"/>
        <w:rPr>
          <w:sz w:val="20"/>
        </w:rPr>
      </w:pPr>
      <w:r>
        <w:rPr>
          <w:sz w:val="20"/>
        </w:rPr>
        <w:br w:type="page"/>
      </w:r>
    </w:p>
    <w:p w14:paraId="79EEAE1D" w14:textId="77777777" w:rsidR="00E67FB3" w:rsidRPr="000206D1" w:rsidRDefault="00E67FB3" w:rsidP="00C33198">
      <w:pPr>
        <w:pStyle w:val="BackMatterHeading"/>
      </w:pPr>
      <w:bookmarkStart w:id="70" w:name="_Toc320789939"/>
      <w:r>
        <w:lastRenderedPageBreak/>
        <w:t>Approvals</w:t>
      </w:r>
      <w:bookmarkEnd w:id="70"/>
    </w:p>
    <w:p w14:paraId="79EEAE1E" w14:textId="77777777" w:rsidR="00E67FB3" w:rsidRPr="00F96891" w:rsidRDefault="00E67FB3" w:rsidP="00443DBB">
      <w:pPr>
        <w:pStyle w:val="InfoBlue"/>
        <w:spacing w:after="360"/>
        <w:ind w:left="0"/>
        <w:jc w:val="left"/>
        <w:rPr>
          <w:rFonts w:ascii="Arial" w:hAnsi="Arial" w:cs="Arial"/>
          <w:sz w:val="22"/>
          <w:szCs w:val="22"/>
        </w:rPr>
      </w:pPr>
      <w:r w:rsidRPr="00F96891">
        <w:rPr>
          <w:rFonts w:ascii="Arial" w:hAnsi="Arial" w:cs="Arial"/>
          <w:sz w:val="22"/>
          <w:szCs w:val="22"/>
        </w:rPr>
        <w:t xml:space="preserve">Instructions: Obtain signature approval of the final document from the delivering organization’s </w:t>
      </w:r>
      <w:r w:rsidR="00F96891">
        <w:rPr>
          <w:rFonts w:ascii="Arial" w:hAnsi="Arial" w:cs="Arial"/>
          <w:sz w:val="22"/>
          <w:szCs w:val="22"/>
        </w:rPr>
        <w:t xml:space="preserve">Approving Authority, </w:t>
      </w:r>
      <w:r w:rsidRPr="00F96891">
        <w:rPr>
          <w:rFonts w:ascii="Arial" w:hAnsi="Arial" w:cs="Arial"/>
          <w:sz w:val="22"/>
          <w:szCs w:val="22"/>
        </w:rPr>
        <w:t>the primary CMS recipient (i.e., generally the Government Task Leader (GTL)</w:t>
      </w:r>
      <w:r w:rsidR="00F96891">
        <w:rPr>
          <w:rFonts w:ascii="Arial" w:hAnsi="Arial" w:cs="Arial"/>
          <w:sz w:val="22"/>
          <w:szCs w:val="22"/>
        </w:rPr>
        <w:t>, and the Business Owner</w:t>
      </w:r>
      <w:r w:rsidRPr="00F96891">
        <w:rPr>
          <w:rFonts w:ascii="Arial" w:hAnsi="Arial" w:cs="Arial"/>
          <w:sz w:val="22"/>
          <w:szCs w:val="22"/>
        </w:rPr>
        <w:t>. Additional signatur</w:t>
      </w:r>
      <w:r w:rsidR="00170BB2">
        <w:rPr>
          <w:rFonts w:ascii="Arial" w:hAnsi="Arial" w:cs="Arial"/>
          <w:sz w:val="22"/>
          <w:szCs w:val="22"/>
        </w:rPr>
        <w:t>e lines may be added as needed.</w:t>
      </w:r>
    </w:p>
    <w:p w14:paraId="79EEAE1F" w14:textId="77777777" w:rsidR="00E67FB3" w:rsidRPr="001853BE" w:rsidRDefault="00E67FB3" w:rsidP="00454272">
      <w:pPr>
        <w:rPr>
          <w:color w:val="000000" w:themeColor="text1"/>
        </w:rPr>
      </w:pPr>
      <w:r w:rsidRPr="001853BE">
        <w:rPr>
          <w:color w:val="000000" w:themeColor="text1"/>
        </w:rPr>
        <w:t xml:space="preserve">The undersigned acknowledge that they have reviewed the </w:t>
      </w:r>
      <w:r w:rsidR="00D50476">
        <w:rPr>
          <w:color w:val="000000" w:themeColor="text1"/>
        </w:rPr>
        <w:t xml:space="preserve">Configuration </w:t>
      </w:r>
      <w:r w:rsidR="0090726C">
        <w:rPr>
          <w:color w:val="000000" w:themeColor="text1"/>
        </w:rPr>
        <w:t>Management Plan</w:t>
      </w:r>
      <w:r w:rsidRPr="001853BE">
        <w:rPr>
          <w:color w:val="000000" w:themeColor="text1"/>
        </w:rPr>
        <w:t xml:space="preserve"> and agree with the information presented within this document. Changes to this </w:t>
      </w:r>
      <w:r w:rsidR="0090726C">
        <w:rPr>
          <w:color w:val="000000" w:themeColor="text1"/>
        </w:rPr>
        <w:t>Configuration Management Plan</w:t>
      </w:r>
      <w:r w:rsidRPr="001853BE">
        <w:rPr>
          <w:color w:val="000000" w:themeColor="text1"/>
        </w:rPr>
        <w:t xml:space="preserve"> will be coordinated with, and approved by, the undersigned, or their designated representatives.</w:t>
      </w:r>
    </w:p>
    <w:p w14:paraId="79EEAE20" w14:textId="77777777" w:rsidR="00E67FB3" w:rsidRPr="00A533ED" w:rsidRDefault="00E67FB3" w:rsidP="00E67FB3">
      <w:pPr>
        <w:tabs>
          <w:tab w:val="left" w:leader="underscore" w:pos="5760"/>
          <w:tab w:val="left" w:leader="underscore" w:pos="9000"/>
        </w:tabs>
        <w:spacing w:before="20" w:after="20"/>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5220"/>
        <w:gridCol w:w="900"/>
        <w:gridCol w:w="1800"/>
      </w:tblGrid>
      <w:tr w:rsidR="00E67FB3" w:rsidRPr="00A533ED" w14:paraId="79EEAE25" w14:textId="77777777" w:rsidTr="00E67FB3">
        <w:tc>
          <w:tcPr>
            <w:tcW w:w="1440" w:type="dxa"/>
            <w:tcBorders>
              <w:top w:val="nil"/>
              <w:left w:val="nil"/>
              <w:bottom w:val="nil"/>
              <w:right w:val="nil"/>
            </w:tcBorders>
            <w:vAlign w:val="bottom"/>
          </w:tcPr>
          <w:p w14:paraId="79EEAE21" w14:textId="77777777" w:rsidR="00E67FB3" w:rsidRPr="00A533ED" w:rsidRDefault="00E67FB3" w:rsidP="00E67FB3">
            <w:pPr>
              <w:spacing w:after="0"/>
            </w:pPr>
            <w:r w:rsidRPr="00A533ED">
              <w:t>Signature:</w:t>
            </w:r>
          </w:p>
        </w:tc>
        <w:tc>
          <w:tcPr>
            <w:tcW w:w="5220" w:type="dxa"/>
            <w:tcBorders>
              <w:top w:val="nil"/>
              <w:left w:val="nil"/>
              <w:right w:val="nil"/>
            </w:tcBorders>
            <w:vAlign w:val="bottom"/>
          </w:tcPr>
          <w:p w14:paraId="79EEAE22" w14:textId="77777777" w:rsidR="00E67FB3" w:rsidRPr="00A533ED" w:rsidRDefault="00E67FB3" w:rsidP="00E67FB3">
            <w:pPr>
              <w:spacing w:after="0"/>
            </w:pPr>
          </w:p>
        </w:tc>
        <w:tc>
          <w:tcPr>
            <w:tcW w:w="900" w:type="dxa"/>
            <w:tcBorders>
              <w:top w:val="nil"/>
              <w:left w:val="nil"/>
              <w:bottom w:val="nil"/>
              <w:right w:val="nil"/>
            </w:tcBorders>
            <w:vAlign w:val="bottom"/>
          </w:tcPr>
          <w:p w14:paraId="79EEAE23" w14:textId="77777777" w:rsidR="00E67FB3" w:rsidRPr="00A533ED" w:rsidRDefault="00E67FB3" w:rsidP="00E67FB3">
            <w:pPr>
              <w:spacing w:after="0"/>
            </w:pPr>
            <w:r w:rsidRPr="00A533ED">
              <w:t>Date:</w:t>
            </w:r>
          </w:p>
        </w:tc>
        <w:tc>
          <w:tcPr>
            <w:tcW w:w="1800" w:type="dxa"/>
            <w:tcBorders>
              <w:top w:val="nil"/>
              <w:left w:val="nil"/>
              <w:bottom w:val="single" w:sz="4" w:space="0" w:color="auto"/>
              <w:right w:val="nil"/>
            </w:tcBorders>
            <w:vAlign w:val="bottom"/>
          </w:tcPr>
          <w:p w14:paraId="79EEAE24" w14:textId="77777777" w:rsidR="00E67FB3" w:rsidRPr="00A533ED" w:rsidRDefault="00E67FB3" w:rsidP="00E67FB3">
            <w:pPr>
              <w:spacing w:after="0"/>
            </w:pPr>
          </w:p>
        </w:tc>
      </w:tr>
      <w:tr w:rsidR="00E67FB3" w:rsidRPr="00A533ED" w14:paraId="79EEAE2A" w14:textId="77777777" w:rsidTr="00E67FB3">
        <w:tc>
          <w:tcPr>
            <w:tcW w:w="1440" w:type="dxa"/>
            <w:tcBorders>
              <w:top w:val="nil"/>
              <w:left w:val="nil"/>
              <w:bottom w:val="nil"/>
              <w:right w:val="nil"/>
            </w:tcBorders>
            <w:vAlign w:val="bottom"/>
          </w:tcPr>
          <w:p w14:paraId="79EEAE26" w14:textId="77777777" w:rsidR="00E67FB3" w:rsidRPr="00A533ED" w:rsidRDefault="00E67FB3" w:rsidP="00E67FB3">
            <w:pPr>
              <w:spacing w:after="0"/>
            </w:pPr>
            <w:r w:rsidRPr="00A533ED">
              <w:t>Print Name:</w:t>
            </w:r>
          </w:p>
        </w:tc>
        <w:tc>
          <w:tcPr>
            <w:tcW w:w="5220" w:type="dxa"/>
            <w:tcBorders>
              <w:left w:val="nil"/>
              <w:right w:val="nil"/>
            </w:tcBorders>
            <w:vAlign w:val="bottom"/>
          </w:tcPr>
          <w:p w14:paraId="79EEAE27" w14:textId="77777777" w:rsidR="00E67FB3" w:rsidRPr="00A533ED" w:rsidRDefault="00E67FB3" w:rsidP="00E67FB3">
            <w:pPr>
              <w:spacing w:after="0"/>
            </w:pPr>
          </w:p>
        </w:tc>
        <w:tc>
          <w:tcPr>
            <w:tcW w:w="900" w:type="dxa"/>
            <w:tcBorders>
              <w:top w:val="nil"/>
              <w:left w:val="nil"/>
              <w:bottom w:val="nil"/>
              <w:right w:val="nil"/>
            </w:tcBorders>
            <w:vAlign w:val="bottom"/>
          </w:tcPr>
          <w:p w14:paraId="79EEAE28" w14:textId="77777777" w:rsidR="00E67FB3" w:rsidRPr="00A533ED" w:rsidRDefault="00E67FB3" w:rsidP="00E67FB3">
            <w:pPr>
              <w:spacing w:after="0"/>
            </w:pPr>
          </w:p>
        </w:tc>
        <w:tc>
          <w:tcPr>
            <w:tcW w:w="1800" w:type="dxa"/>
            <w:tcBorders>
              <w:top w:val="single" w:sz="4" w:space="0" w:color="auto"/>
              <w:left w:val="nil"/>
              <w:bottom w:val="nil"/>
              <w:right w:val="nil"/>
            </w:tcBorders>
            <w:vAlign w:val="bottom"/>
          </w:tcPr>
          <w:p w14:paraId="79EEAE29" w14:textId="77777777" w:rsidR="00E67FB3" w:rsidRPr="00A533ED" w:rsidRDefault="00E67FB3" w:rsidP="00E67FB3">
            <w:pPr>
              <w:spacing w:after="0"/>
            </w:pPr>
          </w:p>
        </w:tc>
      </w:tr>
      <w:tr w:rsidR="00E67FB3" w:rsidRPr="00A533ED" w14:paraId="79EEAE2F" w14:textId="77777777" w:rsidTr="00E67FB3">
        <w:tc>
          <w:tcPr>
            <w:tcW w:w="1440" w:type="dxa"/>
            <w:tcBorders>
              <w:top w:val="nil"/>
              <w:left w:val="nil"/>
              <w:bottom w:val="nil"/>
              <w:right w:val="nil"/>
            </w:tcBorders>
            <w:vAlign w:val="bottom"/>
          </w:tcPr>
          <w:p w14:paraId="79EEAE2B" w14:textId="77777777" w:rsidR="00E67FB3" w:rsidRPr="00A533ED" w:rsidRDefault="00E67FB3" w:rsidP="00E67FB3">
            <w:pPr>
              <w:spacing w:after="0"/>
            </w:pPr>
            <w:r w:rsidRPr="00A533ED">
              <w:t>Title:</w:t>
            </w:r>
          </w:p>
        </w:tc>
        <w:tc>
          <w:tcPr>
            <w:tcW w:w="5220" w:type="dxa"/>
            <w:tcBorders>
              <w:left w:val="nil"/>
              <w:right w:val="nil"/>
            </w:tcBorders>
            <w:vAlign w:val="bottom"/>
          </w:tcPr>
          <w:p w14:paraId="79EEAE2C" w14:textId="77777777" w:rsidR="00E67FB3" w:rsidRPr="00A533ED" w:rsidRDefault="00E67FB3" w:rsidP="00E67FB3">
            <w:pPr>
              <w:spacing w:after="0"/>
            </w:pPr>
          </w:p>
        </w:tc>
        <w:tc>
          <w:tcPr>
            <w:tcW w:w="900" w:type="dxa"/>
            <w:tcBorders>
              <w:top w:val="nil"/>
              <w:left w:val="nil"/>
              <w:bottom w:val="nil"/>
              <w:right w:val="nil"/>
            </w:tcBorders>
            <w:vAlign w:val="bottom"/>
          </w:tcPr>
          <w:p w14:paraId="79EEAE2D" w14:textId="77777777" w:rsidR="00E67FB3" w:rsidRPr="00A533ED" w:rsidRDefault="00E67FB3" w:rsidP="00E67FB3">
            <w:pPr>
              <w:spacing w:after="0"/>
            </w:pPr>
          </w:p>
        </w:tc>
        <w:tc>
          <w:tcPr>
            <w:tcW w:w="1800" w:type="dxa"/>
            <w:tcBorders>
              <w:top w:val="nil"/>
              <w:left w:val="nil"/>
              <w:bottom w:val="nil"/>
              <w:right w:val="nil"/>
            </w:tcBorders>
            <w:vAlign w:val="bottom"/>
          </w:tcPr>
          <w:p w14:paraId="79EEAE2E" w14:textId="77777777" w:rsidR="00E67FB3" w:rsidRPr="00A533ED" w:rsidRDefault="00E67FB3" w:rsidP="00E67FB3">
            <w:pPr>
              <w:spacing w:after="0"/>
            </w:pPr>
          </w:p>
        </w:tc>
      </w:tr>
      <w:tr w:rsidR="00E67FB3" w:rsidRPr="00A533ED" w14:paraId="79EEAE34" w14:textId="77777777" w:rsidTr="00E67FB3">
        <w:tc>
          <w:tcPr>
            <w:tcW w:w="1440" w:type="dxa"/>
            <w:tcBorders>
              <w:top w:val="nil"/>
              <w:left w:val="nil"/>
              <w:bottom w:val="nil"/>
              <w:right w:val="nil"/>
            </w:tcBorders>
            <w:vAlign w:val="bottom"/>
          </w:tcPr>
          <w:p w14:paraId="79EEAE30" w14:textId="77777777" w:rsidR="00E67FB3" w:rsidRPr="00A533ED" w:rsidRDefault="00E67FB3" w:rsidP="00E67FB3">
            <w:pPr>
              <w:spacing w:after="0"/>
            </w:pPr>
            <w:r w:rsidRPr="00A533ED">
              <w:t>Role:</w:t>
            </w:r>
          </w:p>
        </w:tc>
        <w:tc>
          <w:tcPr>
            <w:tcW w:w="5220" w:type="dxa"/>
            <w:tcBorders>
              <w:left w:val="nil"/>
              <w:bottom w:val="nil"/>
              <w:right w:val="nil"/>
            </w:tcBorders>
            <w:vAlign w:val="bottom"/>
          </w:tcPr>
          <w:p w14:paraId="79EEAE31" w14:textId="77777777" w:rsidR="00E67FB3" w:rsidRPr="00A533ED" w:rsidRDefault="00E67FB3" w:rsidP="00E67FB3">
            <w:pPr>
              <w:spacing w:after="0"/>
            </w:pPr>
            <w:r>
              <w:t>Submitting Organization’s Approving Authority</w:t>
            </w:r>
          </w:p>
        </w:tc>
        <w:tc>
          <w:tcPr>
            <w:tcW w:w="900" w:type="dxa"/>
            <w:tcBorders>
              <w:top w:val="nil"/>
              <w:left w:val="nil"/>
              <w:bottom w:val="nil"/>
              <w:right w:val="nil"/>
            </w:tcBorders>
            <w:vAlign w:val="bottom"/>
          </w:tcPr>
          <w:p w14:paraId="79EEAE32" w14:textId="77777777" w:rsidR="00E67FB3" w:rsidRPr="00A533ED" w:rsidRDefault="00E67FB3" w:rsidP="00E67FB3">
            <w:pPr>
              <w:spacing w:after="0"/>
            </w:pPr>
          </w:p>
        </w:tc>
        <w:tc>
          <w:tcPr>
            <w:tcW w:w="1800" w:type="dxa"/>
            <w:tcBorders>
              <w:top w:val="nil"/>
              <w:left w:val="nil"/>
              <w:bottom w:val="nil"/>
              <w:right w:val="nil"/>
            </w:tcBorders>
            <w:vAlign w:val="bottom"/>
          </w:tcPr>
          <w:p w14:paraId="79EEAE33" w14:textId="77777777" w:rsidR="00E67FB3" w:rsidRPr="00A533ED" w:rsidRDefault="00E67FB3" w:rsidP="00E67FB3">
            <w:pPr>
              <w:spacing w:after="0"/>
            </w:pPr>
          </w:p>
        </w:tc>
      </w:tr>
      <w:tr w:rsidR="00E67FB3" w:rsidRPr="00A533ED" w14:paraId="79EEAE39" w14:textId="77777777" w:rsidTr="00E67FB3">
        <w:tc>
          <w:tcPr>
            <w:tcW w:w="1440" w:type="dxa"/>
            <w:tcBorders>
              <w:top w:val="nil"/>
              <w:left w:val="nil"/>
              <w:bottom w:val="nil"/>
              <w:right w:val="nil"/>
            </w:tcBorders>
            <w:vAlign w:val="bottom"/>
          </w:tcPr>
          <w:p w14:paraId="79EEAE35" w14:textId="77777777" w:rsidR="00E67FB3" w:rsidRPr="00A533ED" w:rsidRDefault="00E67FB3" w:rsidP="00E67FB3">
            <w:pPr>
              <w:spacing w:after="0"/>
            </w:pPr>
          </w:p>
        </w:tc>
        <w:tc>
          <w:tcPr>
            <w:tcW w:w="5220" w:type="dxa"/>
            <w:tcBorders>
              <w:top w:val="nil"/>
              <w:left w:val="nil"/>
              <w:bottom w:val="nil"/>
              <w:right w:val="nil"/>
            </w:tcBorders>
            <w:vAlign w:val="bottom"/>
          </w:tcPr>
          <w:p w14:paraId="79EEAE36" w14:textId="77777777" w:rsidR="00E67FB3" w:rsidRDefault="00E67FB3" w:rsidP="00E67FB3">
            <w:pPr>
              <w:spacing w:after="0"/>
            </w:pPr>
          </w:p>
        </w:tc>
        <w:tc>
          <w:tcPr>
            <w:tcW w:w="900" w:type="dxa"/>
            <w:tcBorders>
              <w:top w:val="nil"/>
              <w:left w:val="nil"/>
              <w:bottom w:val="nil"/>
              <w:right w:val="nil"/>
            </w:tcBorders>
            <w:vAlign w:val="bottom"/>
          </w:tcPr>
          <w:p w14:paraId="79EEAE37" w14:textId="77777777" w:rsidR="00E67FB3" w:rsidRPr="00A533ED" w:rsidRDefault="00E67FB3" w:rsidP="00E67FB3">
            <w:pPr>
              <w:spacing w:after="0"/>
            </w:pPr>
          </w:p>
        </w:tc>
        <w:tc>
          <w:tcPr>
            <w:tcW w:w="1800" w:type="dxa"/>
            <w:tcBorders>
              <w:top w:val="nil"/>
              <w:left w:val="nil"/>
              <w:bottom w:val="nil"/>
              <w:right w:val="nil"/>
            </w:tcBorders>
            <w:vAlign w:val="bottom"/>
          </w:tcPr>
          <w:p w14:paraId="79EEAE38" w14:textId="77777777" w:rsidR="00E67FB3" w:rsidRPr="00A533ED" w:rsidRDefault="00E67FB3" w:rsidP="00E67FB3">
            <w:pPr>
              <w:spacing w:after="0"/>
            </w:pPr>
          </w:p>
        </w:tc>
      </w:tr>
      <w:tr w:rsidR="00E67FB3" w:rsidRPr="00A533ED" w14:paraId="79EEAE3E" w14:textId="77777777" w:rsidTr="00E67FB3">
        <w:tc>
          <w:tcPr>
            <w:tcW w:w="1440" w:type="dxa"/>
            <w:tcBorders>
              <w:top w:val="nil"/>
              <w:left w:val="nil"/>
              <w:bottom w:val="nil"/>
              <w:right w:val="nil"/>
            </w:tcBorders>
            <w:vAlign w:val="bottom"/>
          </w:tcPr>
          <w:p w14:paraId="79EEAE3A" w14:textId="77777777" w:rsidR="00E67FB3" w:rsidRPr="00A533ED" w:rsidRDefault="00E67FB3" w:rsidP="00E67FB3">
            <w:pPr>
              <w:spacing w:after="0"/>
            </w:pPr>
            <w:r w:rsidRPr="00A533ED">
              <w:t>Signature:</w:t>
            </w:r>
          </w:p>
        </w:tc>
        <w:tc>
          <w:tcPr>
            <w:tcW w:w="5220" w:type="dxa"/>
            <w:tcBorders>
              <w:top w:val="nil"/>
              <w:left w:val="nil"/>
              <w:bottom w:val="single" w:sz="4" w:space="0" w:color="auto"/>
              <w:right w:val="nil"/>
            </w:tcBorders>
            <w:vAlign w:val="bottom"/>
          </w:tcPr>
          <w:p w14:paraId="79EEAE3B" w14:textId="77777777" w:rsidR="00E67FB3" w:rsidRPr="00A533ED" w:rsidRDefault="00E67FB3" w:rsidP="00E67FB3">
            <w:pPr>
              <w:spacing w:after="0"/>
            </w:pPr>
          </w:p>
        </w:tc>
        <w:tc>
          <w:tcPr>
            <w:tcW w:w="900" w:type="dxa"/>
            <w:tcBorders>
              <w:top w:val="nil"/>
              <w:left w:val="nil"/>
              <w:bottom w:val="nil"/>
              <w:right w:val="nil"/>
            </w:tcBorders>
            <w:vAlign w:val="bottom"/>
          </w:tcPr>
          <w:p w14:paraId="79EEAE3C" w14:textId="77777777" w:rsidR="00E67FB3" w:rsidRPr="00A533ED" w:rsidRDefault="00E67FB3" w:rsidP="00E67FB3">
            <w:pPr>
              <w:spacing w:after="0"/>
            </w:pPr>
            <w:r w:rsidRPr="00A533ED">
              <w:t>Date:</w:t>
            </w:r>
          </w:p>
        </w:tc>
        <w:tc>
          <w:tcPr>
            <w:tcW w:w="1800" w:type="dxa"/>
            <w:tcBorders>
              <w:top w:val="nil"/>
              <w:left w:val="nil"/>
              <w:bottom w:val="single" w:sz="4" w:space="0" w:color="auto"/>
              <w:right w:val="nil"/>
            </w:tcBorders>
            <w:vAlign w:val="bottom"/>
          </w:tcPr>
          <w:p w14:paraId="79EEAE3D" w14:textId="77777777" w:rsidR="00E67FB3" w:rsidRPr="00A533ED" w:rsidRDefault="00E67FB3" w:rsidP="00E67FB3">
            <w:pPr>
              <w:spacing w:after="0"/>
            </w:pPr>
          </w:p>
        </w:tc>
      </w:tr>
      <w:tr w:rsidR="00E67FB3" w:rsidRPr="00A533ED" w14:paraId="79EEAE43" w14:textId="77777777" w:rsidTr="00E67FB3">
        <w:tc>
          <w:tcPr>
            <w:tcW w:w="1440" w:type="dxa"/>
            <w:tcBorders>
              <w:top w:val="nil"/>
              <w:left w:val="nil"/>
              <w:bottom w:val="nil"/>
              <w:right w:val="nil"/>
            </w:tcBorders>
            <w:vAlign w:val="bottom"/>
          </w:tcPr>
          <w:p w14:paraId="79EEAE3F" w14:textId="77777777" w:rsidR="00E67FB3" w:rsidRPr="00A533ED" w:rsidRDefault="00E67FB3" w:rsidP="00E67FB3">
            <w:pPr>
              <w:spacing w:after="0"/>
            </w:pPr>
            <w:r w:rsidRPr="00A533ED">
              <w:t>Print Name:</w:t>
            </w:r>
          </w:p>
        </w:tc>
        <w:tc>
          <w:tcPr>
            <w:tcW w:w="5220" w:type="dxa"/>
            <w:tcBorders>
              <w:top w:val="single" w:sz="4" w:space="0" w:color="auto"/>
              <w:left w:val="nil"/>
              <w:bottom w:val="single" w:sz="4" w:space="0" w:color="auto"/>
              <w:right w:val="nil"/>
            </w:tcBorders>
            <w:vAlign w:val="bottom"/>
          </w:tcPr>
          <w:p w14:paraId="79EEAE40" w14:textId="77777777" w:rsidR="00E67FB3" w:rsidRPr="00A533ED" w:rsidRDefault="00E67FB3" w:rsidP="00E67FB3">
            <w:pPr>
              <w:spacing w:after="0"/>
            </w:pPr>
          </w:p>
        </w:tc>
        <w:tc>
          <w:tcPr>
            <w:tcW w:w="900" w:type="dxa"/>
            <w:tcBorders>
              <w:top w:val="nil"/>
              <w:left w:val="nil"/>
              <w:bottom w:val="nil"/>
              <w:right w:val="nil"/>
            </w:tcBorders>
            <w:vAlign w:val="bottom"/>
          </w:tcPr>
          <w:p w14:paraId="79EEAE41" w14:textId="77777777" w:rsidR="00E67FB3" w:rsidRPr="00A533ED" w:rsidRDefault="00E67FB3" w:rsidP="00E67FB3">
            <w:pPr>
              <w:spacing w:after="0"/>
            </w:pPr>
          </w:p>
        </w:tc>
        <w:tc>
          <w:tcPr>
            <w:tcW w:w="1800" w:type="dxa"/>
            <w:tcBorders>
              <w:top w:val="single" w:sz="4" w:space="0" w:color="auto"/>
              <w:left w:val="nil"/>
              <w:bottom w:val="nil"/>
              <w:right w:val="nil"/>
            </w:tcBorders>
            <w:vAlign w:val="bottom"/>
          </w:tcPr>
          <w:p w14:paraId="79EEAE42" w14:textId="77777777" w:rsidR="00E67FB3" w:rsidRPr="00A533ED" w:rsidRDefault="00E67FB3" w:rsidP="00E67FB3">
            <w:pPr>
              <w:spacing w:after="0"/>
            </w:pPr>
          </w:p>
        </w:tc>
      </w:tr>
      <w:tr w:rsidR="00E67FB3" w:rsidRPr="00A533ED" w14:paraId="79EEAE48" w14:textId="77777777" w:rsidTr="00E67FB3">
        <w:tc>
          <w:tcPr>
            <w:tcW w:w="1440" w:type="dxa"/>
            <w:tcBorders>
              <w:top w:val="nil"/>
              <w:left w:val="nil"/>
              <w:bottom w:val="nil"/>
              <w:right w:val="nil"/>
            </w:tcBorders>
            <w:vAlign w:val="bottom"/>
          </w:tcPr>
          <w:p w14:paraId="79EEAE44" w14:textId="77777777" w:rsidR="00E67FB3" w:rsidRPr="00A533ED" w:rsidRDefault="00E67FB3" w:rsidP="00E67FB3">
            <w:pPr>
              <w:spacing w:after="0"/>
            </w:pPr>
            <w:r w:rsidRPr="00A533ED">
              <w:t>Title:</w:t>
            </w:r>
          </w:p>
        </w:tc>
        <w:tc>
          <w:tcPr>
            <w:tcW w:w="5220" w:type="dxa"/>
            <w:tcBorders>
              <w:top w:val="single" w:sz="4" w:space="0" w:color="auto"/>
              <w:left w:val="nil"/>
              <w:bottom w:val="single" w:sz="4" w:space="0" w:color="auto"/>
              <w:right w:val="nil"/>
            </w:tcBorders>
            <w:vAlign w:val="bottom"/>
          </w:tcPr>
          <w:p w14:paraId="79EEAE45" w14:textId="77777777" w:rsidR="00E67FB3" w:rsidRPr="00A533ED" w:rsidRDefault="00E67FB3" w:rsidP="00E67FB3">
            <w:pPr>
              <w:spacing w:after="0"/>
            </w:pPr>
          </w:p>
        </w:tc>
        <w:tc>
          <w:tcPr>
            <w:tcW w:w="900" w:type="dxa"/>
            <w:tcBorders>
              <w:top w:val="nil"/>
              <w:left w:val="nil"/>
              <w:bottom w:val="nil"/>
              <w:right w:val="nil"/>
            </w:tcBorders>
            <w:vAlign w:val="bottom"/>
          </w:tcPr>
          <w:p w14:paraId="79EEAE46" w14:textId="77777777" w:rsidR="00E67FB3" w:rsidRPr="00A533ED" w:rsidRDefault="00E67FB3" w:rsidP="00E67FB3">
            <w:pPr>
              <w:spacing w:after="0"/>
            </w:pPr>
          </w:p>
        </w:tc>
        <w:tc>
          <w:tcPr>
            <w:tcW w:w="1800" w:type="dxa"/>
            <w:tcBorders>
              <w:top w:val="nil"/>
              <w:left w:val="nil"/>
              <w:bottom w:val="nil"/>
              <w:right w:val="nil"/>
            </w:tcBorders>
            <w:vAlign w:val="bottom"/>
          </w:tcPr>
          <w:p w14:paraId="79EEAE47" w14:textId="77777777" w:rsidR="00E67FB3" w:rsidRPr="00A533ED" w:rsidRDefault="00E67FB3" w:rsidP="00E67FB3">
            <w:pPr>
              <w:spacing w:after="0"/>
            </w:pPr>
          </w:p>
        </w:tc>
      </w:tr>
      <w:tr w:rsidR="00E67FB3" w:rsidRPr="00A533ED" w14:paraId="79EEAE4D" w14:textId="77777777" w:rsidTr="00E67FB3">
        <w:tc>
          <w:tcPr>
            <w:tcW w:w="1440" w:type="dxa"/>
            <w:tcBorders>
              <w:top w:val="nil"/>
              <w:left w:val="nil"/>
              <w:bottom w:val="nil"/>
              <w:right w:val="nil"/>
            </w:tcBorders>
            <w:vAlign w:val="bottom"/>
          </w:tcPr>
          <w:p w14:paraId="79EEAE49" w14:textId="77777777" w:rsidR="00E67FB3" w:rsidRPr="00A533ED" w:rsidRDefault="00E67FB3" w:rsidP="00E67FB3">
            <w:pPr>
              <w:spacing w:after="0"/>
            </w:pPr>
            <w:r w:rsidRPr="00A533ED">
              <w:t>Role:</w:t>
            </w:r>
          </w:p>
        </w:tc>
        <w:tc>
          <w:tcPr>
            <w:tcW w:w="5220" w:type="dxa"/>
            <w:tcBorders>
              <w:top w:val="single" w:sz="4" w:space="0" w:color="auto"/>
              <w:left w:val="nil"/>
              <w:bottom w:val="nil"/>
              <w:right w:val="nil"/>
            </w:tcBorders>
            <w:vAlign w:val="bottom"/>
          </w:tcPr>
          <w:p w14:paraId="79EEAE4A" w14:textId="77777777" w:rsidR="00E67FB3" w:rsidRPr="00A533ED" w:rsidRDefault="00E67FB3" w:rsidP="00E67FB3">
            <w:pPr>
              <w:spacing w:after="0"/>
            </w:pPr>
            <w:r>
              <w:t>CMS’ Approving Authority</w:t>
            </w:r>
          </w:p>
        </w:tc>
        <w:tc>
          <w:tcPr>
            <w:tcW w:w="900" w:type="dxa"/>
            <w:tcBorders>
              <w:top w:val="nil"/>
              <w:left w:val="nil"/>
              <w:bottom w:val="nil"/>
              <w:right w:val="nil"/>
            </w:tcBorders>
            <w:vAlign w:val="bottom"/>
          </w:tcPr>
          <w:p w14:paraId="79EEAE4B" w14:textId="77777777" w:rsidR="00E67FB3" w:rsidRPr="00A533ED" w:rsidRDefault="00E67FB3" w:rsidP="00E67FB3">
            <w:pPr>
              <w:spacing w:after="0"/>
            </w:pPr>
          </w:p>
        </w:tc>
        <w:tc>
          <w:tcPr>
            <w:tcW w:w="1800" w:type="dxa"/>
            <w:tcBorders>
              <w:top w:val="nil"/>
              <w:left w:val="nil"/>
              <w:bottom w:val="nil"/>
              <w:right w:val="nil"/>
            </w:tcBorders>
            <w:vAlign w:val="bottom"/>
          </w:tcPr>
          <w:p w14:paraId="79EEAE4C" w14:textId="77777777" w:rsidR="00E67FB3" w:rsidRPr="00A533ED" w:rsidRDefault="00E67FB3" w:rsidP="00E67FB3">
            <w:pPr>
              <w:spacing w:after="0"/>
            </w:pPr>
          </w:p>
        </w:tc>
      </w:tr>
      <w:tr w:rsidR="00E67FB3" w:rsidRPr="00A533ED" w14:paraId="79EEAE52" w14:textId="77777777" w:rsidTr="00E67FB3">
        <w:tc>
          <w:tcPr>
            <w:tcW w:w="1440" w:type="dxa"/>
            <w:tcBorders>
              <w:top w:val="nil"/>
              <w:left w:val="nil"/>
              <w:bottom w:val="nil"/>
              <w:right w:val="nil"/>
            </w:tcBorders>
            <w:vAlign w:val="bottom"/>
          </w:tcPr>
          <w:p w14:paraId="79EEAE4E" w14:textId="77777777" w:rsidR="00E67FB3" w:rsidRPr="00A533ED" w:rsidRDefault="00E67FB3" w:rsidP="00E67FB3">
            <w:pPr>
              <w:spacing w:after="0"/>
            </w:pPr>
          </w:p>
        </w:tc>
        <w:tc>
          <w:tcPr>
            <w:tcW w:w="5220" w:type="dxa"/>
            <w:tcBorders>
              <w:top w:val="nil"/>
              <w:left w:val="nil"/>
              <w:bottom w:val="nil"/>
              <w:right w:val="nil"/>
            </w:tcBorders>
            <w:vAlign w:val="bottom"/>
          </w:tcPr>
          <w:p w14:paraId="79EEAE4F" w14:textId="77777777" w:rsidR="00E67FB3" w:rsidRDefault="00E67FB3" w:rsidP="00E67FB3">
            <w:pPr>
              <w:spacing w:after="0"/>
            </w:pPr>
          </w:p>
        </w:tc>
        <w:tc>
          <w:tcPr>
            <w:tcW w:w="900" w:type="dxa"/>
            <w:tcBorders>
              <w:top w:val="nil"/>
              <w:left w:val="nil"/>
              <w:bottom w:val="nil"/>
              <w:right w:val="nil"/>
            </w:tcBorders>
            <w:vAlign w:val="bottom"/>
          </w:tcPr>
          <w:p w14:paraId="79EEAE50" w14:textId="77777777" w:rsidR="00E67FB3" w:rsidRPr="00A533ED" w:rsidRDefault="00E67FB3" w:rsidP="00E67FB3">
            <w:pPr>
              <w:spacing w:after="0"/>
            </w:pPr>
          </w:p>
        </w:tc>
        <w:tc>
          <w:tcPr>
            <w:tcW w:w="1800" w:type="dxa"/>
            <w:tcBorders>
              <w:top w:val="nil"/>
              <w:left w:val="nil"/>
              <w:bottom w:val="nil"/>
              <w:right w:val="nil"/>
            </w:tcBorders>
            <w:vAlign w:val="bottom"/>
          </w:tcPr>
          <w:p w14:paraId="79EEAE51" w14:textId="77777777" w:rsidR="00E67FB3" w:rsidRPr="00A533ED" w:rsidRDefault="00E67FB3" w:rsidP="00E67FB3">
            <w:pPr>
              <w:spacing w:after="0"/>
            </w:pPr>
          </w:p>
        </w:tc>
      </w:tr>
      <w:tr w:rsidR="00E67FB3" w:rsidRPr="00A533ED" w14:paraId="79EEAE57" w14:textId="77777777" w:rsidTr="00E67FB3">
        <w:tc>
          <w:tcPr>
            <w:tcW w:w="1440" w:type="dxa"/>
            <w:tcBorders>
              <w:top w:val="nil"/>
              <w:left w:val="nil"/>
              <w:bottom w:val="nil"/>
              <w:right w:val="nil"/>
            </w:tcBorders>
            <w:vAlign w:val="bottom"/>
          </w:tcPr>
          <w:p w14:paraId="79EEAE53" w14:textId="77777777" w:rsidR="00E67FB3" w:rsidRPr="00A533ED" w:rsidRDefault="00E67FB3" w:rsidP="00E67FB3">
            <w:pPr>
              <w:spacing w:after="0"/>
            </w:pPr>
            <w:r w:rsidRPr="00A533ED">
              <w:t>Signature:</w:t>
            </w:r>
          </w:p>
        </w:tc>
        <w:tc>
          <w:tcPr>
            <w:tcW w:w="5220" w:type="dxa"/>
            <w:tcBorders>
              <w:top w:val="nil"/>
              <w:left w:val="nil"/>
              <w:right w:val="nil"/>
            </w:tcBorders>
            <w:vAlign w:val="bottom"/>
          </w:tcPr>
          <w:p w14:paraId="79EEAE54" w14:textId="77777777" w:rsidR="00E67FB3" w:rsidRPr="00A533ED" w:rsidRDefault="00E67FB3" w:rsidP="00E67FB3">
            <w:pPr>
              <w:spacing w:after="0"/>
            </w:pPr>
          </w:p>
        </w:tc>
        <w:tc>
          <w:tcPr>
            <w:tcW w:w="900" w:type="dxa"/>
            <w:tcBorders>
              <w:top w:val="nil"/>
              <w:left w:val="nil"/>
              <w:bottom w:val="nil"/>
              <w:right w:val="nil"/>
            </w:tcBorders>
            <w:vAlign w:val="bottom"/>
          </w:tcPr>
          <w:p w14:paraId="79EEAE55" w14:textId="77777777" w:rsidR="00E67FB3" w:rsidRPr="00A533ED" w:rsidRDefault="00E67FB3" w:rsidP="00E67FB3">
            <w:pPr>
              <w:spacing w:after="0"/>
            </w:pPr>
            <w:r w:rsidRPr="00A533ED">
              <w:t>Date:</w:t>
            </w:r>
          </w:p>
        </w:tc>
        <w:tc>
          <w:tcPr>
            <w:tcW w:w="1800" w:type="dxa"/>
            <w:tcBorders>
              <w:top w:val="nil"/>
              <w:left w:val="nil"/>
              <w:bottom w:val="single" w:sz="4" w:space="0" w:color="auto"/>
              <w:right w:val="nil"/>
            </w:tcBorders>
            <w:vAlign w:val="bottom"/>
          </w:tcPr>
          <w:p w14:paraId="79EEAE56" w14:textId="77777777" w:rsidR="00E67FB3" w:rsidRPr="00A533ED" w:rsidRDefault="00E67FB3" w:rsidP="00E67FB3">
            <w:pPr>
              <w:spacing w:after="0"/>
            </w:pPr>
          </w:p>
        </w:tc>
      </w:tr>
      <w:tr w:rsidR="00E67FB3" w:rsidRPr="00A533ED" w14:paraId="79EEAE5C" w14:textId="77777777" w:rsidTr="00E67FB3">
        <w:tc>
          <w:tcPr>
            <w:tcW w:w="1440" w:type="dxa"/>
            <w:tcBorders>
              <w:top w:val="nil"/>
              <w:left w:val="nil"/>
              <w:bottom w:val="nil"/>
              <w:right w:val="nil"/>
            </w:tcBorders>
            <w:vAlign w:val="bottom"/>
          </w:tcPr>
          <w:p w14:paraId="79EEAE58" w14:textId="77777777" w:rsidR="00E67FB3" w:rsidRPr="00A533ED" w:rsidRDefault="00E67FB3" w:rsidP="00E67FB3">
            <w:pPr>
              <w:spacing w:after="0"/>
            </w:pPr>
            <w:r w:rsidRPr="00A533ED">
              <w:t>Print Name:</w:t>
            </w:r>
          </w:p>
        </w:tc>
        <w:tc>
          <w:tcPr>
            <w:tcW w:w="5220" w:type="dxa"/>
            <w:tcBorders>
              <w:left w:val="nil"/>
              <w:right w:val="nil"/>
            </w:tcBorders>
            <w:vAlign w:val="bottom"/>
          </w:tcPr>
          <w:p w14:paraId="79EEAE59" w14:textId="77777777" w:rsidR="00E67FB3" w:rsidRPr="00A533ED" w:rsidRDefault="00E67FB3" w:rsidP="00E67FB3">
            <w:pPr>
              <w:spacing w:after="0"/>
            </w:pPr>
          </w:p>
        </w:tc>
        <w:tc>
          <w:tcPr>
            <w:tcW w:w="900" w:type="dxa"/>
            <w:tcBorders>
              <w:top w:val="nil"/>
              <w:left w:val="nil"/>
              <w:bottom w:val="nil"/>
              <w:right w:val="nil"/>
            </w:tcBorders>
            <w:vAlign w:val="bottom"/>
          </w:tcPr>
          <w:p w14:paraId="79EEAE5A" w14:textId="77777777" w:rsidR="00E67FB3" w:rsidRPr="00A533ED" w:rsidRDefault="00E67FB3" w:rsidP="00E67FB3">
            <w:pPr>
              <w:spacing w:after="0"/>
            </w:pPr>
          </w:p>
        </w:tc>
        <w:tc>
          <w:tcPr>
            <w:tcW w:w="1800" w:type="dxa"/>
            <w:tcBorders>
              <w:top w:val="single" w:sz="4" w:space="0" w:color="auto"/>
              <w:left w:val="nil"/>
              <w:bottom w:val="nil"/>
              <w:right w:val="nil"/>
            </w:tcBorders>
            <w:vAlign w:val="bottom"/>
          </w:tcPr>
          <w:p w14:paraId="79EEAE5B" w14:textId="77777777" w:rsidR="00E67FB3" w:rsidRPr="00A533ED" w:rsidRDefault="00E67FB3" w:rsidP="00E67FB3">
            <w:pPr>
              <w:spacing w:after="0"/>
            </w:pPr>
          </w:p>
        </w:tc>
      </w:tr>
      <w:tr w:rsidR="00E67FB3" w:rsidRPr="00A533ED" w14:paraId="79EEAE61" w14:textId="77777777" w:rsidTr="00E67FB3">
        <w:tc>
          <w:tcPr>
            <w:tcW w:w="1440" w:type="dxa"/>
            <w:tcBorders>
              <w:top w:val="nil"/>
              <w:left w:val="nil"/>
              <w:bottom w:val="nil"/>
              <w:right w:val="nil"/>
            </w:tcBorders>
            <w:vAlign w:val="bottom"/>
          </w:tcPr>
          <w:p w14:paraId="79EEAE5D" w14:textId="77777777" w:rsidR="00E67FB3" w:rsidRPr="00A533ED" w:rsidRDefault="00E67FB3" w:rsidP="00E67FB3">
            <w:pPr>
              <w:spacing w:after="0"/>
            </w:pPr>
            <w:r w:rsidRPr="00A533ED">
              <w:t>Title:</w:t>
            </w:r>
          </w:p>
        </w:tc>
        <w:tc>
          <w:tcPr>
            <w:tcW w:w="5220" w:type="dxa"/>
            <w:tcBorders>
              <w:left w:val="nil"/>
              <w:bottom w:val="single" w:sz="4" w:space="0" w:color="auto"/>
              <w:right w:val="nil"/>
            </w:tcBorders>
            <w:vAlign w:val="bottom"/>
          </w:tcPr>
          <w:p w14:paraId="79EEAE5E" w14:textId="77777777" w:rsidR="00E67FB3" w:rsidRPr="00A533ED" w:rsidRDefault="00E67FB3" w:rsidP="00E67FB3">
            <w:pPr>
              <w:spacing w:after="0"/>
            </w:pPr>
          </w:p>
        </w:tc>
        <w:tc>
          <w:tcPr>
            <w:tcW w:w="900" w:type="dxa"/>
            <w:tcBorders>
              <w:top w:val="nil"/>
              <w:left w:val="nil"/>
              <w:bottom w:val="nil"/>
              <w:right w:val="nil"/>
            </w:tcBorders>
            <w:vAlign w:val="bottom"/>
          </w:tcPr>
          <w:p w14:paraId="79EEAE5F" w14:textId="77777777" w:rsidR="00E67FB3" w:rsidRPr="00A533ED" w:rsidRDefault="00E67FB3" w:rsidP="00E67FB3">
            <w:pPr>
              <w:spacing w:after="0"/>
            </w:pPr>
          </w:p>
        </w:tc>
        <w:tc>
          <w:tcPr>
            <w:tcW w:w="1800" w:type="dxa"/>
            <w:tcBorders>
              <w:top w:val="nil"/>
              <w:left w:val="nil"/>
              <w:bottom w:val="nil"/>
              <w:right w:val="nil"/>
            </w:tcBorders>
            <w:vAlign w:val="bottom"/>
          </w:tcPr>
          <w:p w14:paraId="79EEAE60" w14:textId="77777777" w:rsidR="00E67FB3" w:rsidRPr="00A533ED" w:rsidRDefault="00E67FB3" w:rsidP="00E67FB3">
            <w:pPr>
              <w:spacing w:after="0"/>
            </w:pPr>
          </w:p>
        </w:tc>
      </w:tr>
      <w:tr w:rsidR="00E67FB3" w:rsidRPr="00A533ED" w14:paraId="79EEAE66" w14:textId="77777777" w:rsidTr="00E67FB3">
        <w:tc>
          <w:tcPr>
            <w:tcW w:w="1440" w:type="dxa"/>
            <w:tcBorders>
              <w:top w:val="nil"/>
              <w:left w:val="nil"/>
              <w:bottom w:val="nil"/>
              <w:right w:val="nil"/>
            </w:tcBorders>
            <w:vAlign w:val="bottom"/>
          </w:tcPr>
          <w:p w14:paraId="79EEAE62" w14:textId="77777777" w:rsidR="00E67FB3" w:rsidRPr="00A533ED" w:rsidRDefault="00E67FB3" w:rsidP="00E67FB3">
            <w:pPr>
              <w:spacing w:after="0"/>
            </w:pPr>
            <w:r w:rsidRPr="00A533ED">
              <w:t>Role:</w:t>
            </w:r>
          </w:p>
        </w:tc>
        <w:tc>
          <w:tcPr>
            <w:tcW w:w="5220" w:type="dxa"/>
            <w:tcBorders>
              <w:left w:val="nil"/>
              <w:bottom w:val="nil"/>
              <w:right w:val="nil"/>
            </w:tcBorders>
            <w:vAlign w:val="bottom"/>
          </w:tcPr>
          <w:p w14:paraId="79EEAE63" w14:textId="77777777" w:rsidR="00E67FB3" w:rsidRPr="00A533ED" w:rsidRDefault="00E67FB3" w:rsidP="00E67FB3">
            <w:pPr>
              <w:spacing w:after="0"/>
            </w:pPr>
            <w:r>
              <w:t>CMS Business Owner</w:t>
            </w:r>
          </w:p>
        </w:tc>
        <w:tc>
          <w:tcPr>
            <w:tcW w:w="900" w:type="dxa"/>
            <w:tcBorders>
              <w:top w:val="nil"/>
              <w:left w:val="nil"/>
              <w:bottom w:val="nil"/>
              <w:right w:val="nil"/>
            </w:tcBorders>
            <w:vAlign w:val="bottom"/>
          </w:tcPr>
          <w:p w14:paraId="79EEAE64" w14:textId="77777777" w:rsidR="00E67FB3" w:rsidRPr="00A533ED" w:rsidRDefault="00E67FB3" w:rsidP="00E67FB3">
            <w:pPr>
              <w:spacing w:after="0"/>
            </w:pPr>
          </w:p>
        </w:tc>
        <w:tc>
          <w:tcPr>
            <w:tcW w:w="1800" w:type="dxa"/>
            <w:tcBorders>
              <w:top w:val="nil"/>
              <w:left w:val="nil"/>
              <w:bottom w:val="nil"/>
              <w:right w:val="nil"/>
            </w:tcBorders>
            <w:vAlign w:val="bottom"/>
          </w:tcPr>
          <w:p w14:paraId="79EEAE65" w14:textId="77777777" w:rsidR="00E67FB3" w:rsidRPr="00A533ED" w:rsidRDefault="00E67FB3" w:rsidP="00E67FB3">
            <w:pPr>
              <w:spacing w:after="0"/>
            </w:pPr>
          </w:p>
        </w:tc>
      </w:tr>
      <w:tr w:rsidR="00E67FB3" w:rsidRPr="00A533ED" w14:paraId="79EEAE6B" w14:textId="77777777" w:rsidTr="0011783C">
        <w:tc>
          <w:tcPr>
            <w:tcW w:w="1440" w:type="dxa"/>
            <w:tcBorders>
              <w:top w:val="nil"/>
              <w:left w:val="nil"/>
              <w:bottom w:val="nil"/>
              <w:right w:val="nil"/>
            </w:tcBorders>
          </w:tcPr>
          <w:p w14:paraId="79EEAE67" w14:textId="77777777" w:rsidR="00E67FB3" w:rsidRPr="00A533ED" w:rsidRDefault="00E67FB3" w:rsidP="00E67FB3">
            <w:pPr>
              <w:spacing w:after="0"/>
            </w:pPr>
          </w:p>
        </w:tc>
        <w:tc>
          <w:tcPr>
            <w:tcW w:w="5220" w:type="dxa"/>
            <w:tcBorders>
              <w:top w:val="nil"/>
              <w:left w:val="nil"/>
              <w:bottom w:val="nil"/>
              <w:right w:val="nil"/>
            </w:tcBorders>
          </w:tcPr>
          <w:p w14:paraId="79EEAE68" w14:textId="77777777" w:rsidR="00E67FB3" w:rsidRDefault="00E67FB3" w:rsidP="00E67FB3">
            <w:pPr>
              <w:spacing w:after="0"/>
            </w:pPr>
          </w:p>
        </w:tc>
        <w:tc>
          <w:tcPr>
            <w:tcW w:w="900" w:type="dxa"/>
            <w:tcBorders>
              <w:top w:val="nil"/>
              <w:left w:val="nil"/>
              <w:bottom w:val="nil"/>
              <w:right w:val="nil"/>
            </w:tcBorders>
          </w:tcPr>
          <w:p w14:paraId="79EEAE69" w14:textId="77777777" w:rsidR="00E67FB3" w:rsidRPr="00A533ED" w:rsidRDefault="00E67FB3" w:rsidP="00E67FB3">
            <w:pPr>
              <w:spacing w:after="0"/>
            </w:pPr>
          </w:p>
        </w:tc>
        <w:tc>
          <w:tcPr>
            <w:tcW w:w="1800" w:type="dxa"/>
            <w:tcBorders>
              <w:top w:val="nil"/>
              <w:left w:val="nil"/>
              <w:bottom w:val="nil"/>
              <w:right w:val="nil"/>
            </w:tcBorders>
          </w:tcPr>
          <w:p w14:paraId="79EEAE6A" w14:textId="77777777" w:rsidR="00E67FB3" w:rsidRPr="00A533ED" w:rsidRDefault="00E67FB3" w:rsidP="00E67FB3">
            <w:pPr>
              <w:spacing w:after="0"/>
            </w:pPr>
          </w:p>
        </w:tc>
      </w:tr>
    </w:tbl>
    <w:p w14:paraId="79EEAE6C" w14:textId="77777777" w:rsidR="00E67FB3" w:rsidRDefault="00E67FB3">
      <w:pPr>
        <w:spacing w:before="0" w:after="0"/>
      </w:pPr>
      <w:r>
        <w:br w:type="page"/>
      </w:r>
    </w:p>
    <w:p w14:paraId="79EEAE6D" w14:textId="77777777" w:rsidR="00E67FB3" w:rsidRPr="00C33198" w:rsidRDefault="00AC68F7" w:rsidP="00C33198">
      <w:pPr>
        <w:pStyle w:val="BackMatterHeading"/>
      </w:pPr>
      <w:bookmarkStart w:id="71" w:name="NotesToAuthor"/>
      <w:bookmarkStart w:id="72" w:name="_Toc320789940"/>
      <w:r w:rsidRPr="00C33198">
        <w:lastRenderedPageBreak/>
        <w:t>Notes to the Author</w:t>
      </w:r>
      <w:r w:rsidR="009E6BDD" w:rsidRPr="00C33198">
        <w:t xml:space="preserve"> / Template Instructions</w:t>
      </w:r>
      <w:bookmarkEnd w:id="71"/>
      <w:bookmarkEnd w:id="72"/>
    </w:p>
    <w:p w14:paraId="79EEAE6E" w14:textId="77777777" w:rsidR="0011783C" w:rsidRPr="00D45B6D" w:rsidRDefault="0011783C" w:rsidP="00C33198">
      <w:pPr>
        <w:pStyle w:val="InfoBlue"/>
        <w:ind w:left="0"/>
        <w:jc w:val="left"/>
        <w:rPr>
          <w:rFonts w:ascii="Arial" w:hAnsi="Arial" w:cs="Arial"/>
          <w:sz w:val="22"/>
          <w:szCs w:val="22"/>
        </w:rPr>
      </w:pPr>
      <w:r w:rsidRPr="00D45B6D">
        <w:rPr>
          <w:rFonts w:ascii="Arial" w:hAnsi="Arial" w:cs="Arial"/>
          <w:sz w:val="22"/>
          <w:szCs w:val="22"/>
        </w:rPr>
        <w:t xml:space="preserve">This document is a template for creating a </w:t>
      </w:r>
      <w:r w:rsidR="0090726C">
        <w:rPr>
          <w:rFonts w:ascii="Arial" w:hAnsi="Arial" w:cs="Arial"/>
          <w:sz w:val="22"/>
          <w:szCs w:val="22"/>
        </w:rPr>
        <w:t>Configuration Management Plan</w:t>
      </w:r>
      <w:r w:rsidRPr="00D45B6D">
        <w:rPr>
          <w:rFonts w:ascii="Arial" w:hAnsi="Arial" w:cs="Arial"/>
          <w:sz w:val="22"/>
          <w:szCs w:val="22"/>
        </w:rPr>
        <w:t xml:space="preserve"> primarily for use by a given new development, system redesign, or major enhancement project. Thi</w:t>
      </w:r>
      <w:r w:rsidR="00F96891" w:rsidRPr="00D45B6D">
        <w:rPr>
          <w:rFonts w:ascii="Arial" w:hAnsi="Arial" w:cs="Arial"/>
          <w:sz w:val="22"/>
          <w:szCs w:val="22"/>
        </w:rPr>
        <w:t>s template includes instructions</w:t>
      </w:r>
      <w:r w:rsidRPr="00D45B6D">
        <w:rPr>
          <w:rFonts w:ascii="Arial" w:hAnsi="Arial" w:cs="Arial"/>
          <w:sz w:val="22"/>
          <w:szCs w:val="22"/>
        </w:rPr>
        <w:t xml:space="preserve">, boilerplate text, and fields that should be replaced with the values specific to the particular project. </w:t>
      </w:r>
    </w:p>
    <w:p w14:paraId="79EEAE6F" w14:textId="77777777" w:rsidR="0011783C" w:rsidRPr="00D45B6D" w:rsidRDefault="0011783C" w:rsidP="005754A2">
      <w:pPr>
        <w:pStyle w:val="ListParagraph"/>
        <w:numPr>
          <w:ilvl w:val="0"/>
          <w:numId w:val="18"/>
        </w:numPr>
        <w:spacing w:after="240"/>
        <w:contextualSpacing w:val="0"/>
        <w:rPr>
          <w:i/>
          <w:color w:val="0000FF"/>
          <w:szCs w:val="22"/>
        </w:rPr>
      </w:pPr>
      <w:r w:rsidRPr="00D45B6D">
        <w:rPr>
          <w:i/>
          <w:color w:val="0000FF"/>
          <w:szCs w:val="22"/>
        </w:rPr>
        <w:t xml:space="preserve">Each </w:t>
      </w:r>
      <w:r w:rsidR="00F15871" w:rsidRPr="00D45B6D">
        <w:rPr>
          <w:i/>
          <w:color w:val="0000FF"/>
          <w:szCs w:val="22"/>
        </w:rPr>
        <w:t>section</w:t>
      </w:r>
      <w:r w:rsidRPr="00D45B6D">
        <w:rPr>
          <w:i/>
          <w:color w:val="0000FF"/>
          <w:szCs w:val="22"/>
        </w:rPr>
        <w:t xml:space="preserve"> provides instructions or d</w:t>
      </w:r>
      <w:r w:rsidR="008007F4" w:rsidRPr="00D45B6D">
        <w:rPr>
          <w:i/>
          <w:color w:val="0000FF"/>
          <w:szCs w:val="22"/>
        </w:rPr>
        <w:t>escribes the intent, assumptions,</w:t>
      </w:r>
      <w:r w:rsidRPr="00D45B6D">
        <w:rPr>
          <w:i/>
          <w:color w:val="0000FF"/>
          <w:szCs w:val="22"/>
        </w:rPr>
        <w:t xml:space="preserve"> and context for content included in </w:t>
      </w:r>
      <w:r w:rsidR="00F15871" w:rsidRPr="00D45B6D">
        <w:rPr>
          <w:i/>
          <w:color w:val="0000FF"/>
          <w:szCs w:val="22"/>
        </w:rPr>
        <w:t>that section</w:t>
      </w:r>
      <w:r w:rsidRPr="00D45B6D">
        <w:rPr>
          <w:i/>
          <w:color w:val="0000FF"/>
          <w:szCs w:val="22"/>
        </w:rPr>
        <w:t>.</w:t>
      </w:r>
    </w:p>
    <w:p w14:paraId="79EEAE70" w14:textId="77777777" w:rsidR="0011783C" w:rsidRPr="00D45B6D" w:rsidRDefault="0011783C" w:rsidP="005754A2">
      <w:pPr>
        <w:pStyle w:val="ListParagraph"/>
        <w:numPr>
          <w:ilvl w:val="0"/>
          <w:numId w:val="18"/>
        </w:numPr>
        <w:spacing w:after="240"/>
        <w:contextualSpacing w:val="0"/>
        <w:rPr>
          <w:i/>
          <w:color w:val="0000FF"/>
          <w:szCs w:val="22"/>
        </w:rPr>
      </w:pPr>
      <w:r w:rsidRPr="00D45B6D">
        <w:rPr>
          <w:i/>
          <w:color w:val="0000FF"/>
          <w:szCs w:val="22"/>
        </w:rPr>
        <w:t xml:space="preserve">Instructional text in each </w:t>
      </w:r>
      <w:r w:rsidR="00F15871" w:rsidRPr="00D45B6D">
        <w:rPr>
          <w:i/>
          <w:color w:val="0000FF"/>
          <w:szCs w:val="22"/>
        </w:rPr>
        <w:t>section</w:t>
      </w:r>
      <w:r w:rsidRPr="00D45B6D">
        <w:rPr>
          <w:i/>
          <w:color w:val="0000FF"/>
          <w:szCs w:val="22"/>
        </w:rPr>
        <w:t xml:space="preserve"> should be replaced with information specific to the particular project.</w:t>
      </w:r>
    </w:p>
    <w:p w14:paraId="79EEAE71" w14:textId="77777777" w:rsidR="0011783C" w:rsidRPr="00D45B6D" w:rsidRDefault="00F15871" w:rsidP="005754A2">
      <w:pPr>
        <w:pStyle w:val="ListParagraph"/>
        <w:numPr>
          <w:ilvl w:val="0"/>
          <w:numId w:val="18"/>
        </w:numPr>
        <w:spacing w:after="240"/>
        <w:contextualSpacing w:val="0"/>
        <w:rPr>
          <w:i/>
          <w:color w:val="0000FF"/>
          <w:szCs w:val="22"/>
        </w:rPr>
      </w:pPr>
      <w:r w:rsidRPr="00D45B6D">
        <w:rPr>
          <w:i/>
          <w:color w:val="0000FF"/>
          <w:szCs w:val="22"/>
        </w:rPr>
        <w:t>Some t</w:t>
      </w:r>
      <w:r w:rsidR="0011783C" w:rsidRPr="00D45B6D">
        <w:rPr>
          <w:i/>
          <w:color w:val="0000FF"/>
          <w:szCs w:val="22"/>
        </w:rPr>
        <w:t xml:space="preserve">ext and tables are provided as boilerplate examples of wording and formats that may be used or modified as appropriate. </w:t>
      </w:r>
    </w:p>
    <w:p w14:paraId="79EEAE72" w14:textId="77777777" w:rsidR="0011783C" w:rsidRPr="00D45B6D" w:rsidRDefault="0011783C" w:rsidP="00F15871">
      <w:pPr>
        <w:spacing w:before="360" w:after="240"/>
        <w:rPr>
          <w:i/>
          <w:color w:val="0000FF"/>
          <w:szCs w:val="22"/>
        </w:rPr>
      </w:pPr>
      <w:r w:rsidRPr="00D45B6D">
        <w:rPr>
          <w:i/>
          <w:color w:val="0000FF"/>
          <w:szCs w:val="22"/>
        </w:rPr>
        <w:t>When using this template, follow these steps:</w:t>
      </w:r>
    </w:p>
    <w:p w14:paraId="79EEAE73" w14:textId="77777777" w:rsidR="0011783C" w:rsidRPr="00D45B6D" w:rsidRDefault="0011783C" w:rsidP="005754A2">
      <w:pPr>
        <w:pStyle w:val="ListParagraph"/>
        <w:numPr>
          <w:ilvl w:val="0"/>
          <w:numId w:val="19"/>
        </w:numPr>
        <w:spacing w:after="240"/>
        <w:contextualSpacing w:val="0"/>
        <w:rPr>
          <w:i/>
          <w:color w:val="0000FF"/>
          <w:szCs w:val="22"/>
        </w:rPr>
      </w:pPr>
      <w:r w:rsidRPr="00D45B6D">
        <w:rPr>
          <w:i/>
          <w:color w:val="0000FF"/>
          <w:szCs w:val="22"/>
        </w:rPr>
        <w:t>Modify any boilerplate text</w:t>
      </w:r>
      <w:r w:rsidR="008007F4" w:rsidRPr="00D45B6D">
        <w:rPr>
          <w:i/>
          <w:color w:val="0000FF"/>
          <w:szCs w:val="22"/>
        </w:rPr>
        <w:t>,</w:t>
      </w:r>
      <w:r w:rsidRPr="00D45B6D">
        <w:rPr>
          <w:i/>
          <w:color w:val="0000FF"/>
          <w:szCs w:val="22"/>
        </w:rPr>
        <w:t xml:space="preserve"> as appropriate</w:t>
      </w:r>
      <w:r w:rsidR="008007F4" w:rsidRPr="00D45B6D">
        <w:rPr>
          <w:i/>
          <w:color w:val="0000FF"/>
          <w:szCs w:val="22"/>
        </w:rPr>
        <w:t>,</w:t>
      </w:r>
      <w:r w:rsidRPr="00D45B6D">
        <w:rPr>
          <w:i/>
          <w:color w:val="0000FF"/>
          <w:szCs w:val="22"/>
        </w:rPr>
        <w:t xml:space="preserve"> to </w:t>
      </w:r>
      <w:r w:rsidR="00F15871" w:rsidRPr="00D45B6D">
        <w:rPr>
          <w:i/>
          <w:color w:val="0000FF"/>
          <w:szCs w:val="22"/>
        </w:rPr>
        <w:t>your</w:t>
      </w:r>
      <w:r w:rsidRPr="00D45B6D">
        <w:rPr>
          <w:i/>
          <w:color w:val="0000FF"/>
          <w:szCs w:val="22"/>
        </w:rPr>
        <w:t xml:space="preserve"> specific project. </w:t>
      </w:r>
    </w:p>
    <w:p w14:paraId="79EEAE74" w14:textId="77777777" w:rsidR="00F548A5" w:rsidRPr="00D45B6D" w:rsidRDefault="0011783C" w:rsidP="005754A2">
      <w:pPr>
        <w:pStyle w:val="ListParagraph"/>
        <w:numPr>
          <w:ilvl w:val="0"/>
          <w:numId w:val="19"/>
        </w:numPr>
        <w:spacing w:after="240"/>
        <w:contextualSpacing w:val="0"/>
        <w:rPr>
          <w:i/>
          <w:color w:val="0000FF"/>
          <w:szCs w:val="22"/>
        </w:rPr>
      </w:pPr>
      <w:r w:rsidRPr="00D45B6D">
        <w:rPr>
          <w:i/>
          <w:color w:val="0000FF"/>
          <w:szCs w:val="22"/>
        </w:rPr>
        <w:t xml:space="preserve">To add any new sections to the document, ensure that the appropriate header and body text styles are maintained. </w:t>
      </w:r>
      <w:r w:rsidR="00F96891" w:rsidRPr="00D45B6D">
        <w:rPr>
          <w:i/>
          <w:color w:val="0000FF"/>
          <w:szCs w:val="22"/>
        </w:rPr>
        <w:t>The primary styles used in this document are</w:t>
      </w:r>
      <w:r w:rsidR="00F548A5" w:rsidRPr="00D45B6D">
        <w:rPr>
          <w:i/>
          <w:color w:val="0000FF"/>
          <w:szCs w:val="22"/>
        </w:rPr>
        <w:t>:</w:t>
      </w:r>
    </w:p>
    <w:p w14:paraId="79EEAE75" w14:textId="77777777" w:rsidR="00F548A5" w:rsidRPr="00D45B6D" w:rsidRDefault="0011783C" w:rsidP="005754A2">
      <w:pPr>
        <w:pStyle w:val="ListParagraph"/>
        <w:numPr>
          <w:ilvl w:val="1"/>
          <w:numId w:val="19"/>
        </w:numPr>
        <w:spacing w:after="240"/>
        <w:contextualSpacing w:val="0"/>
        <w:rPr>
          <w:i/>
          <w:color w:val="0000FF"/>
          <w:szCs w:val="22"/>
        </w:rPr>
      </w:pPr>
      <w:r w:rsidRPr="00D45B6D">
        <w:rPr>
          <w:i/>
          <w:color w:val="0000FF"/>
          <w:szCs w:val="22"/>
        </w:rPr>
        <w:t>Heading 1 (</w:t>
      </w:r>
      <w:r w:rsidR="00F548A5" w:rsidRPr="00D45B6D">
        <w:rPr>
          <w:i/>
          <w:color w:val="0000FF"/>
          <w:szCs w:val="22"/>
        </w:rPr>
        <w:t>Arial Narrow, 18 pt, Bold)</w:t>
      </w:r>
    </w:p>
    <w:p w14:paraId="79EEAE76" w14:textId="77777777" w:rsidR="00F548A5" w:rsidRPr="00D45B6D" w:rsidRDefault="0011783C" w:rsidP="005754A2">
      <w:pPr>
        <w:pStyle w:val="ListParagraph"/>
        <w:numPr>
          <w:ilvl w:val="1"/>
          <w:numId w:val="19"/>
        </w:numPr>
        <w:spacing w:after="240"/>
        <w:contextualSpacing w:val="0"/>
        <w:rPr>
          <w:i/>
          <w:color w:val="0000FF"/>
          <w:szCs w:val="22"/>
        </w:rPr>
      </w:pPr>
      <w:r w:rsidRPr="00D45B6D">
        <w:rPr>
          <w:i/>
          <w:color w:val="0000FF"/>
          <w:szCs w:val="22"/>
        </w:rPr>
        <w:t>Heading 2 (</w:t>
      </w:r>
      <w:r w:rsidR="00F548A5" w:rsidRPr="00D45B6D">
        <w:rPr>
          <w:i/>
          <w:color w:val="0000FF"/>
          <w:szCs w:val="22"/>
        </w:rPr>
        <w:t>Arial Narrow, 16 pt, Bold)</w:t>
      </w:r>
    </w:p>
    <w:p w14:paraId="79EEAE77" w14:textId="77777777" w:rsidR="0011783C" w:rsidRPr="00D45B6D" w:rsidRDefault="00F96891" w:rsidP="005754A2">
      <w:pPr>
        <w:pStyle w:val="ListParagraph"/>
        <w:numPr>
          <w:ilvl w:val="1"/>
          <w:numId w:val="19"/>
        </w:numPr>
        <w:spacing w:after="240"/>
        <w:contextualSpacing w:val="0"/>
        <w:rPr>
          <w:i/>
          <w:color w:val="0000FF"/>
          <w:szCs w:val="22"/>
        </w:rPr>
      </w:pPr>
      <w:r w:rsidRPr="00D45B6D">
        <w:rPr>
          <w:i/>
          <w:color w:val="0000FF"/>
          <w:szCs w:val="22"/>
        </w:rPr>
        <w:t>B</w:t>
      </w:r>
      <w:r w:rsidR="0011783C" w:rsidRPr="00D45B6D">
        <w:rPr>
          <w:i/>
          <w:color w:val="0000FF"/>
          <w:szCs w:val="22"/>
        </w:rPr>
        <w:t xml:space="preserve">oilerplate and body text is </w:t>
      </w:r>
      <w:r w:rsidRPr="00D45B6D">
        <w:rPr>
          <w:i/>
          <w:color w:val="0000FF"/>
          <w:szCs w:val="22"/>
        </w:rPr>
        <w:t>Normal</w:t>
      </w:r>
      <w:r w:rsidR="0011783C" w:rsidRPr="00D45B6D">
        <w:rPr>
          <w:i/>
          <w:color w:val="0000FF"/>
          <w:szCs w:val="22"/>
        </w:rPr>
        <w:t xml:space="preserve"> (</w:t>
      </w:r>
      <w:r w:rsidRPr="00D45B6D">
        <w:rPr>
          <w:i/>
          <w:color w:val="0000FF"/>
          <w:szCs w:val="22"/>
        </w:rPr>
        <w:t>Arial,</w:t>
      </w:r>
      <w:r w:rsidR="0011783C" w:rsidRPr="00D45B6D">
        <w:rPr>
          <w:i/>
          <w:color w:val="0000FF"/>
          <w:szCs w:val="22"/>
        </w:rPr>
        <w:t xml:space="preserve"> </w:t>
      </w:r>
      <w:r w:rsidRPr="00D45B6D">
        <w:rPr>
          <w:i/>
          <w:color w:val="0000FF"/>
          <w:szCs w:val="22"/>
        </w:rPr>
        <w:t>11 pt)</w:t>
      </w:r>
    </w:p>
    <w:p w14:paraId="79EEAE78" w14:textId="77777777" w:rsidR="0011783C" w:rsidRPr="00D45B6D" w:rsidRDefault="0011783C" w:rsidP="005754A2">
      <w:pPr>
        <w:pStyle w:val="ListParagraph"/>
        <w:numPr>
          <w:ilvl w:val="0"/>
          <w:numId w:val="19"/>
        </w:numPr>
        <w:spacing w:after="240"/>
        <w:contextualSpacing w:val="0"/>
        <w:rPr>
          <w:i/>
          <w:color w:val="0000FF"/>
          <w:szCs w:val="22"/>
        </w:rPr>
      </w:pPr>
      <w:r w:rsidRPr="00D45B6D">
        <w:rPr>
          <w:i/>
          <w:color w:val="0000FF"/>
          <w:szCs w:val="22"/>
        </w:rPr>
        <w:t xml:space="preserve">Do not delete any Headings. If the Heading is not applicable to the project, </w:t>
      </w:r>
      <w:r w:rsidR="00F96891" w:rsidRPr="00D45B6D">
        <w:rPr>
          <w:i/>
          <w:color w:val="0000FF"/>
          <w:szCs w:val="22"/>
        </w:rPr>
        <w:t>indicate</w:t>
      </w:r>
      <w:r w:rsidRPr="00D45B6D">
        <w:rPr>
          <w:i/>
          <w:color w:val="0000FF"/>
          <w:szCs w:val="22"/>
        </w:rPr>
        <w:t xml:space="preserve"> “Not Applicable” under the Heading.</w:t>
      </w:r>
    </w:p>
    <w:p w14:paraId="79EEAE79" w14:textId="77777777" w:rsidR="00454272" w:rsidRPr="00D45B6D" w:rsidRDefault="009E6BDD" w:rsidP="005754A2">
      <w:pPr>
        <w:pStyle w:val="ListParagraph"/>
        <w:numPr>
          <w:ilvl w:val="0"/>
          <w:numId w:val="19"/>
        </w:numPr>
        <w:spacing w:after="240"/>
        <w:contextualSpacing w:val="0"/>
        <w:rPr>
          <w:i/>
          <w:color w:val="0000FF"/>
          <w:szCs w:val="22"/>
        </w:rPr>
      </w:pPr>
      <w:r w:rsidRPr="00D45B6D">
        <w:rPr>
          <w:i/>
          <w:color w:val="0000FF"/>
          <w:szCs w:val="22"/>
        </w:rPr>
        <w:t xml:space="preserve">Figure captions and descriptions </w:t>
      </w:r>
      <w:r w:rsidR="00454272" w:rsidRPr="00D45B6D">
        <w:rPr>
          <w:i/>
          <w:color w:val="0000FF"/>
          <w:szCs w:val="22"/>
        </w:rPr>
        <w:t>are to be placed centered, above the figure. All figures must have an associated tag providing appropriate alternative text for Section 508 compliance.</w:t>
      </w:r>
    </w:p>
    <w:p w14:paraId="79EEAE7A" w14:textId="77777777" w:rsidR="00454272" w:rsidRPr="00D45B6D" w:rsidRDefault="009E6BDD" w:rsidP="005754A2">
      <w:pPr>
        <w:pStyle w:val="ListParagraph"/>
        <w:numPr>
          <w:ilvl w:val="0"/>
          <w:numId w:val="19"/>
        </w:numPr>
        <w:spacing w:after="240"/>
        <w:contextualSpacing w:val="0"/>
        <w:rPr>
          <w:i/>
          <w:color w:val="0000FF"/>
          <w:szCs w:val="22"/>
        </w:rPr>
      </w:pPr>
      <w:r w:rsidRPr="00D45B6D">
        <w:rPr>
          <w:i/>
          <w:color w:val="0000FF"/>
          <w:szCs w:val="22"/>
        </w:rPr>
        <w:t>Table captions</w:t>
      </w:r>
      <w:r w:rsidR="00454272" w:rsidRPr="00D45B6D">
        <w:rPr>
          <w:i/>
          <w:color w:val="0000FF"/>
          <w:szCs w:val="22"/>
        </w:rPr>
        <w:t xml:space="preserve"> and descriptions are to be placed centered, </w:t>
      </w:r>
      <w:r w:rsidRPr="00D45B6D">
        <w:rPr>
          <w:i/>
          <w:color w:val="0000FF"/>
          <w:szCs w:val="22"/>
        </w:rPr>
        <w:t>below</w:t>
      </w:r>
      <w:r w:rsidR="00454272" w:rsidRPr="00D45B6D">
        <w:rPr>
          <w:i/>
          <w:color w:val="0000FF"/>
          <w:szCs w:val="22"/>
        </w:rPr>
        <w:t xml:space="preserve"> the table.</w:t>
      </w:r>
    </w:p>
    <w:p w14:paraId="79EEAE7B" w14:textId="77777777" w:rsidR="009E6BDD" w:rsidRPr="00D45B6D" w:rsidRDefault="009E6BDD" w:rsidP="005754A2">
      <w:pPr>
        <w:pStyle w:val="ListParagraph"/>
        <w:numPr>
          <w:ilvl w:val="0"/>
          <w:numId w:val="19"/>
        </w:numPr>
        <w:spacing w:after="240"/>
        <w:contextualSpacing w:val="0"/>
        <w:rPr>
          <w:i/>
          <w:color w:val="0000FF"/>
          <w:szCs w:val="22"/>
        </w:rPr>
      </w:pPr>
      <w:r w:rsidRPr="00D45B6D">
        <w:rPr>
          <w:i/>
          <w:color w:val="0000FF"/>
          <w:szCs w:val="22"/>
        </w:rPr>
        <w:t xml:space="preserve">All documents must be </w:t>
      </w:r>
      <w:r w:rsidR="00443DBB" w:rsidRPr="00D45B6D">
        <w:rPr>
          <w:i/>
          <w:color w:val="0000FF"/>
          <w:szCs w:val="22"/>
        </w:rPr>
        <w:t>compliant with Section 508 requirements</w:t>
      </w:r>
      <w:r w:rsidRPr="00D45B6D">
        <w:rPr>
          <w:i/>
          <w:color w:val="0000FF"/>
          <w:szCs w:val="22"/>
        </w:rPr>
        <w:t>.</w:t>
      </w:r>
    </w:p>
    <w:p w14:paraId="79EEAE7C" w14:textId="77777777" w:rsidR="006F3AF3" w:rsidRPr="00D45B6D" w:rsidRDefault="0011783C" w:rsidP="005754A2">
      <w:pPr>
        <w:pStyle w:val="ListParagraph"/>
        <w:numPr>
          <w:ilvl w:val="0"/>
          <w:numId w:val="19"/>
        </w:numPr>
        <w:spacing w:after="240"/>
        <w:contextualSpacing w:val="0"/>
        <w:rPr>
          <w:i/>
          <w:color w:val="0000FF"/>
          <w:szCs w:val="22"/>
        </w:rPr>
      </w:pPr>
      <w:r w:rsidRPr="00D45B6D">
        <w:rPr>
          <w:i/>
          <w:color w:val="0000FF"/>
          <w:szCs w:val="22"/>
        </w:rPr>
        <w:t>Delete this “</w:t>
      </w:r>
      <w:r w:rsidR="009E6BDD" w:rsidRPr="00D45B6D">
        <w:rPr>
          <w:i/>
          <w:color w:val="0000FF"/>
          <w:szCs w:val="22"/>
        </w:rPr>
        <w:t>Notes to the Author</w:t>
      </w:r>
      <w:r w:rsidR="00443DBB" w:rsidRPr="00D45B6D">
        <w:rPr>
          <w:i/>
          <w:color w:val="0000FF"/>
          <w:szCs w:val="22"/>
        </w:rPr>
        <w:t xml:space="preserve"> / Template Instructions</w:t>
      </w:r>
      <w:r w:rsidRPr="00D45B6D">
        <w:rPr>
          <w:i/>
          <w:color w:val="0000FF"/>
          <w:szCs w:val="22"/>
        </w:rPr>
        <w:t xml:space="preserve">” page and all instructions to the author before finalizing the initial draft of the </w:t>
      </w:r>
      <w:r w:rsidR="00907566" w:rsidRPr="00D45B6D">
        <w:rPr>
          <w:i/>
          <w:color w:val="0000FF"/>
          <w:szCs w:val="22"/>
        </w:rPr>
        <w:t>document</w:t>
      </w:r>
      <w:r w:rsidRPr="00D45B6D">
        <w:rPr>
          <w:i/>
          <w:color w:val="0000FF"/>
          <w:szCs w:val="22"/>
        </w:rPr>
        <w:t>.</w:t>
      </w:r>
    </w:p>
    <w:sectPr w:rsidR="006F3AF3" w:rsidRPr="00D45B6D" w:rsidSect="00FE3E34">
      <w:headerReference w:type="default" r:id="rId19"/>
      <w:type w:val="continuous"/>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EEAE85" w14:textId="77777777" w:rsidR="0090726C" w:rsidRDefault="0090726C">
      <w:r>
        <w:separator/>
      </w:r>
    </w:p>
    <w:p w14:paraId="79EEAE86" w14:textId="77777777" w:rsidR="0090726C" w:rsidRDefault="0090726C"/>
    <w:p w14:paraId="79EEAE87" w14:textId="77777777" w:rsidR="0090726C" w:rsidRDefault="0090726C"/>
  </w:endnote>
  <w:endnote w:type="continuationSeparator" w:id="0">
    <w:p w14:paraId="79EEAE88" w14:textId="77777777" w:rsidR="0090726C" w:rsidRDefault="0090726C">
      <w:r>
        <w:continuationSeparator/>
      </w:r>
    </w:p>
    <w:p w14:paraId="79EEAE89" w14:textId="77777777" w:rsidR="0090726C" w:rsidRDefault="0090726C"/>
    <w:p w14:paraId="79EEAE8A" w14:textId="77777777" w:rsidR="0090726C" w:rsidRDefault="009072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EAE8C" w14:textId="77777777" w:rsidR="0090726C" w:rsidRDefault="006E19E3" w:rsidP="00736D57">
    <w:pPr>
      <w:pStyle w:val="Footer"/>
      <w:rPr>
        <w:rStyle w:val="PageNumber"/>
      </w:rPr>
    </w:pPr>
    <w:r>
      <w:fldChar w:fldCharType="begin"/>
    </w:r>
    <w:r>
      <w:instrText xml:space="preserve"> STYLEREF  "Doc Title"  \* MERGEFORMAT </w:instrText>
    </w:r>
    <w:r>
      <w:fldChar w:fldCharType="separate"/>
    </w:r>
    <w:r>
      <w:rPr>
        <w:noProof/>
      </w:rPr>
      <w:t>Configuration Management (CM) Plan</w:t>
    </w:r>
    <w:r>
      <w:rPr>
        <w:noProof/>
      </w:rPr>
      <w:fldChar w:fldCharType="end"/>
    </w:r>
    <w:r w:rsidR="0090726C">
      <w:tab/>
    </w:r>
    <w:r w:rsidR="0090726C">
      <w:tab/>
    </w:r>
    <w:r w:rsidR="00E34D9C">
      <w:rPr>
        <w:rStyle w:val="PageNumber"/>
      </w:rPr>
      <w:fldChar w:fldCharType="begin"/>
    </w:r>
    <w:r w:rsidR="0090726C">
      <w:rPr>
        <w:rStyle w:val="PageNumber"/>
      </w:rPr>
      <w:instrText xml:space="preserve"> PAGE </w:instrText>
    </w:r>
    <w:r w:rsidR="00E34D9C">
      <w:rPr>
        <w:rStyle w:val="PageNumber"/>
      </w:rPr>
      <w:fldChar w:fldCharType="separate"/>
    </w:r>
    <w:r>
      <w:rPr>
        <w:rStyle w:val="PageNumber"/>
        <w:noProof/>
      </w:rPr>
      <w:t>ii</w:t>
    </w:r>
    <w:r w:rsidR="00E34D9C">
      <w:rPr>
        <w:rStyle w:val="PageNumber"/>
      </w:rPr>
      <w:fldChar w:fldCharType="end"/>
    </w:r>
  </w:p>
  <w:p w14:paraId="79EEAE8D" w14:textId="77777777" w:rsidR="0090726C" w:rsidRDefault="00E34D9C" w:rsidP="00736D57">
    <w:pPr>
      <w:pStyle w:val="Footer"/>
      <w:rPr>
        <w:b/>
        <w:sz w:val="20"/>
      </w:rPr>
    </w:pPr>
    <w:r>
      <w:fldChar w:fldCharType="begin"/>
    </w:r>
    <w:r w:rsidR="0090726C">
      <w:instrText xml:space="preserve"> STYLEREF  "Version Number"  \* MERGEFORMAT </w:instrText>
    </w:r>
    <w:r>
      <w:fldChar w:fldCharType="separate"/>
    </w:r>
    <w:r w:rsidR="006E19E3">
      <w:rPr>
        <w:b/>
        <w:bCs/>
        <w:noProof/>
      </w:rPr>
      <w:t>Error! Use the Home tab to apply Version Number to the text that you want to appear here.</w:t>
    </w:r>
    <w:r>
      <w:fldChar w:fldCharType="end"/>
    </w:r>
    <w:r w:rsidR="0090726C">
      <w:rPr>
        <w:rStyle w:val="PageNumber"/>
      </w:rPr>
      <w:tab/>
    </w:r>
    <w:r w:rsidR="0090726C">
      <w:rPr>
        <w:rStyle w:val="PageNumber"/>
      </w:rPr>
      <w:tab/>
    </w:r>
    <w:r w:rsidR="006E19E3">
      <w:fldChar w:fldCharType="begin"/>
    </w:r>
    <w:r w:rsidR="006E19E3">
      <w:instrText xml:space="preserve"> STYLEREF  PubDate  \* MERGEFORMAT </w:instrText>
    </w:r>
    <w:r w:rsidR="006E19E3">
      <w:fldChar w:fldCharType="separate"/>
    </w:r>
    <w:r w:rsidR="006E19E3" w:rsidRPr="006E19E3">
      <w:rPr>
        <w:rStyle w:val="PageNumber"/>
        <w:noProof/>
      </w:rPr>
      <w:t>MM/DD/YYYY</w:t>
    </w:r>
    <w:r w:rsidR="006E19E3">
      <w:rPr>
        <w:rStyle w:val="PageNumber"/>
        <w:noProof/>
      </w:rPr>
      <w:fldChar w:fldCharType="end"/>
    </w:r>
    <w:r w:rsidR="0090726C">
      <w:rPr>
        <w:rStyle w:val="PageNumber"/>
      </w:rPr>
      <w:t>&lt;Pub Date&gt;</w:t>
    </w:r>
    <w:r w:rsidR="006E19E3">
      <w:fldChar w:fldCharType="begin"/>
    </w:r>
    <w:r w:rsidR="006E19E3">
      <w:instrText xml:space="preserve"> STYLEREF PubDate \* MERGEFORMAT </w:instrText>
    </w:r>
    <w:r w:rsidR="006E19E3">
      <w:fldChar w:fldCharType="separate"/>
    </w:r>
    <w:r w:rsidR="006E19E3">
      <w:rPr>
        <w:noProof/>
      </w:rPr>
      <w:t>MM/DD/YYYY</w:t>
    </w:r>
    <w:r w:rsidR="006E19E3">
      <w:rPr>
        <w:noProof/>
      </w:rPr>
      <w:fldChar w:fldCharType="end"/>
    </w:r>
  </w:p>
  <w:p w14:paraId="79EEAE8E" w14:textId="77777777" w:rsidR="0090726C" w:rsidRPr="00736D57" w:rsidRDefault="006E19E3" w:rsidP="00736D57">
    <w:pPr>
      <w:pStyle w:val="Footer2"/>
    </w:pPr>
    <w:r>
      <w:fldChar w:fldCharType="begin"/>
    </w:r>
    <w:r>
      <w:instrText xml:space="preserve"> STYLEREF Classification \* MERGEFORMAT </w:instrText>
    </w:r>
    <w:r>
      <w:fldChar w:fldCharType="separate"/>
    </w:r>
    <w:r>
      <w:rPr>
        <w:noProof/>
      </w:rPr>
      <w:t>CMS eXpedited Life Cycle (XLC)</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EAE8F" w14:textId="77777777" w:rsidR="0090726C" w:rsidRDefault="006E19E3" w:rsidP="006F1044">
    <w:pPr>
      <w:pStyle w:val="Footer"/>
      <w:spacing w:before="120"/>
      <w:rPr>
        <w:rStyle w:val="PageNumber"/>
      </w:rPr>
    </w:pPr>
    <w:r>
      <w:fldChar w:fldCharType="begin"/>
    </w:r>
    <w:r>
      <w:instrText xml:space="preserve"> STYLEREF  "Doc Title"  \* MERGEFORMAT </w:instrText>
    </w:r>
    <w:r>
      <w:fldChar w:fldCharType="separate"/>
    </w:r>
    <w:r>
      <w:rPr>
        <w:noProof/>
      </w:rPr>
      <w:t>Configuration Management (CM) Plan</w:t>
    </w:r>
    <w:r>
      <w:rPr>
        <w:noProof/>
      </w:rPr>
      <w:fldChar w:fldCharType="end"/>
    </w:r>
    <w:r w:rsidR="0090726C">
      <w:t xml:space="preserve"> </w:t>
    </w:r>
    <w:r>
      <w:fldChar w:fldCharType="begin"/>
    </w:r>
    <w:r>
      <w:instrText xml:space="preserve"> STYLEREF  Version  \* MERGEFORMAT </w:instrText>
    </w:r>
    <w:r>
      <w:fldChar w:fldCharType="separate"/>
    </w:r>
    <w:r w:rsidRPr="006E19E3">
      <w:rPr>
        <w:rStyle w:val="PageNumber"/>
        <w:noProof/>
      </w:rPr>
      <w:t>Version</w:t>
    </w:r>
    <w:r>
      <w:rPr>
        <w:noProof/>
      </w:rPr>
      <w:t xml:space="preserve"> 2.0</w:t>
    </w:r>
    <w:r>
      <w:rPr>
        <w:noProof/>
      </w:rPr>
      <w:fldChar w:fldCharType="end"/>
    </w:r>
    <w:r w:rsidR="0090726C">
      <w:tab/>
    </w:r>
    <w:r>
      <w:fldChar w:fldCharType="begin"/>
    </w:r>
    <w:r>
      <w:instrText xml:space="preserve"> PAGE   \* MERGEFORMAT </w:instrText>
    </w:r>
    <w:r>
      <w:fldChar w:fldCharType="separate"/>
    </w:r>
    <w:r>
      <w:rPr>
        <w:noProof/>
      </w:rPr>
      <w:t>17</w:t>
    </w:r>
    <w:r>
      <w:rPr>
        <w:noProof/>
      </w:rPr>
      <w:fldChar w:fldCharType="end"/>
    </w:r>
    <w:r w:rsidR="0090726C">
      <w:tab/>
    </w:r>
    <w:r>
      <w:fldChar w:fldCharType="begin"/>
    </w:r>
    <w:r>
      <w:instrText xml:space="preserve"> STYLEREF  ProjectName  \* MERGEFORMAT </w:instrText>
    </w:r>
    <w:r>
      <w:fldChar w:fldCharType="separate"/>
    </w:r>
    <w:r>
      <w:rPr>
        <w:noProof/>
      </w:rPr>
      <w:t>&lt;Project Name / Acronym&gt;</w:t>
    </w:r>
    <w:r>
      <w:rPr>
        <w:noProof/>
      </w:rPr>
      <w:fldChar w:fldCharType="end"/>
    </w:r>
  </w:p>
  <w:p w14:paraId="79EEAE90" w14:textId="77777777" w:rsidR="0090726C" w:rsidRPr="006F1044" w:rsidRDefault="0090726C" w:rsidP="006F10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EAE93" w14:textId="77777777" w:rsidR="0090726C" w:rsidRDefault="006E19E3" w:rsidP="000C2654">
    <w:pPr>
      <w:pStyle w:val="Footer"/>
      <w:spacing w:before="120"/>
      <w:rPr>
        <w:rStyle w:val="PageNumber"/>
      </w:rPr>
    </w:pPr>
    <w:r>
      <w:fldChar w:fldCharType="begin"/>
    </w:r>
    <w:r>
      <w:instrText xml:space="preserve"> STYLEREF  "Doc Title"  \* MERGEFORMAT </w:instrText>
    </w:r>
    <w:r>
      <w:fldChar w:fldCharType="separate"/>
    </w:r>
    <w:r w:rsidR="00AB779B">
      <w:rPr>
        <w:noProof/>
      </w:rPr>
      <w:t>Configuration Management (CM) Plan</w:t>
    </w:r>
    <w:r>
      <w:rPr>
        <w:noProof/>
      </w:rPr>
      <w:fldChar w:fldCharType="end"/>
    </w:r>
    <w:r w:rsidR="0090726C">
      <w:t xml:space="preserve"> </w:t>
    </w:r>
    <w:r>
      <w:fldChar w:fldCharType="begin"/>
    </w:r>
    <w:r>
      <w:instrText xml:space="preserve"> STYLEREF  Version  \* MERGEFORMAT </w:instrText>
    </w:r>
    <w:r>
      <w:fldChar w:fldCharType="separate"/>
    </w:r>
    <w:r w:rsidR="00AB779B" w:rsidRPr="00AB779B">
      <w:rPr>
        <w:rStyle w:val="PageNumber"/>
        <w:noProof/>
      </w:rPr>
      <w:t>Version</w:t>
    </w:r>
    <w:r w:rsidR="00AB779B">
      <w:rPr>
        <w:noProof/>
      </w:rPr>
      <w:t xml:space="preserve"> 1.0</w:t>
    </w:r>
    <w:r>
      <w:rPr>
        <w:noProof/>
      </w:rPr>
      <w:fldChar w:fldCharType="end"/>
    </w:r>
    <w:r w:rsidR="0090726C">
      <w:tab/>
    </w:r>
    <w:r>
      <w:fldChar w:fldCharType="begin"/>
    </w:r>
    <w:r>
      <w:instrText xml:space="preserve"> PAGE   \* MERGEFORMAT </w:instrText>
    </w:r>
    <w:r>
      <w:fldChar w:fldCharType="separate"/>
    </w:r>
    <w:r w:rsidR="0090726C">
      <w:rPr>
        <w:noProof/>
      </w:rPr>
      <w:t>ii</w:t>
    </w:r>
    <w:r>
      <w:rPr>
        <w:noProof/>
      </w:rPr>
      <w:fldChar w:fldCharType="end"/>
    </w:r>
    <w:r w:rsidR="0090726C">
      <w:tab/>
    </w:r>
    <w:r>
      <w:fldChar w:fldCharType="begin"/>
    </w:r>
    <w:r>
      <w:instrText xml:space="preserve"> STYLEREF  ProjectName  \* MERGEFORMAT </w:instrText>
    </w:r>
    <w:r>
      <w:fldChar w:fldCharType="separate"/>
    </w:r>
    <w:r w:rsidR="00AB779B">
      <w:rPr>
        <w:noProof/>
      </w:rPr>
      <w:t>&lt;Project Name / Acronym&gt;</w:t>
    </w:r>
    <w:r>
      <w:rPr>
        <w:noProof/>
      </w:rPr>
      <w:fldChar w:fldCharType="end"/>
    </w:r>
    <w:r w:rsidR="0090726C">
      <w:tab/>
    </w:r>
  </w:p>
  <w:p w14:paraId="79EEAE94" w14:textId="77777777" w:rsidR="0090726C" w:rsidRDefault="0090726C" w:rsidP="00F160D8">
    <w:pPr>
      <w:pStyle w:val="Footer"/>
      <w:jc w:val="center"/>
    </w:pPr>
    <w:r>
      <w:rPr>
        <w:rStyle w:val="PageNumber"/>
      </w:rPr>
      <w:tab/>
    </w:r>
    <w:r>
      <w:rPr>
        <w:rStyle w:val="PageNumber"/>
      </w:rPr>
      <w:tab/>
    </w:r>
    <w:r>
      <w:rPr>
        <w:rStyle w:val="PageNumber"/>
        <w:noProof/>
      </w:rP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EEAE7F" w14:textId="77777777" w:rsidR="0090726C" w:rsidRDefault="0090726C">
      <w:r>
        <w:separator/>
      </w:r>
    </w:p>
    <w:p w14:paraId="79EEAE80" w14:textId="77777777" w:rsidR="0090726C" w:rsidRDefault="0090726C"/>
    <w:p w14:paraId="79EEAE81" w14:textId="77777777" w:rsidR="0090726C" w:rsidRDefault="0090726C"/>
  </w:footnote>
  <w:footnote w:type="continuationSeparator" w:id="0">
    <w:p w14:paraId="79EEAE82" w14:textId="77777777" w:rsidR="0090726C" w:rsidRDefault="0090726C">
      <w:r>
        <w:continuationSeparator/>
      </w:r>
    </w:p>
    <w:p w14:paraId="79EEAE83" w14:textId="77777777" w:rsidR="0090726C" w:rsidRDefault="0090726C"/>
    <w:p w14:paraId="79EEAE84" w14:textId="77777777" w:rsidR="0090726C" w:rsidRDefault="0090726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EAE8B" w14:textId="77777777" w:rsidR="0090726C" w:rsidRDefault="0090726C" w:rsidP="006F1044">
    <w:pPr>
      <w:pStyle w:val="Header2"/>
    </w:pPr>
    <w:r>
      <w:t>CMS XLC</w:t>
    </w:r>
    <w:r>
      <w:tab/>
    </w:r>
    <w:r w:rsidR="006E19E3">
      <w:fldChar w:fldCharType="begin"/>
    </w:r>
    <w:r w:rsidR="006E19E3">
      <w:instrText xml:space="preserve"> STYLEREF  "Front Matter Header"  \* MERGEFORMAT </w:instrText>
    </w:r>
    <w:r w:rsidR="006E19E3">
      <w:fldChar w:fldCharType="separate"/>
    </w:r>
    <w:r w:rsidR="006E19E3">
      <w:rPr>
        <w:noProof/>
      </w:rPr>
      <w:t>List of Figures</w:t>
    </w:r>
    <w:r w:rsidR="006E19E3">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EAE91" w14:textId="77777777" w:rsidR="0090726C" w:rsidRPr="00DC0109" w:rsidRDefault="0090726C" w:rsidP="00EB5A4B">
    <w:pPr>
      <w:pStyle w:val="Footer"/>
      <w:pBdr>
        <w:top w:val="none" w:sz="0" w:space="0" w:color="auto"/>
        <w:bottom w:val="single" w:sz="4" w:space="1" w:color="auto"/>
      </w:pBdr>
    </w:pPr>
    <w:r>
      <w:tab/>
    </w:r>
    <w:r>
      <w:tab/>
    </w:r>
    <w:r w:rsidR="006E19E3">
      <w:fldChar w:fldCharType="begin"/>
    </w:r>
    <w:r w:rsidR="006E19E3">
      <w:instrText xml:space="preserve"> STYLEREF  "Front Matter Header"  \* MERGEFORMAT </w:instrText>
    </w:r>
    <w:r w:rsidR="006E19E3">
      <w:fldChar w:fldCharType="separate"/>
    </w:r>
    <w:r w:rsidR="00AB779B">
      <w:rPr>
        <w:noProof/>
      </w:rPr>
      <w:t>Table of Contents</w:t>
    </w:r>
    <w:r w:rsidR="006E19E3">
      <w:rPr>
        <w:noProof/>
      </w:rPr>
      <w:fldChar w:fldCharType="end"/>
    </w:r>
    <w:r w:rsidRPr="00DC0109">
      <w:t xml:space="preserve"> </w:t>
    </w:r>
  </w:p>
  <w:p w14:paraId="79EEAE92" w14:textId="77777777" w:rsidR="0090726C" w:rsidRPr="00EB5A4B" w:rsidRDefault="0090726C" w:rsidP="00EB5A4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EAE95" w14:textId="77777777" w:rsidR="0090726C" w:rsidRDefault="0090726C" w:rsidP="006F1044">
    <w:pPr>
      <w:pStyle w:val="Header2"/>
    </w:pPr>
    <w:r>
      <w:t>CMS XLC</w:t>
    </w:r>
    <w:r>
      <w:tab/>
    </w:r>
    <w:r w:rsidR="00E34D9C">
      <w:fldChar w:fldCharType="begin"/>
    </w:r>
    <w:r>
      <w:instrText xml:space="preserve"> STYLEREF  "Front Matter Header"  \* MERGEFORMAT </w:instrText>
    </w:r>
    <w:r w:rsidR="00E34D9C">
      <w:fldChar w:fldCharType="end"/>
    </w:r>
    <w:r w:rsidR="006E19E3">
      <w:fldChar w:fldCharType="begin"/>
    </w:r>
    <w:r w:rsidR="006E19E3">
      <w:instrText xml:space="preserve"> STYLEREF  "Heading 1"  \* MERGEFORMAT </w:instrText>
    </w:r>
    <w:r w:rsidR="006E19E3">
      <w:fldChar w:fldCharType="separate"/>
    </w:r>
    <w:r w:rsidR="006E19E3">
      <w:rPr>
        <w:noProof/>
      </w:rPr>
      <w:t>Configuration Management Administration</w:t>
    </w:r>
    <w:r w:rsidR="006E19E3">
      <w:rPr>
        <w:noProof/>
      </w:rPr>
      <w:fldChar w:fldCharType="end"/>
    </w:r>
  </w:p>
  <w:p w14:paraId="79EEAE96" w14:textId="77777777" w:rsidR="0090726C" w:rsidRDefault="0090726C"/>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EAE97" w14:textId="77777777" w:rsidR="00EF5DE6" w:rsidRDefault="00EF5DE6" w:rsidP="006F1044">
    <w:pPr>
      <w:pStyle w:val="Header2"/>
    </w:pPr>
    <w:r>
      <w:t>CMS XLC</w:t>
    </w:r>
    <w:r>
      <w:tab/>
    </w:r>
    <w:r w:rsidR="00E34D9C">
      <w:fldChar w:fldCharType="begin"/>
    </w:r>
    <w:r>
      <w:instrText xml:space="preserve"> STYLEREF  "Front Matter Header"  \* MERGEFORMAT </w:instrText>
    </w:r>
    <w:r w:rsidR="00E34D9C">
      <w:fldChar w:fldCharType="end"/>
    </w:r>
    <w:r w:rsidR="006E19E3">
      <w:fldChar w:fldCharType="begin"/>
    </w:r>
    <w:r w:rsidR="006E19E3">
      <w:instrText xml:space="preserve"> STYLEREF  "Back Matter Heading"  \* MERGEFORMAT </w:instrText>
    </w:r>
    <w:r w:rsidR="006E19E3">
      <w:fldChar w:fldCharType="separate"/>
    </w:r>
    <w:r w:rsidR="006E19E3">
      <w:rPr>
        <w:noProof/>
      </w:rPr>
      <w:t>Notes to the Author / Template Instructions</w:t>
    </w:r>
    <w:r w:rsidR="006E19E3">
      <w:rPr>
        <w:noProof/>
      </w:rPr>
      <w:fldChar w:fldCharType="end"/>
    </w:r>
    <w:r>
      <w:t xml:space="preserve"> </w:t>
    </w:r>
  </w:p>
  <w:p w14:paraId="79EEAE98" w14:textId="77777777" w:rsidR="00EF5DE6" w:rsidRDefault="00EF5DE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070A9"/>
    <w:multiLevelType w:val="hybridMultilevel"/>
    <w:tmpl w:val="C00C3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43E85"/>
    <w:multiLevelType w:val="hybridMultilevel"/>
    <w:tmpl w:val="62F6096C"/>
    <w:lvl w:ilvl="0" w:tplc="2EFE2F18">
      <w:start w:val="1"/>
      <w:numFmt w:val="decimal"/>
      <w:pStyle w:val="NewNumberedList"/>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C0A92"/>
    <w:multiLevelType w:val="hybridMultilevel"/>
    <w:tmpl w:val="84AAF986"/>
    <w:lvl w:ilvl="0" w:tplc="33D83192">
      <w:start w:val="1"/>
      <w:numFmt w:val="bullet"/>
      <w:pStyle w:val="NumberedList2bulleted"/>
      <w:lvlText w:val=""/>
      <w:lvlJc w:val="left"/>
      <w:pPr>
        <w:ind w:left="720"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E30BE2"/>
    <w:multiLevelType w:val="hybridMultilevel"/>
    <w:tmpl w:val="06E61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5163F3"/>
    <w:multiLevelType w:val="hybridMultilevel"/>
    <w:tmpl w:val="50C60C8E"/>
    <w:lvl w:ilvl="0" w:tplc="D3D04930">
      <w:start w:val="1"/>
      <w:numFmt w:val="bullet"/>
      <w:pStyle w:val="TableBulletIndented"/>
      <w:lvlText w:val="–"/>
      <w:lvlJc w:val="left"/>
      <w:pPr>
        <w:tabs>
          <w:tab w:val="num" w:pos="504"/>
        </w:tabs>
        <w:ind w:left="504" w:hanging="216"/>
      </w:pPr>
      <w:rPr>
        <w:rFonts w:ascii="Times New Roman" w:hAnsi="Times New Roman" w:cs="Times New Roman"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6F0733"/>
    <w:multiLevelType w:val="multilevel"/>
    <w:tmpl w:val="E006C0FE"/>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6">
    <w:nsid w:val="0D9E06E1"/>
    <w:multiLevelType w:val="multilevel"/>
    <w:tmpl w:val="3D289A2C"/>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7">
    <w:nsid w:val="0EF63353"/>
    <w:multiLevelType w:val="hybridMultilevel"/>
    <w:tmpl w:val="959CF92E"/>
    <w:lvl w:ilvl="0" w:tplc="094AC966">
      <w:start w:val="1"/>
      <w:numFmt w:val="bullet"/>
      <w:pStyle w:val="bullet"/>
      <w:lvlText w:val=""/>
      <w:lvlJc w:val="left"/>
      <w:pPr>
        <w:tabs>
          <w:tab w:val="num" w:pos="900"/>
        </w:tabs>
        <w:ind w:left="900" w:hanging="360"/>
      </w:pPr>
      <w:rPr>
        <w:rFonts w:ascii="Symbol" w:hAnsi="Symbol" w:hint="default"/>
      </w:rPr>
    </w:lvl>
    <w:lvl w:ilvl="1" w:tplc="FFFFFFFF">
      <w:start w:val="1"/>
      <w:numFmt w:val="bullet"/>
      <w:lvlText w:val=""/>
      <w:lvlJc w:val="left"/>
      <w:pPr>
        <w:tabs>
          <w:tab w:val="num" w:pos="1980"/>
        </w:tabs>
        <w:ind w:left="1980" w:hanging="360"/>
      </w:pPr>
      <w:rPr>
        <w:rFonts w:ascii="Wingdings 2" w:hAnsi="Wingdings 2" w:hint="default"/>
        <w:color w:val="4D4D4D"/>
        <w:sz w:val="24"/>
      </w:rPr>
    </w:lvl>
    <w:lvl w:ilvl="2" w:tplc="FFFFFFFF">
      <w:start w:val="1"/>
      <w:numFmt w:val="bullet"/>
      <w:lvlText w:val=""/>
      <w:lvlJc w:val="left"/>
      <w:pPr>
        <w:tabs>
          <w:tab w:val="num" w:pos="2700"/>
        </w:tabs>
        <w:ind w:left="2700" w:hanging="360"/>
      </w:pPr>
      <w:rPr>
        <w:rFonts w:ascii="Wingdings" w:hAnsi="Wingdings" w:hint="default"/>
      </w:rPr>
    </w:lvl>
    <w:lvl w:ilvl="3" w:tplc="FFFFFFFF">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8">
    <w:nsid w:val="10402997"/>
    <w:multiLevelType w:val="hybridMultilevel"/>
    <w:tmpl w:val="654C8486"/>
    <w:lvl w:ilvl="0" w:tplc="979CCA08">
      <w:start w:val="1"/>
      <w:numFmt w:val="bullet"/>
      <w:pStyle w:val="ListBullet2"/>
      <w:lvlText w:val=""/>
      <w:lvlJc w:val="left"/>
      <w:pPr>
        <w:tabs>
          <w:tab w:val="num" w:pos="0"/>
        </w:tabs>
        <w:ind w:left="720" w:hanging="720"/>
      </w:pPr>
      <w:rPr>
        <w:rFonts w:ascii="Symbol" w:hAnsi="Symbol" w:hint="default"/>
        <w:color w:val="0000FF"/>
        <w:sz w:val="24"/>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12F74D0"/>
    <w:multiLevelType w:val="hybridMultilevel"/>
    <w:tmpl w:val="442493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797C51"/>
    <w:multiLevelType w:val="hybridMultilevel"/>
    <w:tmpl w:val="F252E03A"/>
    <w:lvl w:ilvl="0" w:tplc="FFFFFFFF">
      <w:start w:val="1"/>
      <w:numFmt w:val="bullet"/>
      <w:lvlText w:val=""/>
      <w:lvlJc w:val="left"/>
      <w:pPr>
        <w:tabs>
          <w:tab w:val="num" w:pos="576"/>
        </w:tabs>
        <w:ind w:left="792" w:hanging="216"/>
      </w:pPr>
      <w:rPr>
        <w:rFonts w:ascii="Symbol" w:hAnsi="Symbol" w:hint="default"/>
      </w:rPr>
    </w:lvl>
    <w:lvl w:ilvl="1" w:tplc="FFFFFFFF" w:tentative="1">
      <w:start w:val="1"/>
      <w:numFmt w:val="bullet"/>
      <w:lvlText w:val="o"/>
      <w:lvlJc w:val="left"/>
      <w:pPr>
        <w:tabs>
          <w:tab w:val="num" w:pos="2016"/>
        </w:tabs>
        <w:ind w:left="2016" w:hanging="360"/>
      </w:pPr>
      <w:rPr>
        <w:rFonts w:ascii="Courier New" w:hAnsi="Courier New" w:cs="Courier New" w:hint="default"/>
      </w:rPr>
    </w:lvl>
    <w:lvl w:ilvl="2" w:tplc="FFFFFFFF" w:tentative="1">
      <w:start w:val="1"/>
      <w:numFmt w:val="bullet"/>
      <w:lvlText w:val=""/>
      <w:lvlJc w:val="left"/>
      <w:pPr>
        <w:tabs>
          <w:tab w:val="num" w:pos="2736"/>
        </w:tabs>
        <w:ind w:left="2736" w:hanging="360"/>
      </w:pPr>
      <w:rPr>
        <w:rFonts w:ascii="Wingdings" w:hAnsi="Wingdings" w:hint="default"/>
      </w:rPr>
    </w:lvl>
    <w:lvl w:ilvl="3" w:tplc="FFFFFFFF" w:tentative="1">
      <w:start w:val="1"/>
      <w:numFmt w:val="bullet"/>
      <w:lvlText w:val=""/>
      <w:lvlJc w:val="left"/>
      <w:pPr>
        <w:tabs>
          <w:tab w:val="num" w:pos="3456"/>
        </w:tabs>
        <w:ind w:left="3456" w:hanging="360"/>
      </w:pPr>
      <w:rPr>
        <w:rFonts w:ascii="Symbol" w:hAnsi="Symbol" w:hint="default"/>
      </w:rPr>
    </w:lvl>
    <w:lvl w:ilvl="4" w:tplc="FFFFFFFF" w:tentative="1">
      <w:start w:val="1"/>
      <w:numFmt w:val="bullet"/>
      <w:lvlText w:val="o"/>
      <w:lvlJc w:val="left"/>
      <w:pPr>
        <w:tabs>
          <w:tab w:val="num" w:pos="4176"/>
        </w:tabs>
        <w:ind w:left="4176" w:hanging="360"/>
      </w:pPr>
      <w:rPr>
        <w:rFonts w:ascii="Courier New" w:hAnsi="Courier New" w:cs="Courier New" w:hint="default"/>
      </w:rPr>
    </w:lvl>
    <w:lvl w:ilvl="5" w:tplc="FFFFFFFF" w:tentative="1">
      <w:start w:val="1"/>
      <w:numFmt w:val="bullet"/>
      <w:lvlText w:val=""/>
      <w:lvlJc w:val="left"/>
      <w:pPr>
        <w:tabs>
          <w:tab w:val="num" w:pos="4896"/>
        </w:tabs>
        <w:ind w:left="4896" w:hanging="360"/>
      </w:pPr>
      <w:rPr>
        <w:rFonts w:ascii="Wingdings" w:hAnsi="Wingdings" w:hint="default"/>
      </w:rPr>
    </w:lvl>
    <w:lvl w:ilvl="6" w:tplc="FFFFFFFF" w:tentative="1">
      <w:start w:val="1"/>
      <w:numFmt w:val="bullet"/>
      <w:lvlText w:val=""/>
      <w:lvlJc w:val="left"/>
      <w:pPr>
        <w:tabs>
          <w:tab w:val="num" w:pos="5616"/>
        </w:tabs>
        <w:ind w:left="5616" w:hanging="360"/>
      </w:pPr>
      <w:rPr>
        <w:rFonts w:ascii="Symbol" w:hAnsi="Symbol" w:hint="default"/>
      </w:rPr>
    </w:lvl>
    <w:lvl w:ilvl="7" w:tplc="FFFFFFFF" w:tentative="1">
      <w:start w:val="1"/>
      <w:numFmt w:val="bullet"/>
      <w:lvlText w:val="o"/>
      <w:lvlJc w:val="left"/>
      <w:pPr>
        <w:tabs>
          <w:tab w:val="num" w:pos="6336"/>
        </w:tabs>
        <w:ind w:left="6336" w:hanging="360"/>
      </w:pPr>
      <w:rPr>
        <w:rFonts w:ascii="Courier New" w:hAnsi="Courier New" w:cs="Courier New" w:hint="default"/>
      </w:rPr>
    </w:lvl>
    <w:lvl w:ilvl="8" w:tplc="FFFFFFFF" w:tentative="1">
      <w:start w:val="1"/>
      <w:numFmt w:val="bullet"/>
      <w:lvlText w:val=""/>
      <w:lvlJc w:val="left"/>
      <w:pPr>
        <w:tabs>
          <w:tab w:val="num" w:pos="7056"/>
        </w:tabs>
        <w:ind w:left="7056" w:hanging="360"/>
      </w:pPr>
      <w:rPr>
        <w:rFonts w:ascii="Wingdings" w:hAnsi="Wingdings" w:hint="default"/>
      </w:rPr>
    </w:lvl>
  </w:abstractNum>
  <w:abstractNum w:abstractNumId="11">
    <w:nsid w:val="21DD6113"/>
    <w:multiLevelType w:val="hybridMultilevel"/>
    <w:tmpl w:val="D986982E"/>
    <w:lvl w:ilvl="0" w:tplc="7638BE9C">
      <w:start w:val="1"/>
      <w:numFmt w:val="decimal"/>
      <w:lvlText w:val="%1."/>
      <w:lvlJc w:val="left"/>
      <w:pPr>
        <w:ind w:left="720" w:hanging="360"/>
      </w:pPr>
    </w:lvl>
    <w:lvl w:ilvl="1" w:tplc="04090003">
      <w:start w:val="1"/>
      <w:numFmt w:val="bullet"/>
      <w:lvlText w:val=""/>
      <w:lvlJc w:val="left"/>
      <w:pPr>
        <w:ind w:left="1440" w:hanging="360"/>
      </w:pPr>
      <w:rPr>
        <w:rFonts w:ascii="Symbol" w:hAnsi="Symbol" w:hint="default"/>
      </w:r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2">
    <w:nsid w:val="224E3B1B"/>
    <w:multiLevelType w:val="hybridMultilevel"/>
    <w:tmpl w:val="85102BBE"/>
    <w:lvl w:ilvl="0" w:tplc="0409000F">
      <w:start w:val="1"/>
      <w:numFmt w:val="bullet"/>
      <w:lvlText w:val=""/>
      <w:lvlJc w:val="left"/>
      <w:pPr>
        <w:tabs>
          <w:tab w:val="num" w:pos="576"/>
        </w:tabs>
        <w:ind w:left="792" w:hanging="216"/>
      </w:pPr>
      <w:rPr>
        <w:rFonts w:ascii="Symbol" w:hAnsi="Symbol" w:hint="default"/>
      </w:rPr>
    </w:lvl>
    <w:lvl w:ilvl="1" w:tplc="04090001"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13">
    <w:nsid w:val="27E11575"/>
    <w:multiLevelType w:val="hybridMultilevel"/>
    <w:tmpl w:val="664E5EC2"/>
    <w:lvl w:ilvl="0" w:tplc="7638BE9C">
      <w:start w:val="1"/>
      <w:numFmt w:val="decimal"/>
      <w:pStyle w:val="NumberedList"/>
      <w:lvlText w:val="%1."/>
      <w:lvlJc w:val="left"/>
      <w:pPr>
        <w:ind w:left="810" w:hanging="360"/>
      </w:pPr>
    </w:lvl>
    <w:lvl w:ilvl="1" w:tplc="04090003">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nsid w:val="28172C6F"/>
    <w:multiLevelType w:val="hybridMultilevel"/>
    <w:tmpl w:val="A89CDAE6"/>
    <w:lvl w:ilvl="0" w:tplc="A13E693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nsid w:val="2D084EE8"/>
    <w:multiLevelType w:val="hybridMultilevel"/>
    <w:tmpl w:val="E23CB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C33B23"/>
    <w:multiLevelType w:val="hybridMultilevel"/>
    <w:tmpl w:val="D424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0C6E63"/>
    <w:multiLevelType w:val="multilevel"/>
    <w:tmpl w:val="9EACB916"/>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8">
    <w:nsid w:val="3B8510DC"/>
    <w:multiLevelType w:val="multilevel"/>
    <w:tmpl w:val="B2DAF252"/>
    <w:lvl w:ilvl="0">
      <w:start w:val="1"/>
      <w:numFmt w:val="bullet"/>
      <w:pStyle w:val="Table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19">
    <w:nsid w:val="4408339A"/>
    <w:multiLevelType w:val="multilevel"/>
    <w:tmpl w:val="C6BCABDC"/>
    <w:lvl w:ilvl="0">
      <w:start w:val="1"/>
      <w:numFmt w:val="decimal"/>
      <w:pStyle w:val="Heading1"/>
      <w:lvlText w:val="%1."/>
      <w:lvlJc w:val="left"/>
      <w:pPr>
        <w:tabs>
          <w:tab w:val="num" w:pos="720"/>
        </w:tabs>
        <w:ind w:left="720" w:hanging="720"/>
      </w:pPr>
      <w:rPr>
        <w:rFonts w:ascii="Arial Narrow" w:hAnsi="Arial Narrow" w:cs="Arial" w:hint="default"/>
        <w:b/>
        <w:i w:val="0"/>
        <w:sz w:val="36"/>
      </w:rPr>
    </w:lvl>
    <w:lvl w:ilvl="1">
      <w:start w:val="1"/>
      <w:numFmt w:val="decimal"/>
      <w:pStyle w:val="Heading2"/>
      <w:lvlText w:val="%1.%2"/>
      <w:lvlJc w:val="left"/>
      <w:pPr>
        <w:tabs>
          <w:tab w:val="num" w:pos="1080"/>
        </w:tabs>
        <w:ind w:left="1080" w:hanging="720"/>
      </w:pPr>
      <w:rPr>
        <w:rFonts w:ascii="Arial Narrow" w:hAnsi="Arial Narrow" w:cs="Arial" w:hint="default"/>
        <w:b/>
        <w:i w:val="0"/>
        <w:sz w:val="32"/>
      </w:rPr>
    </w:lvl>
    <w:lvl w:ilvl="2">
      <w:start w:val="1"/>
      <w:numFmt w:val="decimal"/>
      <w:pStyle w:val="Heading3"/>
      <w:lvlText w:val="%1.%2.%3"/>
      <w:lvlJc w:val="left"/>
      <w:pPr>
        <w:tabs>
          <w:tab w:val="num" w:pos="936"/>
        </w:tabs>
        <w:ind w:left="936" w:hanging="936"/>
      </w:pPr>
      <w:rPr>
        <w:rFonts w:ascii="Arial Narrow" w:hAnsi="Arial Narrow" w:cs="Arial" w:hint="default"/>
        <w:b/>
        <w:i w:val="0"/>
        <w:sz w:val="28"/>
      </w:rPr>
    </w:lvl>
    <w:lvl w:ilvl="3">
      <w:start w:val="1"/>
      <w:numFmt w:val="decimal"/>
      <w:pStyle w:val="Heading4"/>
      <w:lvlText w:val="%1.%2.%3.%4"/>
      <w:lvlJc w:val="left"/>
      <w:pPr>
        <w:tabs>
          <w:tab w:val="num" w:pos="1458"/>
        </w:tabs>
        <w:ind w:left="1458" w:hanging="1008"/>
      </w:pPr>
      <w:rPr>
        <w:rFonts w:ascii="Arial Narrow" w:hAnsi="Arial Narrow" w:cs="Arial" w:hint="default"/>
        <w:b/>
        <w:i w:val="0"/>
        <w:caps w:val="0"/>
        <w:strike w:val="0"/>
        <w:dstrike w:val="0"/>
        <w:vanish w:val="0"/>
        <w:color w:val="000000"/>
        <w:sz w:val="26"/>
        <w:vertAlign w:val="baseline"/>
      </w:rPr>
    </w:lvl>
    <w:lvl w:ilvl="4">
      <w:start w:val="1"/>
      <w:numFmt w:val="decimal"/>
      <w:pStyle w:val="Heading5"/>
      <w:lvlText w:val="%1.%2.%3.%4.%5"/>
      <w:lvlJc w:val="left"/>
      <w:pPr>
        <w:tabs>
          <w:tab w:val="num" w:pos="1224"/>
        </w:tabs>
        <w:ind w:left="1224" w:hanging="1224"/>
      </w:pPr>
      <w:rPr>
        <w:rFonts w:ascii="Arial Narrow" w:hAnsi="Arial Narrow" w:cs="Arial" w:hint="default"/>
        <w:b w:val="0"/>
        <w:i/>
        <w:sz w:val="26"/>
      </w:rPr>
    </w:lvl>
    <w:lvl w:ilvl="5">
      <w:start w:val="1"/>
      <w:numFmt w:val="decimal"/>
      <w:pStyle w:val="Heading6"/>
      <w:lvlText w:val="%1.%2.%3.%4.%5.%6"/>
      <w:lvlJc w:val="left"/>
      <w:pPr>
        <w:tabs>
          <w:tab w:val="num" w:pos="1728"/>
        </w:tabs>
        <w:ind w:left="1728" w:hanging="1152"/>
      </w:pPr>
      <w:rPr>
        <w:rFonts w:ascii="Arial Narrow" w:hAnsi="Arial Narrow" w:hint="default"/>
        <w:b w:val="0"/>
        <w:i/>
        <w:sz w:val="26"/>
      </w:rPr>
    </w:lvl>
    <w:lvl w:ilvl="6">
      <w:start w:val="1"/>
      <w:numFmt w:val="decimal"/>
      <w:pStyle w:val="Heading7"/>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46C110A6"/>
    <w:multiLevelType w:val="singleLevel"/>
    <w:tmpl w:val="CE44AF44"/>
    <w:lvl w:ilvl="0">
      <w:start w:val="1"/>
      <w:numFmt w:val="decimal"/>
      <w:pStyle w:val="Reference"/>
      <w:lvlText w:val="%1."/>
      <w:lvlJc w:val="left"/>
      <w:pPr>
        <w:tabs>
          <w:tab w:val="num" w:pos="504"/>
        </w:tabs>
        <w:ind w:left="504" w:hanging="504"/>
      </w:pPr>
      <w:rPr>
        <w:i w:val="0"/>
      </w:rPr>
    </w:lvl>
  </w:abstractNum>
  <w:abstractNum w:abstractNumId="21">
    <w:nsid w:val="47CD41DD"/>
    <w:multiLevelType w:val="multilevel"/>
    <w:tmpl w:val="C60428D6"/>
    <w:lvl w:ilvl="0">
      <w:start w:val="1"/>
      <w:numFmt w:val="bullet"/>
      <w:pStyle w:val="TableBulletSmaller"/>
      <w:lvlText w:val=""/>
      <w:lvlJc w:val="left"/>
      <w:pPr>
        <w:tabs>
          <w:tab w:val="num" w:pos="216"/>
        </w:tabs>
        <w:ind w:left="216" w:hanging="216"/>
      </w:pPr>
      <w:rPr>
        <w:rFonts w:ascii="Symbol" w:hAnsi="Symbol" w:hint="default"/>
        <w:b/>
        <w:i w:val="0"/>
        <w:sz w:val="16"/>
      </w:rPr>
    </w:lvl>
    <w:lvl w:ilvl="1">
      <w:start w:val="1"/>
      <w:numFmt w:val="bullet"/>
      <w:lvlText w:val="–"/>
      <w:lvlJc w:val="left"/>
      <w:pPr>
        <w:tabs>
          <w:tab w:val="num" w:pos="720"/>
        </w:tabs>
        <w:ind w:left="720" w:hanging="360"/>
      </w:pPr>
      <w:rPr>
        <w:rFonts w:ascii="Times New Roman" w:hAnsi="Times New Roman" w:hint="default"/>
        <w:b/>
        <w:i w:val="0"/>
        <w:sz w:val="16"/>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2">
    <w:nsid w:val="48801B42"/>
    <w:multiLevelType w:val="hybridMultilevel"/>
    <w:tmpl w:val="D720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742506"/>
    <w:multiLevelType w:val="hybridMultilevel"/>
    <w:tmpl w:val="0EDE972A"/>
    <w:lvl w:ilvl="0" w:tplc="449A3ED0">
      <w:start w:val="1"/>
      <w:numFmt w:val="bullet"/>
      <w:pStyle w:val="Bullet1"/>
      <w:lvlText w:val=""/>
      <w:lvlJc w:val="left"/>
      <w:pPr>
        <w:tabs>
          <w:tab w:val="num" w:pos="720"/>
        </w:tabs>
        <w:ind w:left="720" w:hanging="360"/>
      </w:pPr>
      <w:rPr>
        <w:rFonts w:ascii="Symbol" w:hAnsi="Symbol" w:hint="default"/>
        <w:b w:val="0"/>
        <w:i w:val="0"/>
        <w:color w:val="auto"/>
        <w:sz w:val="19"/>
      </w:rPr>
    </w:lvl>
    <w:lvl w:ilvl="1" w:tplc="41FA766A" w:tentative="1">
      <w:start w:val="1"/>
      <w:numFmt w:val="bullet"/>
      <w:lvlText w:val="o"/>
      <w:lvlJc w:val="left"/>
      <w:pPr>
        <w:tabs>
          <w:tab w:val="num" w:pos="1440"/>
        </w:tabs>
        <w:ind w:left="1440" w:hanging="360"/>
      </w:pPr>
      <w:rPr>
        <w:rFonts w:ascii="Courier New" w:hAnsi="Courier New" w:cs="Courier New" w:hint="default"/>
      </w:rPr>
    </w:lvl>
    <w:lvl w:ilvl="2" w:tplc="550C3F24" w:tentative="1">
      <w:start w:val="1"/>
      <w:numFmt w:val="bullet"/>
      <w:lvlText w:val=""/>
      <w:lvlJc w:val="left"/>
      <w:pPr>
        <w:tabs>
          <w:tab w:val="num" w:pos="2160"/>
        </w:tabs>
        <w:ind w:left="2160" w:hanging="360"/>
      </w:pPr>
      <w:rPr>
        <w:rFonts w:ascii="Wingdings" w:hAnsi="Wingdings" w:hint="default"/>
      </w:rPr>
    </w:lvl>
    <w:lvl w:ilvl="3" w:tplc="ABC06A12" w:tentative="1">
      <w:start w:val="1"/>
      <w:numFmt w:val="bullet"/>
      <w:lvlText w:val=""/>
      <w:lvlJc w:val="left"/>
      <w:pPr>
        <w:tabs>
          <w:tab w:val="num" w:pos="2880"/>
        </w:tabs>
        <w:ind w:left="2880" w:hanging="360"/>
      </w:pPr>
      <w:rPr>
        <w:rFonts w:ascii="Symbol" w:hAnsi="Symbol" w:hint="default"/>
      </w:rPr>
    </w:lvl>
    <w:lvl w:ilvl="4" w:tplc="A242689E" w:tentative="1">
      <w:start w:val="1"/>
      <w:numFmt w:val="bullet"/>
      <w:lvlText w:val="o"/>
      <w:lvlJc w:val="left"/>
      <w:pPr>
        <w:tabs>
          <w:tab w:val="num" w:pos="3600"/>
        </w:tabs>
        <w:ind w:left="3600" w:hanging="360"/>
      </w:pPr>
      <w:rPr>
        <w:rFonts w:ascii="Courier New" w:hAnsi="Courier New" w:cs="Courier New" w:hint="default"/>
      </w:rPr>
    </w:lvl>
    <w:lvl w:ilvl="5" w:tplc="F8A217CA" w:tentative="1">
      <w:start w:val="1"/>
      <w:numFmt w:val="bullet"/>
      <w:lvlText w:val=""/>
      <w:lvlJc w:val="left"/>
      <w:pPr>
        <w:tabs>
          <w:tab w:val="num" w:pos="4320"/>
        </w:tabs>
        <w:ind w:left="4320" w:hanging="360"/>
      </w:pPr>
      <w:rPr>
        <w:rFonts w:ascii="Wingdings" w:hAnsi="Wingdings" w:hint="default"/>
      </w:rPr>
    </w:lvl>
    <w:lvl w:ilvl="6" w:tplc="267CD80A" w:tentative="1">
      <w:start w:val="1"/>
      <w:numFmt w:val="bullet"/>
      <w:lvlText w:val=""/>
      <w:lvlJc w:val="left"/>
      <w:pPr>
        <w:tabs>
          <w:tab w:val="num" w:pos="5040"/>
        </w:tabs>
        <w:ind w:left="5040" w:hanging="360"/>
      </w:pPr>
      <w:rPr>
        <w:rFonts w:ascii="Symbol" w:hAnsi="Symbol" w:hint="default"/>
      </w:rPr>
    </w:lvl>
    <w:lvl w:ilvl="7" w:tplc="B470E4D6" w:tentative="1">
      <w:start w:val="1"/>
      <w:numFmt w:val="bullet"/>
      <w:lvlText w:val="o"/>
      <w:lvlJc w:val="left"/>
      <w:pPr>
        <w:tabs>
          <w:tab w:val="num" w:pos="5760"/>
        </w:tabs>
        <w:ind w:left="5760" w:hanging="360"/>
      </w:pPr>
      <w:rPr>
        <w:rFonts w:ascii="Courier New" w:hAnsi="Courier New" w:cs="Courier New" w:hint="default"/>
      </w:rPr>
    </w:lvl>
    <w:lvl w:ilvl="8" w:tplc="94C6F0C6" w:tentative="1">
      <w:start w:val="1"/>
      <w:numFmt w:val="bullet"/>
      <w:lvlText w:val=""/>
      <w:lvlJc w:val="left"/>
      <w:pPr>
        <w:tabs>
          <w:tab w:val="num" w:pos="6480"/>
        </w:tabs>
        <w:ind w:left="6480" w:hanging="360"/>
      </w:pPr>
      <w:rPr>
        <w:rFonts w:ascii="Wingdings" w:hAnsi="Wingdings" w:hint="default"/>
      </w:rPr>
    </w:lvl>
  </w:abstractNum>
  <w:abstractNum w:abstractNumId="24">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C1E306D"/>
    <w:multiLevelType w:val="multilevel"/>
    <w:tmpl w:val="1FC0884C"/>
    <w:lvl w:ilvl="0">
      <w:start w:val="1"/>
      <w:numFmt w:val="upperLetter"/>
      <w:pStyle w:val="AppHeading1"/>
      <w:suff w:val="nothing"/>
      <w:lvlText w:val="Appendix %1.  "/>
      <w:lvlJc w:val="left"/>
      <w:pPr>
        <w:ind w:left="1872" w:hanging="1872"/>
      </w:pPr>
      <w:rPr>
        <w:rFonts w:ascii="Arial Narrow" w:hAnsi="Arial Narrow" w:cs="Times New Roman" w:hint="default"/>
        <w:b/>
        <w:i w:val="0"/>
        <w:sz w:val="36"/>
      </w:rPr>
    </w:lvl>
    <w:lvl w:ilvl="1">
      <w:start w:val="1"/>
      <w:numFmt w:val="decimal"/>
      <w:pStyle w:val="AppHeading2"/>
      <w:lvlText w:val="%1.%2"/>
      <w:lvlJc w:val="left"/>
      <w:pPr>
        <w:tabs>
          <w:tab w:val="num" w:pos="720"/>
        </w:tabs>
        <w:ind w:left="720" w:hanging="720"/>
      </w:pPr>
      <w:rPr>
        <w:rFonts w:ascii="Arial Narrow" w:hAnsi="Arial Narrow" w:cs="Times New Roman" w:hint="default"/>
        <w:b/>
        <w:i w:val="0"/>
        <w:sz w:val="32"/>
      </w:rPr>
    </w:lvl>
    <w:lvl w:ilvl="2">
      <w:start w:val="1"/>
      <w:numFmt w:val="decimal"/>
      <w:pStyle w:val="AppHeading3"/>
      <w:lvlText w:val="%1.%2.%3"/>
      <w:lvlJc w:val="left"/>
      <w:pPr>
        <w:tabs>
          <w:tab w:val="num" w:pos="1008"/>
        </w:tabs>
        <w:ind w:left="1008" w:hanging="1008"/>
      </w:pPr>
      <w:rPr>
        <w:rFonts w:ascii="Arial Narrow" w:hAnsi="Arial Narrow" w:cs="Times New Roman" w:hint="default"/>
        <w:b/>
        <w:i w:val="0"/>
        <w:sz w:val="28"/>
      </w:rPr>
    </w:lvl>
    <w:lvl w:ilvl="3">
      <w:start w:val="1"/>
      <w:numFmt w:val="decimal"/>
      <w:pStyle w:val="AppHeading4"/>
      <w:lvlText w:val="%1.%2.%3.%4"/>
      <w:lvlJc w:val="left"/>
      <w:pPr>
        <w:tabs>
          <w:tab w:val="num" w:pos="1008"/>
        </w:tabs>
        <w:ind w:left="1008" w:hanging="1008"/>
      </w:pPr>
      <w:rPr>
        <w:rFonts w:ascii="Arial Narrow" w:hAnsi="Arial Narrow" w:cs="Times New Roman"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6">
    <w:nsid w:val="5C5D1E54"/>
    <w:multiLevelType w:val="hybridMultilevel"/>
    <w:tmpl w:val="849A77C6"/>
    <w:lvl w:ilvl="0" w:tplc="9F66AA08">
      <w:start w:val="1"/>
      <w:numFmt w:val="bullet"/>
      <w:lvlText w:val=""/>
      <w:lvlJc w:val="left"/>
      <w:pPr>
        <w:ind w:left="720" w:hanging="360"/>
      </w:pPr>
      <w:rPr>
        <w:rFonts w:ascii="Symbol" w:hAnsi="Symbol" w:hint="default"/>
      </w:rPr>
    </w:lvl>
    <w:lvl w:ilvl="1" w:tplc="95984EC2" w:tentative="1">
      <w:start w:val="1"/>
      <w:numFmt w:val="bullet"/>
      <w:lvlText w:val="o"/>
      <w:lvlJc w:val="left"/>
      <w:pPr>
        <w:ind w:left="1440" w:hanging="360"/>
      </w:pPr>
      <w:rPr>
        <w:rFonts w:ascii="Courier New" w:hAnsi="Courier New" w:cs="Courier New" w:hint="default"/>
      </w:rPr>
    </w:lvl>
    <w:lvl w:ilvl="2" w:tplc="CFFC92B6" w:tentative="1">
      <w:start w:val="1"/>
      <w:numFmt w:val="bullet"/>
      <w:lvlText w:val=""/>
      <w:lvlJc w:val="left"/>
      <w:pPr>
        <w:ind w:left="2160" w:hanging="360"/>
      </w:pPr>
      <w:rPr>
        <w:rFonts w:ascii="Wingdings" w:hAnsi="Wingdings" w:hint="default"/>
      </w:rPr>
    </w:lvl>
    <w:lvl w:ilvl="3" w:tplc="BF8E60D0" w:tentative="1">
      <w:start w:val="1"/>
      <w:numFmt w:val="bullet"/>
      <w:lvlText w:val=""/>
      <w:lvlJc w:val="left"/>
      <w:pPr>
        <w:ind w:left="2880" w:hanging="360"/>
      </w:pPr>
      <w:rPr>
        <w:rFonts w:ascii="Symbol" w:hAnsi="Symbol" w:hint="default"/>
      </w:rPr>
    </w:lvl>
    <w:lvl w:ilvl="4" w:tplc="905EEA6E" w:tentative="1">
      <w:start w:val="1"/>
      <w:numFmt w:val="bullet"/>
      <w:lvlText w:val="o"/>
      <w:lvlJc w:val="left"/>
      <w:pPr>
        <w:ind w:left="3600" w:hanging="360"/>
      </w:pPr>
      <w:rPr>
        <w:rFonts w:ascii="Courier New" w:hAnsi="Courier New" w:cs="Courier New" w:hint="default"/>
      </w:rPr>
    </w:lvl>
    <w:lvl w:ilvl="5" w:tplc="17F8E7B4" w:tentative="1">
      <w:start w:val="1"/>
      <w:numFmt w:val="bullet"/>
      <w:lvlText w:val=""/>
      <w:lvlJc w:val="left"/>
      <w:pPr>
        <w:ind w:left="4320" w:hanging="360"/>
      </w:pPr>
      <w:rPr>
        <w:rFonts w:ascii="Wingdings" w:hAnsi="Wingdings" w:hint="default"/>
      </w:rPr>
    </w:lvl>
    <w:lvl w:ilvl="6" w:tplc="8A600F6A" w:tentative="1">
      <w:start w:val="1"/>
      <w:numFmt w:val="bullet"/>
      <w:lvlText w:val=""/>
      <w:lvlJc w:val="left"/>
      <w:pPr>
        <w:ind w:left="5040" w:hanging="360"/>
      </w:pPr>
      <w:rPr>
        <w:rFonts w:ascii="Symbol" w:hAnsi="Symbol" w:hint="default"/>
      </w:rPr>
    </w:lvl>
    <w:lvl w:ilvl="7" w:tplc="A73AD9D4" w:tentative="1">
      <w:start w:val="1"/>
      <w:numFmt w:val="bullet"/>
      <w:lvlText w:val="o"/>
      <w:lvlJc w:val="left"/>
      <w:pPr>
        <w:ind w:left="5760" w:hanging="360"/>
      </w:pPr>
      <w:rPr>
        <w:rFonts w:ascii="Courier New" w:hAnsi="Courier New" w:cs="Courier New" w:hint="default"/>
      </w:rPr>
    </w:lvl>
    <w:lvl w:ilvl="8" w:tplc="550400A8" w:tentative="1">
      <w:start w:val="1"/>
      <w:numFmt w:val="bullet"/>
      <w:lvlText w:val=""/>
      <w:lvlJc w:val="left"/>
      <w:pPr>
        <w:ind w:left="6480" w:hanging="360"/>
      </w:pPr>
      <w:rPr>
        <w:rFonts w:ascii="Wingdings" w:hAnsi="Wingdings" w:hint="default"/>
      </w:rPr>
    </w:lvl>
  </w:abstractNum>
  <w:abstractNum w:abstractNumId="27">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8">
    <w:nsid w:val="6F85021A"/>
    <w:multiLevelType w:val="hybridMultilevel"/>
    <w:tmpl w:val="B1B06050"/>
    <w:lvl w:ilvl="0" w:tplc="26F4E794">
      <w:start w:val="1"/>
      <w:numFmt w:val="bullet"/>
      <w:lvlText w:val=""/>
      <w:lvlJc w:val="left"/>
      <w:pPr>
        <w:ind w:left="720" w:hanging="360"/>
      </w:pPr>
      <w:rPr>
        <w:rFonts w:ascii="Symbol" w:hAnsi="Symbol" w:hint="default"/>
      </w:rPr>
    </w:lvl>
    <w:lvl w:ilvl="1" w:tplc="C860AC74" w:tentative="1">
      <w:start w:val="1"/>
      <w:numFmt w:val="bullet"/>
      <w:lvlText w:val="o"/>
      <w:lvlJc w:val="left"/>
      <w:pPr>
        <w:ind w:left="1440" w:hanging="360"/>
      </w:pPr>
      <w:rPr>
        <w:rFonts w:ascii="Courier New" w:hAnsi="Courier New" w:cs="Courier New" w:hint="default"/>
      </w:rPr>
    </w:lvl>
    <w:lvl w:ilvl="2" w:tplc="93F6D838" w:tentative="1">
      <w:start w:val="1"/>
      <w:numFmt w:val="bullet"/>
      <w:lvlText w:val=""/>
      <w:lvlJc w:val="left"/>
      <w:pPr>
        <w:ind w:left="2160" w:hanging="360"/>
      </w:pPr>
      <w:rPr>
        <w:rFonts w:ascii="Wingdings" w:hAnsi="Wingdings" w:hint="default"/>
      </w:rPr>
    </w:lvl>
    <w:lvl w:ilvl="3" w:tplc="89EC90F0" w:tentative="1">
      <w:start w:val="1"/>
      <w:numFmt w:val="bullet"/>
      <w:lvlText w:val=""/>
      <w:lvlJc w:val="left"/>
      <w:pPr>
        <w:ind w:left="2880" w:hanging="360"/>
      </w:pPr>
      <w:rPr>
        <w:rFonts w:ascii="Symbol" w:hAnsi="Symbol" w:hint="default"/>
      </w:rPr>
    </w:lvl>
    <w:lvl w:ilvl="4" w:tplc="D018A226" w:tentative="1">
      <w:start w:val="1"/>
      <w:numFmt w:val="bullet"/>
      <w:lvlText w:val="o"/>
      <w:lvlJc w:val="left"/>
      <w:pPr>
        <w:ind w:left="3600" w:hanging="360"/>
      </w:pPr>
      <w:rPr>
        <w:rFonts w:ascii="Courier New" w:hAnsi="Courier New" w:cs="Courier New" w:hint="default"/>
      </w:rPr>
    </w:lvl>
    <w:lvl w:ilvl="5" w:tplc="2D383270" w:tentative="1">
      <w:start w:val="1"/>
      <w:numFmt w:val="bullet"/>
      <w:lvlText w:val=""/>
      <w:lvlJc w:val="left"/>
      <w:pPr>
        <w:ind w:left="4320" w:hanging="360"/>
      </w:pPr>
      <w:rPr>
        <w:rFonts w:ascii="Wingdings" w:hAnsi="Wingdings" w:hint="default"/>
      </w:rPr>
    </w:lvl>
    <w:lvl w:ilvl="6" w:tplc="661805C0" w:tentative="1">
      <w:start w:val="1"/>
      <w:numFmt w:val="bullet"/>
      <w:lvlText w:val=""/>
      <w:lvlJc w:val="left"/>
      <w:pPr>
        <w:ind w:left="5040" w:hanging="360"/>
      </w:pPr>
      <w:rPr>
        <w:rFonts w:ascii="Symbol" w:hAnsi="Symbol" w:hint="default"/>
      </w:rPr>
    </w:lvl>
    <w:lvl w:ilvl="7" w:tplc="EDFA1C78" w:tentative="1">
      <w:start w:val="1"/>
      <w:numFmt w:val="bullet"/>
      <w:lvlText w:val="o"/>
      <w:lvlJc w:val="left"/>
      <w:pPr>
        <w:ind w:left="5760" w:hanging="360"/>
      </w:pPr>
      <w:rPr>
        <w:rFonts w:ascii="Courier New" w:hAnsi="Courier New" w:cs="Courier New" w:hint="default"/>
      </w:rPr>
    </w:lvl>
    <w:lvl w:ilvl="8" w:tplc="9CA86BFA" w:tentative="1">
      <w:start w:val="1"/>
      <w:numFmt w:val="bullet"/>
      <w:lvlText w:val=""/>
      <w:lvlJc w:val="left"/>
      <w:pPr>
        <w:ind w:left="6480" w:hanging="360"/>
      </w:pPr>
      <w:rPr>
        <w:rFonts w:ascii="Wingdings" w:hAnsi="Wingdings" w:hint="default"/>
      </w:rPr>
    </w:lvl>
  </w:abstractNum>
  <w:abstractNum w:abstractNumId="29">
    <w:nsid w:val="70AF473C"/>
    <w:multiLevelType w:val="multilevel"/>
    <w:tmpl w:val="CA582CA2"/>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0">
    <w:nsid w:val="77FD6C30"/>
    <w:multiLevelType w:val="singleLevel"/>
    <w:tmpl w:val="BD4E06C0"/>
    <w:lvl w:ilvl="0">
      <w:start w:val="1"/>
      <w:numFmt w:val="bullet"/>
      <w:pStyle w:val="BulletList-SecondLevel"/>
      <w:lvlText w:val="–"/>
      <w:lvlJc w:val="left"/>
      <w:pPr>
        <w:tabs>
          <w:tab w:val="num" w:pos="1008"/>
        </w:tabs>
        <w:ind w:left="1008" w:hanging="288"/>
      </w:pPr>
      <w:rPr>
        <w:rFonts w:ascii="Times New Roman" w:hAnsi="Times New Roman" w:cs="Times New Roman" w:hint="default"/>
      </w:rPr>
    </w:lvl>
  </w:abstractNum>
  <w:num w:numId="1">
    <w:abstractNumId w:val="25"/>
  </w:num>
  <w:num w:numId="2">
    <w:abstractNumId w:val="27"/>
  </w:num>
  <w:num w:numId="3">
    <w:abstractNumId w:val="30"/>
  </w:num>
  <w:num w:numId="4">
    <w:abstractNumId w:val="18"/>
  </w:num>
  <w:num w:numId="5">
    <w:abstractNumId w:val="21"/>
  </w:num>
  <w:num w:numId="6">
    <w:abstractNumId w:val="4"/>
  </w:num>
  <w:num w:numId="7">
    <w:abstractNumId w:val="2"/>
  </w:num>
  <w:num w:numId="8">
    <w:abstractNumId w:val="29"/>
  </w:num>
  <w:num w:numId="9">
    <w:abstractNumId w:val="17"/>
  </w:num>
  <w:num w:numId="10">
    <w:abstractNumId w:val="5"/>
  </w:num>
  <w:num w:numId="11">
    <w:abstractNumId w:val="6"/>
  </w:num>
  <w:num w:numId="12">
    <w:abstractNumId w:val="20"/>
  </w:num>
  <w:num w:numId="13">
    <w:abstractNumId w:val="19"/>
  </w:num>
  <w:num w:numId="14">
    <w:abstractNumId w:val="1"/>
  </w:num>
  <w:num w:numId="15">
    <w:abstractNumId w:val="13"/>
  </w:num>
  <w:num w:numId="16">
    <w:abstractNumId w:val="7"/>
  </w:num>
  <w:num w:numId="17">
    <w:abstractNumId w:val="23"/>
  </w:num>
  <w:num w:numId="18">
    <w:abstractNumId w:val="15"/>
  </w:num>
  <w:num w:numId="19">
    <w:abstractNumId w:val="11"/>
  </w:num>
  <w:num w:numId="20">
    <w:abstractNumId w:val="8"/>
  </w:num>
  <w:num w:numId="21">
    <w:abstractNumId w:val="14"/>
  </w:num>
  <w:num w:numId="22">
    <w:abstractNumId w:val="26"/>
  </w:num>
  <w:num w:numId="23">
    <w:abstractNumId w:val="19"/>
  </w:num>
  <w:num w:numId="24">
    <w:abstractNumId w:val="19"/>
  </w:num>
  <w:num w:numId="25">
    <w:abstractNumId w:val="19"/>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19"/>
  </w:num>
  <w:num w:numId="33">
    <w:abstractNumId w:val="3"/>
  </w:num>
  <w:num w:numId="34">
    <w:abstractNumId w:val="10"/>
  </w:num>
  <w:num w:numId="35">
    <w:abstractNumId w:val="16"/>
  </w:num>
  <w:num w:numId="36">
    <w:abstractNumId w:val="12"/>
  </w:num>
  <w:num w:numId="37">
    <w:abstractNumId w:val="28"/>
  </w:num>
  <w:num w:numId="38">
    <w:abstractNumId w:val="24"/>
  </w:num>
  <w:num w:numId="39">
    <w:abstractNumId w:val="19"/>
  </w:num>
  <w:num w:numId="40">
    <w:abstractNumId w:val="0"/>
  </w:num>
  <w:num w:numId="41">
    <w:abstractNumId w:val="9"/>
  </w:num>
  <w:num w:numId="42">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70657"/>
  </w:hdrShapeDefaults>
  <w:footnotePr>
    <w:footnote w:id="-1"/>
    <w:footnote w:id="0"/>
  </w:footnotePr>
  <w:endnotePr>
    <w:endnote w:id="-1"/>
    <w:endnote w:id="0"/>
  </w:endnotePr>
  <w:compat>
    <w:compatSetting w:name="compatibilityMode" w:uri="http://schemas.microsoft.com/office/word" w:val="12"/>
  </w:compat>
  <w:rsids>
    <w:rsidRoot w:val="00475D38"/>
    <w:rsid w:val="000052F4"/>
    <w:rsid w:val="0000738C"/>
    <w:rsid w:val="00011460"/>
    <w:rsid w:val="00015544"/>
    <w:rsid w:val="00017B91"/>
    <w:rsid w:val="00020CC0"/>
    <w:rsid w:val="000266E8"/>
    <w:rsid w:val="00032768"/>
    <w:rsid w:val="000357E5"/>
    <w:rsid w:val="00037ACC"/>
    <w:rsid w:val="00037BB3"/>
    <w:rsid w:val="00040ADE"/>
    <w:rsid w:val="00040B6F"/>
    <w:rsid w:val="00041C72"/>
    <w:rsid w:val="00041F9E"/>
    <w:rsid w:val="00050650"/>
    <w:rsid w:val="00051049"/>
    <w:rsid w:val="000529B6"/>
    <w:rsid w:val="0005398D"/>
    <w:rsid w:val="0005468E"/>
    <w:rsid w:val="00061FA4"/>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B3960"/>
    <w:rsid w:val="000B53AF"/>
    <w:rsid w:val="000C2654"/>
    <w:rsid w:val="000C54E9"/>
    <w:rsid w:val="000C6A4A"/>
    <w:rsid w:val="000D0C0A"/>
    <w:rsid w:val="000D64CC"/>
    <w:rsid w:val="000E277F"/>
    <w:rsid w:val="000E5004"/>
    <w:rsid w:val="000E6681"/>
    <w:rsid w:val="000F4DF8"/>
    <w:rsid w:val="000F5182"/>
    <w:rsid w:val="000F5CE7"/>
    <w:rsid w:val="00105A38"/>
    <w:rsid w:val="00107492"/>
    <w:rsid w:val="001111D3"/>
    <w:rsid w:val="001141FB"/>
    <w:rsid w:val="001158A6"/>
    <w:rsid w:val="0011783C"/>
    <w:rsid w:val="001261C6"/>
    <w:rsid w:val="00126232"/>
    <w:rsid w:val="00130128"/>
    <w:rsid w:val="00131144"/>
    <w:rsid w:val="00131D24"/>
    <w:rsid w:val="00133A5D"/>
    <w:rsid w:val="00133B55"/>
    <w:rsid w:val="00134A9E"/>
    <w:rsid w:val="00141018"/>
    <w:rsid w:val="00150991"/>
    <w:rsid w:val="001545F2"/>
    <w:rsid w:val="001548E2"/>
    <w:rsid w:val="00156E94"/>
    <w:rsid w:val="00160768"/>
    <w:rsid w:val="00160AAD"/>
    <w:rsid w:val="00161DD5"/>
    <w:rsid w:val="00162FD5"/>
    <w:rsid w:val="00163A98"/>
    <w:rsid w:val="00170BB2"/>
    <w:rsid w:val="001714ED"/>
    <w:rsid w:val="001737AC"/>
    <w:rsid w:val="001844E8"/>
    <w:rsid w:val="001855E7"/>
    <w:rsid w:val="00185BBB"/>
    <w:rsid w:val="00195516"/>
    <w:rsid w:val="001A0009"/>
    <w:rsid w:val="001A16D5"/>
    <w:rsid w:val="001A1995"/>
    <w:rsid w:val="001A1C60"/>
    <w:rsid w:val="001A3538"/>
    <w:rsid w:val="001A431B"/>
    <w:rsid w:val="001A65AF"/>
    <w:rsid w:val="001A75C5"/>
    <w:rsid w:val="001B3EDA"/>
    <w:rsid w:val="001B5413"/>
    <w:rsid w:val="001B7F6D"/>
    <w:rsid w:val="001C1769"/>
    <w:rsid w:val="001D14EF"/>
    <w:rsid w:val="001D5C02"/>
    <w:rsid w:val="001E010B"/>
    <w:rsid w:val="001E7FA2"/>
    <w:rsid w:val="001F16EA"/>
    <w:rsid w:val="001F2560"/>
    <w:rsid w:val="001F607A"/>
    <w:rsid w:val="00205F68"/>
    <w:rsid w:val="00207F0A"/>
    <w:rsid w:val="00210F13"/>
    <w:rsid w:val="00211ABA"/>
    <w:rsid w:val="00217B67"/>
    <w:rsid w:val="00217EA9"/>
    <w:rsid w:val="00220648"/>
    <w:rsid w:val="00221025"/>
    <w:rsid w:val="00221E7F"/>
    <w:rsid w:val="00224E54"/>
    <w:rsid w:val="00230EC0"/>
    <w:rsid w:val="00235CCE"/>
    <w:rsid w:val="00236B60"/>
    <w:rsid w:val="00241AD3"/>
    <w:rsid w:val="00251689"/>
    <w:rsid w:val="00251CD2"/>
    <w:rsid w:val="002536B4"/>
    <w:rsid w:val="00261E42"/>
    <w:rsid w:val="0026491F"/>
    <w:rsid w:val="00274462"/>
    <w:rsid w:val="0027662F"/>
    <w:rsid w:val="00277CB1"/>
    <w:rsid w:val="002924B1"/>
    <w:rsid w:val="00296C37"/>
    <w:rsid w:val="002A37A8"/>
    <w:rsid w:val="002A544D"/>
    <w:rsid w:val="002B02D0"/>
    <w:rsid w:val="002B03F4"/>
    <w:rsid w:val="002B08F3"/>
    <w:rsid w:val="002C0458"/>
    <w:rsid w:val="002D4437"/>
    <w:rsid w:val="002D5F48"/>
    <w:rsid w:val="002D76F4"/>
    <w:rsid w:val="002E1622"/>
    <w:rsid w:val="002E19C7"/>
    <w:rsid w:val="002E53F1"/>
    <w:rsid w:val="002F625C"/>
    <w:rsid w:val="003017A4"/>
    <w:rsid w:val="00306DA6"/>
    <w:rsid w:val="00312BED"/>
    <w:rsid w:val="003216CF"/>
    <w:rsid w:val="00321956"/>
    <w:rsid w:val="0033064E"/>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B0143"/>
    <w:rsid w:val="003B0A55"/>
    <w:rsid w:val="003B1269"/>
    <w:rsid w:val="003B3D6A"/>
    <w:rsid w:val="003B49BA"/>
    <w:rsid w:val="003B4A0E"/>
    <w:rsid w:val="003B53AF"/>
    <w:rsid w:val="003C40A4"/>
    <w:rsid w:val="003C5AAB"/>
    <w:rsid w:val="003C72BE"/>
    <w:rsid w:val="003C778F"/>
    <w:rsid w:val="003C78FE"/>
    <w:rsid w:val="003D58EF"/>
    <w:rsid w:val="003D593F"/>
    <w:rsid w:val="003E44C5"/>
    <w:rsid w:val="003E4887"/>
    <w:rsid w:val="003F46A0"/>
    <w:rsid w:val="0040685F"/>
    <w:rsid w:val="00407D00"/>
    <w:rsid w:val="004112FD"/>
    <w:rsid w:val="00414717"/>
    <w:rsid w:val="004212B4"/>
    <w:rsid w:val="00421882"/>
    <w:rsid w:val="0042708B"/>
    <w:rsid w:val="004344A8"/>
    <w:rsid w:val="00436FD2"/>
    <w:rsid w:val="00437841"/>
    <w:rsid w:val="004407EB"/>
    <w:rsid w:val="00443DBB"/>
    <w:rsid w:val="00454272"/>
    <w:rsid w:val="00455D22"/>
    <w:rsid w:val="00457D55"/>
    <w:rsid w:val="0046392F"/>
    <w:rsid w:val="004641E6"/>
    <w:rsid w:val="00466EF2"/>
    <w:rsid w:val="00475D38"/>
    <w:rsid w:val="00484094"/>
    <w:rsid w:val="0049141A"/>
    <w:rsid w:val="0049440D"/>
    <w:rsid w:val="004A62A9"/>
    <w:rsid w:val="004A79BD"/>
    <w:rsid w:val="004B058A"/>
    <w:rsid w:val="004B0EDA"/>
    <w:rsid w:val="004B3FEB"/>
    <w:rsid w:val="004B5BBD"/>
    <w:rsid w:val="004B616D"/>
    <w:rsid w:val="004B68E6"/>
    <w:rsid w:val="004C73A6"/>
    <w:rsid w:val="004D385E"/>
    <w:rsid w:val="004D49F2"/>
    <w:rsid w:val="004D590B"/>
    <w:rsid w:val="004D5D3D"/>
    <w:rsid w:val="004D788C"/>
    <w:rsid w:val="004E0D82"/>
    <w:rsid w:val="004E223B"/>
    <w:rsid w:val="004E2858"/>
    <w:rsid w:val="004E7003"/>
    <w:rsid w:val="004F2529"/>
    <w:rsid w:val="004F47E3"/>
    <w:rsid w:val="004F5769"/>
    <w:rsid w:val="004F7A12"/>
    <w:rsid w:val="005063D3"/>
    <w:rsid w:val="005065F0"/>
    <w:rsid w:val="005112C8"/>
    <w:rsid w:val="00512249"/>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6A47"/>
    <w:rsid w:val="00564AF5"/>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6C1"/>
    <w:rsid w:val="005C6A8B"/>
    <w:rsid w:val="005C7032"/>
    <w:rsid w:val="005C7C33"/>
    <w:rsid w:val="005D3941"/>
    <w:rsid w:val="005E0CD6"/>
    <w:rsid w:val="005E1CA5"/>
    <w:rsid w:val="005E3898"/>
    <w:rsid w:val="005F3815"/>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5767E"/>
    <w:rsid w:val="00671005"/>
    <w:rsid w:val="0067236C"/>
    <w:rsid w:val="006761D2"/>
    <w:rsid w:val="006813DF"/>
    <w:rsid w:val="00681B33"/>
    <w:rsid w:val="00682582"/>
    <w:rsid w:val="0068525E"/>
    <w:rsid w:val="006869E0"/>
    <w:rsid w:val="0069608A"/>
    <w:rsid w:val="006B0423"/>
    <w:rsid w:val="006B1938"/>
    <w:rsid w:val="006B34D0"/>
    <w:rsid w:val="006B7767"/>
    <w:rsid w:val="006B7DFB"/>
    <w:rsid w:val="006C1870"/>
    <w:rsid w:val="006D0271"/>
    <w:rsid w:val="006D3B35"/>
    <w:rsid w:val="006D4BEB"/>
    <w:rsid w:val="006D66FB"/>
    <w:rsid w:val="006E10D1"/>
    <w:rsid w:val="006E162D"/>
    <w:rsid w:val="006E19E3"/>
    <w:rsid w:val="006E1C71"/>
    <w:rsid w:val="006E351B"/>
    <w:rsid w:val="006E4919"/>
    <w:rsid w:val="006E6273"/>
    <w:rsid w:val="006F1044"/>
    <w:rsid w:val="006F3AF3"/>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1589"/>
    <w:rsid w:val="0074349B"/>
    <w:rsid w:val="00746B96"/>
    <w:rsid w:val="00752BAE"/>
    <w:rsid w:val="00753563"/>
    <w:rsid w:val="00760870"/>
    <w:rsid w:val="00767650"/>
    <w:rsid w:val="00774737"/>
    <w:rsid w:val="00774FC2"/>
    <w:rsid w:val="00777240"/>
    <w:rsid w:val="0079777C"/>
    <w:rsid w:val="007A034F"/>
    <w:rsid w:val="007A2F4C"/>
    <w:rsid w:val="007B5DAF"/>
    <w:rsid w:val="007C54DE"/>
    <w:rsid w:val="007D0122"/>
    <w:rsid w:val="007D2ACE"/>
    <w:rsid w:val="007D3B75"/>
    <w:rsid w:val="007D5C01"/>
    <w:rsid w:val="007E2BC6"/>
    <w:rsid w:val="007E3F57"/>
    <w:rsid w:val="007E4D55"/>
    <w:rsid w:val="007F11B4"/>
    <w:rsid w:val="007F1EE4"/>
    <w:rsid w:val="008007F4"/>
    <w:rsid w:val="00803E76"/>
    <w:rsid w:val="00810BCF"/>
    <w:rsid w:val="00811F51"/>
    <w:rsid w:val="00812512"/>
    <w:rsid w:val="00812ADD"/>
    <w:rsid w:val="0082049C"/>
    <w:rsid w:val="008223AD"/>
    <w:rsid w:val="00823076"/>
    <w:rsid w:val="00824415"/>
    <w:rsid w:val="00825AC1"/>
    <w:rsid w:val="00830EE3"/>
    <w:rsid w:val="0083156C"/>
    <w:rsid w:val="008323F5"/>
    <w:rsid w:val="0084294B"/>
    <w:rsid w:val="0084453E"/>
    <w:rsid w:val="00846BEB"/>
    <w:rsid w:val="00856F77"/>
    <w:rsid w:val="00866F1C"/>
    <w:rsid w:val="00870699"/>
    <w:rsid w:val="00887983"/>
    <w:rsid w:val="00890211"/>
    <w:rsid w:val="00893F91"/>
    <w:rsid w:val="008A1BEF"/>
    <w:rsid w:val="008A2D14"/>
    <w:rsid w:val="008A6323"/>
    <w:rsid w:val="008B0355"/>
    <w:rsid w:val="008C788D"/>
    <w:rsid w:val="008D3417"/>
    <w:rsid w:val="008D5FA1"/>
    <w:rsid w:val="008D62BA"/>
    <w:rsid w:val="008E2582"/>
    <w:rsid w:val="008E5AE7"/>
    <w:rsid w:val="008E5F11"/>
    <w:rsid w:val="008E64DE"/>
    <w:rsid w:val="008F03D1"/>
    <w:rsid w:val="008F1C07"/>
    <w:rsid w:val="008F237E"/>
    <w:rsid w:val="008F3440"/>
    <w:rsid w:val="008F3B63"/>
    <w:rsid w:val="009058D1"/>
    <w:rsid w:val="0090726C"/>
    <w:rsid w:val="00907566"/>
    <w:rsid w:val="009079FC"/>
    <w:rsid w:val="00911216"/>
    <w:rsid w:val="00913E1E"/>
    <w:rsid w:val="00915EF3"/>
    <w:rsid w:val="00915F75"/>
    <w:rsid w:val="009166DF"/>
    <w:rsid w:val="00922D27"/>
    <w:rsid w:val="00930613"/>
    <w:rsid w:val="009357E1"/>
    <w:rsid w:val="009374AE"/>
    <w:rsid w:val="00940D78"/>
    <w:rsid w:val="00942049"/>
    <w:rsid w:val="009453B5"/>
    <w:rsid w:val="0094790D"/>
    <w:rsid w:val="009565EC"/>
    <w:rsid w:val="00956C5C"/>
    <w:rsid w:val="009604EC"/>
    <w:rsid w:val="009628A3"/>
    <w:rsid w:val="0096310E"/>
    <w:rsid w:val="009643AD"/>
    <w:rsid w:val="009656EC"/>
    <w:rsid w:val="009677E4"/>
    <w:rsid w:val="009710A6"/>
    <w:rsid w:val="00971EE7"/>
    <w:rsid w:val="00973F6D"/>
    <w:rsid w:val="009742B0"/>
    <w:rsid w:val="009830AF"/>
    <w:rsid w:val="009918B2"/>
    <w:rsid w:val="0099191C"/>
    <w:rsid w:val="00992FFF"/>
    <w:rsid w:val="00995968"/>
    <w:rsid w:val="00995CBB"/>
    <w:rsid w:val="009A4113"/>
    <w:rsid w:val="009A4A8E"/>
    <w:rsid w:val="009B2FEF"/>
    <w:rsid w:val="009B4A45"/>
    <w:rsid w:val="009B5C33"/>
    <w:rsid w:val="009B641E"/>
    <w:rsid w:val="009C128C"/>
    <w:rsid w:val="009C1BA8"/>
    <w:rsid w:val="009C1FEA"/>
    <w:rsid w:val="009C43F1"/>
    <w:rsid w:val="009C5F03"/>
    <w:rsid w:val="009C707C"/>
    <w:rsid w:val="009D23D7"/>
    <w:rsid w:val="009D3E0F"/>
    <w:rsid w:val="009D46A4"/>
    <w:rsid w:val="009D4DB4"/>
    <w:rsid w:val="009D55D6"/>
    <w:rsid w:val="009E323C"/>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6D2F"/>
    <w:rsid w:val="00A1764F"/>
    <w:rsid w:val="00A20DCB"/>
    <w:rsid w:val="00A26B9B"/>
    <w:rsid w:val="00A345F4"/>
    <w:rsid w:val="00A34C16"/>
    <w:rsid w:val="00A3529B"/>
    <w:rsid w:val="00A3688F"/>
    <w:rsid w:val="00A47CD7"/>
    <w:rsid w:val="00A51BF1"/>
    <w:rsid w:val="00A5486C"/>
    <w:rsid w:val="00A54A73"/>
    <w:rsid w:val="00A57FDC"/>
    <w:rsid w:val="00A601D1"/>
    <w:rsid w:val="00A60798"/>
    <w:rsid w:val="00A60936"/>
    <w:rsid w:val="00A702E8"/>
    <w:rsid w:val="00A73C8B"/>
    <w:rsid w:val="00A9289C"/>
    <w:rsid w:val="00AA04C3"/>
    <w:rsid w:val="00AA0A2B"/>
    <w:rsid w:val="00AA1BD7"/>
    <w:rsid w:val="00AB22D9"/>
    <w:rsid w:val="00AB3CE2"/>
    <w:rsid w:val="00AB76D5"/>
    <w:rsid w:val="00AB779B"/>
    <w:rsid w:val="00AC4534"/>
    <w:rsid w:val="00AC68F7"/>
    <w:rsid w:val="00AC6BBB"/>
    <w:rsid w:val="00AD03CB"/>
    <w:rsid w:val="00AD6A5F"/>
    <w:rsid w:val="00AE45C0"/>
    <w:rsid w:val="00AE78D5"/>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4A41"/>
    <w:rsid w:val="00B34CFE"/>
    <w:rsid w:val="00B378E1"/>
    <w:rsid w:val="00B41BF7"/>
    <w:rsid w:val="00B52272"/>
    <w:rsid w:val="00B53BDF"/>
    <w:rsid w:val="00B54AE7"/>
    <w:rsid w:val="00B641E4"/>
    <w:rsid w:val="00B6468C"/>
    <w:rsid w:val="00B65CCD"/>
    <w:rsid w:val="00B66033"/>
    <w:rsid w:val="00B67E27"/>
    <w:rsid w:val="00B73626"/>
    <w:rsid w:val="00B7419D"/>
    <w:rsid w:val="00B744E8"/>
    <w:rsid w:val="00B755A9"/>
    <w:rsid w:val="00B82831"/>
    <w:rsid w:val="00B83E56"/>
    <w:rsid w:val="00B94101"/>
    <w:rsid w:val="00BA1118"/>
    <w:rsid w:val="00BA28BF"/>
    <w:rsid w:val="00BA56C4"/>
    <w:rsid w:val="00BA6A2C"/>
    <w:rsid w:val="00BB0E4C"/>
    <w:rsid w:val="00BB6432"/>
    <w:rsid w:val="00BC25A6"/>
    <w:rsid w:val="00BC2759"/>
    <w:rsid w:val="00BC4AC9"/>
    <w:rsid w:val="00BC6F4A"/>
    <w:rsid w:val="00BD1868"/>
    <w:rsid w:val="00BE04A6"/>
    <w:rsid w:val="00BE05FD"/>
    <w:rsid w:val="00BE3184"/>
    <w:rsid w:val="00BE4068"/>
    <w:rsid w:val="00BE7521"/>
    <w:rsid w:val="00BF26F4"/>
    <w:rsid w:val="00BF3A68"/>
    <w:rsid w:val="00BF65F6"/>
    <w:rsid w:val="00BF6D53"/>
    <w:rsid w:val="00BF7CF3"/>
    <w:rsid w:val="00C105F0"/>
    <w:rsid w:val="00C1413A"/>
    <w:rsid w:val="00C22852"/>
    <w:rsid w:val="00C33198"/>
    <w:rsid w:val="00C35BC1"/>
    <w:rsid w:val="00C40050"/>
    <w:rsid w:val="00C5508F"/>
    <w:rsid w:val="00C567A9"/>
    <w:rsid w:val="00C56EAA"/>
    <w:rsid w:val="00C60DC2"/>
    <w:rsid w:val="00C6668F"/>
    <w:rsid w:val="00C730B2"/>
    <w:rsid w:val="00C74192"/>
    <w:rsid w:val="00C75298"/>
    <w:rsid w:val="00C76CC1"/>
    <w:rsid w:val="00C80B97"/>
    <w:rsid w:val="00C81273"/>
    <w:rsid w:val="00C84F8F"/>
    <w:rsid w:val="00C91509"/>
    <w:rsid w:val="00C91DA3"/>
    <w:rsid w:val="00C97472"/>
    <w:rsid w:val="00CA2A13"/>
    <w:rsid w:val="00CB1E6B"/>
    <w:rsid w:val="00CB2952"/>
    <w:rsid w:val="00CB5808"/>
    <w:rsid w:val="00CC0D0E"/>
    <w:rsid w:val="00CC1BE9"/>
    <w:rsid w:val="00CD3740"/>
    <w:rsid w:val="00CD44DF"/>
    <w:rsid w:val="00CD4682"/>
    <w:rsid w:val="00CD5AED"/>
    <w:rsid w:val="00CD60C5"/>
    <w:rsid w:val="00CD760D"/>
    <w:rsid w:val="00CE304B"/>
    <w:rsid w:val="00CE53CA"/>
    <w:rsid w:val="00CE576F"/>
    <w:rsid w:val="00CE73D0"/>
    <w:rsid w:val="00CF1AC5"/>
    <w:rsid w:val="00CF4D8B"/>
    <w:rsid w:val="00CF5372"/>
    <w:rsid w:val="00CF5CFF"/>
    <w:rsid w:val="00D050E7"/>
    <w:rsid w:val="00D05D26"/>
    <w:rsid w:val="00D1126D"/>
    <w:rsid w:val="00D1240A"/>
    <w:rsid w:val="00D14917"/>
    <w:rsid w:val="00D15381"/>
    <w:rsid w:val="00D241F1"/>
    <w:rsid w:val="00D25CA2"/>
    <w:rsid w:val="00D31744"/>
    <w:rsid w:val="00D34122"/>
    <w:rsid w:val="00D3694E"/>
    <w:rsid w:val="00D36A50"/>
    <w:rsid w:val="00D42D96"/>
    <w:rsid w:val="00D45B6D"/>
    <w:rsid w:val="00D46892"/>
    <w:rsid w:val="00D50476"/>
    <w:rsid w:val="00D51B8E"/>
    <w:rsid w:val="00D51F99"/>
    <w:rsid w:val="00D551B0"/>
    <w:rsid w:val="00D561AD"/>
    <w:rsid w:val="00D57AC5"/>
    <w:rsid w:val="00D74CB8"/>
    <w:rsid w:val="00D76779"/>
    <w:rsid w:val="00D76E3C"/>
    <w:rsid w:val="00D7789C"/>
    <w:rsid w:val="00D77FAE"/>
    <w:rsid w:val="00D85072"/>
    <w:rsid w:val="00D94BEC"/>
    <w:rsid w:val="00D975FB"/>
    <w:rsid w:val="00DA14C4"/>
    <w:rsid w:val="00DA74B1"/>
    <w:rsid w:val="00DA76AB"/>
    <w:rsid w:val="00DB5743"/>
    <w:rsid w:val="00DC0109"/>
    <w:rsid w:val="00DC1162"/>
    <w:rsid w:val="00DC28F1"/>
    <w:rsid w:val="00DC3864"/>
    <w:rsid w:val="00DC3B8A"/>
    <w:rsid w:val="00DD1DEE"/>
    <w:rsid w:val="00DD228B"/>
    <w:rsid w:val="00DD27A6"/>
    <w:rsid w:val="00DD4061"/>
    <w:rsid w:val="00DD6C09"/>
    <w:rsid w:val="00DD7D00"/>
    <w:rsid w:val="00DF03A6"/>
    <w:rsid w:val="00DF7472"/>
    <w:rsid w:val="00DF7730"/>
    <w:rsid w:val="00E0197E"/>
    <w:rsid w:val="00E104E7"/>
    <w:rsid w:val="00E118A3"/>
    <w:rsid w:val="00E13A0D"/>
    <w:rsid w:val="00E16386"/>
    <w:rsid w:val="00E17E5B"/>
    <w:rsid w:val="00E20CB6"/>
    <w:rsid w:val="00E2118A"/>
    <w:rsid w:val="00E2479F"/>
    <w:rsid w:val="00E25A8D"/>
    <w:rsid w:val="00E26837"/>
    <w:rsid w:val="00E27BA8"/>
    <w:rsid w:val="00E34D9C"/>
    <w:rsid w:val="00E36EF0"/>
    <w:rsid w:val="00E374B3"/>
    <w:rsid w:val="00E40E27"/>
    <w:rsid w:val="00E450B8"/>
    <w:rsid w:val="00E45114"/>
    <w:rsid w:val="00E47CBA"/>
    <w:rsid w:val="00E5142A"/>
    <w:rsid w:val="00E54DB7"/>
    <w:rsid w:val="00E57F87"/>
    <w:rsid w:val="00E67F90"/>
    <w:rsid w:val="00E67FB3"/>
    <w:rsid w:val="00E736A5"/>
    <w:rsid w:val="00E7401E"/>
    <w:rsid w:val="00E80237"/>
    <w:rsid w:val="00E8565C"/>
    <w:rsid w:val="00E906C6"/>
    <w:rsid w:val="00E934C6"/>
    <w:rsid w:val="00E95C80"/>
    <w:rsid w:val="00E9778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EF5DE6"/>
    <w:rsid w:val="00F04EA6"/>
    <w:rsid w:val="00F058C6"/>
    <w:rsid w:val="00F06AE2"/>
    <w:rsid w:val="00F11895"/>
    <w:rsid w:val="00F13A12"/>
    <w:rsid w:val="00F149A2"/>
    <w:rsid w:val="00F15407"/>
    <w:rsid w:val="00F15871"/>
    <w:rsid w:val="00F160D8"/>
    <w:rsid w:val="00F16308"/>
    <w:rsid w:val="00F201D1"/>
    <w:rsid w:val="00F2760F"/>
    <w:rsid w:val="00F33423"/>
    <w:rsid w:val="00F3403B"/>
    <w:rsid w:val="00F423AF"/>
    <w:rsid w:val="00F426E3"/>
    <w:rsid w:val="00F427E1"/>
    <w:rsid w:val="00F434A3"/>
    <w:rsid w:val="00F45051"/>
    <w:rsid w:val="00F52D6A"/>
    <w:rsid w:val="00F543EA"/>
    <w:rsid w:val="00F548A5"/>
    <w:rsid w:val="00F61F37"/>
    <w:rsid w:val="00F80EBF"/>
    <w:rsid w:val="00F81404"/>
    <w:rsid w:val="00F855E9"/>
    <w:rsid w:val="00F867F1"/>
    <w:rsid w:val="00F96891"/>
    <w:rsid w:val="00F96C74"/>
    <w:rsid w:val="00FA2ED2"/>
    <w:rsid w:val="00FC0544"/>
    <w:rsid w:val="00FC0F3C"/>
    <w:rsid w:val="00FC11FA"/>
    <w:rsid w:val="00FC1843"/>
    <w:rsid w:val="00FC7399"/>
    <w:rsid w:val="00FC7F62"/>
    <w:rsid w:val="00FD047A"/>
    <w:rsid w:val="00FD1EB9"/>
    <w:rsid w:val="00FD7515"/>
    <w:rsid w:val="00FE3E34"/>
    <w:rsid w:val="00FE40DF"/>
    <w:rsid w:val="00FE489A"/>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0657"/>
    <o:shapelayout v:ext="edit">
      <o:idmap v:ext="edit" data="1"/>
    </o:shapelayout>
  </w:shapeDefaults>
  <w:decimalSymbol w:val="."/>
  <w:listSeparator w:val=","/>
  <w14:docId w14:val="79EE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able of figures" w:uiPriority="99"/>
    <w:lsdException w:name="List Bullet 2" w:uiPriority="99"/>
    <w:lsdException w:name="Title" w:qFormat="1"/>
    <w:lsdException w:name="Body Text" w:uiPriority="99"/>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58C6"/>
    <w:pPr>
      <w:spacing w:before="120" w:after="120"/>
    </w:pPr>
    <w:rPr>
      <w:rFonts w:ascii="Arial" w:hAnsi="Arial"/>
      <w:sz w:val="22"/>
    </w:rPr>
  </w:style>
  <w:style w:type="paragraph" w:styleId="Heading1">
    <w:name w:val="heading 1"/>
    <w:next w:val="Normal"/>
    <w:link w:val="Heading1Char"/>
    <w:autoRedefine/>
    <w:qFormat/>
    <w:rsid w:val="00D51F99"/>
    <w:pPr>
      <w:keepNext/>
      <w:numPr>
        <w:numId w:val="13"/>
      </w:numPr>
      <w:pBdr>
        <w:bottom w:val="single" w:sz="4" w:space="1" w:color="auto"/>
      </w:pBdr>
      <w:tabs>
        <w:tab w:val="left" w:pos="540"/>
      </w:tabs>
      <w:spacing w:before="480" w:after="280"/>
      <w:outlineLvl w:val="0"/>
    </w:pPr>
    <w:rPr>
      <w:rFonts w:ascii="Arial Narrow" w:eastAsiaTheme="majorEastAsia" w:hAnsi="Arial Narrow" w:cstheme="majorBidi"/>
      <w:b/>
      <w:kern w:val="28"/>
      <w:sz w:val="36"/>
    </w:rPr>
  </w:style>
  <w:style w:type="paragraph" w:styleId="Heading2">
    <w:name w:val="heading 2"/>
    <w:next w:val="Normal"/>
    <w:link w:val="Heading2Char"/>
    <w:autoRedefine/>
    <w:qFormat/>
    <w:rsid w:val="00922D27"/>
    <w:pPr>
      <w:keepNext/>
      <w:keepLines/>
      <w:numPr>
        <w:ilvl w:val="1"/>
        <w:numId w:val="13"/>
      </w:numPr>
      <w:tabs>
        <w:tab w:val="clear" w:pos="1080"/>
        <w:tab w:val="num" w:pos="720"/>
      </w:tabs>
      <w:spacing w:before="180" w:after="120"/>
      <w:ind w:left="720"/>
      <w:jc w:val="both"/>
      <w:outlineLvl w:val="1"/>
    </w:pPr>
    <w:rPr>
      <w:rFonts w:ascii="Arial Narrow" w:eastAsiaTheme="majorEastAsia" w:hAnsi="Arial Narrow" w:cstheme="majorBidi"/>
      <w:b/>
      <w:sz w:val="32"/>
    </w:rPr>
  </w:style>
  <w:style w:type="paragraph" w:styleId="Heading3">
    <w:name w:val="heading 3"/>
    <w:next w:val="Normal"/>
    <w:link w:val="Heading3Char"/>
    <w:autoRedefine/>
    <w:qFormat/>
    <w:rsid w:val="00547FDD"/>
    <w:pPr>
      <w:keepNext/>
      <w:numPr>
        <w:ilvl w:val="2"/>
        <w:numId w:val="13"/>
      </w:numPr>
      <w:tabs>
        <w:tab w:val="clear" w:pos="936"/>
        <w:tab w:val="num" w:pos="1260"/>
      </w:tabs>
      <w:spacing w:before="240" w:after="60"/>
      <w:ind w:left="1260" w:hanging="720"/>
      <w:outlineLvl w:val="2"/>
    </w:pPr>
    <w:rPr>
      <w:rFonts w:ascii="Arial Narrow" w:eastAsiaTheme="majorEastAsia" w:hAnsi="Arial Narrow" w:cstheme="majorBidi"/>
      <w:b/>
      <w:sz w:val="28"/>
    </w:rPr>
  </w:style>
  <w:style w:type="paragraph" w:styleId="Heading4">
    <w:name w:val="heading 4"/>
    <w:next w:val="Normal"/>
    <w:link w:val="Heading4Char"/>
    <w:autoRedefine/>
    <w:qFormat/>
    <w:rsid w:val="00DD228B"/>
    <w:pPr>
      <w:keepNext/>
      <w:numPr>
        <w:ilvl w:val="3"/>
        <w:numId w:val="13"/>
      </w:numPr>
      <w:spacing w:before="240" w:after="120"/>
      <w:ind w:left="1008"/>
      <w:outlineLvl w:val="3"/>
    </w:pPr>
    <w:rPr>
      <w:rFonts w:ascii="Arial Narrow" w:eastAsiaTheme="majorEastAsia" w:hAnsi="Arial Narrow" w:cstheme="majorBidi"/>
      <w:b/>
      <w:sz w:val="26"/>
    </w:rPr>
  </w:style>
  <w:style w:type="paragraph" w:styleId="Heading5">
    <w:name w:val="heading 5"/>
    <w:next w:val="Normal"/>
    <w:link w:val="Heading5Char"/>
    <w:qFormat/>
    <w:rsid w:val="00553617"/>
    <w:pPr>
      <w:keepNext/>
      <w:numPr>
        <w:ilvl w:val="4"/>
        <w:numId w:val="13"/>
      </w:numPr>
      <w:spacing w:before="240" w:after="120"/>
      <w:outlineLvl w:val="4"/>
    </w:pPr>
    <w:rPr>
      <w:rFonts w:ascii="Arial Narrow" w:eastAsiaTheme="majorEastAsia" w:hAnsi="Arial Narrow" w:cstheme="majorBidi"/>
      <w:i/>
      <w:sz w:val="26"/>
    </w:rPr>
  </w:style>
  <w:style w:type="paragraph" w:styleId="Heading6">
    <w:name w:val="heading 6"/>
    <w:next w:val="Normal"/>
    <w:link w:val="Heading6Char"/>
    <w:qFormat/>
    <w:rsid w:val="00BF6D53"/>
    <w:pPr>
      <w:keepNext/>
      <w:numPr>
        <w:ilvl w:val="5"/>
        <w:numId w:val="13"/>
      </w:numPr>
      <w:spacing w:before="120" w:after="120"/>
      <w:outlineLvl w:val="5"/>
    </w:pPr>
    <w:rPr>
      <w:rFonts w:ascii="Arial Narrow" w:eastAsiaTheme="majorEastAsia" w:hAnsi="Arial Narrow" w:cstheme="majorBidi"/>
      <w:i/>
      <w:sz w:val="26"/>
    </w:rPr>
  </w:style>
  <w:style w:type="paragraph" w:styleId="Heading7">
    <w:name w:val="heading 7"/>
    <w:basedOn w:val="Normal"/>
    <w:next w:val="Normal"/>
    <w:link w:val="Heading7Char"/>
    <w:qFormat/>
    <w:rsid w:val="00BF6D53"/>
    <w:pPr>
      <w:numPr>
        <w:ilvl w:val="6"/>
        <w:numId w:val="13"/>
      </w:numPr>
      <w:spacing w:before="240" w:after="60"/>
      <w:outlineLvl w:val="6"/>
    </w:pPr>
    <w:rPr>
      <w:rFonts w:ascii="Arial Narrow" w:eastAsiaTheme="majorEastAsia" w:hAnsi="Arial Narrow" w:cstheme="majorBidi"/>
      <w:i/>
    </w:rPr>
  </w:style>
  <w:style w:type="paragraph" w:styleId="Heading8">
    <w:name w:val="heading 8"/>
    <w:basedOn w:val="Normal"/>
    <w:next w:val="Normal"/>
    <w:link w:val="Heading8Char"/>
    <w:qFormat/>
    <w:rsid w:val="00BF6D53"/>
    <w:pPr>
      <w:keepNext/>
      <w:jc w:val="center"/>
      <w:outlineLvl w:val="7"/>
    </w:pPr>
    <w:rPr>
      <w:rFonts w:ascii="Garamond" w:eastAsiaTheme="majorEastAsia" w:hAnsi="Garamond" w:cstheme="majorBidi"/>
      <w:b/>
      <w:snapToGrid w:val="0"/>
      <w:sz w:val="36"/>
    </w:rPr>
  </w:style>
  <w:style w:type="paragraph" w:styleId="Heading9">
    <w:name w:val="heading 9"/>
    <w:basedOn w:val="Normal"/>
    <w:next w:val="Normal"/>
    <w:link w:val="Heading9Char"/>
    <w:qFormat/>
    <w:rsid w:val="00BF6D53"/>
    <w:pPr>
      <w:keepNext/>
      <w:jc w:val="right"/>
      <w:outlineLvl w:val="8"/>
    </w:pPr>
    <w:rPr>
      <w:rFonts w:eastAsiaTheme="majorEastAsia" w:cstheme="majorBidi"/>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onymDefinition">
    <w:name w:val="Acronym Definition"/>
    <w:autoRedefine/>
    <w:qFormat/>
    <w:rsid w:val="00956C5C"/>
    <w:pPr>
      <w:spacing w:before="60" w:after="60"/>
    </w:pPr>
    <w:rPr>
      <w:rFonts w:ascii="Arial" w:hAnsi="Arial"/>
      <w:sz w:val="22"/>
    </w:rPr>
  </w:style>
  <w:style w:type="paragraph" w:customStyle="1" w:styleId="AcronymTerm">
    <w:name w:val="Acronym Term"/>
    <w:autoRedefine/>
    <w:qFormat/>
    <w:rsid w:val="00956C5C"/>
    <w:pPr>
      <w:spacing w:before="60" w:after="60"/>
    </w:pPr>
    <w:rPr>
      <w:rFonts w:ascii="Arial" w:hAnsi="Arial"/>
      <w:b/>
      <w:sz w:val="24"/>
    </w:rPr>
  </w:style>
  <w:style w:type="paragraph" w:customStyle="1" w:styleId="AppHeading1">
    <w:name w:val="AppHeading 1"/>
    <w:next w:val="Normal"/>
    <w:rsid w:val="00BA56C4"/>
    <w:pPr>
      <w:keepNext/>
      <w:pageBreakBefore/>
      <w:numPr>
        <w:numId w:val="1"/>
      </w:numPr>
      <w:tabs>
        <w:tab w:val="num" w:pos="360"/>
      </w:tabs>
      <w:spacing w:after="360" w:line="400" w:lineRule="exact"/>
      <w:ind w:left="0" w:firstLine="0"/>
      <w:jc w:val="center"/>
    </w:pPr>
    <w:rPr>
      <w:rFonts w:ascii="Arial Narrow" w:hAnsi="Arial Narrow"/>
      <w:b/>
      <w:sz w:val="36"/>
    </w:rPr>
  </w:style>
  <w:style w:type="paragraph" w:customStyle="1" w:styleId="AppHeading2">
    <w:name w:val="AppHeading 2"/>
    <w:next w:val="Normal"/>
    <w:autoRedefine/>
    <w:rsid w:val="00553617"/>
    <w:pPr>
      <w:keepNext/>
      <w:numPr>
        <w:ilvl w:val="1"/>
        <w:numId w:val="1"/>
      </w:numPr>
      <w:spacing w:before="300" w:after="100"/>
    </w:pPr>
    <w:rPr>
      <w:rFonts w:ascii="Arial Narrow" w:hAnsi="Arial Narrow"/>
      <w:b/>
      <w:sz w:val="32"/>
    </w:rPr>
  </w:style>
  <w:style w:type="paragraph" w:customStyle="1" w:styleId="AppHeading3">
    <w:name w:val="AppHeading 3"/>
    <w:next w:val="Normal"/>
    <w:autoRedefine/>
    <w:rsid w:val="00553617"/>
    <w:pPr>
      <w:keepNext/>
      <w:numPr>
        <w:ilvl w:val="2"/>
        <w:numId w:val="1"/>
      </w:numPr>
      <w:spacing w:before="240" w:after="80"/>
    </w:pPr>
    <w:rPr>
      <w:rFonts w:ascii="Arial Narrow" w:hAnsi="Arial Narrow"/>
      <w:b/>
      <w:sz w:val="28"/>
    </w:rPr>
  </w:style>
  <w:style w:type="paragraph" w:customStyle="1" w:styleId="AppHeading4">
    <w:name w:val="AppHeading 4"/>
    <w:next w:val="Normal"/>
    <w:autoRedefine/>
    <w:rsid w:val="00553617"/>
    <w:pPr>
      <w:numPr>
        <w:ilvl w:val="3"/>
        <w:numId w:val="1"/>
      </w:numPr>
      <w:tabs>
        <w:tab w:val="clear" w:pos="1008"/>
        <w:tab w:val="num" w:pos="1080"/>
      </w:tabs>
      <w:spacing w:before="240" w:after="120"/>
      <w:ind w:left="1080" w:hanging="1080"/>
    </w:pPr>
    <w:rPr>
      <w:rFonts w:ascii="Arial Narrow" w:hAnsi="Arial Narrow"/>
      <w:b/>
      <w:sz w:val="26"/>
    </w:rPr>
  </w:style>
  <w:style w:type="paragraph" w:customStyle="1" w:styleId="BackMatterHeading">
    <w:name w:val="Back Matter Heading"/>
    <w:next w:val="Normal"/>
    <w:autoRedefine/>
    <w:rsid w:val="00C33198"/>
    <w:pPr>
      <w:keepNext/>
      <w:pageBreakBefore/>
      <w:spacing w:after="360"/>
      <w:jc w:val="center"/>
    </w:pPr>
    <w:rPr>
      <w:rFonts w:ascii="Arial Narrow" w:hAnsi="Arial Narrow"/>
      <w:b/>
      <w:color w:val="000000" w:themeColor="text1"/>
      <w:sz w:val="36"/>
    </w:rPr>
  </w:style>
  <w:style w:type="paragraph" w:customStyle="1" w:styleId="BulletListMultiple">
    <w:name w:val="Bullet List Multiple"/>
    <w:autoRedefine/>
    <w:qFormat/>
    <w:rsid w:val="00830EE3"/>
    <w:pPr>
      <w:numPr>
        <w:numId w:val="8"/>
      </w:numPr>
      <w:spacing w:before="80" w:after="80"/>
    </w:pPr>
    <w:rPr>
      <w:rFonts w:ascii="Arial" w:hAnsi="Arial"/>
      <w:sz w:val="22"/>
    </w:rPr>
  </w:style>
  <w:style w:type="paragraph" w:customStyle="1" w:styleId="BulletListMultipleLast">
    <w:name w:val="Bullet List Multiple Last"/>
    <w:next w:val="Normal"/>
    <w:autoRedefine/>
    <w:qFormat/>
    <w:rsid w:val="00830EE3"/>
    <w:pPr>
      <w:numPr>
        <w:numId w:val="9"/>
      </w:numPr>
      <w:spacing w:before="80" w:after="280"/>
    </w:pPr>
    <w:rPr>
      <w:rFonts w:ascii="Arial" w:hAnsi="Arial"/>
      <w:sz w:val="22"/>
    </w:rPr>
  </w:style>
  <w:style w:type="paragraph" w:customStyle="1" w:styleId="BulletListSingle">
    <w:name w:val="Bullet List Single"/>
    <w:autoRedefine/>
    <w:qFormat/>
    <w:rsid w:val="00C75298"/>
    <w:pPr>
      <w:numPr>
        <w:numId w:val="10"/>
      </w:numPr>
      <w:spacing w:before="60"/>
    </w:pPr>
    <w:rPr>
      <w:rFonts w:ascii="Arial" w:hAnsi="Arial"/>
      <w:sz w:val="22"/>
    </w:rPr>
  </w:style>
  <w:style w:type="paragraph" w:customStyle="1" w:styleId="BulletListSingleLast">
    <w:name w:val="Bullet List Single Last"/>
    <w:next w:val="Normal"/>
    <w:autoRedefine/>
    <w:qFormat/>
    <w:rsid w:val="00671005"/>
    <w:pPr>
      <w:numPr>
        <w:numId w:val="11"/>
      </w:numPr>
      <w:spacing w:before="60" w:after="280"/>
    </w:pPr>
    <w:rPr>
      <w:rFonts w:ascii="Arial" w:hAnsi="Arial"/>
      <w:sz w:val="22"/>
    </w:rPr>
  </w:style>
  <w:style w:type="paragraph" w:customStyle="1" w:styleId="Classification">
    <w:name w:val="Classification"/>
    <w:rsid w:val="00BC2759"/>
    <w:pPr>
      <w:jc w:val="right"/>
    </w:pPr>
    <w:rPr>
      <w:rFonts w:ascii="Arial Narrow" w:hAnsi="Arial Narrow"/>
      <w:b/>
      <w:sz w:val="32"/>
    </w:rPr>
  </w:style>
  <w:style w:type="paragraph" w:customStyle="1" w:styleId="DocTitle">
    <w:name w:val="Doc Title"/>
    <w:rsid w:val="00131144"/>
    <w:pPr>
      <w:ind w:left="1350"/>
      <w:jc w:val="right"/>
    </w:pPr>
    <w:rPr>
      <w:rFonts w:ascii="Arial" w:hAnsi="Arial"/>
      <w:b/>
      <w:sz w:val="48"/>
    </w:rPr>
  </w:style>
  <w:style w:type="paragraph" w:customStyle="1" w:styleId="TableBulletSmaller">
    <w:name w:val="TableBullet Smaller"/>
    <w:rsid w:val="0074349B"/>
    <w:pPr>
      <w:numPr>
        <w:numId w:val="5"/>
      </w:numPr>
    </w:pPr>
    <w:rPr>
      <w:rFonts w:ascii="Arial" w:hAnsi="Arial"/>
      <w:noProof/>
      <w:sz w:val="16"/>
    </w:rPr>
  </w:style>
  <w:style w:type="paragraph" w:customStyle="1" w:styleId="ESFigureCaption">
    <w:name w:val="ES FigureCaption"/>
    <w:aliases w:val="efc"/>
    <w:next w:val="Normal"/>
    <w:rsid w:val="009E4E20"/>
    <w:pPr>
      <w:keepNext/>
      <w:spacing w:before="120" w:after="240"/>
      <w:jc w:val="center"/>
    </w:pPr>
    <w:rPr>
      <w:rFonts w:ascii="Arial" w:hAnsi="Arial"/>
      <w:b/>
    </w:rPr>
  </w:style>
  <w:style w:type="paragraph" w:customStyle="1" w:styleId="ESTableCaption">
    <w:name w:val="ES TableCaption"/>
    <w:aliases w:val="etc"/>
    <w:next w:val="Normal"/>
    <w:rsid w:val="009E4E20"/>
    <w:pPr>
      <w:keepNext/>
      <w:spacing w:before="240" w:after="240"/>
      <w:jc w:val="center"/>
    </w:pPr>
    <w:rPr>
      <w:rFonts w:ascii="Arial" w:hAnsi="Arial"/>
      <w:b/>
    </w:rPr>
  </w:style>
  <w:style w:type="paragraph" w:customStyle="1" w:styleId="ESHeading1">
    <w:name w:val="ESHeading 1"/>
    <w:rsid w:val="00A16D2F"/>
    <w:pPr>
      <w:keepNext/>
      <w:numPr>
        <w:numId w:val="2"/>
      </w:numPr>
      <w:tabs>
        <w:tab w:val="num" w:pos="360"/>
      </w:tabs>
      <w:spacing w:after="280" w:line="400" w:lineRule="exact"/>
      <w:jc w:val="center"/>
      <w:outlineLvl w:val="0"/>
    </w:pPr>
    <w:rPr>
      <w:b/>
      <w:color w:val="0000FF"/>
      <w:sz w:val="36"/>
    </w:rPr>
  </w:style>
  <w:style w:type="paragraph" w:customStyle="1" w:styleId="ESHeading2">
    <w:name w:val="ESHeading 2"/>
    <w:next w:val="Normal"/>
    <w:rsid w:val="00A16D2F"/>
    <w:pPr>
      <w:keepNext/>
      <w:numPr>
        <w:ilvl w:val="1"/>
        <w:numId w:val="2"/>
      </w:numPr>
      <w:tabs>
        <w:tab w:val="num" w:pos="360"/>
      </w:tabs>
      <w:spacing w:before="300" w:after="100"/>
      <w:outlineLvl w:val="1"/>
    </w:pPr>
    <w:rPr>
      <w:b/>
      <w:color w:val="0000FF"/>
      <w:sz w:val="32"/>
    </w:rPr>
  </w:style>
  <w:style w:type="paragraph" w:customStyle="1" w:styleId="ESHeading3">
    <w:name w:val="ESHeading 3"/>
    <w:next w:val="Normal"/>
    <w:rsid w:val="00A16D2F"/>
    <w:pPr>
      <w:keepNext/>
      <w:numPr>
        <w:ilvl w:val="2"/>
        <w:numId w:val="2"/>
      </w:numPr>
      <w:tabs>
        <w:tab w:val="num" w:pos="360"/>
      </w:tabs>
      <w:spacing w:before="240" w:after="80"/>
      <w:outlineLvl w:val="2"/>
    </w:pPr>
    <w:rPr>
      <w:b/>
      <w:color w:val="0000FF"/>
      <w:sz w:val="28"/>
      <w:szCs w:val="28"/>
    </w:rPr>
  </w:style>
  <w:style w:type="paragraph" w:customStyle="1" w:styleId="ESHeading4">
    <w:name w:val="ESHeading 4"/>
    <w:next w:val="Normal"/>
    <w:rsid w:val="00B32756"/>
    <w:pPr>
      <w:keepNext/>
      <w:numPr>
        <w:ilvl w:val="3"/>
        <w:numId w:val="2"/>
      </w:numPr>
      <w:tabs>
        <w:tab w:val="num" w:pos="360"/>
      </w:tabs>
      <w:spacing w:before="120" w:after="120"/>
      <w:outlineLvl w:val="3"/>
    </w:pPr>
    <w:rPr>
      <w:rFonts w:ascii="Arial Narrow" w:hAnsi="Arial Narrow"/>
      <w:b/>
      <w:color w:val="0000FF"/>
      <w:sz w:val="26"/>
      <w:szCs w:val="26"/>
    </w:rPr>
  </w:style>
  <w:style w:type="paragraph" w:customStyle="1" w:styleId="ESHeading5">
    <w:name w:val="ESHeading 5"/>
    <w:rsid w:val="00131144"/>
    <w:pPr>
      <w:numPr>
        <w:ilvl w:val="4"/>
        <w:numId w:val="2"/>
      </w:numPr>
      <w:tabs>
        <w:tab w:val="num" w:pos="360"/>
      </w:tabs>
      <w:spacing w:before="120"/>
    </w:pPr>
    <w:rPr>
      <w:rFonts w:ascii="Arial Narrow" w:hAnsi="Arial Narrow"/>
      <w:i/>
      <w:sz w:val="26"/>
    </w:rPr>
  </w:style>
  <w:style w:type="paragraph" w:customStyle="1" w:styleId="ESHeading6">
    <w:name w:val="ESHeading 6"/>
    <w:rsid w:val="00131144"/>
    <w:pPr>
      <w:keepNext/>
      <w:numPr>
        <w:ilvl w:val="5"/>
        <w:numId w:val="2"/>
      </w:numPr>
      <w:tabs>
        <w:tab w:val="num" w:pos="360"/>
      </w:tabs>
      <w:spacing w:before="120"/>
    </w:pPr>
    <w:rPr>
      <w:rFonts w:ascii="Arial Narrow" w:hAnsi="Arial Narrow"/>
      <w:sz w:val="24"/>
    </w:rPr>
  </w:style>
  <w:style w:type="paragraph" w:customStyle="1" w:styleId="ESHeading7">
    <w:name w:val="ESHeading 7"/>
    <w:rsid w:val="00131144"/>
    <w:pPr>
      <w:numPr>
        <w:ilvl w:val="6"/>
        <w:numId w:val="2"/>
      </w:numPr>
      <w:tabs>
        <w:tab w:val="num" w:pos="360"/>
      </w:tabs>
    </w:pPr>
    <w:rPr>
      <w:rFonts w:ascii="Arial Narrow" w:hAnsi="Arial Narrow"/>
      <w:sz w:val="24"/>
    </w:rPr>
  </w:style>
  <w:style w:type="paragraph" w:customStyle="1" w:styleId="Figure">
    <w:name w:val="Figure"/>
    <w:next w:val="FigureCaption"/>
    <w:rsid w:val="00131144"/>
    <w:pPr>
      <w:keepNext/>
      <w:keepLines/>
      <w:spacing w:before="120"/>
      <w:jc w:val="center"/>
    </w:pPr>
    <w:rPr>
      <w:sz w:val="24"/>
    </w:rPr>
  </w:style>
  <w:style w:type="paragraph" w:customStyle="1" w:styleId="FigureCaption">
    <w:name w:val="FigureCaption"/>
    <w:aliases w:val="fc"/>
    <w:autoRedefine/>
    <w:rsid w:val="00553617"/>
    <w:pPr>
      <w:spacing w:before="100" w:after="400"/>
      <w:jc w:val="center"/>
    </w:pPr>
    <w:rPr>
      <w:rFonts w:ascii="Arial Narrow" w:hAnsi="Arial Narrow"/>
      <w:b/>
      <w:sz w:val="24"/>
    </w:rPr>
  </w:style>
  <w:style w:type="paragraph" w:customStyle="1" w:styleId="FigureTableTOC">
    <w:name w:val="Figure/Table/TOC"/>
    <w:basedOn w:val="Normal"/>
    <w:rsid w:val="00131144"/>
    <w:pPr>
      <w:tabs>
        <w:tab w:val="right" w:pos="8914"/>
      </w:tabs>
      <w:ind w:left="360"/>
    </w:pPr>
    <w:rPr>
      <w:b/>
    </w:rPr>
  </w:style>
  <w:style w:type="paragraph" w:styleId="Footer">
    <w:name w:val="footer"/>
    <w:rsid w:val="00DD4061"/>
    <w:pPr>
      <w:pBdr>
        <w:top w:val="single" w:sz="4" w:space="4" w:color="auto"/>
      </w:pBdr>
      <w:tabs>
        <w:tab w:val="center" w:pos="4680"/>
        <w:tab w:val="right" w:pos="9360"/>
      </w:tabs>
    </w:pPr>
    <w:rPr>
      <w:rFonts w:ascii="Arial Narrow" w:hAnsi="Arial Narrow"/>
      <w:sz w:val="18"/>
    </w:rPr>
  </w:style>
  <w:style w:type="paragraph" w:customStyle="1" w:styleId="Footer2">
    <w:name w:val="Footer2"/>
    <w:aliases w:val="f2"/>
    <w:next w:val="Normal"/>
    <w:rsid w:val="00736D57"/>
    <w:pPr>
      <w:spacing w:before="120"/>
      <w:jc w:val="center"/>
    </w:pPr>
    <w:rPr>
      <w:rFonts w:ascii="Arial" w:hAnsi="Arial"/>
      <w:b/>
    </w:rPr>
  </w:style>
  <w:style w:type="character" w:styleId="FootnoteReference">
    <w:name w:val="footnote reference"/>
    <w:basedOn w:val="DefaultParagraphFont"/>
    <w:rsid w:val="00131144"/>
    <w:rPr>
      <w:vertAlign w:val="superscript"/>
    </w:rPr>
  </w:style>
  <w:style w:type="paragraph" w:styleId="FootnoteText">
    <w:name w:val="footnote text"/>
    <w:rsid w:val="00131144"/>
    <w:pPr>
      <w:spacing w:before="40" w:after="40"/>
      <w:ind w:left="360" w:hanging="360"/>
    </w:pPr>
    <w:rPr>
      <w:rFonts w:ascii="Arial" w:hAnsi="Arial"/>
      <w:sz w:val="18"/>
    </w:rPr>
  </w:style>
  <w:style w:type="paragraph" w:customStyle="1" w:styleId="FrontMatterHeader">
    <w:name w:val="Front Matter Header"/>
    <w:next w:val="Normal"/>
    <w:autoRedefine/>
    <w:rsid w:val="000E5004"/>
    <w:pPr>
      <w:keepNext/>
      <w:spacing w:after="360"/>
      <w:jc w:val="center"/>
      <w:outlineLvl w:val="0"/>
    </w:pPr>
    <w:rPr>
      <w:rFonts w:ascii="Arial Narrow" w:hAnsi="Arial Narrow"/>
      <w:b/>
      <w:sz w:val="36"/>
    </w:rPr>
  </w:style>
  <w:style w:type="paragraph" w:customStyle="1" w:styleId="GlossaryDefinition">
    <w:name w:val="GlossaryDefinition"/>
    <w:autoRedefine/>
    <w:qFormat/>
    <w:rsid w:val="00956C5C"/>
    <w:pPr>
      <w:spacing w:before="60" w:after="60"/>
    </w:pPr>
    <w:rPr>
      <w:rFonts w:ascii="Arial" w:hAnsi="Arial"/>
      <w:sz w:val="22"/>
    </w:rPr>
  </w:style>
  <w:style w:type="paragraph" w:customStyle="1" w:styleId="GlossaryTerm">
    <w:name w:val="GlossaryTerm"/>
    <w:autoRedefine/>
    <w:qFormat/>
    <w:rsid w:val="002C0458"/>
    <w:pPr>
      <w:spacing w:before="60" w:after="60"/>
    </w:pPr>
    <w:rPr>
      <w:rFonts w:ascii="Arial" w:hAnsi="Arial"/>
      <w:b/>
      <w:sz w:val="22"/>
    </w:rPr>
  </w:style>
  <w:style w:type="paragraph" w:styleId="Header">
    <w:name w:val="header"/>
    <w:aliases w:val="h1"/>
    <w:rsid w:val="004B0EDA"/>
    <w:pPr>
      <w:tabs>
        <w:tab w:val="center" w:pos="4320"/>
      </w:tabs>
      <w:jc w:val="center"/>
    </w:pPr>
    <w:rPr>
      <w:rFonts w:ascii="Arial" w:hAnsi="Arial"/>
      <w:b/>
    </w:rPr>
  </w:style>
  <w:style w:type="paragraph" w:customStyle="1" w:styleId="Header2">
    <w:name w:val="Header2"/>
    <w:rsid w:val="00F2760F"/>
    <w:pPr>
      <w:pBdr>
        <w:bottom w:val="single" w:sz="4" w:space="1" w:color="auto"/>
      </w:pBdr>
      <w:tabs>
        <w:tab w:val="right" w:pos="9360"/>
      </w:tabs>
      <w:spacing w:before="120"/>
    </w:pPr>
    <w:rPr>
      <w:rFonts w:ascii="Arial Narrow" w:hAnsi="Arial Narrow"/>
      <w:sz w:val="18"/>
    </w:rPr>
  </w:style>
  <w:style w:type="paragraph" w:customStyle="1" w:styleId="Authors">
    <w:name w:val="Authors"/>
    <w:basedOn w:val="ProgramName"/>
    <w:rsid w:val="00131144"/>
    <w:rPr>
      <w:rFonts w:ascii="Arial" w:hAnsi="Arial"/>
      <w:b w:val="0"/>
      <w:sz w:val="28"/>
    </w:rPr>
  </w:style>
  <w:style w:type="paragraph" w:customStyle="1" w:styleId="ProgramName">
    <w:name w:val="Program Name"/>
    <w:link w:val="ProgramNameChar"/>
    <w:rsid w:val="00D241F1"/>
    <w:pPr>
      <w:spacing w:before="400"/>
      <w:jc w:val="right"/>
    </w:pPr>
    <w:rPr>
      <w:rFonts w:ascii="Arial Narrow" w:hAnsi="Arial Narrow"/>
      <w:b/>
      <w:sz w:val="40"/>
    </w:rPr>
  </w:style>
  <w:style w:type="character" w:styleId="PageNumber">
    <w:name w:val="page number"/>
    <w:basedOn w:val="DefaultParagraphFont"/>
    <w:rsid w:val="00131144"/>
  </w:style>
  <w:style w:type="paragraph" w:customStyle="1" w:styleId="PubDate">
    <w:name w:val="PubDate"/>
    <w:rsid w:val="00BC2759"/>
    <w:pPr>
      <w:spacing w:before="360" w:after="200"/>
      <w:jc w:val="right"/>
    </w:pPr>
    <w:rPr>
      <w:rFonts w:ascii="Arial Narrow" w:hAnsi="Arial Narrow"/>
      <w:b/>
      <w:sz w:val="32"/>
    </w:rPr>
  </w:style>
  <w:style w:type="paragraph" w:customStyle="1" w:styleId="Quotation">
    <w:name w:val="Quotation"/>
    <w:next w:val="Normal"/>
    <w:rsid w:val="0074349B"/>
    <w:pPr>
      <w:spacing w:before="120" w:after="120"/>
      <w:ind w:left="720" w:right="720"/>
    </w:pPr>
    <w:rPr>
      <w:sz w:val="24"/>
    </w:rPr>
  </w:style>
  <w:style w:type="paragraph" w:customStyle="1" w:styleId="BulletList-SecondLevel">
    <w:name w:val="Bullet List - Second Level"/>
    <w:basedOn w:val="Normal"/>
    <w:rsid w:val="00F427E1"/>
    <w:pPr>
      <w:numPr>
        <w:numId w:val="3"/>
      </w:numPr>
      <w:spacing w:before="0" w:after="0"/>
    </w:pPr>
  </w:style>
  <w:style w:type="paragraph" w:customStyle="1" w:styleId="TableBullet">
    <w:name w:val="TableBullet"/>
    <w:rsid w:val="0074349B"/>
    <w:pPr>
      <w:numPr>
        <w:numId w:val="4"/>
      </w:numPr>
      <w:spacing w:before="20" w:after="20"/>
    </w:pPr>
    <w:rPr>
      <w:rFonts w:ascii="Arial" w:hAnsi="Arial"/>
      <w:sz w:val="18"/>
    </w:rPr>
  </w:style>
  <w:style w:type="paragraph" w:customStyle="1" w:styleId="TableTextSmaller">
    <w:name w:val="Table Text Smaller"/>
    <w:rsid w:val="00131144"/>
    <w:pPr>
      <w:spacing w:before="40" w:after="40"/>
    </w:pPr>
    <w:rPr>
      <w:rFonts w:ascii="Arial" w:hAnsi="Arial"/>
      <w:noProof/>
      <w:sz w:val="16"/>
    </w:rPr>
  </w:style>
  <w:style w:type="paragraph" w:customStyle="1" w:styleId="TableCaption">
    <w:name w:val="TableCaption"/>
    <w:aliases w:val="tc"/>
    <w:next w:val="Normal"/>
    <w:autoRedefine/>
    <w:rsid w:val="00553617"/>
    <w:pPr>
      <w:keepNext/>
      <w:keepLines/>
      <w:spacing w:before="400" w:after="100"/>
      <w:jc w:val="center"/>
      <w:outlineLvl w:val="0"/>
    </w:pPr>
    <w:rPr>
      <w:rFonts w:ascii="Arial Narrow" w:hAnsi="Arial Narrow"/>
      <w:b/>
      <w:sz w:val="24"/>
    </w:rPr>
  </w:style>
  <w:style w:type="paragraph" w:customStyle="1" w:styleId="TableColumnHeading">
    <w:name w:val="TableColumnHeading"/>
    <w:next w:val="Normal"/>
    <w:autoRedefine/>
    <w:rsid w:val="00D50476"/>
    <w:pPr>
      <w:spacing w:before="60" w:after="60"/>
    </w:pPr>
    <w:rPr>
      <w:rFonts w:ascii="Arial" w:hAnsi="Arial"/>
      <w:b/>
      <w:color w:val="FFFFFF" w:themeColor="background1"/>
      <w:sz w:val="22"/>
    </w:rPr>
  </w:style>
  <w:style w:type="paragraph" w:customStyle="1" w:styleId="TableDecimalNumber">
    <w:name w:val="TableDecimalNumber"/>
    <w:rsid w:val="00B32756"/>
    <w:pPr>
      <w:tabs>
        <w:tab w:val="decimal" w:pos="1292"/>
      </w:tabs>
      <w:spacing w:before="40" w:after="40"/>
    </w:pPr>
    <w:rPr>
      <w:rFonts w:ascii="Arial" w:hAnsi="Arial"/>
      <w:noProof/>
      <w:sz w:val="18"/>
    </w:rPr>
  </w:style>
  <w:style w:type="paragraph" w:customStyle="1" w:styleId="TableDivHead2">
    <w:name w:val="TableDivHead2"/>
    <w:next w:val="Normal"/>
    <w:rsid w:val="00131144"/>
    <w:pPr>
      <w:spacing w:before="40" w:after="40"/>
    </w:pPr>
    <w:rPr>
      <w:rFonts w:ascii="Arial" w:hAnsi="Arial"/>
      <w:b/>
    </w:rPr>
  </w:style>
  <w:style w:type="paragraph" w:customStyle="1" w:styleId="TableDivHeading">
    <w:name w:val="TableDivHeading"/>
    <w:rsid w:val="00131144"/>
    <w:pPr>
      <w:keepNext/>
      <w:widowControl w:val="0"/>
      <w:spacing w:before="40" w:after="40"/>
      <w:jc w:val="center"/>
    </w:pPr>
    <w:rPr>
      <w:rFonts w:ascii="Arial" w:hAnsi="Arial"/>
      <w:b/>
    </w:rPr>
  </w:style>
  <w:style w:type="paragraph" w:customStyle="1" w:styleId="TableSubHeading">
    <w:name w:val="TableSubHeading"/>
    <w:aliases w:val="tsh"/>
    <w:autoRedefine/>
    <w:rsid w:val="00FE40DF"/>
    <w:pPr>
      <w:keepNext/>
      <w:widowControl w:val="0"/>
      <w:spacing w:before="40" w:after="40"/>
    </w:pPr>
    <w:rPr>
      <w:rFonts w:ascii="Arial" w:hAnsi="Arial"/>
      <w:b/>
      <w:sz w:val="22"/>
    </w:rPr>
  </w:style>
  <w:style w:type="paragraph" w:customStyle="1" w:styleId="TableText">
    <w:name w:val="TableText"/>
    <w:aliases w:val="tt"/>
    <w:link w:val="TableTextChar"/>
    <w:qFormat/>
    <w:rsid w:val="004E2858"/>
    <w:pPr>
      <w:spacing w:before="40" w:after="40"/>
    </w:pPr>
    <w:rPr>
      <w:rFonts w:ascii="Arial" w:hAnsi="Arial"/>
    </w:rPr>
  </w:style>
  <w:style w:type="paragraph" w:customStyle="1" w:styleId="TableVerticalHeading">
    <w:name w:val="TableVerticalHeading"/>
    <w:aliases w:val="tvh"/>
    <w:rsid w:val="00131144"/>
    <w:pPr>
      <w:widowControl w:val="0"/>
      <w:jc w:val="center"/>
    </w:pPr>
    <w:rPr>
      <w:rFonts w:ascii="Arial" w:hAnsi="Arial"/>
      <w:b/>
    </w:rPr>
  </w:style>
  <w:style w:type="paragraph" w:styleId="TOC1">
    <w:name w:val="toc 1"/>
    <w:next w:val="Normal"/>
    <w:autoRedefine/>
    <w:uiPriority w:val="39"/>
    <w:rsid w:val="00FE40DF"/>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FE40DF"/>
    <w:pPr>
      <w:tabs>
        <w:tab w:val="left" w:pos="1080"/>
        <w:tab w:val="right" w:leader="dot" w:pos="9360"/>
      </w:tabs>
      <w:ind w:left="1080" w:hanging="720"/>
    </w:pPr>
    <w:rPr>
      <w:rFonts w:ascii="Arial" w:hAnsi="Arial"/>
      <w:noProof/>
      <w:sz w:val="24"/>
    </w:rPr>
  </w:style>
  <w:style w:type="paragraph" w:styleId="TOC3">
    <w:name w:val="toc 3"/>
    <w:next w:val="Normal"/>
    <w:autoRedefine/>
    <w:uiPriority w:val="39"/>
    <w:rsid w:val="00FE40DF"/>
    <w:pPr>
      <w:tabs>
        <w:tab w:val="left" w:pos="1980"/>
        <w:tab w:val="right" w:leader="dot" w:pos="9360"/>
      </w:tabs>
      <w:ind w:left="1980" w:hanging="900"/>
    </w:pPr>
    <w:rPr>
      <w:rFonts w:ascii="Arial" w:hAnsi="Arial"/>
      <w:sz w:val="24"/>
    </w:rPr>
  </w:style>
  <w:style w:type="paragraph" w:styleId="TOC4">
    <w:name w:val="toc 4"/>
    <w:next w:val="Normal"/>
    <w:rsid w:val="00131144"/>
    <w:pPr>
      <w:ind w:left="720"/>
    </w:pPr>
    <w:rPr>
      <w:sz w:val="24"/>
    </w:rPr>
  </w:style>
  <w:style w:type="paragraph" w:styleId="TOC5">
    <w:name w:val="toc 5"/>
    <w:next w:val="Normal"/>
    <w:rsid w:val="00131144"/>
    <w:pPr>
      <w:ind w:left="960"/>
    </w:pPr>
    <w:rPr>
      <w:rFonts w:ascii="Arial" w:hAnsi="Arial"/>
      <w:sz w:val="24"/>
    </w:rPr>
  </w:style>
  <w:style w:type="paragraph" w:customStyle="1" w:styleId="Version">
    <w:name w:val="Version"/>
    <w:link w:val="VersionCharChar"/>
    <w:rsid w:val="00BC2759"/>
    <w:pPr>
      <w:spacing w:after="200"/>
      <w:jc w:val="right"/>
    </w:pPr>
    <w:rPr>
      <w:rFonts w:ascii="Arial Narrow" w:hAnsi="Arial Narrow"/>
      <w:b/>
      <w:sz w:val="32"/>
    </w:rPr>
  </w:style>
  <w:style w:type="character" w:customStyle="1" w:styleId="VersionCharChar">
    <w:name w:val="Version Char Char"/>
    <w:basedOn w:val="DefaultParagraphFont"/>
    <w:link w:val="Version"/>
    <w:rsid w:val="00BC2759"/>
    <w:rPr>
      <w:rFonts w:ascii="Arial Narrow" w:hAnsi="Arial Narrow"/>
      <w:b/>
      <w:sz w:val="32"/>
      <w:lang w:val="en-US" w:eastAsia="en-US" w:bidi="ar-SA"/>
    </w:rPr>
  </w:style>
  <w:style w:type="paragraph" w:styleId="TOC6">
    <w:name w:val="toc 6"/>
    <w:next w:val="Normal"/>
    <w:rsid w:val="00131144"/>
    <w:pPr>
      <w:ind w:left="1200"/>
    </w:pPr>
    <w:rPr>
      <w:rFonts w:ascii="Arial" w:hAnsi="Arial"/>
      <w:sz w:val="24"/>
    </w:rPr>
  </w:style>
  <w:style w:type="paragraph" w:styleId="TOC7">
    <w:name w:val="toc 7"/>
    <w:next w:val="Normal"/>
    <w:rsid w:val="00131144"/>
    <w:pPr>
      <w:ind w:left="1440"/>
    </w:pPr>
    <w:rPr>
      <w:rFonts w:ascii="Arial" w:hAnsi="Arial"/>
      <w:sz w:val="24"/>
    </w:rPr>
  </w:style>
  <w:style w:type="paragraph" w:styleId="TOC8">
    <w:name w:val="toc 8"/>
    <w:next w:val="Normal"/>
    <w:rsid w:val="00131144"/>
    <w:pPr>
      <w:ind w:left="1680"/>
    </w:pPr>
    <w:rPr>
      <w:rFonts w:ascii="Arial" w:hAnsi="Arial"/>
      <w:sz w:val="24"/>
    </w:rPr>
  </w:style>
  <w:style w:type="paragraph" w:styleId="TOC9">
    <w:name w:val="toc 9"/>
    <w:next w:val="Normal"/>
    <w:rsid w:val="00131144"/>
    <w:pPr>
      <w:ind w:left="1920"/>
    </w:pPr>
    <w:rPr>
      <w:rFonts w:ascii="Arial" w:hAnsi="Arial"/>
      <w:sz w:val="24"/>
    </w:rPr>
  </w:style>
  <w:style w:type="paragraph" w:customStyle="1" w:styleId="UnnumberedHeading">
    <w:name w:val="Unnumbered Heading"/>
    <w:next w:val="Normal"/>
    <w:rsid w:val="00131144"/>
    <w:pPr>
      <w:keepNext/>
      <w:keepLines/>
      <w:spacing w:before="240" w:after="60"/>
    </w:pPr>
    <w:rPr>
      <w:rFonts w:ascii="Arial Narrow" w:hAnsi="Arial Narrow"/>
      <w:b/>
      <w:sz w:val="26"/>
    </w:rPr>
  </w:style>
  <w:style w:type="paragraph" w:customStyle="1" w:styleId="Reference">
    <w:name w:val="Reference"/>
    <w:basedOn w:val="Normal"/>
    <w:qFormat/>
    <w:rsid w:val="00BF6D53"/>
    <w:pPr>
      <w:numPr>
        <w:numId w:val="12"/>
      </w:numPr>
    </w:pPr>
  </w:style>
  <w:style w:type="paragraph" w:customStyle="1" w:styleId="Disclaimer">
    <w:name w:val="Disclaimer"/>
    <w:rsid w:val="00BC2759"/>
    <w:pPr>
      <w:spacing w:before="60" w:after="60"/>
      <w:jc w:val="right"/>
    </w:pPr>
    <w:rPr>
      <w:rFonts w:ascii="Arial Narrow" w:hAnsi="Arial Narrow"/>
      <w:noProof/>
      <w:sz w:val="24"/>
    </w:rPr>
  </w:style>
  <w:style w:type="paragraph" w:customStyle="1" w:styleId="LineSpacer">
    <w:name w:val="Line Spacer"/>
    <w:rsid w:val="00B32756"/>
    <w:rPr>
      <w:noProof/>
    </w:rPr>
  </w:style>
  <w:style w:type="paragraph" w:customStyle="1" w:styleId="TableBulletIndented">
    <w:name w:val="TableBullet Indented"/>
    <w:rsid w:val="0074349B"/>
    <w:pPr>
      <w:numPr>
        <w:numId w:val="6"/>
      </w:numPr>
    </w:pPr>
    <w:rPr>
      <w:rFonts w:ascii="Arial" w:hAnsi="Arial"/>
      <w:sz w:val="18"/>
    </w:rPr>
  </w:style>
  <w:style w:type="paragraph" w:customStyle="1" w:styleId="HeaderLineSpacer">
    <w:name w:val="Header Line Spacer"/>
    <w:basedOn w:val="Header"/>
    <w:rsid w:val="005C7C33"/>
    <w:pPr>
      <w:jc w:val="left"/>
    </w:pPr>
    <w:rPr>
      <w:rFonts w:ascii="Arial Narrow" w:hAnsi="Arial Narrow"/>
      <w:b w:val="0"/>
      <w:noProof/>
      <w:sz w:val="18"/>
      <w:szCs w:val="18"/>
    </w:rPr>
  </w:style>
  <w:style w:type="paragraph" w:customStyle="1" w:styleId="NewNumberedListLast">
    <w:name w:val="New NumberedList Last"/>
    <w:basedOn w:val="NewNumberedList"/>
    <w:next w:val="Normal"/>
    <w:rsid w:val="00913E1E"/>
    <w:pPr>
      <w:spacing w:after="280"/>
    </w:pPr>
  </w:style>
  <w:style w:type="paragraph" w:customStyle="1" w:styleId="TableTextCenter">
    <w:name w:val="TableTextCenter"/>
    <w:basedOn w:val="Normal"/>
    <w:rsid w:val="00AE78D5"/>
    <w:pPr>
      <w:tabs>
        <w:tab w:val="center" w:pos="4320"/>
      </w:tabs>
      <w:spacing w:before="40" w:after="40"/>
      <w:jc w:val="center"/>
    </w:pPr>
    <w:rPr>
      <w:noProof/>
      <w:sz w:val="18"/>
    </w:rPr>
  </w:style>
  <w:style w:type="paragraph" w:customStyle="1" w:styleId="CustomerProgram">
    <w:name w:val="CustomerProgram"/>
    <w:basedOn w:val="ProgramName"/>
    <w:link w:val="CustomerProgramChar"/>
    <w:rsid w:val="00BC2759"/>
    <w:rPr>
      <w:sz w:val="32"/>
    </w:rPr>
  </w:style>
  <w:style w:type="paragraph" w:customStyle="1" w:styleId="Draft1">
    <w:name w:val="Draft1"/>
    <w:basedOn w:val="Normal"/>
    <w:rsid w:val="00FA2ED2"/>
    <w:pPr>
      <w:spacing w:before="600" w:after="200"/>
      <w:jc w:val="right"/>
    </w:pPr>
    <w:rPr>
      <w:rFonts w:ascii="Arial Narrow" w:hAnsi="Arial Narrow"/>
      <w:b/>
      <w:sz w:val="32"/>
    </w:rPr>
  </w:style>
  <w:style w:type="character" w:customStyle="1" w:styleId="ProgramNameChar">
    <w:name w:val="Program Name Char"/>
    <w:basedOn w:val="DefaultParagraphFont"/>
    <w:link w:val="ProgramName"/>
    <w:rsid w:val="00D241F1"/>
    <w:rPr>
      <w:rFonts w:ascii="Arial Narrow" w:hAnsi="Arial Narrow"/>
      <w:b/>
      <w:sz w:val="40"/>
    </w:rPr>
  </w:style>
  <w:style w:type="character" w:customStyle="1" w:styleId="CustomerProgramChar">
    <w:name w:val="CustomerProgram Char"/>
    <w:basedOn w:val="ProgramNameChar"/>
    <w:link w:val="CustomerProgram"/>
    <w:rsid w:val="00D7789C"/>
    <w:rPr>
      <w:rFonts w:ascii="Arial Narrow" w:hAnsi="Arial Narrow"/>
      <w:b/>
      <w:sz w:val="32"/>
      <w:lang w:val="en-US" w:eastAsia="en-US" w:bidi="ar-SA"/>
    </w:rPr>
  </w:style>
  <w:style w:type="character" w:customStyle="1" w:styleId="TableTextChar">
    <w:name w:val="TableText Char"/>
    <w:aliases w:val="tt Char"/>
    <w:basedOn w:val="DefaultParagraphFont"/>
    <w:link w:val="TableText"/>
    <w:rsid w:val="004E2858"/>
    <w:rPr>
      <w:rFonts w:ascii="Arial" w:hAnsi="Arial"/>
    </w:rPr>
  </w:style>
  <w:style w:type="paragraph" w:styleId="BalloonText">
    <w:name w:val="Balloon Text"/>
    <w:basedOn w:val="Normal"/>
    <w:semiHidden/>
    <w:rsid w:val="004E0D82"/>
    <w:rPr>
      <w:rFonts w:ascii="Tahoma" w:hAnsi="Tahoma" w:cs="Tahoma"/>
      <w:sz w:val="16"/>
      <w:szCs w:val="16"/>
    </w:rPr>
  </w:style>
  <w:style w:type="paragraph" w:styleId="Caption">
    <w:name w:val="caption"/>
    <w:basedOn w:val="Normal"/>
    <w:next w:val="Normal"/>
    <w:uiPriority w:val="35"/>
    <w:qFormat/>
    <w:rsid w:val="00421882"/>
    <w:pPr>
      <w:spacing w:before="240"/>
      <w:jc w:val="center"/>
    </w:pPr>
    <w:rPr>
      <w:rFonts w:ascii="Arial Narrow" w:hAnsi="Arial Narrow"/>
      <w:b/>
      <w:bCs/>
      <w:sz w:val="24"/>
    </w:rPr>
  </w:style>
  <w:style w:type="character" w:styleId="CommentReference">
    <w:name w:val="annotation reference"/>
    <w:basedOn w:val="DefaultParagraphFont"/>
    <w:rsid w:val="004E0D82"/>
    <w:rPr>
      <w:sz w:val="16"/>
      <w:szCs w:val="16"/>
    </w:rPr>
  </w:style>
  <w:style w:type="paragraph" w:styleId="CommentText">
    <w:name w:val="annotation text"/>
    <w:basedOn w:val="Normal"/>
    <w:rsid w:val="004E0D82"/>
    <w:rPr>
      <w:sz w:val="20"/>
    </w:rPr>
  </w:style>
  <w:style w:type="paragraph" w:styleId="CommentSubject">
    <w:name w:val="annotation subject"/>
    <w:basedOn w:val="CommentText"/>
    <w:next w:val="CommentText"/>
    <w:rsid w:val="004E0D82"/>
    <w:rPr>
      <w:b/>
      <w:bCs/>
    </w:rPr>
  </w:style>
  <w:style w:type="paragraph" w:styleId="DocumentMap">
    <w:name w:val="Document Map"/>
    <w:basedOn w:val="Normal"/>
    <w:rsid w:val="004E0D82"/>
    <w:pPr>
      <w:shd w:val="clear" w:color="auto" w:fill="000080"/>
    </w:pPr>
    <w:rPr>
      <w:rFonts w:ascii="Tahoma" w:hAnsi="Tahoma" w:cs="Tahoma"/>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Index1">
    <w:name w:val="index 1"/>
    <w:basedOn w:val="Normal"/>
    <w:next w:val="Normal"/>
    <w:autoRedefine/>
    <w:rsid w:val="004E0D82"/>
    <w:pPr>
      <w:ind w:left="240" w:hanging="240"/>
    </w:pPr>
  </w:style>
  <w:style w:type="paragraph" w:styleId="Index2">
    <w:name w:val="index 2"/>
    <w:basedOn w:val="Normal"/>
    <w:next w:val="Normal"/>
    <w:autoRedefine/>
    <w:rsid w:val="004E0D82"/>
    <w:pPr>
      <w:ind w:left="480" w:hanging="240"/>
    </w:pPr>
  </w:style>
  <w:style w:type="paragraph" w:styleId="Index3">
    <w:name w:val="index 3"/>
    <w:basedOn w:val="Normal"/>
    <w:next w:val="Normal"/>
    <w:autoRedefine/>
    <w:rsid w:val="004E0D82"/>
    <w:pPr>
      <w:ind w:left="720" w:hanging="240"/>
    </w:pPr>
  </w:style>
  <w:style w:type="paragraph" w:styleId="Index4">
    <w:name w:val="index 4"/>
    <w:basedOn w:val="Normal"/>
    <w:next w:val="Normal"/>
    <w:autoRedefine/>
    <w:rsid w:val="004E0D82"/>
    <w:pPr>
      <w:ind w:left="960" w:hanging="240"/>
    </w:pPr>
  </w:style>
  <w:style w:type="paragraph" w:styleId="Index5">
    <w:name w:val="index 5"/>
    <w:basedOn w:val="Normal"/>
    <w:next w:val="Normal"/>
    <w:autoRedefine/>
    <w:rsid w:val="004E0D82"/>
    <w:pPr>
      <w:ind w:left="1200" w:hanging="240"/>
    </w:pPr>
  </w:style>
  <w:style w:type="paragraph" w:styleId="Index6">
    <w:name w:val="index 6"/>
    <w:basedOn w:val="Normal"/>
    <w:next w:val="Normal"/>
    <w:autoRedefine/>
    <w:rsid w:val="004E0D82"/>
    <w:pPr>
      <w:ind w:left="1440" w:hanging="240"/>
    </w:pPr>
  </w:style>
  <w:style w:type="paragraph" w:styleId="Index7">
    <w:name w:val="index 7"/>
    <w:basedOn w:val="Normal"/>
    <w:next w:val="Normal"/>
    <w:autoRedefine/>
    <w:rsid w:val="004E0D82"/>
    <w:pPr>
      <w:ind w:left="1680" w:hanging="240"/>
    </w:pPr>
  </w:style>
  <w:style w:type="paragraph" w:styleId="Index8">
    <w:name w:val="index 8"/>
    <w:basedOn w:val="Normal"/>
    <w:next w:val="Normal"/>
    <w:autoRedefine/>
    <w:rsid w:val="004E0D82"/>
    <w:pPr>
      <w:ind w:left="1920" w:hanging="240"/>
    </w:pPr>
  </w:style>
  <w:style w:type="paragraph" w:styleId="Index9">
    <w:name w:val="index 9"/>
    <w:basedOn w:val="Normal"/>
    <w:next w:val="Normal"/>
    <w:autoRedefine/>
    <w:rsid w:val="004E0D82"/>
    <w:pPr>
      <w:ind w:left="2160" w:hanging="240"/>
    </w:pPr>
  </w:style>
  <w:style w:type="paragraph" w:styleId="IndexHeading">
    <w:name w:val="index heading"/>
    <w:basedOn w:val="Normal"/>
    <w:next w:val="Index1"/>
    <w:rsid w:val="004E0D82"/>
    <w:rPr>
      <w:rFonts w:cs="Arial"/>
      <w:b/>
      <w:bCs/>
    </w:rPr>
  </w:style>
  <w:style w:type="paragraph" w:styleId="MacroText">
    <w:name w:val="macro"/>
    <w:rsid w:val="004E0D82"/>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rPr>
  </w:style>
  <w:style w:type="paragraph" w:styleId="TableofAuthorities">
    <w:name w:val="table of authorities"/>
    <w:basedOn w:val="Normal"/>
    <w:next w:val="Normal"/>
    <w:rsid w:val="004E0D82"/>
    <w:pPr>
      <w:ind w:left="240" w:hanging="240"/>
    </w:pPr>
  </w:style>
  <w:style w:type="paragraph" w:styleId="TableofFigures">
    <w:name w:val="table of figures"/>
    <w:basedOn w:val="TOC1"/>
    <w:next w:val="Normal"/>
    <w:autoRedefine/>
    <w:uiPriority w:val="99"/>
    <w:rsid w:val="008F1C07"/>
    <w:rPr>
      <w:b w:val="0"/>
    </w:rPr>
  </w:style>
  <w:style w:type="paragraph" w:styleId="TOAHeading">
    <w:name w:val="toa heading"/>
    <w:basedOn w:val="Normal"/>
    <w:next w:val="Normal"/>
    <w:rsid w:val="004E0D82"/>
    <w:rPr>
      <w:rFonts w:cs="Arial"/>
      <w:b/>
      <w:bCs/>
      <w:szCs w:val="24"/>
    </w:rPr>
  </w:style>
  <w:style w:type="paragraph" w:customStyle="1" w:styleId="NewNumberedList">
    <w:name w:val="NewNumbered List"/>
    <w:qFormat/>
    <w:rsid w:val="00BF6D53"/>
    <w:pPr>
      <w:numPr>
        <w:numId w:val="14"/>
      </w:numPr>
      <w:spacing w:before="60" w:after="60"/>
    </w:pPr>
    <w:rPr>
      <w:sz w:val="24"/>
      <w:szCs w:val="24"/>
    </w:rPr>
  </w:style>
  <w:style w:type="paragraph" w:customStyle="1" w:styleId="NumberedList2bulleted">
    <w:name w:val="Numbered List 2 (bulleted)"/>
    <w:rsid w:val="00913E1E"/>
    <w:pPr>
      <w:numPr>
        <w:numId w:val="7"/>
      </w:numPr>
      <w:spacing w:before="60" w:after="60"/>
    </w:pPr>
    <w:rPr>
      <w:rFonts w:eastAsiaTheme="majorEastAsia" w:cstheme="majorBidi"/>
      <w:bCs/>
      <w:kern w:val="32"/>
      <w:sz w:val="24"/>
      <w:szCs w:val="32"/>
    </w:rPr>
  </w:style>
  <w:style w:type="paragraph" w:styleId="ListParagraph">
    <w:name w:val="List Paragraph"/>
    <w:basedOn w:val="Normal"/>
    <w:uiPriority w:val="34"/>
    <w:qFormat/>
    <w:rsid w:val="00BF6D53"/>
    <w:pPr>
      <w:ind w:left="720"/>
      <w:contextualSpacing/>
    </w:pPr>
  </w:style>
  <w:style w:type="character" w:customStyle="1" w:styleId="Heading2Char">
    <w:name w:val="Heading 2 Char"/>
    <w:basedOn w:val="DefaultParagraphFont"/>
    <w:link w:val="Heading2"/>
    <w:rsid w:val="00922D27"/>
    <w:rPr>
      <w:rFonts w:ascii="Arial Narrow" w:eastAsiaTheme="majorEastAsia" w:hAnsi="Arial Narrow" w:cstheme="majorBidi"/>
      <w:b/>
      <w:sz w:val="32"/>
    </w:rPr>
  </w:style>
  <w:style w:type="paragraph" w:styleId="Title">
    <w:name w:val="Title"/>
    <w:basedOn w:val="Normal"/>
    <w:next w:val="Normal"/>
    <w:link w:val="TitleChar"/>
    <w:qFormat/>
    <w:rsid w:val="00BF6D5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6D5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BF6D5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BF6D53"/>
    <w:rPr>
      <w:rFonts w:asciiTheme="majorHAnsi" w:eastAsiaTheme="majorEastAsia" w:hAnsiTheme="majorHAnsi" w:cstheme="majorBidi"/>
      <w:i/>
      <w:iCs/>
      <w:color w:val="4F81BD" w:themeColor="accent1"/>
      <w:spacing w:val="15"/>
      <w:sz w:val="24"/>
      <w:szCs w:val="24"/>
    </w:rPr>
  </w:style>
  <w:style w:type="character" w:styleId="Emphasis">
    <w:name w:val="Emphasis"/>
    <w:qFormat/>
    <w:rsid w:val="00BF6D53"/>
    <w:rPr>
      <w:i/>
      <w:iCs/>
    </w:rPr>
  </w:style>
  <w:style w:type="paragraph" w:customStyle="1" w:styleId="BodyText1">
    <w:name w:val="Body Text 1"/>
    <w:basedOn w:val="Normal"/>
    <w:rsid w:val="00BF6D53"/>
    <w:pPr>
      <w:ind w:left="450"/>
    </w:pPr>
    <w:rPr>
      <w:bCs/>
    </w:rPr>
  </w:style>
  <w:style w:type="character" w:customStyle="1" w:styleId="Heading1Char">
    <w:name w:val="Heading 1 Char"/>
    <w:basedOn w:val="DefaultParagraphFont"/>
    <w:link w:val="Heading1"/>
    <w:rsid w:val="00D51F99"/>
    <w:rPr>
      <w:rFonts w:ascii="Arial Narrow" w:eastAsiaTheme="majorEastAsia" w:hAnsi="Arial Narrow" w:cstheme="majorBidi"/>
      <w:b/>
      <w:kern w:val="28"/>
      <w:sz w:val="36"/>
    </w:rPr>
  </w:style>
  <w:style w:type="character" w:customStyle="1" w:styleId="Heading3Char">
    <w:name w:val="Heading 3 Char"/>
    <w:basedOn w:val="DefaultParagraphFont"/>
    <w:link w:val="Heading3"/>
    <w:rsid w:val="00547FDD"/>
    <w:rPr>
      <w:rFonts w:ascii="Arial Narrow" w:eastAsiaTheme="majorEastAsia" w:hAnsi="Arial Narrow" w:cstheme="majorBidi"/>
      <w:b/>
      <w:sz w:val="28"/>
    </w:rPr>
  </w:style>
  <w:style w:type="character" w:customStyle="1" w:styleId="Heading4Char">
    <w:name w:val="Heading 4 Char"/>
    <w:basedOn w:val="DefaultParagraphFont"/>
    <w:link w:val="Heading4"/>
    <w:rsid w:val="00DD228B"/>
    <w:rPr>
      <w:rFonts w:ascii="Arial Narrow" w:eastAsiaTheme="majorEastAsia" w:hAnsi="Arial Narrow" w:cstheme="majorBidi"/>
      <w:b/>
      <w:sz w:val="26"/>
    </w:rPr>
  </w:style>
  <w:style w:type="character" w:customStyle="1" w:styleId="Heading5Char">
    <w:name w:val="Heading 5 Char"/>
    <w:basedOn w:val="DefaultParagraphFont"/>
    <w:link w:val="Heading5"/>
    <w:rsid w:val="00553617"/>
    <w:rPr>
      <w:rFonts w:ascii="Arial Narrow" w:eastAsiaTheme="majorEastAsia" w:hAnsi="Arial Narrow" w:cstheme="majorBidi"/>
      <w:i/>
      <w:sz w:val="26"/>
    </w:rPr>
  </w:style>
  <w:style w:type="character" w:customStyle="1" w:styleId="Heading6Char">
    <w:name w:val="Heading 6 Char"/>
    <w:basedOn w:val="DefaultParagraphFont"/>
    <w:link w:val="Heading6"/>
    <w:rsid w:val="00BF6D53"/>
    <w:rPr>
      <w:rFonts w:ascii="Arial Narrow" w:eastAsiaTheme="majorEastAsia" w:hAnsi="Arial Narrow" w:cstheme="majorBidi"/>
      <w:i/>
      <w:sz w:val="26"/>
    </w:rPr>
  </w:style>
  <w:style w:type="character" w:customStyle="1" w:styleId="Heading7Char">
    <w:name w:val="Heading 7 Char"/>
    <w:basedOn w:val="DefaultParagraphFont"/>
    <w:link w:val="Heading7"/>
    <w:rsid w:val="00BF6D53"/>
    <w:rPr>
      <w:rFonts w:ascii="Arial Narrow" w:eastAsiaTheme="majorEastAsia" w:hAnsi="Arial Narrow" w:cstheme="majorBidi"/>
      <w:i/>
      <w:sz w:val="22"/>
    </w:rPr>
  </w:style>
  <w:style w:type="character" w:customStyle="1" w:styleId="Heading8Char">
    <w:name w:val="Heading 8 Char"/>
    <w:basedOn w:val="DefaultParagraphFont"/>
    <w:link w:val="Heading8"/>
    <w:rsid w:val="00BF6D53"/>
    <w:rPr>
      <w:rFonts w:ascii="Garamond" w:eastAsiaTheme="majorEastAsia" w:hAnsi="Garamond" w:cstheme="majorBidi"/>
      <w:b/>
      <w:snapToGrid w:val="0"/>
      <w:sz w:val="36"/>
    </w:rPr>
  </w:style>
  <w:style w:type="character" w:customStyle="1" w:styleId="Heading9Char">
    <w:name w:val="Heading 9 Char"/>
    <w:basedOn w:val="DefaultParagraphFont"/>
    <w:link w:val="Heading9"/>
    <w:rsid w:val="00BF6D53"/>
    <w:rPr>
      <w:rFonts w:eastAsiaTheme="majorEastAsia" w:cstheme="majorBidi"/>
      <w:b/>
      <w:sz w:val="40"/>
    </w:rPr>
  </w:style>
  <w:style w:type="character" w:styleId="Strong">
    <w:name w:val="Strong"/>
    <w:basedOn w:val="DefaultParagraphFont"/>
    <w:qFormat/>
    <w:rsid w:val="00BF6D53"/>
    <w:rPr>
      <w:b/>
      <w:bCs/>
    </w:rPr>
  </w:style>
  <w:style w:type="paragraph" w:styleId="NoSpacing">
    <w:name w:val="No Spacing"/>
    <w:basedOn w:val="Normal"/>
    <w:link w:val="NoSpacingChar"/>
    <w:uiPriority w:val="1"/>
    <w:qFormat/>
    <w:rsid w:val="00BF6D53"/>
    <w:pPr>
      <w:spacing w:before="0" w:after="0"/>
    </w:pPr>
  </w:style>
  <w:style w:type="character" w:customStyle="1" w:styleId="NoSpacingChar">
    <w:name w:val="No Spacing Char"/>
    <w:basedOn w:val="DefaultParagraphFont"/>
    <w:link w:val="NoSpacing"/>
    <w:uiPriority w:val="1"/>
    <w:rsid w:val="00BF6D53"/>
    <w:rPr>
      <w:sz w:val="24"/>
    </w:rPr>
  </w:style>
  <w:style w:type="paragraph" w:styleId="Quote">
    <w:name w:val="Quote"/>
    <w:basedOn w:val="Normal"/>
    <w:next w:val="Normal"/>
    <w:link w:val="QuoteChar"/>
    <w:uiPriority w:val="29"/>
    <w:qFormat/>
    <w:rsid w:val="00BF6D53"/>
    <w:rPr>
      <w:rFonts w:eastAsiaTheme="majorEastAsia" w:cstheme="majorBidi"/>
      <w:i/>
      <w:iCs/>
      <w:color w:val="000000" w:themeColor="text1"/>
    </w:rPr>
  </w:style>
  <w:style w:type="character" w:customStyle="1" w:styleId="QuoteChar">
    <w:name w:val="Quote Char"/>
    <w:basedOn w:val="DefaultParagraphFont"/>
    <w:link w:val="Quote"/>
    <w:uiPriority w:val="29"/>
    <w:rsid w:val="00BF6D53"/>
    <w:rPr>
      <w:rFonts w:eastAsiaTheme="majorEastAsia" w:cstheme="majorBidi"/>
      <w:i/>
      <w:iCs/>
      <w:color w:val="000000" w:themeColor="text1"/>
      <w:sz w:val="24"/>
    </w:rPr>
  </w:style>
  <w:style w:type="paragraph" w:styleId="IntenseQuote">
    <w:name w:val="Intense Quote"/>
    <w:basedOn w:val="Normal"/>
    <w:next w:val="Normal"/>
    <w:link w:val="IntenseQuoteChar"/>
    <w:uiPriority w:val="30"/>
    <w:qFormat/>
    <w:rsid w:val="00BF6D53"/>
    <w:pPr>
      <w:pBdr>
        <w:bottom w:val="single" w:sz="4" w:space="4" w:color="4F81BD" w:themeColor="accent1"/>
      </w:pBdr>
      <w:spacing w:before="200" w:after="280"/>
      <w:ind w:left="936" w:right="936"/>
    </w:pPr>
    <w:rPr>
      <w:rFonts w:eastAsiaTheme="majorEastAsia" w:cstheme="majorBidi"/>
      <w:b/>
      <w:bCs/>
      <w:i/>
      <w:iCs/>
      <w:color w:val="4F81BD" w:themeColor="accent1"/>
    </w:rPr>
  </w:style>
  <w:style w:type="character" w:customStyle="1" w:styleId="IntenseQuoteChar">
    <w:name w:val="Intense Quote Char"/>
    <w:basedOn w:val="DefaultParagraphFont"/>
    <w:link w:val="IntenseQuote"/>
    <w:uiPriority w:val="30"/>
    <w:rsid w:val="00BF6D53"/>
    <w:rPr>
      <w:rFonts w:eastAsiaTheme="majorEastAsia" w:cstheme="majorBidi"/>
      <w:b/>
      <w:bCs/>
      <w:i/>
      <w:iCs/>
      <w:color w:val="4F81BD" w:themeColor="accent1"/>
      <w:sz w:val="24"/>
    </w:rPr>
  </w:style>
  <w:style w:type="character" w:styleId="SubtleEmphasis">
    <w:name w:val="Subtle Emphasis"/>
    <w:uiPriority w:val="19"/>
    <w:qFormat/>
    <w:rsid w:val="00BF6D53"/>
    <w:rPr>
      <w:i/>
      <w:iCs/>
      <w:color w:val="808080" w:themeColor="text1" w:themeTint="7F"/>
    </w:rPr>
  </w:style>
  <w:style w:type="character" w:styleId="IntenseEmphasis">
    <w:name w:val="Intense Emphasis"/>
    <w:uiPriority w:val="21"/>
    <w:qFormat/>
    <w:rsid w:val="00BF6D53"/>
    <w:rPr>
      <w:b/>
      <w:bCs/>
      <w:i/>
      <w:iCs/>
      <w:color w:val="4F81BD" w:themeColor="accent1"/>
    </w:rPr>
  </w:style>
  <w:style w:type="character" w:styleId="SubtleReference">
    <w:name w:val="Subtle Reference"/>
    <w:uiPriority w:val="31"/>
    <w:qFormat/>
    <w:rsid w:val="00BF6D53"/>
    <w:rPr>
      <w:smallCaps/>
      <w:color w:val="C0504D" w:themeColor="accent2"/>
      <w:u w:val="single"/>
    </w:rPr>
  </w:style>
  <w:style w:type="character" w:styleId="IntenseReference">
    <w:name w:val="Intense Reference"/>
    <w:basedOn w:val="DefaultParagraphFont"/>
    <w:uiPriority w:val="32"/>
    <w:qFormat/>
    <w:rsid w:val="00BF6D53"/>
    <w:rPr>
      <w:b/>
      <w:bCs/>
      <w:smallCaps/>
      <w:color w:val="C0504D" w:themeColor="accent2"/>
      <w:spacing w:val="5"/>
      <w:u w:val="single"/>
    </w:rPr>
  </w:style>
  <w:style w:type="character" w:styleId="BookTitle">
    <w:name w:val="Book Title"/>
    <w:basedOn w:val="DefaultParagraphFont"/>
    <w:uiPriority w:val="33"/>
    <w:qFormat/>
    <w:rsid w:val="00BF6D53"/>
    <w:rPr>
      <w:b/>
      <w:bCs/>
      <w:smallCaps/>
      <w:spacing w:val="5"/>
    </w:rPr>
  </w:style>
  <w:style w:type="paragraph" w:styleId="TOCHeading">
    <w:name w:val="TOC Heading"/>
    <w:basedOn w:val="Heading1"/>
    <w:next w:val="Normal"/>
    <w:uiPriority w:val="39"/>
    <w:unhideWhenUsed/>
    <w:qFormat/>
    <w:rsid w:val="00BF6D53"/>
    <w:pPr>
      <w:keepLines/>
      <w:numPr>
        <w:numId w:val="0"/>
      </w:numPr>
      <w:tabs>
        <w:tab w:val="clear" w:pos="540"/>
      </w:tabs>
      <w:spacing w:after="0"/>
      <w:outlineLvl w:val="9"/>
    </w:pPr>
    <w:rPr>
      <w:rFonts w:asciiTheme="majorHAnsi" w:hAnsiTheme="majorHAnsi"/>
      <w:bCs/>
      <w:color w:val="365F91" w:themeColor="accent1" w:themeShade="BF"/>
      <w:kern w:val="0"/>
      <w:sz w:val="28"/>
      <w:szCs w:val="28"/>
    </w:rPr>
  </w:style>
  <w:style w:type="table" w:styleId="TableGrid">
    <w:name w:val="Table Grid"/>
    <w:basedOn w:val="TableNormal"/>
    <w:rsid w:val="00EB59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E3177"/>
    <w:pPr>
      <w:autoSpaceDE w:val="0"/>
      <w:autoSpaceDN w:val="0"/>
      <w:adjustRightInd w:val="0"/>
    </w:pPr>
    <w:rPr>
      <w:color w:val="000000"/>
      <w:sz w:val="24"/>
      <w:szCs w:val="24"/>
    </w:rPr>
  </w:style>
  <w:style w:type="character" w:styleId="Hyperlink">
    <w:name w:val="Hyperlink"/>
    <w:basedOn w:val="DefaultParagraphFont"/>
    <w:uiPriority w:val="99"/>
    <w:unhideWhenUsed/>
    <w:rsid w:val="00553617"/>
    <w:rPr>
      <w:color w:val="0000FF" w:themeColor="hyperlink"/>
      <w:u w:val="single"/>
    </w:rPr>
  </w:style>
  <w:style w:type="paragraph" w:styleId="Revision">
    <w:name w:val="Revision"/>
    <w:hidden/>
    <w:uiPriority w:val="99"/>
    <w:semiHidden/>
    <w:rsid w:val="00995CBB"/>
    <w:rPr>
      <w:rFonts w:ascii="Arial" w:hAnsi="Arial"/>
      <w:sz w:val="22"/>
    </w:rPr>
  </w:style>
  <w:style w:type="character" w:customStyle="1" w:styleId="apple-style-span">
    <w:name w:val="apple-style-span"/>
    <w:basedOn w:val="DefaultParagraphFont"/>
    <w:rsid w:val="00B05A90"/>
  </w:style>
  <w:style w:type="paragraph" w:customStyle="1" w:styleId="NumberedList">
    <w:name w:val="Numbered List"/>
    <w:basedOn w:val="BulletListSingle"/>
    <w:qFormat/>
    <w:rsid w:val="00C40050"/>
    <w:pPr>
      <w:numPr>
        <w:numId w:val="15"/>
      </w:numPr>
      <w:spacing w:before="120" w:after="120"/>
      <w:ind w:left="720"/>
    </w:pPr>
  </w:style>
  <w:style w:type="paragraph" w:customStyle="1" w:styleId="NumberedListLast">
    <w:name w:val="Numbered List Last"/>
    <w:basedOn w:val="NumberedList"/>
    <w:qFormat/>
    <w:rsid w:val="00C40050"/>
    <w:pPr>
      <w:spacing w:after="280"/>
    </w:pPr>
  </w:style>
  <w:style w:type="paragraph" w:customStyle="1" w:styleId="AppHeading10">
    <w:name w:val="App Heading1"/>
    <w:basedOn w:val="BackMatterHeading"/>
    <w:qFormat/>
    <w:rsid w:val="00BA56C4"/>
  </w:style>
  <w:style w:type="paragraph" w:customStyle="1" w:styleId="AppHeading11">
    <w:name w:val="App Heading 1"/>
    <w:basedOn w:val="AppHeading10"/>
    <w:qFormat/>
    <w:rsid w:val="00BA56C4"/>
  </w:style>
  <w:style w:type="character" w:styleId="FollowedHyperlink">
    <w:name w:val="FollowedHyperlink"/>
    <w:basedOn w:val="DefaultParagraphFont"/>
    <w:rsid w:val="000052F4"/>
    <w:rPr>
      <w:color w:val="800080" w:themeColor="followedHyperlink"/>
      <w:u w:val="single"/>
    </w:rPr>
  </w:style>
  <w:style w:type="paragraph" w:customStyle="1" w:styleId="ProjectName">
    <w:name w:val="ProjectName"/>
    <w:qFormat/>
    <w:rsid w:val="00A51BF1"/>
    <w:pPr>
      <w:pBdr>
        <w:bottom w:val="single" w:sz="4" w:space="1" w:color="auto"/>
      </w:pBdr>
      <w:spacing w:before="100" w:beforeAutospacing="1" w:after="240"/>
    </w:pPr>
    <w:rPr>
      <w:rFonts w:ascii="Arial Narrow" w:hAnsi="Arial Narrow"/>
      <w:b/>
      <w:sz w:val="48"/>
    </w:rPr>
  </w:style>
  <w:style w:type="paragraph" w:styleId="BodyText">
    <w:name w:val="Body Text"/>
    <w:basedOn w:val="Normal"/>
    <w:link w:val="BodyTextChar"/>
    <w:uiPriority w:val="99"/>
    <w:rsid w:val="00E67FB3"/>
    <w:pPr>
      <w:spacing w:before="0" w:after="0"/>
    </w:pPr>
    <w:rPr>
      <w:rFonts w:ascii="Times New Roman" w:hAnsi="Times New Roman"/>
      <w:sz w:val="28"/>
    </w:rPr>
  </w:style>
  <w:style w:type="character" w:customStyle="1" w:styleId="BodyTextChar">
    <w:name w:val="Body Text Char"/>
    <w:basedOn w:val="DefaultParagraphFont"/>
    <w:link w:val="BodyText"/>
    <w:uiPriority w:val="99"/>
    <w:rsid w:val="00E67FB3"/>
    <w:rPr>
      <w:sz w:val="28"/>
    </w:rPr>
  </w:style>
  <w:style w:type="paragraph" w:customStyle="1" w:styleId="InfoBlue">
    <w:name w:val="InfoBlue"/>
    <w:basedOn w:val="Normal"/>
    <w:next w:val="BodyText"/>
    <w:rsid w:val="00E67FB3"/>
    <w:pPr>
      <w:widowControl w:val="0"/>
      <w:spacing w:before="0" w:line="240" w:lineRule="atLeast"/>
      <w:ind w:left="576"/>
      <w:jc w:val="both"/>
    </w:pPr>
    <w:rPr>
      <w:rFonts w:ascii="Times New Roman" w:hAnsi="Times New Roman"/>
      <w:i/>
      <w:color w:val="0000FF"/>
      <w:sz w:val="24"/>
    </w:rPr>
  </w:style>
  <w:style w:type="paragraph" w:customStyle="1" w:styleId="bullet">
    <w:name w:val="bullet"/>
    <w:basedOn w:val="Normal"/>
    <w:rsid w:val="00E67FB3"/>
    <w:pPr>
      <w:numPr>
        <w:numId w:val="16"/>
      </w:numPr>
      <w:spacing w:before="0" w:after="60"/>
    </w:pPr>
    <w:rPr>
      <w:rFonts w:ascii="Times New Roman" w:hAnsi="Times New Roman"/>
      <w:sz w:val="24"/>
    </w:rPr>
  </w:style>
  <w:style w:type="paragraph" w:customStyle="1" w:styleId="Bullet1">
    <w:name w:val="Bullet 1"/>
    <w:basedOn w:val="Normal"/>
    <w:rsid w:val="0011783C"/>
    <w:pPr>
      <w:numPr>
        <w:numId w:val="17"/>
      </w:numPr>
      <w:spacing w:before="0" w:after="0"/>
    </w:pPr>
    <w:rPr>
      <w:rFonts w:ascii="Times New Roman" w:hAnsi="Times New Roman"/>
      <w:color w:val="000000"/>
      <w:sz w:val="24"/>
    </w:rPr>
  </w:style>
  <w:style w:type="paragraph" w:customStyle="1" w:styleId="TableHeading">
    <w:name w:val="Table Heading"/>
    <w:basedOn w:val="Normal"/>
    <w:rsid w:val="00FF6734"/>
    <w:pPr>
      <w:suppressLineNumbers/>
      <w:suppressAutoHyphens/>
      <w:spacing w:before="0" w:after="0"/>
      <w:jc w:val="center"/>
    </w:pPr>
    <w:rPr>
      <w:rFonts w:ascii="Times New Roman" w:hAnsi="Times New Roman"/>
      <w:b/>
      <w:bCs/>
      <w:color w:val="000000"/>
      <w:sz w:val="24"/>
      <w:lang w:eastAsia="ar-SA"/>
    </w:rPr>
  </w:style>
  <w:style w:type="paragraph" w:customStyle="1" w:styleId="bdytxt1">
    <w:name w:val="bdytxt1"/>
    <w:basedOn w:val="Normal"/>
    <w:rsid w:val="003B1269"/>
    <w:pPr>
      <w:spacing w:before="0" w:after="240"/>
      <w:ind w:left="1080"/>
      <w:jc w:val="both"/>
    </w:pPr>
    <w:rPr>
      <w:rFonts w:ascii="Times New Roman" w:hAnsi="Times New Roman"/>
      <w:sz w:val="24"/>
      <w:szCs w:val="24"/>
    </w:rPr>
  </w:style>
  <w:style w:type="paragraph" w:customStyle="1" w:styleId="Instructions">
    <w:name w:val="Instructions"/>
    <w:basedOn w:val="Normal"/>
    <w:autoRedefine/>
    <w:rsid w:val="003B1269"/>
    <w:pPr>
      <w:shd w:val="clear" w:color="auto" w:fill="FFFFFF"/>
      <w:spacing w:before="0" w:after="0"/>
    </w:pPr>
    <w:rPr>
      <w:rFonts w:ascii="Times New Roman" w:hAnsi="Times New Roman"/>
      <w:i/>
      <w:color w:val="0000FF"/>
      <w:sz w:val="24"/>
    </w:rPr>
  </w:style>
  <w:style w:type="paragraph" w:styleId="ListBullet2">
    <w:name w:val="List Bullet 2"/>
    <w:basedOn w:val="Normal"/>
    <w:uiPriority w:val="99"/>
    <w:rsid w:val="003B1269"/>
    <w:pPr>
      <w:numPr>
        <w:numId w:val="20"/>
      </w:numPr>
      <w:spacing w:before="0" w:after="0"/>
    </w:pPr>
    <w:rPr>
      <w:rFonts w:ascii="Times New Roman" w:hAnsi="Times New Roman"/>
      <w:color w:val="000000"/>
      <w:sz w:val="24"/>
    </w:rPr>
  </w:style>
  <w:style w:type="paragraph" w:customStyle="1" w:styleId="Tabletext0">
    <w:name w:val="Tabletext"/>
    <w:basedOn w:val="Normal"/>
    <w:rsid w:val="009058D1"/>
    <w:pPr>
      <w:keepLines/>
      <w:widowControl w:val="0"/>
      <w:spacing w:before="0" w:after="0" w:line="240" w:lineRule="atLeast"/>
    </w:pPr>
    <w:rPr>
      <w:sz w:val="20"/>
    </w:rPr>
  </w:style>
  <w:style w:type="paragraph" w:customStyle="1" w:styleId="TableHeader">
    <w:name w:val="Table Header"/>
    <w:basedOn w:val="Normal"/>
    <w:rsid w:val="009058D1"/>
    <w:pPr>
      <w:autoSpaceDE w:val="0"/>
      <w:autoSpaceDN w:val="0"/>
      <w:adjustRightInd w:val="0"/>
      <w:spacing w:before="0" w:after="0"/>
      <w:jc w:val="center"/>
    </w:pPr>
    <w:rPr>
      <w:rFonts w:ascii="Times New Roman" w:hAnsi="Times New Roman"/>
      <w:b/>
      <w:color w:val="000000"/>
      <w:sz w:val="24"/>
    </w:rPr>
  </w:style>
  <w:style w:type="character" w:customStyle="1" w:styleId="textmedium1">
    <w:name w:val="textmedium1"/>
    <w:rsid w:val="00251CD2"/>
    <w:rPr>
      <w:rFonts w:ascii="Verdana" w:hAnsi="Verdana" w:cs="Times New Roman"/>
      <w:color w:val="000000"/>
      <w:sz w:val="20"/>
      <w:szCs w:val="20"/>
    </w:rPr>
  </w:style>
  <w:style w:type="paragraph" w:customStyle="1" w:styleId="StyleInfoBlueArialLeftLeft0After12pt">
    <w:name w:val="Style InfoBlue + Arial Left Left:  0&quot; After:  12 pt"/>
    <w:basedOn w:val="InfoBlue"/>
    <w:rsid w:val="00CE576F"/>
    <w:pPr>
      <w:spacing w:after="240"/>
      <w:ind w:left="0"/>
      <w:jc w:val="left"/>
    </w:pPr>
    <w:rPr>
      <w:rFonts w:ascii="Arial" w:hAnsi="Arial"/>
      <w:iCs/>
    </w:rPr>
  </w:style>
  <w:style w:type="paragraph" w:customStyle="1" w:styleId="StyleInfoBlueArialLeftLeft0">
    <w:name w:val="Style InfoBlue + Arial Left Left:  0&quot;"/>
    <w:basedOn w:val="InfoBlue"/>
    <w:rsid w:val="00CE576F"/>
    <w:pPr>
      <w:spacing w:after="240"/>
      <w:ind w:left="0"/>
      <w:jc w:val="left"/>
    </w:pPr>
    <w:rPr>
      <w:rFonts w:ascii="Arial" w:hAnsi="Arial"/>
      <w:iCs/>
    </w:rPr>
  </w:style>
  <w:style w:type="paragraph" w:customStyle="1" w:styleId="InfoBlueChar">
    <w:name w:val="InfoBlue Char"/>
    <w:basedOn w:val="Normal"/>
    <w:next w:val="BodyText"/>
    <w:rsid w:val="00CE576F"/>
    <w:pPr>
      <w:keepLines/>
      <w:spacing w:before="0" w:line="240" w:lineRule="atLeast"/>
      <w:ind w:left="576"/>
      <w:jc w:val="both"/>
    </w:pPr>
    <w:rPr>
      <w:rFonts w:ascii="Times New Roman" w:hAnsi="Times New Roman"/>
      <w:i/>
      <w:color w:val="0000F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_DCDateModified xmlns="http://schemas.microsoft.com/sharepoint/v3/fields"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7F31D264BAB2489454DBB8E94F54D2" ma:contentTypeVersion="6" ma:contentTypeDescription="Create a new document." ma:contentTypeScope="" ma:versionID="68d4c4224b48205e487acbd2549d5eed">
  <xsd:schema xmlns:xsd="http://www.w3.org/2001/XMLSchema" xmlns:xs="http://www.w3.org/2001/XMLSchema" xmlns:p="http://schemas.microsoft.com/office/2006/metadata/properties" xmlns:ns2="http://schemas.microsoft.com/sharepoint/v3/fields" targetNamespace="http://schemas.microsoft.com/office/2006/metadata/properties" ma:root="true" ma:fieldsID="7decf40c4f4fcf67341f14d1685bc212" ns2:_="">
    <xsd:import namespace="http://schemas.microsoft.com/sharepoint/v3/fields"/>
    <xsd:element name="properties">
      <xsd:complexType>
        <xsd:sequence>
          <xsd:element name="documentManagement">
            <xsd:complexType>
              <xsd:all>
                <xsd:element ref="ns2:_DCDateModifi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2" nillable="true" ma:displayName="Date Modified" ma:description="The date on which this resource was last modified" ma:format="DateTime" ma:internalName="_DCDateModified">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EF446-D6CA-402C-8626-C6422135F7CD}">
  <ds:schemaRefs>
    <ds:schemaRef ds:uri="http://purl.org/dc/terms/"/>
    <ds:schemaRef ds:uri="http://purl.org/dc/dcmitype/"/>
    <ds:schemaRef ds:uri="http://www.w3.org/XML/1998/namespace"/>
    <ds:schemaRef ds:uri="http://purl.org/dc/elements/1.1/"/>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3.xml><?xml version="1.0" encoding="utf-8"?>
<ds:datastoreItem xmlns:ds="http://schemas.openxmlformats.org/officeDocument/2006/customXml" ds:itemID="{802A6C8E-454A-49D9-A865-413068717A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616692-ACA2-42FE-8621-F2FA71BBB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Template.dotx</Template>
  <TotalTime>0</TotalTime>
  <Pages>17</Pages>
  <Words>2622</Words>
  <Characters>18551</Characters>
  <Application>Microsoft Office Word</Application>
  <DocSecurity>0</DocSecurity>
  <Lines>154</Lines>
  <Paragraphs>42</Paragraphs>
  <ScaleCrop>false</ScaleCrop>
  <HeadingPairs>
    <vt:vector size="2" baseType="variant">
      <vt:variant>
        <vt:lpstr>Title</vt:lpstr>
      </vt:variant>
      <vt:variant>
        <vt:i4>1</vt:i4>
      </vt:variant>
    </vt:vector>
  </HeadingPairs>
  <TitlesOfParts>
    <vt:vector size="1" baseType="lpstr">
      <vt:lpstr>Configuration Management Plan Template</vt:lpstr>
    </vt:vector>
  </TitlesOfParts>
  <LinksUpToDate>false</LinksUpToDate>
  <CharactersWithSpaces>21131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 Template</dc:title>
  <dc:creator/>
  <cp:keywords>XLC Configuration Management Plan Template</cp:keywords>
  <cp:lastModifiedBy/>
  <cp:revision>1</cp:revision>
  <cp:lastPrinted>2002-11-19T18:54:00Z</cp:lastPrinted>
  <dcterms:created xsi:type="dcterms:W3CDTF">2012-04-27T13:42:00Z</dcterms:created>
  <dcterms:modified xsi:type="dcterms:W3CDTF">2014-06-11T17:27:00Z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0x010100607F31D264BAB2489454DBB8E94F54D2</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ies>
</file>