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Default="006D4370">
            <w:pPr>
              <w:jc w:val="both"/>
              <w:rPr>
                <w:rFonts w:cstheme="minorBidi"/>
                <w:lang w:eastAsia="en-US"/>
              </w:rPr>
            </w:pPr>
            <w:r>
              <w:rPr>
                <w:rFonts w:cstheme="minorBidi"/>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Default="004548AC"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R176, R177, R187 and R188 to 100k and C152 and C165 to reduce deploy peak current from 1.8A to 18mA without load. This to ensure overcurrent is not tripped from inrush current.</w:t>
            </w:r>
          </w:p>
          <w:p w14:paraId="2CB13E64" w14:textId="73303152" w:rsidR="00142A21" w:rsidRDefault="009E2A5E"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w:t>
            </w:r>
            <w:bookmarkStart w:id="6" w:name="_GoBack"/>
            <w:bookmarkEnd w:id="6"/>
            <w:r>
              <w:rPr>
                <w:rFonts w:cs="Arial"/>
              </w:rPr>
              <w:t xml:space="preserve">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05D52EED"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62502285"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4"/>
      <w:headerReference w:type="default" r:id="rId15"/>
      <w:footerReference w:type="default" r:id="rId16"/>
      <w:headerReference w:type="first" r:id="rId17"/>
      <w:footerReference w:type="first" r:id="rId18"/>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7225E" w14:textId="77777777" w:rsidR="008C2385" w:rsidRDefault="008C2385" w:rsidP="002E5662">
      <w:r>
        <w:separator/>
      </w:r>
    </w:p>
  </w:endnote>
  <w:endnote w:type="continuationSeparator" w:id="0">
    <w:p w14:paraId="7A9EEB84" w14:textId="77777777" w:rsidR="008C2385" w:rsidRDefault="008C2385"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altName w:val="HG創英角ｺﾞｼｯｸ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A2AEB" w14:textId="77777777" w:rsidR="008C2385" w:rsidRDefault="008C2385" w:rsidP="002E5662">
      <w:r>
        <w:separator/>
      </w:r>
    </w:p>
  </w:footnote>
  <w:footnote w:type="continuationSeparator" w:id="0">
    <w:p w14:paraId="03E001CF" w14:textId="77777777" w:rsidR="008C2385" w:rsidRDefault="008C2385"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8C2385">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42A21"/>
    <w:rsid w:val="0015425C"/>
    <w:rsid w:val="00156270"/>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572B"/>
    <w:rsid w:val="001E0593"/>
    <w:rsid w:val="001E1649"/>
    <w:rsid w:val="001E4F11"/>
    <w:rsid w:val="001F5B69"/>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674A"/>
    <w:rsid w:val="00316908"/>
    <w:rsid w:val="003208AF"/>
    <w:rsid w:val="00326D5A"/>
    <w:rsid w:val="0034530A"/>
    <w:rsid w:val="003522F3"/>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84A41"/>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4452"/>
    <w:rsid w:val="004F47B8"/>
    <w:rsid w:val="00505037"/>
    <w:rsid w:val="00506B47"/>
    <w:rsid w:val="00510535"/>
    <w:rsid w:val="00515231"/>
    <w:rsid w:val="005212B6"/>
    <w:rsid w:val="00525065"/>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C0401"/>
    <w:rsid w:val="005C3376"/>
    <w:rsid w:val="005C3408"/>
    <w:rsid w:val="005D0190"/>
    <w:rsid w:val="005D542D"/>
    <w:rsid w:val="005E0280"/>
    <w:rsid w:val="005E6071"/>
    <w:rsid w:val="005E6543"/>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D33"/>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80454"/>
    <w:rsid w:val="00983B78"/>
    <w:rsid w:val="009A038D"/>
    <w:rsid w:val="009B118E"/>
    <w:rsid w:val="009B4B09"/>
    <w:rsid w:val="009B5C5F"/>
    <w:rsid w:val="009B66E1"/>
    <w:rsid w:val="009C4E6D"/>
    <w:rsid w:val="009C5FF2"/>
    <w:rsid w:val="009C7B51"/>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E34CE"/>
    <w:rsid w:val="00BF20FE"/>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709"/>
    <w:rsid w:val="00CA0843"/>
    <w:rsid w:val="00CA2A14"/>
    <w:rsid w:val="00CA3BB6"/>
    <w:rsid w:val="00CA4FA8"/>
    <w:rsid w:val="00CB2080"/>
    <w:rsid w:val="00CB2947"/>
    <w:rsid w:val="00CB6B24"/>
    <w:rsid w:val="00CB75DC"/>
    <w:rsid w:val="00CC1738"/>
    <w:rsid w:val="00CC3FA3"/>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D86"/>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53D4"/>
    <w:rsid w:val="00DD6DAA"/>
    <w:rsid w:val="00DE0325"/>
    <w:rsid w:val="00DE3C39"/>
    <w:rsid w:val="00DE56A2"/>
    <w:rsid w:val="00DF0DA5"/>
    <w:rsid w:val="00DF12B5"/>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 Id="rId4"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E274C7-0B36-4E2C-92D1-88AB97131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6</Pages>
  <Words>307</Words>
  <Characters>1873</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2176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24</cp:revision>
  <cp:lastPrinted>2017-08-23T11:15:00Z</cp:lastPrinted>
  <dcterms:created xsi:type="dcterms:W3CDTF">2018-03-05T13:51:00Z</dcterms:created>
  <dcterms:modified xsi:type="dcterms:W3CDTF">2018-04-19T06:41:00Z</dcterms:modified>
  <cp:category/>
</cp:coreProperties>
</file>