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3961A" w14:textId="1A561E81" w:rsidR="00973252" w:rsidRDefault="00973252" w:rsidP="00973252">
      <w:pPr>
        <w:pStyle w:val="Overskrift1"/>
        <w:jc w:val="center"/>
        <w:rPr>
          <w:rFonts w:eastAsia="Times New Roman"/>
          <w:lang w:eastAsia="da-DK"/>
        </w:rPr>
      </w:pPr>
      <w:r w:rsidRPr="00973252">
        <w:rPr>
          <w:rFonts w:eastAsia="Times New Roman"/>
          <w:lang w:eastAsia="da-DK"/>
        </w:rPr>
        <w:t>Breaking the HISCO Barrier: AI and Occupational Data Standardization</w:t>
      </w:r>
    </w:p>
    <w:p w14:paraId="74DCF6E1" w14:textId="2A0B9D47" w:rsidR="00973252" w:rsidRPr="00973252" w:rsidRDefault="009F0FC4" w:rsidP="00291917">
      <w:pPr>
        <w:jc w:val="center"/>
        <w:rPr>
          <w:lang w:val="en-US" w:eastAsia="da-DK"/>
        </w:rPr>
      </w:pPr>
      <w:r>
        <w:rPr>
          <w:lang w:val="en-US" w:eastAsia="da-DK"/>
        </w:rPr>
        <w:t>Christian Møller Dahl, Christian Vedel</w:t>
      </w:r>
      <w:r>
        <w:rPr>
          <w:rStyle w:val="Fodnotehenvisning"/>
          <w:lang w:val="en-US" w:eastAsia="da-DK"/>
        </w:rPr>
        <w:footnoteReference w:id="1"/>
      </w:r>
      <w:r>
        <w:rPr>
          <w:lang w:val="en-US" w:eastAsia="da-DK"/>
        </w:rPr>
        <w:t>,</w:t>
      </w:r>
      <w:r>
        <w:rPr>
          <w:lang w:val="en-US" w:eastAsia="da-DK"/>
        </w:rPr>
        <w:br/>
        <w:t>University of Southern Denmark</w:t>
      </w:r>
    </w:p>
    <w:p w14:paraId="1945932F" w14:textId="39CF9AA3" w:rsidR="0062464B" w:rsidRDefault="0062464B" w:rsidP="0062464B">
      <w:pPr>
        <w:rPr>
          <w:rFonts w:cs="CMU Serif"/>
        </w:rPr>
      </w:pPr>
      <w:r w:rsidRPr="005532FF">
        <w:rPr>
          <w:rFonts w:cs="CMU Serif"/>
        </w:rPr>
        <w:t>How do we standardize large collections of historical occupational data? For decades, the answer has been HISCO codes. However, the manual work involved in processing and classifying occupational descriptions is error-prone</w:t>
      </w:r>
      <w:r>
        <w:rPr>
          <w:rFonts w:cs="CMU Serif"/>
        </w:rPr>
        <w:t>,</w:t>
      </w:r>
      <w:r w:rsidRPr="005532FF">
        <w:rPr>
          <w:rFonts w:cs="CMU Serif"/>
        </w:rPr>
        <w:t xml:space="preserve"> </w:t>
      </w:r>
      <w:proofErr w:type="gramStart"/>
      <w:r w:rsidRPr="005532FF">
        <w:rPr>
          <w:rFonts w:cs="CMU Serif"/>
        </w:rPr>
        <w:t>tedious</w:t>
      </w:r>
      <w:proofErr w:type="gramEnd"/>
      <w:r>
        <w:rPr>
          <w:rFonts w:cs="CMU Serif"/>
        </w:rPr>
        <w:t xml:space="preserve"> and time</w:t>
      </w:r>
      <w:r w:rsidR="005D3010">
        <w:rPr>
          <w:rFonts w:cs="CMU Serif"/>
        </w:rPr>
        <w:t>-</w:t>
      </w:r>
      <w:r>
        <w:rPr>
          <w:rFonts w:cs="CMU Serif"/>
        </w:rPr>
        <w:t>consuming</w:t>
      </w:r>
      <w:r w:rsidRPr="005532FF">
        <w:rPr>
          <w:rFonts w:cs="CMU Serif"/>
        </w:rPr>
        <w:t>.</w:t>
      </w:r>
      <w:r w:rsidR="00F04BD3">
        <w:rPr>
          <w:rFonts w:cs="CMU Serif"/>
        </w:rPr>
        <w:t xml:space="preserve"> Our tool transforms the task of standardising this data from something that previously took several months of work into something that can be done in an afternoon.</w:t>
      </w:r>
      <w:r w:rsidRPr="005532FF">
        <w:rPr>
          <w:rFonts w:cs="CMU Serif"/>
        </w:rPr>
        <w:t xml:space="preserve"> </w:t>
      </w:r>
      <w:r w:rsidR="00F04BD3">
        <w:rPr>
          <w:rFonts w:cs="CMU Serif"/>
        </w:rPr>
        <w:t>This is done with the</w:t>
      </w:r>
      <w:r w:rsidRPr="005532FF">
        <w:rPr>
          <w:rFonts w:cs="CMU Serif"/>
        </w:rPr>
        <w:t xml:space="preserve"> use of a standard neural network to solve the problem, which is demonstrated to perform as</w:t>
      </w:r>
      <w:r w:rsidR="005D3010">
        <w:rPr>
          <w:rFonts w:cs="CMU Serif"/>
        </w:rPr>
        <w:t xml:space="preserve"> well as</w:t>
      </w:r>
      <w:r w:rsidRPr="005532FF">
        <w:rPr>
          <w:rFonts w:cs="CMU Serif"/>
        </w:rPr>
        <w:t xml:space="preserve"> </w:t>
      </w:r>
      <w:r w:rsidR="007273C6">
        <w:rPr>
          <w:rFonts w:cs="CMU Serif"/>
        </w:rPr>
        <w:t>human</w:t>
      </w:r>
      <w:r w:rsidRPr="005532FF">
        <w:rPr>
          <w:rFonts w:cs="CMU Serif"/>
        </w:rPr>
        <w:t xml:space="preserve"> </w:t>
      </w:r>
      <w:r w:rsidR="0085595E" w:rsidRPr="005532FF">
        <w:rPr>
          <w:rFonts w:cs="CMU Serif"/>
        </w:rPr>
        <w:t>labelling</w:t>
      </w:r>
      <w:r w:rsidRPr="005532FF">
        <w:rPr>
          <w:rFonts w:cs="CMU Serif"/>
        </w:rPr>
        <w:t>. Millions of individual-level occupational descriptions, found in sources such as censuses and marriage certificates, contain valuable information that can be used to gain new insights.</w:t>
      </w:r>
      <w:r w:rsidR="00F04BD3">
        <w:rPr>
          <w:rFonts w:cs="CMU Serif"/>
        </w:rPr>
        <w:t xml:space="preserve"> Our tool breaks the metaphorical HISCO </w:t>
      </w:r>
      <w:proofErr w:type="gramStart"/>
      <w:r w:rsidR="00F04BD3">
        <w:rPr>
          <w:rFonts w:cs="CMU Serif"/>
        </w:rPr>
        <w:t>barrier, and</w:t>
      </w:r>
      <w:proofErr w:type="gramEnd"/>
      <w:r w:rsidR="00F04BD3">
        <w:rPr>
          <w:rFonts w:cs="CMU Serif"/>
        </w:rPr>
        <w:t xml:space="preserve"> makes this data readily available for analysis of occupational structures with broad applicability in economic history, </w:t>
      </w:r>
      <w:proofErr w:type="spellStart"/>
      <w:r w:rsidR="00F04BD3">
        <w:rPr>
          <w:rFonts w:cs="CMU Serif"/>
        </w:rPr>
        <w:t>labor</w:t>
      </w:r>
      <w:proofErr w:type="spellEnd"/>
      <w:r w:rsidR="00F04BD3">
        <w:rPr>
          <w:rFonts w:cs="CMU Serif"/>
        </w:rPr>
        <w:t xml:space="preserve"> economics and economics more broadly. </w:t>
      </w:r>
      <w:r w:rsidRPr="005532FF">
        <w:rPr>
          <w:rFonts w:cs="CMU Serif"/>
        </w:rPr>
        <w:t xml:space="preserve"> </w:t>
      </w:r>
    </w:p>
    <w:p w14:paraId="1D2C3B82" w14:textId="27834977" w:rsidR="0062464B" w:rsidRDefault="0062464B" w:rsidP="0062464B">
      <w:pPr>
        <w:rPr>
          <w:rFonts w:cs="CMU Serif"/>
        </w:rPr>
      </w:pPr>
      <w:r>
        <w:rPr>
          <w:rFonts w:cs="CMU Serif"/>
        </w:rPr>
        <w:t xml:space="preserve">To show the power of this approach, the existing HISCO labels in the Danish Demographic Database </w:t>
      </w:r>
      <w:r w:rsidR="00732CAA">
        <w:rPr>
          <w:rFonts w:cs="CMU Serif"/>
        </w:rPr>
        <w:t xml:space="preserve">(Clausen, 2015) were used. </w:t>
      </w:r>
      <w:r w:rsidR="00A2672D">
        <w:rPr>
          <w:rFonts w:cs="CMU Serif"/>
        </w:rPr>
        <w:t>Most of the original individual</w:t>
      </w:r>
      <w:r w:rsidR="005D3010">
        <w:rPr>
          <w:rFonts w:cs="CMU Serif"/>
        </w:rPr>
        <w:t>-</w:t>
      </w:r>
      <w:r w:rsidR="00A2672D">
        <w:rPr>
          <w:rFonts w:cs="CMU Serif"/>
        </w:rPr>
        <w:t xml:space="preserve">level archives of the Danish censuses have been digitized, and for the years </w:t>
      </w:r>
      <w:r w:rsidR="00732CAA">
        <w:rPr>
          <w:rFonts w:cs="CMU Serif"/>
        </w:rPr>
        <w:t>1787, 1801,</w:t>
      </w:r>
      <w:r w:rsidR="00A2672D">
        <w:rPr>
          <w:rFonts w:cs="CMU Serif"/>
        </w:rPr>
        <w:t xml:space="preserve"> 1845 and</w:t>
      </w:r>
      <w:r w:rsidR="00732CAA">
        <w:rPr>
          <w:rFonts w:cs="CMU Serif"/>
        </w:rPr>
        <w:t xml:space="preserve"> 1880</w:t>
      </w:r>
      <w:r w:rsidR="00A2672D">
        <w:rPr>
          <w:rFonts w:cs="CMU Serif"/>
        </w:rPr>
        <w:t xml:space="preserve"> many observations have been given manual labels. In total</w:t>
      </w:r>
      <w:r w:rsidR="005D3010">
        <w:rPr>
          <w:rFonts w:cs="CMU Serif"/>
        </w:rPr>
        <w:t>,</w:t>
      </w:r>
      <w:r w:rsidR="00A2672D">
        <w:rPr>
          <w:rFonts w:cs="CMU Serif"/>
        </w:rPr>
        <w:t xml:space="preserve"> this yields 3.7 </w:t>
      </w:r>
      <w:r w:rsidR="005D3010">
        <w:rPr>
          <w:rFonts w:cs="CMU Serif"/>
        </w:rPr>
        <w:t>million</w:t>
      </w:r>
      <w:r w:rsidR="00A2672D">
        <w:rPr>
          <w:rFonts w:cs="CMU Serif"/>
        </w:rPr>
        <w:t xml:space="preserve"> labels, which can be used as training data. </w:t>
      </w:r>
      <w:r w:rsidR="00E842E8">
        <w:rPr>
          <w:rFonts w:cs="CMU Serif"/>
        </w:rPr>
        <w:t xml:space="preserve">Training an AI on this data enables us to automatically label the remaining census years, which unlocks 8.7 </w:t>
      </w:r>
      <w:r w:rsidR="005D3010">
        <w:rPr>
          <w:rFonts w:cs="CMU Serif"/>
        </w:rPr>
        <w:t>million</w:t>
      </w:r>
      <w:r w:rsidR="007762F2">
        <w:rPr>
          <w:rFonts w:cs="CMU Serif"/>
        </w:rPr>
        <w:t xml:space="preserve"> new</w:t>
      </w:r>
      <w:r w:rsidR="00E842E8">
        <w:rPr>
          <w:rFonts w:cs="CMU Serif"/>
        </w:rPr>
        <w:t xml:space="preserve"> individual</w:t>
      </w:r>
      <w:r w:rsidR="005D3010">
        <w:rPr>
          <w:rFonts w:cs="CMU Serif"/>
        </w:rPr>
        <w:t>-</w:t>
      </w:r>
      <w:r w:rsidR="00E842E8">
        <w:rPr>
          <w:rFonts w:cs="CMU Serif"/>
        </w:rPr>
        <w:t xml:space="preserve">level occupational </w:t>
      </w:r>
      <w:r w:rsidR="005D3010">
        <w:rPr>
          <w:rFonts w:cs="CMU Serif"/>
        </w:rPr>
        <w:t>classifications</w:t>
      </w:r>
      <w:r w:rsidR="00E842E8">
        <w:rPr>
          <w:rFonts w:cs="CMU Serif"/>
        </w:rPr>
        <w:t xml:space="preserve"> for the Danish population spanning the important 19</w:t>
      </w:r>
      <w:r w:rsidR="00E842E8" w:rsidRPr="00E842E8">
        <w:rPr>
          <w:rFonts w:cs="CMU Serif"/>
          <w:vertAlign w:val="superscript"/>
        </w:rPr>
        <w:t>th</w:t>
      </w:r>
      <w:r w:rsidR="00E842E8">
        <w:rPr>
          <w:rFonts w:cs="CMU Serif"/>
        </w:rPr>
        <w:t xml:space="preserve"> century and Denmark’s economic take-off</w:t>
      </w:r>
      <w:r w:rsidR="007762F2">
        <w:rPr>
          <w:rFonts w:cs="CMU Serif"/>
        </w:rPr>
        <w:t xml:space="preserve"> - an important </w:t>
      </w:r>
      <w:proofErr w:type="gramStart"/>
      <w:r w:rsidR="007762F2">
        <w:rPr>
          <w:rFonts w:cs="CMU Serif"/>
        </w:rPr>
        <w:t>contribution in its own right</w:t>
      </w:r>
      <w:proofErr w:type="gramEnd"/>
      <w:r w:rsidR="007762F2">
        <w:rPr>
          <w:rFonts w:cs="CMU Serif"/>
        </w:rPr>
        <w:t xml:space="preserve">. </w:t>
      </w:r>
    </w:p>
    <w:p w14:paraId="272A8461" w14:textId="2690BA0E" w:rsidR="00031D58" w:rsidRPr="00291917" w:rsidRDefault="007762F2">
      <w:pPr>
        <w:rPr>
          <w:rFonts w:cs="CMU Serif"/>
        </w:rPr>
      </w:pPr>
      <w:r>
        <w:rPr>
          <w:rFonts w:cs="CMU Serif"/>
        </w:rPr>
        <w:t xml:space="preserve">The algorithm consists of a neural network, which is given occupational strings and corresponding HISCO labels. </w:t>
      </w:r>
      <w:r w:rsidR="00801277">
        <w:rPr>
          <w:rFonts w:cs="CMU Serif"/>
        </w:rPr>
        <w:t xml:space="preserve">Figure 1 describes the model architecture. </w:t>
      </w:r>
      <w:r w:rsidR="00B06F7B">
        <w:rPr>
          <w:rFonts w:cs="CMU Serif"/>
        </w:rPr>
        <w:t xml:space="preserve">Everything is implemented with the broadly popular </w:t>
      </w:r>
      <w:proofErr w:type="spellStart"/>
      <w:r w:rsidR="00B06F7B">
        <w:rPr>
          <w:rFonts w:cs="CMU Serif"/>
        </w:rPr>
        <w:t>Keras</w:t>
      </w:r>
      <w:proofErr w:type="spellEnd"/>
      <w:r w:rsidR="00B06F7B">
        <w:rPr>
          <w:rFonts w:cs="CMU Serif"/>
        </w:rPr>
        <w:t xml:space="preserve"> library for Python (</w:t>
      </w:r>
      <w:r w:rsidR="00B06F7B" w:rsidRPr="00B06F7B">
        <w:t>Chollet</w:t>
      </w:r>
      <w:r w:rsidR="00B06F7B">
        <w:t xml:space="preserve">, 2015), and the architecture is standard for this type of task. As </w:t>
      </w:r>
      <w:r w:rsidR="006D17B1">
        <w:t>such this project outlines an approach that is available for</w:t>
      </w:r>
      <w:r w:rsidR="00B06F7B">
        <w:t xml:space="preserve"> researchers</w:t>
      </w:r>
      <w:r w:rsidR="006D17B1">
        <w:t xml:space="preserve"> broadly</w:t>
      </w:r>
      <w:r w:rsidR="00B06F7B">
        <w:t xml:space="preserve"> to implement for their own </w:t>
      </w:r>
      <w:r w:rsidR="00F84373">
        <w:t>occupational classif</w:t>
      </w:r>
      <w:r w:rsidR="006D17B1">
        <w:t>i</w:t>
      </w:r>
      <w:r w:rsidR="00F84373">
        <w:t>cation</w:t>
      </w:r>
      <w:r w:rsidR="00B06F7B">
        <w:t xml:space="preserve">. </w:t>
      </w:r>
      <w:r w:rsidR="006D17B1">
        <w:t>I</w:t>
      </w:r>
      <w:r w:rsidR="00B06F7B">
        <w:t xml:space="preserve">t is demonstrated for the Danish data, that merely 10,000 labels will give you reasonable performance, while 100,000 labels will generate performance comparable to the hand-labelled data. This dramatically reduces the </w:t>
      </w:r>
      <w:r w:rsidR="00AD4E9C">
        <w:t>workload for the classification of millions of observations</w:t>
      </w:r>
      <w:r w:rsidR="00C57512">
        <w:t xml:space="preserve"> found in censuses</w:t>
      </w:r>
      <w:r w:rsidR="00B06F7B">
        <w:t xml:space="preserve">. </w:t>
      </w:r>
      <w:r w:rsidR="00F84373">
        <w:t>Furthermore, the potential for transfer</w:t>
      </w:r>
      <w:r w:rsidR="00C57512">
        <w:t xml:space="preserve"> </w:t>
      </w:r>
      <w:r w:rsidR="00F84373">
        <w:t>learning is large. Training on one set of data can be used to classify occupation</w:t>
      </w:r>
      <w:r w:rsidR="00C57512">
        <w:t>s</w:t>
      </w:r>
      <w:r w:rsidR="00F84373">
        <w:t xml:space="preserve"> in entirely different data of the same period and language</w:t>
      </w:r>
      <w:r w:rsidR="00F358DF">
        <w:t>, which reduces workload even more</w:t>
      </w:r>
      <w:r w:rsidR="00F84373">
        <w:t xml:space="preserve">. </w:t>
      </w:r>
    </w:p>
    <w:p w14:paraId="7DE5AACB" w14:textId="5C44154D" w:rsidR="00801277" w:rsidRPr="00801277" w:rsidRDefault="00801277" w:rsidP="00801277">
      <w:pPr>
        <w:pStyle w:val="Billedtekst"/>
        <w:jc w:val="center"/>
        <w:rPr>
          <w:rFonts w:cs="CMU Serif"/>
          <w:color w:val="auto"/>
        </w:rPr>
      </w:pPr>
      <w:r w:rsidRPr="00801277">
        <w:rPr>
          <w:color w:val="auto"/>
        </w:rPr>
        <w:lastRenderedPageBreak/>
        <w:t>Figur</w:t>
      </w:r>
      <w:r>
        <w:rPr>
          <w:color w:val="auto"/>
        </w:rPr>
        <w:t>e</w:t>
      </w:r>
      <w:r w:rsidRPr="00801277">
        <w:rPr>
          <w:color w:val="auto"/>
        </w:rPr>
        <w:t xml:space="preserve"> </w:t>
      </w:r>
      <w:r w:rsidRPr="00801277">
        <w:rPr>
          <w:color w:val="auto"/>
        </w:rPr>
        <w:fldChar w:fldCharType="begin"/>
      </w:r>
      <w:r w:rsidRPr="00801277">
        <w:rPr>
          <w:color w:val="auto"/>
        </w:rPr>
        <w:instrText xml:space="preserve"> SEQ Figur \* ARABIC </w:instrText>
      </w:r>
      <w:r w:rsidRPr="00801277">
        <w:rPr>
          <w:color w:val="auto"/>
        </w:rPr>
        <w:fldChar w:fldCharType="separate"/>
      </w:r>
      <w:r w:rsidR="00300D67">
        <w:rPr>
          <w:noProof/>
          <w:color w:val="auto"/>
        </w:rPr>
        <w:t>1</w:t>
      </w:r>
      <w:r w:rsidRPr="00801277">
        <w:rPr>
          <w:color w:val="auto"/>
        </w:rPr>
        <w:fldChar w:fldCharType="end"/>
      </w:r>
      <w:r w:rsidRPr="00801277">
        <w:rPr>
          <w:color w:val="auto"/>
        </w:rPr>
        <w:t>: Network architecture with example</w:t>
      </w:r>
    </w:p>
    <w:p w14:paraId="7B1E4C3C" w14:textId="1CBFCD9F" w:rsidR="00801277" w:rsidRDefault="00801277" w:rsidP="00801277">
      <w:pPr>
        <w:keepNext/>
      </w:pPr>
      <w:r>
        <w:rPr>
          <w:rFonts w:cs="CMU Serif"/>
          <w:noProof/>
          <w:lang w:val="da-DK"/>
        </w:rPr>
        <w:drawing>
          <wp:inline distT="0" distB="0" distL="0" distR="0" wp14:anchorId="164D5E28" wp14:editId="226F23DE">
            <wp:extent cx="6109335" cy="1727835"/>
            <wp:effectExtent l="0" t="0" r="5715" b="571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9335" cy="1727835"/>
                    </a:xfrm>
                    <a:prstGeom prst="rect">
                      <a:avLst/>
                    </a:prstGeom>
                    <a:noFill/>
                    <a:ln>
                      <a:noFill/>
                    </a:ln>
                  </pic:spPr>
                </pic:pic>
              </a:graphicData>
            </a:graphic>
          </wp:inline>
        </w:drawing>
      </w:r>
    </w:p>
    <w:p w14:paraId="2267F16D" w14:textId="39BC0E01" w:rsidR="00801277" w:rsidRPr="00801277" w:rsidRDefault="00801277" w:rsidP="00801277">
      <w:pPr>
        <w:keepNext/>
        <w:jc w:val="center"/>
        <w:rPr>
          <w:i/>
          <w:iCs/>
          <w:sz w:val="18"/>
          <w:szCs w:val="18"/>
        </w:rPr>
      </w:pPr>
      <w:r w:rsidRPr="00801277">
        <w:rPr>
          <w:i/>
          <w:iCs/>
          <w:sz w:val="18"/>
          <w:szCs w:val="18"/>
        </w:rPr>
        <w:t>Note</w:t>
      </w:r>
      <w:r>
        <w:rPr>
          <w:i/>
          <w:iCs/>
          <w:sz w:val="18"/>
          <w:szCs w:val="18"/>
        </w:rPr>
        <w:t xml:space="preserve">s: The neural network used for the task has the architecture described by the diagram. An occupational string </w:t>
      </w:r>
      <w:proofErr w:type="gramStart"/>
      <w:r>
        <w:rPr>
          <w:i/>
          <w:iCs/>
          <w:sz w:val="18"/>
          <w:szCs w:val="18"/>
        </w:rPr>
        <w:t>e.g.</w:t>
      </w:r>
      <w:proofErr w:type="gramEnd"/>
      <w:r>
        <w:rPr>
          <w:i/>
          <w:iCs/>
          <w:sz w:val="18"/>
          <w:szCs w:val="18"/>
        </w:rPr>
        <w:t xml:space="preserve"> ‘lives of fishing and farm work’ is (0) tokenized i.e. each word is turned into a unique number for that word or each letter is turned into a unique number for that letter, (1) these tokens are embedded in 128 dimensions, which is then (2) fed into a bidirectional set of 1024 LSTM cells. This is then fed through standard Dense neurons (3) and (4) and finally turned into a prediction. For the given example ‘61110’ for farmer and ‘64110’ for fisherman. After layer (2) there is a global average pooling layer and between layers (2, 3, 4) there is a 50% dropout</w:t>
      </w:r>
      <w:r w:rsidR="0085595E">
        <w:rPr>
          <w:i/>
          <w:iCs/>
          <w:sz w:val="18"/>
          <w:szCs w:val="18"/>
        </w:rPr>
        <w:t xml:space="preserve"> layer in training</w:t>
      </w:r>
      <w:r>
        <w:rPr>
          <w:i/>
          <w:iCs/>
          <w:sz w:val="18"/>
          <w:szCs w:val="18"/>
        </w:rPr>
        <w:t xml:space="preserve">. </w:t>
      </w:r>
    </w:p>
    <w:p w14:paraId="1531C5A8" w14:textId="77777777" w:rsidR="00801277" w:rsidRPr="00801277" w:rsidRDefault="00801277" w:rsidP="0062464B">
      <w:pPr>
        <w:rPr>
          <w:rFonts w:cs="CMU Serif"/>
        </w:rPr>
      </w:pPr>
    </w:p>
    <w:p w14:paraId="5E04438A" w14:textId="4E113867" w:rsidR="00295F3A" w:rsidRDefault="007762F2" w:rsidP="0062464B">
      <w:pPr>
        <w:rPr>
          <w:rFonts w:cs="CMU Serif"/>
        </w:rPr>
      </w:pPr>
      <w:r>
        <w:rPr>
          <w:rFonts w:cs="CMU Serif"/>
        </w:rPr>
        <w:t>Using 270 carefully hand-labelled observations, which w</w:t>
      </w:r>
      <w:r w:rsidR="00837009">
        <w:rPr>
          <w:rFonts w:cs="CMU Serif"/>
        </w:rPr>
        <w:t>ere</w:t>
      </w:r>
      <w:r>
        <w:rPr>
          <w:rFonts w:cs="CMU Serif"/>
        </w:rPr>
        <w:t xml:space="preserve"> not seen by the algorithm</w:t>
      </w:r>
      <w:r w:rsidR="00295F3A">
        <w:rPr>
          <w:rFonts w:cs="CMU Serif"/>
        </w:rPr>
        <w:t xml:space="preserve"> in training, the performance of both human labels and the neural network was evaluated. </w:t>
      </w:r>
      <w:r w:rsidR="0062464B" w:rsidRPr="005532FF">
        <w:rPr>
          <w:rFonts w:cs="CMU Serif"/>
        </w:rPr>
        <w:t>The results showed that while human accuracy was 97.8%, AI accuracy was 95.9%. Furthermore, when converting to SES scores using the HISCLASS system, the AI performed better with a</w:t>
      </w:r>
      <w:r w:rsidR="00837009">
        <w:rPr>
          <w:rFonts w:cs="CMU Serif"/>
        </w:rPr>
        <w:t>n</w:t>
      </w:r>
      <w:r w:rsidR="0062464B" w:rsidRPr="005532FF">
        <w:rPr>
          <w:rFonts w:cs="CMU Serif"/>
        </w:rPr>
        <w:t xml:space="preserve"> RMSE of</w:t>
      </w:r>
      <w:r w:rsidR="0085595E">
        <w:rPr>
          <w:rFonts w:cs="CMU Serif"/>
        </w:rPr>
        <w:t xml:space="preserve"> </w:t>
      </w:r>
      <w:r w:rsidR="0085595E" w:rsidRPr="005532FF">
        <w:rPr>
          <w:rFonts w:cs="CMU Serif"/>
        </w:rPr>
        <w:t>0.244</w:t>
      </w:r>
      <w:r w:rsidR="0062464B" w:rsidRPr="005532FF">
        <w:rPr>
          <w:rFonts w:cs="CMU Serif"/>
        </w:rPr>
        <w:t xml:space="preserve"> compared to </w:t>
      </w:r>
      <w:r w:rsidR="0085595E" w:rsidRPr="005532FF">
        <w:rPr>
          <w:rFonts w:cs="CMU Serif"/>
        </w:rPr>
        <w:t>0.296</w:t>
      </w:r>
      <w:r w:rsidR="0062464B" w:rsidRPr="005532FF">
        <w:rPr>
          <w:rFonts w:cs="CMU Serif"/>
        </w:rPr>
        <w:t xml:space="preserve"> for human </w:t>
      </w:r>
      <w:r w:rsidR="00A2672D" w:rsidRPr="005532FF">
        <w:rPr>
          <w:rFonts w:cs="CMU Serif"/>
        </w:rPr>
        <w:t>labelling</w:t>
      </w:r>
      <w:r w:rsidR="0062464B" w:rsidRPr="005532FF">
        <w:rPr>
          <w:rFonts w:cs="CMU Serif"/>
        </w:rPr>
        <w:t xml:space="preserve">. </w:t>
      </w:r>
      <w:r w:rsidR="00295F3A">
        <w:rPr>
          <w:rFonts w:cs="CMU Serif"/>
        </w:rPr>
        <w:t xml:space="preserve">Even </w:t>
      </w:r>
      <w:r w:rsidR="0062464B" w:rsidRPr="005532FF">
        <w:rPr>
          <w:rFonts w:cs="CMU Serif"/>
        </w:rPr>
        <w:t>though the model is trained on human-labelled data, it outperforms human accuracy in the SES score conversion, demonstrating the potential of AI to improve upon traditional manual methods of occupational data standardization.</w:t>
      </w:r>
      <w:r w:rsidR="00295F3A">
        <w:rPr>
          <w:rFonts w:cs="CMU Serif"/>
        </w:rPr>
        <w:t xml:space="preserve"> </w:t>
      </w:r>
    </w:p>
    <w:p w14:paraId="77D438DD" w14:textId="3744C376" w:rsidR="005D3010" w:rsidRDefault="00295F3A">
      <w:pPr>
        <w:rPr>
          <w:rFonts w:cs="CMU Serif"/>
        </w:rPr>
      </w:pPr>
      <w:r>
        <w:rPr>
          <w:rFonts w:cs="CMU Serif"/>
        </w:rPr>
        <w:t xml:space="preserve">To test the amount of data required to get the algorithm to function adequately it was trained using 100, 1000, 10,000, </w:t>
      </w:r>
      <w:r w:rsidR="00837009">
        <w:rPr>
          <w:rFonts w:cs="CMU Serif"/>
        </w:rPr>
        <w:t xml:space="preserve">and </w:t>
      </w:r>
      <w:r>
        <w:rPr>
          <w:rFonts w:cs="CMU Serif"/>
        </w:rPr>
        <w:t xml:space="preserve">100,000 labels as well as with all the </w:t>
      </w:r>
      <w:r w:rsidR="00837009">
        <w:rPr>
          <w:rFonts w:cs="CMU Serif"/>
        </w:rPr>
        <w:t xml:space="preserve">labelled </w:t>
      </w:r>
      <w:r>
        <w:rPr>
          <w:rFonts w:cs="CMU Serif"/>
        </w:rPr>
        <w:t>observations from the Danish data. From this exercise</w:t>
      </w:r>
      <w:r w:rsidR="00244D51">
        <w:rPr>
          <w:rFonts w:cs="CMU Serif"/>
        </w:rPr>
        <w:t>,</w:t>
      </w:r>
      <w:r>
        <w:rPr>
          <w:rFonts w:cs="CMU Serif"/>
        </w:rPr>
        <w:t xml:space="preserve"> it is demonstrated that 10,000 labels will generate adequate predictive performance while 100,000 labels give </w:t>
      </w:r>
      <w:r w:rsidR="00244D51">
        <w:rPr>
          <w:rFonts w:cs="CMU Serif"/>
        </w:rPr>
        <w:t xml:space="preserve">a </w:t>
      </w:r>
      <w:r>
        <w:rPr>
          <w:rFonts w:cs="CMU Serif"/>
        </w:rPr>
        <w:t>performance which is indistinguishable from using the f</w:t>
      </w:r>
      <w:r w:rsidR="00244D51">
        <w:rPr>
          <w:rFonts w:cs="CMU Serif"/>
        </w:rPr>
        <w:t>u</w:t>
      </w:r>
      <w:r>
        <w:rPr>
          <w:rFonts w:cs="CMU Serif"/>
        </w:rPr>
        <w:t xml:space="preserve">ll 3.7 </w:t>
      </w:r>
      <w:r w:rsidR="00244D51">
        <w:rPr>
          <w:rFonts w:cs="CMU Serif"/>
        </w:rPr>
        <w:t>million</w:t>
      </w:r>
      <w:r>
        <w:rPr>
          <w:rFonts w:cs="CMU Serif"/>
        </w:rPr>
        <w:t xml:space="preserve"> observations. </w:t>
      </w:r>
      <w:r w:rsidR="002F7FB2">
        <w:rPr>
          <w:rFonts w:cs="CMU Serif"/>
        </w:rPr>
        <w:t xml:space="preserve">Preliminary work with data from English marriage certificates also shows promising performance. </w:t>
      </w:r>
      <w:r w:rsidR="005D3010">
        <w:rPr>
          <w:rFonts w:cs="CMU Serif"/>
        </w:rPr>
        <w:br w:type="page"/>
      </w:r>
    </w:p>
    <w:p w14:paraId="3B1B09C4" w14:textId="40181B18" w:rsidR="0011451A" w:rsidRPr="005D3010" w:rsidRDefault="0011451A" w:rsidP="005D3010">
      <w:pPr>
        <w:pStyle w:val="Overskrift1"/>
        <w:rPr>
          <w:rFonts w:cs="CMU Serif"/>
        </w:rPr>
      </w:pPr>
      <w:r>
        <w:lastRenderedPageBreak/>
        <w:t>References</w:t>
      </w:r>
    </w:p>
    <w:p w14:paraId="6A617B3F" w14:textId="390976B0" w:rsidR="004D0DB6" w:rsidRDefault="00732CAA" w:rsidP="0062464B">
      <w:r w:rsidRPr="00732CAA">
        <w:t xml:space="preserve">Clausen, N. F. (2015). The Danish Demographic Database—Principles and Methods for Cleaning and Standardisation of Data. Population Reconstruction, 1–22. </w:t>
      </w:r>
      <w:hyperlink r:id="rId9" w:history="1">
        <w:r w:rsidR="00B06F7B" w:rsidRPr="00C61BC5">
          <w:rPr>
            <w:rStyle w:val="Hyperlink"/>
          </w:rPr>
          <w:t>https://doi.org/10.1007/978-3-319-19884-2_1</w:t>
        </w:r>
      </w:hyperlink>
    </w:p>
    <w:p w14:paraId="3A4C5220" w14:textId="27BF9CBF" w:rsidR="00B06F7B" w:rsidRPr="0062464B" w:rsidRDefault="00B06F7B" w:rsidP="0062464B">
      <w:r w:rsidRPr="00B06F7B">
        <w:t xml:space="preserve">Chollet, F., &amp; others. (2015). </w:t>
      </w:r>
      <w:proofErr w:type="spellStart"/>
      <w:r w:rsidRPr="00B06F7B">
        <w:t>Keras</w:t>
      </w:r>
      <w:proofErr w:type="spellEnd"/>
      <w:r w:rsidRPr="00B06F7B">
        <w:t>. GitHub. Retrieved from</w:t>
      </w:r>
      <w:r>
        <w:t xml:space="preserve"> </w:t>
      </w:r>
      <w:hyperlink r:id="rId10" w:history="1">
        <w:r w:rsidRPr="00C61BC5">
          <w:rPr>
            <w:rStyle w:val="Hyperlink"/>
          </w:rPr>
          <w:t>https://github.com/fchollet/keras</w:t>
        </w:r>
      </w:hyperlink>
      <w:r>
        <w:t xml:space="preserve"> </w:t>
      </w:r>
    </w:p>
    <w:sectPr w:rsidR="00B06F7B" w:rsidRPr="0062464B" w:rsidSect="008F1360">
      <w:foot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E233F" w14:textId="77777777" w:rsidR="00B67385" w:rsidRDefault="00B67385" w:rsidP="00826138">
      <w:pPr>
        <w:spacing w:after="0" w:line="240" w:lineRule="auto"/>
      </w:pPr>
      <w:r>
        <w:separator/>
      </w:r>
    </w:p>
  </w:endnote>
  <w:endnote w:type="continuationSeparator" w:id="0">
    <w:p w14:paraId="5C642501" w14:textId="77777777" w:rsidR="00B67385" w:rsidRDefault="00B67385" w:rsidP="00826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600111"/>
      <w:docPartObj>
        <w:docPartGallery w:val="Page Numbers (Bottom of Page)"/>
        <w:docPartUnique/>
      </w:docPartObj>
    </w:sdtPr>
    <w:sdtContent>
      <w:p w14:paraId="6ABAD8F8" w14:textId="49E4612A" w:rsidR="00826138" w:rsidRDefault="00826138">
        <w:pPr>
          <w:pStyle w:val="Sidefod"/>
          <w:jc w:val="center"/>
        </w:pPr>
        <w:r>
          <w:fldChar w:fldCharType="begin"/>
        </w:r>
        <w:r>
          <w:instrText>PAGE   \* MERGEFORMAT</w:instrText>
        </w:r>
        <w:r>
          <w:fldChar w:fldCharType="separate"/>
        </w:r>
        <w:r>
          <w:rPr>
            <w:lang w:val="da-DK"/>
          </w:rPr>
          <w:t>2</w:t>
        </w:r>
        <w:r>
          <w:fldChar w:fldCharType="end"/>
        </w:r>
      </w:p>
    </w:sdtContent>
  </w:sdt>
  <w:p w14:paraId="4C6AEDED" w14:textId="77777777" w:rsidR="00826138" w:rsidRDefault="0082613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A89BA" w14:textId="77777777" w:rsidR="00B67385" w:rsidRDefault="00B67385" w:rsidP="00826138">
      <w:pPr>
        <w:spacing w:after="0" w:line="240" w:lineRule="auto"/>
      </w:pPr>
      <w:r>
        <w:separator/>
      </w:r>
    </w:p>
  </w:footnote>
  <w:footnote w:type="continuationSeparator" w:id="0">
    <w:p w14:paraId="58830C34" w14:textId="77777777" w:rsidR="00B67385" w:rsidRDefault="00B67385" w:rsidP="00826138">
      <w:pPr>
        <w:spacing w:after="0" w:line="240" w:lineRule="auto"/>
      </w:pPr>
      <w:r>
        <w:continuationSeparator/>
      </w:r>
    </w:p>
  </w:footnote>
  <w:footnote w:id="1">
    <w:p w14:paraId="51197A10" w14:textId="126FF2A8" w:rsidR="009F0FC4" w:rsidRPr="009F0FC4" w:rsidRDefault="009F0FC4">
      <w:pPr>
        <w:pStyle w:val="Fodnotetekst"/>
        <w:rPr>
          <w:lang w:val="en-US"/>
        </w:rPr>
      </w:pPr>
      <w:r>
        <w:rPr>
          <w:rStyle w:val="Fodnotehenvisning"/>
        </w:rPr>
        <w:footnoteRef/>
      </w:r>
      <w:r>
        <w:t xml:space="preserve"> </w:t>
      </w:r>
      <w:r w:rsidRPr="009F0FC4">
        <w:rPr>
          <w:lang w:val="en-US"/>
        </w:rPr>
        <w:t xml:space="preserve">Corresponding author: </w:t>
      </w:r>
      <w:hyperlink r:id="rId1" w:history="1">
        <w:r w:rsidRPr="007C5FB4">
          <w:rPr>
            <w:rStyle w:val="Hyperlink"/>
            <w:lang w:val="en-US"/>
          </w:rPr>
          <w:t>Christian-vs@sam.sdu.dk</w:t>
        </w:r>
      </w:hyperlink>
      <w:r w:rsidR="00E37D8C">
        <w:rPr>
          <w:lang w:val="en-US"/>
        </w:rPr>
        <w:t xml:space="preserve">, </w:t>
      </w:r>
      <w:hyperlink r:id="rId2" w:history="1">
        <w:r w:rsidR="00E37D8C" w:rsidRPr="007C5FB4">
          <w:rPr>
            <w:rStyle w:val="Hyperlink"/>
            <w:lang w:val="en-US"/>
          </w:rPr>
          <w:t>https://sites.google.com/view/christianvedel</w:t>
        </w:r>
      </w:hyperlink>
      <w:r w:rsidR="00E37D8C">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E7CBE"/>
    <w:multiLevelType w:val="multilevel"/>
    <w:tmpl w:val="DBB689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6621E6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A26025"/>
    <w:multiLevelType w:val="hybridMultilevel"/>
    <w:tmpl w:val="7A8A90E8"/>
    <w:lvl w:ilvl="0" w:tplc="30D4BD10">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D8A7212"/>
    <w:multiLevelType w:val="multilevel"/>
    <w:tmpl w:val="E9AC0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473A64"/>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06F1DEC"/>
    <w:multiLevelType w:val="hybridMultilevel"/>
    <w:tmpl w:val="25A694F6"/>
    <w:lvl w:ilvl="0" w:tplc="36A47EDA">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737F2167"/>
    <w:multiLevelType w:val="multilevel"/>
    <w:tmpl w:val="0660D3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869757686">
    <w:abstractNumId w:val="2"/>
  </w:num>
  <w:num w:numId="2" w16cid:durableId="1914006032">
    <w:abstractNumId w:val="1"/>
  </w:num>
  <w:num w:numId="3" w16cid:durableId="939795037">
    <w:abstractNumId w:val="4"/>
  </w:num>
  <w:num w:numId="4" w16cid:durableId="891621907">
    <w:abstractNumId w:val="0"/>
  </w:num>
  <w:num w:numId="5" w16cid:durableId="1699424805">
    <w:abstractNumId w:val="5"/>
  </w:num>
  <w:num w:numId="6" w16cid:durableId="1157306087">
    <w:abstractNumId w:val="6"/>
  </w:num>
  <w:num w:numId="7" w16cid:durableId="17001377">
    <w:abstractNumId w:val="6"/>
  </w:num>
  <w:num w:numId="8" w16cid:durableId="451637836">
    <w:abstractNumId w:val="6"/>
  </w:num>
  <w:num w:numId="9" w16cid:durableId="928657994">
    <w:abstractNumId w:val="6"/>
  </w:num>
  <w:num w:numId="10" w16cid:durableId="1988707986">
    <w:abstractNumId w:val="6"/>
  </w:num>
  <w:num w:numId="11" w16cid:durableId="940650321">
    <w:abstractNumId w:val="6"/>
  </w:num>
  <w:num w:numId="12" w16cid:durableId="866215971">
    <w:abstractNumId w:val="6"/>
  </w:num>
  <w:num w:numId="13" w16cid:durableId="942419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W2MLA0sTC2MDE1NDZT0lEKTi0uzszPAykwrQUAucmwzCwAAAA="/>
  </w:docVars>
  <w:rsids>
    <w:rsidRoot w:val="00161648"/>
    <w:rsid w:val="00031D58"/>
    <w:rsid w:val="000E0A96"/>
    <w:rsid w:val="0011451A"/>
    <w:rsid w:val="00161648"/>
    <w:rsid w:val="0023676C"/>
    <w:rsid w:val="00244D51"/>
    <w:rsid w:val="00291917"/>
    <w:rsid w:val="00295F3A"/>
    <w:rsid w:val="002F7FB2"/>
    <w:rsid w:val="00300D67"/>
    <w:rsid w:val="004D0DB6"/>
    <w:rsid w:val="005376A7"/>
    <w:rsid w:val="00577169"/>
    <w:rsid w:val="005B2DB3"/>
    <w:rsid w:val="005D1C22"/>
    <w:rsid w:val="005D3010"/>
    <w:rsid w:val="005E41B0"/>
    <w:rsid w:val="0062464B"/>
    <w:rsid w:val="00694FEF"/>
    <w:rsid w:val="006D17B1"/>
    <w:rsid w:val="007273C6"/>
    <w:rsid w:val="00732CAA"/>
    <w:rsid w:val="007410BC"/>
    <w:rsid w:val="0074759C"/>
    <w:rsid w:val="007762F2"/>
    <w:rsid w:val="007F72AF"/>
    <w:rsid w:val="00801277"/>
    <w:rsid w:val="00812D31"/>
    <w:rsid w:val="00826138"/>
    <w:rsid w:val="00837009"/>
    <w:rsid w:val="00841FC5"/>
    <w:rsid w:val="0085595E"/>
    <w:rsid w:val="00971FE3"/>
    <w:rsid w:val="00973252"/>
    <w:rsid w:val="009F0FC4"/>
    <w:rsid w:val="00A07A1F"/>
    <w:rsid w:val="00A2672D"/>
    <w:rsid w:val="00AD4E9C"/>
    <w:rsid w:val="00B06F7B"/>
    <w:rsid w:val="00B67385"/>
    <w:rsid w:val="00B82752"/>
    <w:rsid w:val="00C57512"/>
    <w:rsid w:val="00DA1994"/>
    <w:rsid w:val="00E37D8C"/>
    <w:rsid w:val="00E43D6E"/>
    <w:rsid w:val="00E842E8"/>
    <w:rsid w:val="00EC72D3"/>
    <w:rsid w:val="00F04BD3"/>
    <w:rsid w:val="00F358DF"/>
    <w:rsid w:val="00F84373"/>
    <w:rsid w:val="00FC4D4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5A75"/>
  <w15:chartTrackingRefBased/>
  <w15:docId w15:val="{CA158ABA-7525-4476-AA15-307562F4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6A7"/>
    <w:rPr>
      <w:rFonts w:ascii="CMU Serif" w:hAnsi="CMU Serif"/>
      <w:sz w:val="24"/>
      <w:lang w:val="en-GB"/>
    </w:rPr>
  </w:style>
  <w:style w:type="paragraph" w:styleId="Overskrift1">
    <w:name w:val="heading 1"/>
    <w:basedOn w:val="Normal"/>
    <w:next w:val="Normal"/>
    <w:link w:val="Overskrift1Tegn"/>
    <w:uiPriority w:val="9"/>
    <w:qFormat/>
    <w:rsid w:val="005376A7"/>
    <w:pPr>
      <w:keepNext/>
      <w:keepLines/>
      <w:spacing w:before="240" w:after="0"/>
      <w:outlineLvl w:val="0"/>
    </w:pPr>
    <w:rPr>
      <w:rFonts w:eastAsiaTheme="majorEastAsia" w:cstheme="majorBidi"/>
      <w:b/>
      <w:sz w:val="32"/>
      <w:szCs w:val="32"/>
      <w:lang w:val="en-US"/>
    </w:rPr>
  </w:style>
  <w:style w:type="paragraph" w:styleId="Overskrift2">
    <w:name w:val="heading 2"/>
    <w:basedOn w:val="Normal"/>
    <w:next w:val="Normal"/>
    <w:link w:val="Overskrift2Tegn"/>
    <w:uiPriority w:val="9"/>
    <w:unhideWhenUsed/>
    <w:qFormat/>
    <w:rsid w:val="005376A7"/>
    <w:pPr>
      <w:keepNext/>
      <w:keepLines/>
      <w:spacing w:before="40" w:after="0"/>
      <w:outlineLvl w:val="1"/>
    </w:pPr>
    <w:rPr>
      <w:rFonts w:eastAsiaTheme="majorEastAsia" w:cstheme="majorBidi"/>
      <w:b/>
      <w:sz w:val="26"/>
      <w:szCs w:val="26"/>
    </w:rPr>
  </w:style>
  <w:style w:type="paragraph" w:styleId="Overskrift3">
    <w:name w:val="heading 3"/>
    <w:basedOn w:val="Normal"/>
    <w:next w:val="Normal"/>
    <w:link w:val="Overskrift3Tegn"/>
    <w:uiPriority w:val="9"/>
    <w:unhideWhenUsed/>
    <w:qFormat/>
    <w:rsid w:val="005376A7"/>
    <w:pPr>
      <w:keepNext/>
      <w:keepLines/>
      <w:spacing w:before="40" w:after="0"/>
      <w:outlineLvl w:val="2"/>
    </w:pPr>
    <w:rPr>
      <w:rFonts w:eastAsiaTheme="majorEastAsia" w:cstheme="majorBidi"/>
      <w:b/>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41FC5"/>
    <w:pPr>
      <w:spacing w:after="0" w:line="240" w:lineRule="auto"/>
      <w:contextualSpacing/>
      <w:jc w:val="center"/>
    </w:pPr>
    <w:rPr>
      <w:rFonts w:eastAsiaTheme="majorEastAsia" w:cstheme="majorBidi"/>
      <w:color w:val="000000" w:themeColor="text1"/>
      <w:spacing w:val="-10"/>
      <w:kern w:val="28"/>
      <w:sz w:val="56"/>
      <w:szCs w:val="56"/>
    </w:rPr>
  </w:style>
  <w:style w:type="character" w:customStyle="1" w:styleId="TitelTegn">
    <w:name w:val="Titel Tegn"/>
    <w:basedOn w:val="Standardskrifttypeiafsnit"/>
    <w:link w:val="Titel"/>
    <w:uiPriority w:val="10"/>
    <w:rsid w:val="00841FC5"/>
    <w:rPr>
      <w:rFonts w:ascii="CMU Serif" w:eastAsiaTheme="majorEastAsia" w:hAnsi="CMU Serif" w:cstheme="majorBidi"/>
      <w:color w:val="000000" w:themeColor="text1"/>
      <w:spacing w:val="-10"/>
      <w:kern w:val="28"/>
      <w:sz w:val="56"/>
      <w:szCs w:val="56"/>
    </w:rPr>
  </w:style>
  <w:style w:type="paragraph" w:styleId="Undertitel">
    <w:name w:val="Subtitle"/>
    <w:basedOn w:val="Normal"/>
    <w:next w:val="Normal"/>
    <w:link w:val="UndertitelTegn"/>
    <w:uiPriority w:val="11"/>
    <w:qFormat/>
    <w:rsid w:val="00841FC5"/>
    <w:pPr>
      <w:numPr>
        <w:ilvl w:val="1"/>
      </w:numPr>
      <w:jc w:val="cente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841FC5"/>
    <w:rPr>
      <w:rFonts w:ascii="CMU Serif" w:eastAsiaTheme="minorEastAsia" w:hAnsi="CMU Serif"/>
      <w:color w:val="5A5A5A" w:themeColor="text1" w:themeTint="A5"/>
      <w:spacing w:val="15"/>
    </w:rPr>
  </w:style>
  <w:style w:type="character" w:customStyle="1" w:styleId="Overskrift1Tegn">
    <w:name w:val="Overskrift 1 Tegn"/>
    <w:basedOn w:val="Standardskrifttypeiafsnit"/>
    <w:link w:val="Overskrift1"/>
    <w:uiPriority w:val="9"/>
    <w:rsid w:val="00841FC5"/>
    <w:rPr>
      <w:rFonts w:ascii="CMU Serif" w:eastAsiaTheme="majorEastAsia" w:hAnsi="CMU Serif" w:cstheme="majorBidi"/>
      <w:b/>
      <w:sz w:val="32"/>
      <w:szCs w:val="32"/>
      <w:lang w:val="en-US"/>
    </w:rPr>
  </w:style>
  <w:style w:type="character" w:customStyle="1" w:styleId="Overskrift2Tegn">
    <w:name w:val="Overskrift 2 Tegn"/>
    <w:basedOn w:val="Standardskrifttypeiafsnit"/>
    <w:link w:val="Overskrift2"/>
    <w:uiPriority w:val="9"/>
    <w:rsid w:val="00841FC5"/>
    <w:rPr>
      <w:rFonts w:ascii="CMU Serif" w:eastAsiaTheme="majorEastAsia" w:hAnsi="CMU Serif" w:cstheme="majorBidi"/>
      <w:b/>
      <w:sz w:val="26"/>
      <w:szCs w:val="26"/>
    </w:rPr>
  </w:style>
  <w:style w:type="character" w:customStyle="1" w:styleId="Overskrift3Tegn">
    <w:name w:val="Overskrift 3 Tegn"/>
    <w:basedOn w:val="Standardskrifttypeiafsnit"/>
    <w:link w:val="Overskrift3"/>
    <w:uiPriority w:val="9"/>
    <w:rsid w:val="00841FC5"/>
    <w:rPr>
      <w:rFonts w:ascii="CMU Serif" w:eastAsiaTheme="majorEastAsia" w:hAnsi="CMU Serif" w:cstheme="majorBidi"/>
      <w:b/>
      <w:sz w:val="24"/>
      <w:szCs w:val="24"/>
    </w:rPr>
  </w:style>
  <w:style w:type="character" w:styleId="Hyperlink">
    <w:name w:val="Hyperlink"/>
    <w:basedOn w:val="Standardskrifttypeiafsnit"/>
    <w:uiPriority w:val="99"/>
    <w:unhideWhenUsed/>
    <w:rsid w:val="0074759C"/>
    <w:rPr>
      <w:color w:val="0563C1" w:themeColor="hyperlink"/>
      <w:u w:val="single"/>
    </w:rPr>
  </w:style>
  <w:style w:type="character" w:styleId="Ulstomtale">
    <w:name w:val="Unresolved Mention"/>
    <w:basedOn w:val="Standardskrifttypeiafsnit"/>
    <w:uiPriority w:val="99"/>
    <w:semiHidden/>
    <w:unhideWhenUsed/>
    <w:rsid w:val="0074759C"/>
    <w:rPr>
      <w:color w:val="605E5C"/>
      <w:shd w:val="clear" w:color="auto" w:fill="E1DFDD"/>
    </w:rPr>
  </w:style>
  <w:style w:type="paragraph" w:styleId="NormalWeb">
    <w:name w:val="Normal (Web)"/>
    <w:basedOn w:val="Normal"/>
    <w:uiPriority w:val="99"/>
    <w:semiHidden/>
    <w:unhideWhenUsed/>
    <w:rsid w:val="0074759C"/>
    <w:pPr>
      <w:spacing w:before="100" w:beforeAutospacing="1" w:after="100" w:afterAutospacing="1" w:line="240" w:lineRule="auto"/>
    </w:pPr>
    <w:rPr>
      <w:rFonts w:ascii="Times New Roman" w:eastAsia="Times New Roman" w:hAnsi="Times New Roman" w:cs="Times New Roman"/>
      <w:szCs w:val="24"/>
      <w:lang w:val="da-DK" w:eastAsia="da-DK"/>
    </w:rPr>
  </w:style>
  <w:style w:type="paragraph" w:styleId="Ingenafstand">
    <w:name w:val="No Spacing"/>
    <w:uiPriority w:val="1"/>
    <w:qFormat/>
    <w:rsid w:val="00732CAA"/>
    <w:pPr>
      <w:spacing w:after="0" w:line="240" w:lineRule="auto"/>
    </w:pPr>
    <w:rPr>
      <w:rFonts w:ascii="CMU Serif" w:hAnsi="CMU Serif"/>
      <w:sz w:val="24"/>
      <w:lang w:val="en-GB"/>
    </w:rPr>
  </w:style>
  <w:style w:type="paragraph" w:styleId="Billedtekst">
    <w:name w:val="caption"/>
    <w:basedOn w:val="Normal"/>
    <w:next w:val="Normal"/>
    <w:uiPriority w:val="35"/>
    <w:unhideWhenUsed/>
    <w:qFormat/>
    <w:rsid w:val="00801277"/>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82613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26138"/>
    <w:rPr>
      <w:rFonts w:ascii="CMU Serif" w:hAnsi="CMU Serif"/>
      <w:sz w:val="24"/>
      <w:lang w:val="en-GB"/>
    </w:rPr>
  </w:style>
  <w:style w:type="paragraph" w:styleId="Sidefod">
    <w:name w:val="footer"/>
    <w:basedOn w:val="Normal"/>
    <w:link w:val="SidefodTegn"/>
    <w:uiPriority w:val="99"/>
    <w:unhideWhenUsed/>
    <w:rsid w:val="0082613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26138"/>
    <w:rPr>
      <w:rFonts w:ascii="CMU Serif" w:hAnsi="CMU Serif"/>
      <w:sz w:val="24"/>
      <w:lang w:val="en-GB"/>
    </w:rPr>
  </w:style>
  <w:style w:type="paragraph" w:styleId="Fodnotetekst">
    <w:name w:val="footnote text"/>
    <w:basedOn w:val="Normal"/>
    <w:link w:val="FodnotetekstTegn"/>
    <w:uiPriority w:val="99"/>
    <w:semiHidden/>
    <w:unhideWhenUsed/>
    <w:rsid w:val="009F0FC4"/>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9F0FC4"/>
    <w:rPr>
      <w:rFonts w:ascii="CMU Serif" w:hAnsi="CMU Serif"/>
      <w:sz w:val="20"/>
      <w:szCs w:val="20"/>
      <w:lang w:val="en-GB"/>
    </w:rPr>
  </w:style>
  <w:style w:type="character" w:styleId="Fodnotehenvisning">
    <w:name w:val="footnote reference"/>
    <w:basedOn w:val="Standardskrifttypeiafsnit"/>
    <w:uiPriority w:val="99"/>
    <w:semiHidden/>
    <w:unhideWhenUsed/>
    <w:rsid w:val="009F0F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344977">
      <w:bodyDiv w:val="1"/>
      <w:marLeft w:val="0"/>
      <w:marRight w:val="0"/>
      <w:marTop w:val="0"/>
      <w:marBottom w:val="0"/>
      <w:divBdr>
        <w:top w:val="none" w:sz="0" w:space="0" w:color="auto"/>
        <w:left w:val="none" w:sz="0" w:space="0" w:color="auto"/>
        <w:bottom w:val="none" w:sz="0" w:space="0" w:color="auto"/>
        <w:right w:val="none" w:sz="0" w:space="0" w:color="auto"/>
      </w:divBdr>
    </w:div>
    <w:div w:id="165625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fchollet/keras" TargetMode="External"/><Relationship Id="rId4" Type="http://schemas.openxmlformats.org/officeDocument/2006/relationships/settings" Target="settings.xml"/><Relationship Id="rId9" Type="http://schemas.openxmlformats.org/officeDocument/2006/relationships/hyperlink" Target="https://doi.org/10.1007/978-3-319-19884-2_1"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sites.google.com/view/christianvedel" TargetMode="External"/><Relationship Id="rId1" Type="http://schemas.openxmlformats.org/officeDocument/2006/relationships/hyperlink" Target="mailto:Christian-vs@sam.sd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235FE-5E7C-4715-97CC-65EA18FA1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760</Words>
  <Characters>4338</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Vedel Sørensen</dc:creator>
  <cp:keywords/>
  <dc:description/>
  <cp:lastModifiedBy>Christian Vedel Sørensen</cp:lastModifiedBy>
  <cp:revision>2</cp:revision>
  <cp:lastPrinted>2023-05-17T12:18:00Z</cp:lastPrinted>
  <dcterms:created xsi:type="dcterms:W3CDTF">2023-09-18T05:35:00Z</dcterms:created>
  <dcterms:modified xsi:type="dcterms:W3CDTF">2023-09-18T05:35:00Z</dcterms:modified>
</cp:coreProperties>
</file>