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05C9" w14:textId="655D8E0E" w:rsidR="00A63D1C" w:rsidRDefault="00A63D1C" w:rsidP="00A63D1C">
      <w:pPr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第七章</w:t>
      </w:r>
      <w:r w:rsidRPr="00A63D1C">
        <w:rPr>
          <w:rFonts w:hint="eastAsia"/>
          <w:b/>
          <w:bCs/>
          <w:sz w:val="32"/>
          <w:szCs w:val="36"/>
        </w:rPr>
        <w:t>答案</w:t>
      </w:r>
    </w:p>
    <w:p w14:paraId="4649A4D8" w14:textId="77777777" w:rsidR="00A63D1C" w:rsidRPr="00655B39" w:rsidRDefault="00A63D1C" w:rsidP="00A63D1C">
      <w:pPr>
        <w:rPr>
          <w:rFonts w:hint="eastAsia"/>
          <w:b/>
          <w:bCs/>
          <w:sz w:val="32"/>
          <w:szCs w:val="36"/>
        </w:rPr>
      </w:pPr>
      <w:bookmarkStart w:id="0" w:name="OLE_LINK1"/>
      <w:r w:rsidRPr="00655B39">
        <w:rPr>
          <w:rFonts w:hint="eastAsia"/>
          <w:b/>
          <w:bCs/>
          <w:sz w:val="32"/>
          <w:szCs w:val="36"/>
        </w:rPr>
        <w:t>单选题：</w:t>
      </w:r>
    </w:p>
    <w:bookmarkEnd w:id="0"/>
    <w:p w14:paraId="1245CE7C" w14:textId="77777777" w:rsidR="00A63D1C" w:rsidRDefault="00A63D1C" w:rsidP="00A63D1C">
      <w:pPr>
        <w:rPr>
          <w:rFonts w:hint="eastAsia"/>
        </w:rPr>
      </w:pPr>
      <w:r w:rsidRPr="00A921D6">
        <w:rPr>
          <w:rFonts w:hint="eastAsia"/>
          <w:b/>
          <w:bCs/>
        </w:rPr>
        <w:t>1.</w:t>
      </w:r>
      <w:r w:rsidRPr="00A921D6">
        <w:rPr>
          <w:rFonts w:ascii="Segoe UI" w:eastAsia="宋体" w:hAnsi="Segoe UI" w:cs="Segoe UI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A921D6">
        <w:rPr>
          <w:b/>
          <w:bCs/>
        </w:rPr>
        <w:t>B. 中原解放区</w:t>
      </w:r>
      <w:r w:rsidRPr="00A921D6">
        <w:rPr>
          <w:rFonts w:ascii="Times New Roman" w:hAnsi="Times New Roman" w:cs="Times New Roman"/>
        </w:rPr>
        <w:t>​</w:t>
      </w:r>
    </w:p>
    <w:p w14:paraId="1B0F20A0" w14:textId="77777777" w:rsidR="00A63D1C" w:rsidRDefault="00A63D1C" w:rsidP="00A63D1C">
      <w:pPr>
        <w:rPr>
          <w:rFonts w:hint="eastAsia"/>
        </w:rPr>
      </w:pPr>
      <w:r w:rsidRPr="00A921D6">
        <w:rPr>
          <w:rFonts w:ascii="Times New Roman" w:hAnsi="Times New Roman" w:cs="Times New Roman"/>
        </w:rPr>
        <w:t>​</w:t>
      </w:r>
      <w:r w:rsidRPr="00A921D6">
        <w:rPr>
          <w:b/>
          <w:bCs/>
        </w:rPr>
        <w:t>解析</w:t>
      </w:r>
      <w:r w:rsidRPr="00A921D6">
        <w:rPr>
          <w:rFonts w:ascii="Times New Roman" w:hAnsi="Times New Roman" w:cs="Times New Roman"/>
        </w:rPr>
        <w:t>​</w:t>
      </w:r>
      <w:r w:rsidRPr="00A921D6">
        <w:t>：1946年6月26日，国民党军队大举围攻中原解放区，这是国民党发动全面内战的起点。</w:t>
      </w:r>
    </w:p>
    <w:p w14:paraId="2E6348BB" w14:textId="77777777" w:rsidR="00A63D1C" w:rsidRPr="00A921D6" w:rsidRDefault="00A63D1C" w:rsidP="00A63D1C">
      <w:pPr>
        <w:rPr>
          <w:rFonts w:hint="eastAsia"/>
        </w:rPr>
      </w:pPr>
      <w:r w:rsidRPr="00A921D6">
        <w:rPr>
          <w:rFonts w:hint="eastAsia"/>
          <w:b/>
          <w:bCs/>
        </w:rPr>
        <w:t>2.</w:t>
      </w:r>
      <w:r w:rsidRPr="00A921D6">
        <w:rPr>
          <w:rFonts w:ascii="Segoe UI" w:eastAsia="宋体" w:hAnsi="Segoe UI" w:cs="Segoe UI"/>
          <w:b/>
          <w:bCs/>
          <w:color w:val="000000"/>
          <w:kern w:val="0"/>
          <w:sz w:val="23"/>
          <w:szCs w:val="23"/>
          <w14:ligatures w14:val="none"/>
        </w:rPr>
        <w:t xml:space="preserve"> </w:t>
      </w:r>
      <w:r w:rsidRPr="00A921D6">
        <w:rPr>
          <w:rFonts w:ascii="Times New Roman" w:hAnsi="Times New Roman" w:cs="Times New Roman"/>
          <w:b/>
          <w:bCs/>
        </w:rPr>
        <w:t>​</w:t>
      </w:r>
      <w:r w:rsidRPr="00A921D6">
        <w:rPr>
          <w:b/>
          <w:bCs/>
        </w:rPr>
        <w:t>D. 《中国土地法大纲》</w:t>
      </w:r>
      <w:r w:rsidRPr="00A921D6">
        <w:rPr>
          <w:rFonts w:ascii="Times New Roman" w:hAnsi="Times New Roman" w:cs="Times New Roman"/>
          <w:b/>
          <w:bCs/>
        </w:rPr>
        <w:t>​</w:t>
      </w:r>
      <w:r w:rsidRPr="00A921D6">
        <w:rPr>
          <w:rFonts w:ascii="Times New Roman" w:hAnsi="Times New Roman" w:cs="Times New Roman"/>
        </w:rPr>
        <w:t>​</w:t>
      </w:r>
    </w:p>
    <w:p w14:paraId="31EA0706" w14:textId="77777777" w:rsidR="00A63D1C" w:rsidRDefault="00A63D1C" w:rsidP="00A63D1C">
      <w:pPr>
        <w:rPr>
          <w:rFonts w:hint="eastAsia"/>
        </w:rPr>
      </w:pPr>
      <w:r w:rsidRPr="00A921D6">
        <w:rPr>
          <w:rFonts w:ascii="Times New Roman" w:hAnsi="Times New Roman" w:cs="Times New Roman"/>
        </w:rPr>
        <w:t>​</w:t>
      </w:r>
      <w:r w:rsidRPr="00A921D6">
        <w:rPr>
          <w:b/>
          <w:bCs/>
        </w:rPr>
        <w:t>解析</w:t>
      </w:r>
      <w:r w:rsidRPr="00A921D6">
        <w:rPr>
          <w:rFonts w:ascii="Times New Roman" w:hAnsi="Times New Roman" w:cs="Times New Roman"/>
        </w:rPr>
        <w:t>​</w:t>
      </w:r>
      <w:r w:rsidRPr="00A921D6">
        <w:t>：1947年7月至9月，中共中央工作委员会在西柏坡召开全国土地会议，制定并通过了《中国土地法大纲》，这是一个比较彻底的土地改革纲领。A和B是土地革命战争时期的文件，C是1946年中共中央发布的《关于清算、减租及土地问题的指示》的简称。</w:t>
      </w:r>
    </w:p>
    <w:p w14:paraId="7A1C49E4" w14:textId="77777777" w:rsidR="00A63D1C" w:rsidRPr="00A921D6" w:rsidRDefault="00A63D1C" w:rsidP="00A63D1C">
      <w:pPr>
        <w:rPr>
          <w:rFonts w:hint="eastAsia"/>
          <w:b/>
          <w:bCs/>
        </w:rPr>
      </w:pPr>
      <w:r w:rsidRPr="00A921D6">
        <w:rPr>
          <w:rFonts w:hint="eastAsia"/>
          <w:b/>
          <w:bCs/>
        </w:rPr>
        <w:t>3.</w:t>
      </w:r>
      <w:r w:rsidRPr="00A921D6">
        <w:rPr>
          <w:rFonts w:ascii="Segoe UI" w:hAnsi="Segoe UI" w:cs="Segoe UI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 w:rsidRPr="00A921D6">
        <w:rPr>
          <w:rFonts w:ascii="Times New Roman" w:hAnsi="Times New Roman" w:cs="Times New Roman"/>
          <w:b/>
          <w:bCs/>
        </w:rPr>
        <w:t>​</w:t>
      </w:r>
      <w:r w:rsidRPr="00A921D6">
        <w:rPr>
          <w:b/>
          <w:bCs/>
        </w:rPr>
        <w:t>A. 大别山</w:t>
      </w:r>
    </w:p>
    <w:p w14:paraId="2A4BB26E" w14:textId="77777777" w:rsidR="00A63D1C" w:rsidRPr="00A921D6" w:rsidRDefault="00A63D1C" w:rsidP="00A63D1C">
      <w:pPr>
        <w:rPr>
          <w:rFonts w:hint="eastAsia"/>
          <w:b/>
          <w:bCs/>
        </w:rPr>
      </w:pPr>
      <w:r w:rsidRPr="00A921D6">
        <w:rPr>
          <w:rFonts w:hint="eastAsia"/>
          <w:b/>
          <w:bCs/>
        </w:rPr>
        <w:t>4.</w:t>
      </w:r>
      <w:r w:rsidRPr="00A921D6">
        <w:rPr>
          <w:rFonts w:ascii="Segoe UI" w:hAnsi="Segoe UI" w:cs="Segoe UI"/>
          <w:b/>
          <w:bCs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 w:rsidRPr="00A921D6">
        <w:rPr>
          <w:b/>
          <w:bCs/>
        </w:rPr>
        <w:t xml:space="preserve">B. </w:t>
      </w:r>
      <w:proofErr w:type="gramStart"/>
      <w:r w:rsidRPr="00A921D6">
        <w:rPr>
          <w:b/>
          <w:bCs/>
        </w:rPr>
        <w:t>实现了“耕者有其田”，</w:t>
      </w:r>
      <w:proofErr w:type="gramEnd"/>
      <w:r w:rsidRPr="00A921D6">
        <w:rPr>
          <w:b/>
          <w:bCs/>
        </w:rPr>
        <w:t>激发了广大农民革命和生产的积极性</w:t>
      </w:r>
    </w:p>
    <w:p w14:paraId="3508F084" w14:textId="77777777" w:rsidR="00A63D1C" w:rsidRPr="00A921D6" w:rsidRDefault="00A63D1C" w:rsidP="00A63D1C">
      <w:pPr>
        <w:rPr>
          <w:rFonts w:hint="eastAsia"/>
        </w:rPr>
      </w:pPr>
      <w:r w:rsidRPr="00A921D6">
        <w:rPr>
          <w:rFonts w:hint="eastAsia"/>
          <w:b/>
          <w:bCs/>
        </w:rPr>
        <w:t>5</w:t>
      </w:r>
      <w:r>
        <w:rPr>
          <w:rFonts w:hint="eastAsia"/>
        </w:rPr>
        <w:t>.</w:t>
      </w:r>
      <w:r w:rsidRPr="00A921D6">
        <w:rPr>
          <w:rFonts w:ascii="Segoe UI" w:eastAsia="宋体" w:hAnsi="Segoe UI" w:cs="Segoe UI"/>
          <w:color w:val="000000"/>
          <w:kern w:val="0"/>
          <w:sz w:val="23"/>
          <w:szCs w:val="23"/>
          <w14:ligatures w14:val="none"/>
        </w:rPr>
        <w:t xml:space="preserve"> </w:t>
      </w:r>
      <w:r w:rsidRPr="00A921D6">
        <w:rPr>
          <w:rFonts w:ascii="Times New Roman" w:hAnsi="Times New Roman" w:cs="Times New Roman"/>
        </w:rPr>
        <w:t>​</w:t>
      </w:r>
      <w:r w:rsidRPr="00A921D6">
        <w:rPr>
          <w:b/>
          <w:bCs/>
        </w:rPr>
        <w:t xml:space="preserve">C. </w:t>
      </w:r>
      <w:proofErr w:type="gramStart"/>
      <w:r w:rsidRPr="00A921D6">
        <w:rPr>
          <w:b/>
          <w:bCs/>
        </w:rPr>
        <w:t>国民党当局企图利用“和谈”争取喘息时间</w:t>
      </w:r>
      <w:r w:rsidRPr="00A921D6">
        <w:rPr>
          <w:rFonts w:ascii="Times New Roman" w:hAnsi="Times New Roman" w:cs="Times New Roman"/>
        </w:rPr>
        <w:t>​</w:t>
      </w:r>
      <w:proofErr w:type="gramEnd"/>
    </w:p>
    <w:p w14:paraId="32FFC787" w14:textId="77777777" w:rsidR="00A63D1C" w:rsidRPr="00A921D6" w:rsidRDefault="00A63D1C" w:rsidP="00A63D1C">
      <w:pPr>
        <w:rPr>
          <w:rFonts w:hint="eastAsia"/>
        </w:rPr>
      </w:pPr>
      <w:r w:rsidRPr="00A921D6">
        <w:rPr>
          <w:rFonts w:ascii="Times New Roman" w:hAnsi="Times New Roman" w:cs="Times New Roman"/>
        </w:rPr>
        <w:t>​</w:t>
      </w:r>
      <w:r w:rsidRPr="00A921D6">
        <w:rPr>
          <w:b/>
          <w:bCs/>
        </w:rPr>
        <w:t>解析</w:t>
      </w:r>
      <w:r w:rsidRPr="00A921D6">
        <w:rPr>
          <w:rFonts w:ascii="Times New Roman" w:hAnsi="Times New Roman" w:cs="Times New Roman"/>
        </w:rPr>
        <w:t>​</w:t>
      </w:r>
      <w:r w:rsidRPr="00A921D6">
        <w:t>：在三大战役惨败后，蒋介石发表《新年文告》，发动“和平”攻势，企图利用和谈争取时间，卷土重来。毛泽东的《将革命进行到底》揭露了这场阴谋，宣告了人民解放军将渡江南进，解放全中国。</w:t>
      </w:r>
    </w:p>
    <w:p w14:paraId="19965C23" w14:textId="77777777" w:rsidR="00A63D1C" w:rsidRPr="00A921D6" w:rsidRDefault="00A63D1C" w:rsidP="00A63D1C">
      <w:pPr>
        <w:rPr>
          <w:rFonts w:hint="eastAsia"/>
        </w:rPr>
      </w:pPr>
      <w:r w:rsidRPr="00A921D6">
        <w:rPr>
          <w:rFonts w:hint="eastAsia"/>
          <w:b/>
          <w:bCs/>
        </w:rPr>
        <w:t>6.</w:t>
      </w:r>
      <w:r w:rsidRPr="00A921D6">
        <w:rPr>
          <w:rFonts w:ascii="Segoe UI" w:eastAsia="宋体" w:hAnsi="Segoe UI" w:cs="Segoe UI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A921D6">
        <w:rPr>
          <w:b/>
          <w:bCs/>
        </w:rPr>
        <w:t>B. 第二条战线</w:t>
      </w:r>
      <w:r w:rsidRPr="00A921D6">
        <w:rPr>
          <w:rFonts w:ascii="Times New Roman" w:hAnsi="Times New Roman" w:cs="Times New Roman"/>
        </w:rPr>
        <w:t>​</w:t>
      </w:r>
    </w:p>
    <w:p w14:paraId="3859793E" w14:textId="77777777" w:rsidR="00A63D1C" w:rsidRPr="00A921D6" w:rsidRDefault="00A63D1C" w:rsidP="00A63D1C">
      <w:pPr>
        <w:rPr>
          <w:rFonts w:hint="eastAsia"/>
        </w:rPr>
      </w:pPr>
      <w:r w:rsidRPr="00A921D6">
        <w:rPr>
          <w:rFonts w:ascii="Times New Roman" w:hAnsi="Times New Roman" w:cs="Times New Roman"/>
        </w:rPr>
        <w:t>​</w:t>
      </w:r>
      <w:r w:rsidRPr="00A921D6">
        <w:rPr>
          <w:b/>
          <w:bCs/>
        </w:rPr>
        <w:t>解析</w:t>
      </w:r>
      <w:r w:rsidRPr="00A921D6">
        <w:rPr>
          <w:rFonts w:ascii="Times New Roman" w:hAnsi="Times New Roman" w:cs="Times New Roman"/>
        </w:rPr>
        <w:t>​</w:t>
      </w:r>
      <w:r w:rsidRPr="00A921D6">
        <w:t>：在解放区军民进行军事斗争（第一条战线）的同时，国民党统治区爆发了声势浩大的爱国民主运动，如“一二·</w:t>
      </w:r>
      <w:proofErr w:type="gramStart"/>
      <w:r w:rsidRPr="00A921D6">
        <w:t>一</w:t>
      </w:r>
      <w:proofErr w:type="gramEnd"/>
      <w:r w:rsidRPr="00A921D6">
        <w:t>”运动、抗暴运动、反饥饿反内战反迫害运动等，形成了与军事战场相配合的“第二条战线”，动摇了国民党统治的后方，加速了其统治的崩溃。</w:t>
      </w:r>
    </w:p>
    <w:p w14:paraId="5B8D00C9" w14:textId="77777777" w:rsidR="00A63D1C" w:rsidRPr="00A921D6" w:rsidRDefault="00A63D1C" w:rsidP="00A63D1C">
      <w:pPr>
        <w:rPr>
          <w:rFonts w:hint="eastAsia"/>
        </w:rPr>
      </w:pPr>
      <w:r w:rsidRPr="00A921D6">
        <w:rPr>
          <w:rFonts w:hint="eastAsia"/>
          <w:b/>
          <w:bCs/>
        </w:rPr>
        <w:t>7.</w:t>
      </w:r>
      <w:r w:rsidRPr="00A921D6">
        <w:rPr>
          <w:rFonts w:ascii="Segoe UI" w:eastAsia="宋体" w:hAnsi="Segoe UI" w:cs="Segoe UI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A921D6">
        <w:rPr>
          <w:b/>
          <w:bCs/>
        </w:rPr>
        <w:t>《论人民民主专政》</w:t>
      </w:r>
      <w:r w:rsidRPr="00A921D6">
        <w:rPr>
          <w:rFonts w:ascii="Times New Roman" w:hAnsi="Times New Roman" w:cs="Times New Roman"/>
          <w:b/>
          <w:bCs/>
        </w:rPr>
        <w:t>​</w:t>
      </w:r>
      <w:r w:rsidRPr="00A921D6">
        <w:rPr>
          <w:rFonts w:ascii="Times New Roman" w:hAnsi="Times New Roman" w:cs="Times New Roman"/>
        </w:rPr>
        <w:t>​</w:t>
      </w:r>
    </w:p>
    <w:p w14:paraId="4B6400E0" w14:textId="77777777" w:rsidR="00A63D1C" w:rsidRPr="00A921D6" w:rsidRDefault="00A63D1C" w:rsidP="00A63D1C">
      <w:pPr>
        <w:rPr>
          <w:rFonts w:hint="eastAsia"/>
        </w:rPr>
      </w:pPr>
      <w:r w:rsidRPr="00A921D6">
        <w:rPr>
          <w:rFonts w:ascii="Times New Roman" w:hAnsi="Times New Roman" w:cs="Times New Roman"/>
        </w:rPr>
        <w:t>​</w:t>
      </w:r>
      <w:r w:rsidRPr="00A921D6">
        <w:rPr>
          <w:b/>
          <w:bCs/>
        </w:rPr>
        <w:t>解析</w:t>
      </w:r>
      <w:r w:rsidRPr="00A921D6">
        <w:rPr>
          <w:rFonts w:ascii="Times New Roman" w:hAnsi="Times New Roman" w:cs="Times New Roman"/>
        </w:rPr>
        <w:t>​</w:t>
      </w:r>
      <w:r w:rsidRPr="00A921D6">
        <w:t>：为纪念中国共产党成立28周年，毛泽东于1949年6月30日发表了《论人民民主专政》一文，明确指出新中国将实行“工人阶级（经过共产党）领导的以工农联盟为基础的人民民主专政”，为新中国的建立奠定了理论和政策基础。A是1940年发表的，论述新民主主义社会的理论；B是1945年中共七大的政治报告；D是1947年中共中央十二月会议的报告。</w:t>
      </w:r>
    </w:p>
    <w:p w14:paraId="568273C1" w14:textId="77777777" w:rsidR="00A63D1C" w:rsidRPr="00A921D6" w:rsidRDefault="00A63D1C" w:rsidP="00A63D1C">
      <w:pPr>
        <w:rPr>
          <w:rFonts w:hint="eastAsia"/>
        </w:rPr>
      </w:pPr>
      <w:r w:rsidRPr="00B525DA">
        <w:rPr>
          <w:rFonts w:hint="eastAsia"/>
          <w:b/>
          <w:bCs/>
        </w:rPr>
        <w:t>8.</w:t>
      </w:r>
      <w:r w:rsidRPr="00A921D6">
        <w:rPr>
          <w:rFonts w:ascii="Segoe UI" w:eastAsia="宋体" w:hAnsi="Segoe UI" w:cs="Segoe UI"/>
          <w:color w:val="000000"/>
          <w:kern w:val="0"/>
          <w:sz w:val="23"/>
          <w:szCs w:val="23"/>
          <w14:ligatures w14:val="none"/>
        </w:rPr>
        <w:t xml:space="preserve"> </w:t>
      </w:r>
      <w:r w:rsidRPr="00A921D6">
        <w:rPr>
          <w:rFonts w:ascii="Times New Roman" w:hAnsi="Times New Roman" w:cs="Times New Roman"/>
        </w:rPr>
        <w:t>​</w:t>
      </w:r>
      <w:r w:rsidRPr="00A921D6">
        <w:rPr>
          <w:b/>
          <w:bCs/>
        </w:rPr>
        <w:t>C. 《共同纲领》</w:t>
      </w:r>
      <w:r w:rsidRPr="00A921D6">
        <w:rPr>
          <w:rFonts w:ascii="Times New Roman" w:hAnsi="Times New Roman" w:cs="Times New Roman"/>
          <w:b/>
          <w:bCs/>
        </w:rPr>
        <w:t>​</w:t>
      </w:r>
      <w:r w:rsidRPr="00A921D6">
        <w:rPr>
          <w:rFonts w:ascii="Times New Roman" w:hAnsi="Times New Roman" w:cs="Times New Roman"/>
        </w:rPr>
        <w:t>​</w:t>
      </w:r>
    </w:p>
    <w:p w14:paraId="659F9FE8" w14:textId="77777777" w:rsidR="00A63D1C" w:rsidRPr="00A921D6" w:rsidRDefault="00A63D1C" w:rsidP="00A63D1C">
      <w:pPr>
        <w:rPr>
          <w:rFonts w:hint="eastAsia"/>
        </w:rPr>
      </w:pPr>
      <w:r w:rsidRPr="00A921D6">
        <w:rPr>
          <w:rFonts w:ascii="Times New Roman" w:hAnsi="Times New Roman" w:cs="Times New Roman"/>
        </w:rPr>
        <w:t>​</w:t>
      </w:r>
      <w:r w:rsidRPr="00A921D6">
        <w:rPr>
          <w:b/>
          <w:bCs/>
        </w:rPr>
        <w:t>解析</w:t>
      </w:r>
      <w:r w:rsidRPr="00A921D6">
        <w:rPr>
          <w:rFonts w:ascii="Times New Roman" w:hAnsi="Times New Roman" w:cs="Times New Roman"/>
        </w:rPr>
        <w:t>​</w:t>
      </w:r>
      <w:r w:rsidRPr="00A921D6">
        <w:t>：1949年9月29日，政协会议通过了《中国人民政治协商会议共同纲领》。它规定了新中国的国体、政体以及各项基本政策，在1954年《中华人民共和国宪法》颁布</w:t>
      </w:r>
      <w:r w:rsidRPr="00A921D6">
        <w:lastRenderedPageBreak/>
        <w:t>前，起着临时宪法的作用。</w:t>
      </w:r>
    </w:p>
    <w:p w14:paraId="37C67D98" w14:textId="77777777" w:rsidR="00A63D1C" w:rsidRDefault="00A63D1C" w:rsidP="00A63D1C">
      <w:pPr>
        <w:rPr>
          <w:rFonts w:hint="eastAsia"/>
        </w:rPr>
      </w:pPr>
      <w:r w:rsidRPr="00B525DA">
        <w:rPr>
          <w:rFonts w:hint="eastAsia"/>
          <w:b/>
          <w:bCs/>
        </w:rPr>
        <w:t>9.</w:t>
      </w:r>
      <w:r w:rsidRPr="00B525DA">
        <w:rPr>
          <w:rFonts w:ascii="Segoe UI" w:eastAsia="宋体" w:hAnsi="Segoe UI" w:cs="Segoe UI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525DA">
        <w:rPr>
          <w:b/>
          <w:bCs/>
        </w:rPr>
        <w:t>B. 恶性通货膨胀的持续加剧</w:t>
      </w:r>
      <w:r w:rsidRPr="00B525DA">
        <w:rPr>
          <w:rFonts w:ascii="Times New Roman" w:hAnsi="Times New Roman" w:cs="Times New Roman"/>
        </w:rPr>
        <w:t>​</w:t>
      </w:r>
    </w:p>
    <w:p w14:paraId="54CD02CA" w14:textId="77777777" w:rsidR="00A63D1C" w:rsidRPr="00B525DA" w:rsidRDefault="00A63D1C" w:rsidP="00A63D1C">
      <w:pPr>
        <w:rPr>
          <w:rFonts w:hint="eastAsia"/>
        </w:rPr>
      </w:pPr>
      <w:r w:rsidRPr="00B525DA">
        <w:rPr>
          <w:rFonts w:ascii="Times New Roman" w:hAnsi="Times New Roman" w:cs="Times New Roman"/>
        </w:rPr>
        <w:t>​</w:t>
      </w:r>
      <w:r w:rsidRPr="00B525DA">
        <w:rPr>
          <w:b/>
          <w:bCs/>
        </w:rPr>
        <w:t>解析</w:t>
      </w:r>
      <w:r w:rsidRPr="00B525DA">
        <w:rPr>
          <w:rFonts w:ascii="Times New Roman" w:hAnsi="Times New Roman" w:cs="Times New Roman"/>
        </w:rPr>
        <w:t>​</w:t>
      </w:r>
      <w:r w:rsidRPr="00B525DA">
        <w:t>：为支付巨额军费，国民党政府滥发纸币，导致法币、金圆券急剧贬值，物价飞涨，民生凋敝，经济走向崩溃。这是国民党政权在经济上最致命的危机，彻底丧失了民心。</w:t>
      </w:r>
    </w:p>
    <w:p w14:paraId="57F0DFAA" w14:textId="77777777" w:rsidR="00A63D1C" w:rsidRPr="00655B39" w:rsidRDefault="00A63D1C" w:rsidP="00A63D1C">
      <w:pPr>
        <w:rPr>
          <w:rFonts w:hint="eastAsia"/>
        </w:rPr>
      </w:pPr>
      <w:r w:rsidRPr="00655B39">
        <w:rPr>
          <w:rFonts w:hint="eastAsia"/>
          <w:b/>
          <w:bCs/>
        </w:rPr>
        <w:t>10.</w:t>
      </w:r>
      <w:r w:rsidRPr="00655B39">
        <w:rPr>
          <w:rFonts w:ascii="Segoe UI" w:eastAsia="宋体" w:hAnsi="Segoe UI" w:cs="Segoe UI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655B39">
        <w:rPr>
          <w:b/>
          <w:bCs/>
        </w:rPr>
        <w:t>C. 废除封建性及半封建性剥削的土地制度，实行耕者有其田</w:t>
      </w:r>
      <w:r w:rsidRPr="00655B39">
        <w:rPr>
          <w:rFonts w:ascii="Times New Roman" w:hAnsi="Times New Roman" w:cs="Times New Roman"/>
        </w:rPr>
        <w:t>​</w:t>
      </w:r>
    </w:p>
    <w:p w14:paraId="4EC16642" w14:textId="77777777" w:rsidR="00A63D1C" w:rsidRPr="00655B39" w:rsidRDefault="00A63D1C" w:rsidP="00A63D1C">
      <w:pPr>
        <w:rPr>
          <w:rFonts w:hint="eastAsia"/>
        </w:rPr>
      </w:pPr>
      <w:r w:rsidRPr="00655B39">
        <w:rPr>
          <w:rFonts w:ascii="Times New Roman" w:hAnsi="Times New Roman" w:cs="Times New Roman"/>
        </w:rPr>
        <w:t>​</w:t>
      </w:r>
      <w:r w:rsidRPr="00655B39">
        <w:rPr>
          <w:b/>
          <w:bCs/>
        </w:rPr>
        <w:t>解析</w:t>
      </w:r>
      <w:r w:rsidRPr="00655B39">
        <w:rPr>
          <w:rFonts w:ascii="Times New Roman" w:hAnsi="Times New Roman" w:cs="Times New Roman"/>
        </w:rPr>
        <w:t>​</w:t>
      </w:r>
      <w:r w:rsidRPr="00655B39">
        <w:t>：1947年通过的《中国土地法大纲》是一个彻底反封建的土地革命纲领。它明确规定“废除封建性及半封建性剥削的土地制度，实行耕者有其田的土地制度”，将土地从地主所有转变为农民所有，极大地解放了农村生产力。</w:t>
      </w:r>
    </w:p>
    <w:p w14:paraId="6C7CC239" w14:textId="77777777" w:rsidR="00A63D1C" w:rsidRDefault="00A63D1C" w:rsidP="00A63D1C">
      <w:pPr>
        <w:rPr>
          <w:rFonts w:ascii="Times New Roman" w:hAnsi="Times New Roman" w:cs="Times New Roman"/>
          <w:b/>
          <w:bCs/>
        </w:rPr>
      </w:pPr>
      <w:r w:rsidRPr="00655B39">
        <w:rPr>
          <w:rFonts w:hint="eastAsia"/>
          <w:b/>
          <w:bCs/>
        </w:rPr>
        <w:t>11.</w:t>
      </w:r>
      <w:r w:rsidRPr="00655B39">
        <w:rPr>
          <w:rFonts w:ascii="Segoe UI" w:hAnsi="Segoe UI" w:cs="Segoe UI"/>
          <w:b/>
          <w:bCs/>
          <w:color w:val="000000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 w:rsidRPr="00655B39">
        <w:rPr>
          <w:b/>
          <w:bCs/>
        </w:rPr>
        <w:t>B. “和平、民主、团结”</w:t>
      </w:r>
      <w:r w:rsidRPr="00655B39">
        <w:rPr>
          <w:rFonts w:ascii="Times New Roman" w:hAnsi="Times New Roman" w:cs="Times New Roman"/>
          <w:b/>
          <w:bCs/>
        </w:rPr>
        <w:t>​</w:t>
      </w:r>
    </w:p>
    <w:p w14:paraId="0933F328" w14:textId="77777777" w:rsidR="00A63D1C" w:rsidRPr="00655B39" w:rsidRDefault="00A63D1C" w:rsidP="00A63D1C">
      <w:pPr>
        <w:rPr>
          <w:rFonts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12.</w:t>
      </w:r>
      <w:r w:rsidRPr="00655B39">
        <w:rPr>
          <w:rFonts w:ascii="Segoe UI" w:eastAsia="宋体" w:hAnsi="Segoe UI" w:cs="Segoe UI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655B39">
        <w:rPr>
          <w:b/>
          <w:bCs/>
        </w:rPr>
        <w:t>D. 1949年中国人民政治协商会议第一届全体会议的召开</w:t>
      </w:r>
      <w:r w:rsidRPr="00655B39">
        <w:rPr>
          <w:rFonts w:ascii="Times New Roman" w:hAnsi="Times New Roman" w:cs="Times New Roman"/>
          <w:b/>
          <w:bCs/>
        </w:rPr>
        <w:t>​</w:t>
      </w:r>
    </w:p>
    <w:p w14:paraId="2903EF1E" w14:textId="77777777" w:rsidR="00A63D1C" w:rsidRDefault="00A63D1C" w:rsidP="00A63D1C">
      <w:pPr>
        <w:rPr>
          <w:rFonts w:ascii="Times New Roman" w:hAnsi="Times New Roman" w:cs="Times New Roman"/>
        </w:rPr>
      </w:pPr>
      <w:r w:rsidRPr="00655B39">
        <w:rPr>
          <w:rFonts w:ascii="Times New Roman" w:hAnsi="Times New Roman" w:cs="Times New Roman"/>
          <w:b/>
          <w:bCs/>
        </w:rPr>
        <w:t>​</w:t>
      </w:r>
      <w:r w:rsidRPr="00655B39">
        <w:rPr>
          <w:rFonts w:ascii="Times New Roman" w:hAnsi="Times New Roman" w:cs="Times New Roman"/>
          <w:b/>
          <w:bCs/>
        </w:rPr>
        <w:t>解析</w:t>
      </w:r>
      <w:r w:rsidRPr="00655B39">
        <w:rPr>
          <w:rFonts w:ascii="Times New Roman" w:hAnsi="Times New Roman" w:cs="Times New Roman"/>
          <w:b/>
          <w:bCs/>
        </w:rPr>
        <w:t>​</w:t>
      </w:r>
      <w:r w:rsidRPr="00655B39">
        <w:rPr>
          <w:rFonts w:ascii="Times New Roman" w:hAnsi="Times New Roman" w:cs="Times New Roman"/>
          <w:b/>
          <w:bCs/>
        </w:rPr>
        <w:t>：</w:t>
      </w:r>
      <w:r w:rsidRPr="00655B39">
        <w:rPr>
          <w:rFonts w:ascii="Times New Roman" w:hAnsi="Times New Roman" w:cs="Times New Roman"/>
        </w:rPr>
        <w:t>这次会议代行全国人民代表大会职权，通过了具有临时宪法作用的《共同纲领》，选举产生了中央人民政府，中国共产党和各民主党派、无党派民主人士共同参加了国家政权，标志着这一制度在实践和組織形式上的正式确立。</w:t>
      </w:r>
      <w:r w:rsidRPr="00655B39">
        <w:rPr>
          <w:rFonts w:ascii="Times New Roman" w:hAnsi="Times New Roman" w:cs="Times New Roman"/>
        </w:rPr>
        <w:t>C</w:t>
      </w:r>
      <w:r w:rsidRPr="00655B39">
        <w:rPr>
          <w:rFonts w:ascii="Times New Roman" w:hAnsi="Times New Roman" w:cs="Times New Roman"/>
        </w:rPr>
        <w:t>项（五一口号）是开端，</w:t>
      </w:r>
      <w:r w:rsidRPr="00655B39">
        <w:rPr>
          <w:rFonts w:ascii="Times New Roman" w:hAnsi="Times New Roman" w:cs="Times New Roman"/>
        </w:rPr>
        <w:t>D</w:t>
      </w:r>
      <w:r w:rsidRPr="00655B39">
        <w:rPr>
          <w:rFonts w:ascii="Times New Roman" w:hAnsi="Times New Roman" w:cs="Times New Roman"/>
        </w:rPr>
        <w:t>项是正式确立。</w:t>
      </w:r>
    </w:p>
    <w:p w14:paraId="16F92479" w14:textId="77777777" w:rsidR="00A63D1C" w:rsidRPr="00F65F90" w:rsidRDefault="00A63D1C" w:rsidP="00A63D1C">
      <w:pPr>
        <w:rPr>
          <w:rFonts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13.</w:t>
      </w:r>
      <w:r w:rsidRPr="00F65F90">
        <w:rPr>
          <w:rFonts w:ascii="Segoe UI" w:eastAsia="宋体" w:hAnsi="Segoe UI" w:cs="Segoe UI"/>
          <w:color w:val="000000"/>
          <w:kern w:val="0"/>
          <w:sz w:val="23"/>
          <w:szCs w:val="23"/>
          <w14:ligatures w14:val="none"/>
        </w:rPr>
        <w:t xml:space="preserve"> </w:t>
      </w:r>
      <w:r w:rsidRPr="00F65F90">
        <w:rPr>
          <w:rFonts w:ascii="Times New Roman" w:hAnsi="Times New Roman" w:cs="Times New Roman"/>
          <w:b/>
          <w:bCs/>
        </w:rPr>
        <w:t>​</w:t>
      </w:r>
      <w:r w:rsidRPr="00F65F90">
        <w:rPr>
          <w:b/>
          <w:bCs/>
        </w:rPr>
        <w:t>B. 国内主要矛盾的变化</w:t>
      </w:r>
      <w:r w:rsidRPr="00F65F90">
        <w:rPr>
          <w:rFonts w:ascii="Times New Roman" w:hAnsi="Times New Roman" w:cs="Times New Roman"/>
          <w:b/>
          <w:bCs/>
        </w:rPr>
        <w:t>​</w:t>
      </w:r>
    </w:p>
    <w:p w14:paraId="6EF8EFE0" w14:textId="77777777" w:rsidR="00A63D1C" w:rsidRDefault="00A63D1C" w:rsidP="00A63D1C">
      <w:pPr>
        <w:rPr>
          <w:rFonts w:ascii="Times New Roman" w:hAnsi="Times New Roman" w:cs="Times New Roman"/>
        </w:rPr>
      </w:pPr>
      <w:r w:rsidRPr="00F65F90">
        <w:rPr>
          <w:rFonts w:ascii="Times New Roman" w:hAnsi="Times New Roman" w:cs="Times New Roman"/>
          <w:b/>
          <w:bCs/>
        </w:rPr>
        <w:t>解析：</w:t>
      </w:r>
      <w:r w:rsidRPr="00F65F90">
        <w:rPr>
          <w:rFonts w:ascii="Times New Roman" w:hAnsi="Times New Roman" w:cs="Times New Roman"/>
        </w:rPr>
        <w:t>抗战胜利后，国内主要矛盾由中华民族与日本帝国主义的矛盾，转变为中国人民同美帝国主义支持的国民党反动派的矛盾。</w:t>
      </w:r>
    </w:p>
    <w:p w14:paraId="5F174DDF" w14:textId="77777777" w:rsidR="00A63D1C" w:rsidRPr="00F65F90" w:rsidRDefault="00A63D1C" w:rsidP="00A63D1C">
      <w:pPr>
        <w:rPr>
          <w:rFonts w:ascii="Times New Roman" w:hAnsi="Times New Roman" w:cs="Times New Roman"/>
          <w:b/>
          <w:bCs/>
        </w:rPr>
      </w:pPr>
      <w:r w:rsidRPr="00F65F90">
        <w:rPr>
          <w:rFonts w:ascii="Times New Roman" w:hAnsi="Times New Roman" w:cs="Times New Roman" w:hint="eastAsia"/>
          <w:b/>
          <w:bCs/>
        </w:rPr>
        <w:t>14.</w:t>
      </w:r>
      <w:r w:rsidRPr="00F65F90">
        <w:t xml:space="preserve"> </w:t>
      </w:r>
      <w:r w:rsidRPr="00F65F90">
        <w:rPr>
          <w:rFonts w:ascii="Times New Roman" w:hAnsi="Times New Roman" w:cs="Times New Roman"/>
          <w:b/>
          <w:bCs/>
        </w:rPr>
        <w:t xml:space="preserve">C. </w:t>
      </w:r>
      <w:r w:rsidRPr="00F65F90">
        <w:rPr>
          <w:rFonts w:ascii="Times New Roman" w:hAnsi="Times New Roman" w:cs="Times New Roman"/>
          <w:b/>
          <w:bCs/>
        </w:rPr>
        <w:t>党的工作重心由乡村转移到城市</w:t>
      </w:r>
      <w:r w:rsidRPr="00F65F90">
        <w:rPr>
          <w:rFonts w:ascii="Times New Roman" w:hAnsi="Times New Roman" w:cs="Times New Roman"/>
          <w:b/>
          <w:bCs/>
        </w:rPr>
        <w:t>​</w:t>
      </w:r>
    </w:p>
    <w:p w14:paraId="1C135AA0" w14:textId="77777777" w:rsidR="00A63D1C" w:rsidRPr="00F65F90" w:rsidRDefault="00A63D1C" w:rsidP="00A63D1C">
      <w:pPr>
        <w:rPr>
          <w:rFonts w:ascii="Times New Roman" w:hAnsi="Times New Roman" w:cs="Times New Roman"/>
          <w:b/>
          <w:bCs/>
        </w:rPr>
      </w:pPr>
      <w:r w:rsidRPr="00F65F90">
        <w:rPr>
          <w:rFonts w:ascii="Times New Roman" w:hAnsi="Times New Roman" w:cs="Times New Roman" w:hint="eastAsia"/>
          <w:b/>
          <w:bCs/>
        </w:rPr>
        <w:t>解析：</w:t>
      </w:r>
      <w:r w:rsidRPr="00F65F90">
        <w:rPr>
          <w:rFonts w:ascii="Times New Roman" w:hAnsi="Times New Roman" w:cs="Times New Roman" w:hint="eastAsia"/>
        </w:rPr>
        <w:t>七届二中全会指出，革命胜利后党的工作重心必须由农村转向城市，开始由城市领导农村的时期。</w:t>
      </w:r>
    </w:p>
    <w:p w14:paraId="2D887435" w14:textId="77777777" w:rsidR="00A63D1C" w:rsidRPr="00D13ACC" w:rsidRDefault="00A63D1C" w:rsidP="00A63D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15.</w:t>
      </w:r>
      <w:r w:rsidRPr="00D13ACC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D13ACC"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 w:hint="eastAsia"/>
          <w:b/>
          <w:bCs/>
        </w:rPr>
        <w:t>.</w:t>
      </w:r>
      <w:r w:rsidRPr="00D13ACC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D13ACC">
        <w:rPr>
          <w:rFonts w:ascii="Times New Roman" w:hAnsi="Times New Roman" w:cs="Times New Roman"/>
          <w:b/>
          <w:bCs/>
        </w:rPr>
        <w:t>解放军占领南京</w:t>
      </w:r>
    </w:p>
    <w:p w14:paraId="66DEE50D" w14:textId="77777777" w:rsidR="00A63D1C" w:rsidRPr="00D13ACC" w:rsidRDefault="00A63D1C" w:rsidP="00A63D1C">
      <w:pPr>
        <w:rPr>
          <w:rFonts w:ascii="Times New Roman" w:hAnsi="Times New Roman" w:cs="Times New Roman"/>
          <w:b/>
          <w:bCs/>
        </w:rPr>
      </w:pPr>
      <w:r w:rsidRPr="00D13ACC">
        <w:rPr>
          <w:rFonts w:ascii="Times New Roman" w:hAnsi="Times New Roman" w:cs="Times New Roman"/>
          <w:b/>
          <w:bCs/>
        </w:rPr>
        <w:t>解析：</w:t>
      </w:r>
      <w:r w:rsidRPr="00D13ACC">
        <w:rPr>
          <w:rFonts w:ascii="Times New Roman" w:hAnsi="Times New Roman" w:cs="Times New Roman"/>
        </w:rPr>
        <w:t>1949</w:t>
      </w:r>
      <w:r w:rsidRPr="00D13ACC">
        <w:rPr>
          <w:rFonts w:ascii="Times New Roman" w:hAnsi="Times New Roman" w:cs="Times New Roman"/>
        </w:rPr>
        <w:t>年</w:t>
      </w:r>
      <w:r w:rsidRPr="00D13ACC">
        <w:rPr>
          <w:rFonts w:ascii="Times New Roman" w:hAnsi="Times New Roman" w:cs="Times New Roman"/>
        </w:rPr>
        <w:t>4</w:t>
      </w:r>
      <w:r w:rsidRPr="00D13ACC">
        <w:rPr>
          <w:rFonts w:ascii="Times New Roman" w:hAnsi="Times New Roman" w:cs="Times New Roman"/>
        </w:rPr>
        <w:t>月</w:t>
      </w:r>
      <w:r w:rsidRPr="00D13ACC">
        <w:rPr>
          <w:rFonts w:ascii="Times New Roman" w:hAnsi="Times New Roman" w:cs="Times New Roman"/>
        </w:rPr>
        <w:t>23</w:t>
      </w:r>
      <w:r w:rsidRPr="00D13ACC">
        <w:rPr>
          <w:rFonts w:ascii="Times New Roman" w:hAnsi="Times New Roman" w:cs="Times New Roman"/>
        </w:rPr>
        <w:t>日，人民解放军占领南京，宣告国民党反动统治的覆灭；</w:t>
      </w:r>
      <w:r w:rsidRPr="00D13ACC">
        <w:rPr>
          <w:rFonts w:ascii="Times New Roman" w:hAnsi="Times New Roman" w:cs="Times New Roman"/>
        </w:rPr>
        <w:t>A</w:t>
      </w:r>
      <w:r w:rsidRPr="00D13ACC">
        <w:rPr>
          <w:rFonts w:ascii="Times New Roman" w:hAnsi="Times New Roman" w:cs="Times New Roman"/>
        </w:rPr>
        <w:t>三大战役胜利消灭国民党主力，但未彻底覆灭其统治；</w:t>
      </w:r>
      <w:r w:rsidRPr="00D13ACC">
        <w:rPr>
          <w:rFonts w:ascii="Times New Roman" w:hAnsi="Times New Roman" w:cs="Times New Roman"/>
        </w:rPr>
        <w:t>C</w:t>
      </w:r>
      <w:r w:rsidRPr="00D13ACC">
        <w:rPr>
          <w:rFonts w:ascii="Times New Roman" w:hAnsi="Times New Roman" w:cs="Times New Roman"/>
        </w:rPr>
        <w:t>中华人民共和国成立标志着新民主主义革命胜利；</w:t>
      </w:r>
      <w:r w:rsidRPr="00D13ACC">
        <w:rPr>
          <w:rFonts w:ascii="Times New Roman" w:hAnsi="Times New Roman" w:cs="Times New Roman"/>
        </w:rPr>
        <w:t>D</w:t>
      </w:r>
      <w:r w:rsidRPr="00D13ACC">
        <w:rPr>
          <w:rFonts w:ascii="Times New Roman" w:hAnsi="Times New Roman" w:cs="Times New Roman"/>
        </w:rPr>
        <w:t>国民党退守台湾是</w:t>
      </w:r>
      <w:r w:rsidRPr="00D13ACC">
        <w:rPr>
          <w:rFonts w:ascii="Times New Roman" w:hAnsi="Times New Roman" w:cs="Times New Roman"/>
        </w:rPr>
        <w:t>1949</w:t>
      </w:r>
      <w:r w:rsidRPr="00D13ACC">
        <w:rPr>
          <w:rFonts w:ascii="Times New Roman" w:hAnsi="Times New Roman" w:cs="Times New Roman"/>
        </w:rPr>
        <w:t>年</w:t>
      </w:r>
      <w:r w:rsidRPr="00D13ACC">
        <w:rPr>
          <w:rFonts w:ascii="Times New Roman" w:hAnsi="Times New Roman" w:cs="Times New Roman"/>
        </w:rPr>
        <w:t>12</w:t>
      </w:r>
      <w:r w:rsidRPr="00D13ACC">
        <w:rPr>
          <w:rFonts w:ascii="Times New Roman" w:hAnsi="Times New Roman" w:cs="Times New Roman"/>
        </w:rPr>
        <w:t>月后的事件。</w:t>
      </w:r>
    </w:p>
    <w:p w14:paraId="10060EB9" w14:textId="7CD1E245" w:rsidR="00A63D1C" w:rsidRDefault="007F6775" w:rsidP="00A63D1C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16.</w:t>
      </w:r>
      <w:r w:rsidRPr="007F6775">
        <w:rPr>
          <w:rFonts w:ascii="Segoe UI" w:hAnsi="Segoe UI" w:cs="Segoe UI"/>
          <w:sz w:val="23"/>
          <w:szCs w:val="23"/>
        </w:rPr>
        <w:t xml:space="preserve"> </w:t>
      </w:r>
      <w:r w:rsidRPr="007F6775">
        <w:rPr>
          <w:rFonts w:ascii="Times New Roman" w:hAnsi="Times New Roman" w:cs="Times New Roman"/>
          <w:b/>
          <w:bCs/>
        </w:rPr>
        <w:t xml:space="preserve">A. </w:t>
      </w:r>
      <w:r w:rsidRPr="007F6775">
        <w:rPr>
          <w:rFonts w:ascii="Times New Roman" w:hAnsi="Times New Roman" w:cs="Times New Roman"/>
          <w:b/>
          <w:bCs/>
        </w:rPr>
        <w:t>中国民主同盟</w:t>
      </w:r>
      <w:r w:rsidRPr="007F6775">
        <w:rPr>
          <w:rFonts w:ascii="Times New Roman" w:hAnsi="Times New Roman" w:cs="Times New Roman"/>
          <w:b/>
          <w:bCs/>
        </w:rPr>
        <w:br/>
      </w:r>
      <w:r w:rsidRPr="007F6775">
        <w:rPr>
          <w:rFonts w:ascii="Times New Roman" w:hAnsi="Times New Roman" w:cs="Times New Roman"/>
          <w:b/>
          <w:bCs/>
        </w:rPr>
        <w:t>解析：</w:t>
      </w:r>
      <w:r w:rsidRPr="007F6775">
        <w:rPr>
          <w:rFonts w:ascii="Times New Roman" w:hAnsi="Times New Roman" w:cs="Times New Roman"/>
        </w:rPr>
        <w:t>中国民主同盟（简称</w:t>
      </w:r>
      <w:r w:rsidRPr="007F6775">
        <w:rPr>
          <w:rFonts w:ascii="Times New Roman" w:hAnsi="Times New Roman" w:cs="Times New Roman"/>
        </w:rPr>
        <w:t xml:space="preserve"> “</w:t>
      </w:r>
      <w:proofErr w:type="gramStart"/>
      <w:r w:rsidRPr="007F6775">
        <w:rPr>
          <w:rFonts w:ascii="Times New Roman" w:hAnsi="Times New Roman" w:cs="Times New Roman"/>
        </w:rPr>
        <w:t>民盟</w:t>
      </w:r>
      <w:r w:rsidRPr="007F6775">
        <w:rPr>
          <w:rFonts w:ascii="Times New Roman" w:hAnsi="Times New Roman" w:cs="Times New Roman"/>
        </w:rPr>
        <w:t>”</w:t>
      </w:r>
      <w:r w:rsidRPr="007F6775">
        <w:rPr>
          <w:rFonts w:ascii="Times New Roman" w:hAnsi="Times New Roman" w:cs="Times New Roman"/>
        </w:rPr>
        <w:t>）</w:t>
      </w:r>
      <w:proofErr w:type="gramEnd"/>
      <w:r w:rsidRPr="007F6775">
        <w:rPr>
          <w:rFonts w:ascii="Times New Roman" w:hAnsi="Times New Roman" w:cs="Times New Roman"/>
        </w:rPr>
        <w:t>是抗战时期成立的重要民主党派，长期主张团结抗日、民主建国，与中国共产党保持密切合作。</w:t>
      </w:r>
      <w:r w:rsidRPr="007F6775">
        <w:rPr>
          <w:rFonts w:ascii="Times New Roman" w:hAnsi="Times New Roman" w:cs="Times New Roman"/>
        </w:rPr>
        <w:t xml:space="preserve">1947 </w:t>
      </w:r>
      <w:r w:rsidRPr="007F6775">
        <w:rPr>
          <w:rFonts w:ascii="Times New Roman" w:hAnsi="Times New Roman" w:cs="Times New Roman"/>
        </w:rPr>
        <w:t>年</w:t>
      </w:r>
      <w:r w:rsidRPr="007F6775">
        <w:rPr>
          <w:rFonts w:ascii="Times New Roman" w:hAnsi="Times New Roman" w:cs="Times New Roman"/>
        </w:rPr>
        <w:t xml:space="preserve"> 10 </w:t>
      </w:r>
      <w:r w:rsidRPr="007F6775">
        <w:rPr>
          <w:rFonts w:ascii="Times New Roman" w:hAnsi="Times New Roman" w:cs="Times New Roman"/>
        </w:rPr>
        <w:t>月，国民党当局以</w:t>
      </w:r>
      <w:r w:rsidRPr="007F6775">
        <w:rPr>
          <w:rFonts w:ascii="Times New Roman" w:hAnsi="Times New Roman" w:cs="Times New Roman"/>
        </w:rPr>
        <w:t xml:space="preserve"> “</w:t>
      </w:r>
      <w:r w:rsidRPr="007F6775">
        <w:rPr>
          <w:rFonts w:ascii="Times New Roman" w:hAnsi="Times New Roman" w:cs="Times New Roman"/>
        </w:rPr>
        <w:t>勾结共匪，参加叛乱</w:t>
      </w:r>
      <w:r w:rsidRPr="007F6775">
        <w:rPr>
          <w:rFonts w:ascii="Times New Roman" w:hAnsi="Times New Roman" w:cs="Times New Roman"/>
        </w:rPr>
        <w:t xml:space="preserve">” </w:t>
      </w:r>
      <w:r w:rsidRPr="007F6775">
        <w:rPr>
          <w:rFonts w:ascii="Times New Roman" w:hAnsi="Times New Roman" w:cs="Times New Roman"/>
        </w:rPr>
        <w:t>为由，宣布解散民盟，这一行为暴露了国民党坚持独裁、拒绝民主的本质，也促使其他民主党派认清国民党的真面目，进一步靠拢中国共产党，为后来中国共产党领导的多党合作制度的形成奠定了基础。</w:t>
      </w:r>
    </w:p>
    <w:p w14:paraId="536F915E" w14:textId="76AF5C46" w:rsidR="00A63D1C" w:rsidRDefault="007F6775" w:rsidP="00A63D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17.</w:t>
      </w:r>
      <w:r w:rsidRPr="007F6775">
        <w:rPr>
          <w:rFonts w:ascii="Segoe UI" w:hAnsi="Segoe UI" w:cs="Segoe UI"/>
          <w:sz w:val="23"/>
          <w:szCs w:val="23"/>
        </w:rPr>
        <w:t xml:space="preserve"> </w:t>
      </w:r>
      <w:r w:rsidRPr="007F6775">
        <w:rPr>
          <w:rFonts w:ascii="Times New Roman" w:hAnsi="Times New Roman" w:cs="Times New Roman"/>
          <w:b/>
          <w:bCs/>
        </w:rPr>
        <w:t xml:space="preserve">A. </w:t>
      </w:r>
      <w:r w:rsidRPr="007F6775">
        <w:rPr>
          <w:rFonts w:ascii="Times New Roman" w:hAnsi="Times New Roman" w:cs="Times New Roman"/>
          <w:b/>
          <w:bCs/>
        </w:rPr>
        <w:t>务必保持谦虚、谨慎、不骄、不躁的作风，务必保持艰苦奋斗的作风</w:t>
      </w:r>
    </w:p>
    <w:p w14:paraId="739F14BF" w14:textId="2E6004FC" w:rsidR="007F6775" w:rsidRDefault="007F6775" w:rsidP="00A63D1C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18.</w:t>
      </w:r>
      <w:r w:rsidRPr="007F6775">
        <w:rPr>
          <w:rFonts w:ascii="Segoe UI" w:hAnsi="Segoe UI" w:cs="Segoe UI"/>
          <w:sz w:val="23"/>
          <w:szCs w:val="23"/>
        </w:rPr>
        <w:t xml:space="preserve"> </w:t>
      </w:r>
      <w:r w:rsidRPr="007F6775">
        <w:rPr>
          <w:rFonts w:ascii="Times New Roman" w:hAnsi="Times New Roman" w:cs="Times New Roman"/>
          <w:b/>
          <w:bCs/>
        </w:rPr>
        <w:t>C</w:t>
      </w:r>
      <w:r w:rsidR="00A84CF3">
        <w:rPr>
          <w:rFonts w:ascii="Times New Roman" w:hAnsi="Times New Roman" w:cs="Times New Roman" w:hint="eastAsia"/>
          <w:b/>
          <w:bCs/>
        </w:rPr>
        <w:t xml:space="preserve">. </w:t>
      </w:r>
      <w:r w:rsidR="00A84CF3" w:rsidRPr="00A84CF3">
        <w:rPr>
          <w:rFonts w:ascii="Times New Roman" w:hAnsi="Times New Roman" w:cs="Times New Roman" w:hint="eastAsia"/>
          <w:b/>
          <w:bCs/>
        </w:rPr>
        <w:t>“蘑菇战术”</w:t>
      </w:r>
      <w:r w:rsidRPr="007F6775">
        <w:rPr>
          <w:rFonts w:ascii="Times New Roman" w:hAnsi="Times New Roman" w:cs="Times New Roman"/>
          <w:b/>
          <w:bCs/>
        </w:rPr>
        <w:br/>
      </w:r>
      <w:r w:rsidRPr="007F6775">
        <w:rPr>
          <w:rFonts w:ascii="Times New Roman" w:hAnsi="Times New Roman" w:cs="Times New Roman"/>
          <w:b/>
          <w:bCs/>
        </w:rPr>
        <w:t>解析：</w:t>
      </w:r>
      <w:r w:rsidRPr="007F6775">
        <w:rPr>
          <w:rFonts w:ascii="Times New Roman" w:hAnsi="Times New Roman" w:cs="Times New Roman"/>
        </w:rPr>
        <w:t xml:space="preserve">1947 </w:t>
      </w:r>
      <w:r w:rsidRPr="007F6775">
        <w:rPr>
          <w:rFonts w:ascii="Times New Roman" w:hAnsi="Times New Roman" w:cs="Times New Roman"/>
        </w:rPr>
        <w:t>年国民党军队重点进攻陕甘宁解放区，中共中央主动撤离延安。西北野战军在彭德怀等指挥下，采用</w:t>
      </w:r>
      <w:r w:rsidRPr="007F6775">
        <w:rPr>
          <w:rFonts w:ascii="Times New Roman" w:hAnsi="Times New Roman" w:cs="Times New Roman"/>
        </w:rPr>
        <w:t xml:space="preserve"> “</w:t>
      </w:r>
      <w:proofErr w:type="gramStart"/>
      <w:r w:rsidRPr="007F6775">
        <w:rPr>
          <w:rFonts w:ascii="Times New Roman" w:hAnsi="Times New Roman" w:cs="Times New Roman"/>
        </w:rPr>
        <w:t>蘑菇战术</w:t>
      </w:r>
      <w:r w:rsidRPr="007F6775">
        <w:rPr>
          <w:rFonts w:ascii="Times New Roman" w:hAnsi="Times New Roman" w:cs="Times New Roman"/>
        </w:rPr>
        <w:t>”</w:t>
      </w:r>
      <w:r w:rsidRPr="007F6775">
        <w:rPr>
          <w:rFonts w:ascii="Times New Roman" w:hAnsi="Times New Roman" w:cs="Times New Roman"/>
        </w:rPr>
        <w:t>，</w:t>
      </w:r>
      <w:proofErr w:type="gramEnd"/>
      <w:r w:rsidRPr="007F6775">
        <w:rPr>
          <w:rFonts w:ascii="Times New Roman" w:hAnsi="Times New Roman" w:cs="Times New Roman"/>
        </w:rPr>
        <w:t>与敌人周旋，不断地调动敌人、消耗敌人，最终粉碎了国民党军队对陕甘宁解放区的重点进攻。</w:t>
      </w:r>
    </w:p>
    <w:p w14:paraId="7A28ABE5" w14:textId="6A729268" w:rsidR="00A63D1C" w:rsidRPr="00F65F90" w:rsidRDefault="00A84CF3" w:rsidP="00A63D1C">
      <w:pPr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19.</w:t>
      </w:r>
      <w:r w:rsidRPr="00A84CF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 xml:space="preserve">A. </w:t>
      </w:r>
      <w:r w:rsidRPr="00A84CF3">
        <w:rPr>
          <w:rFonts w:ascii="Times New Roman" w:hAnsi="Times New Roman" w:cs="Times New Roman" w:hint="eastAsia"/>
          <w:b/>
          <w:bCs/>
        </w:rPr>
        <w:t>和平建国</w:t>
      </w:r>
    </w:p>
    <w:p w14:paraId="05576DDA" w14:textId="2D8A1468" w:rsidR="00A63D1C" w:rsidRDefault="00A84CF3" w:rsidP="00A63D1C">
      <w:pPr>
        <w:rPr>
          <w:rFonts w:ascii="Times New Roman" w:hAnsi="Times New Roman" w:cs="Times New Roman"/>
        </w:rPr>
      </w:pPr>
      <w:r w:rsidRPr="007F6775">
        <w:rPr>
          <w:rFonts w:ascii="Times New Roman" w:hAnsi="Times New Roman" w:cs="Times New Roman"/>
          <w:b/>
          <w:bCs/>
        </w:rPr>
        <w:t>解析：</w:t>
      </w:r>
      <w:r w:rsidRPr="00A84CF3">
        <w:rPr>
          <w:rFonts w:ascii="Times New Roman" w:hAnsi="Times New Roman" w:cs="Times New Roman"/>
        </w:rPr>
        <w:t xml:space="preserve">1946 </w:t>
      </w:r>
      <w:r w:rsidRPr="00A84CF3">
        <w:rPr>
          <w:rFonts w:ascii="Times New Roman" w:hAnsi="Times New Roman" w:cs="Times New Roman"/>
        </w:rPr>
        <w:t>年</w:t>
      </w:r>
      <w:r w:rsidRPr="00A84CF3">
        <w:rPr>
          <w:rFonts w:ascii="Times New Roman" w:hAnsi="Times New Roman" w:cs="Times New Roman"/>
        </w:rPr>
        <w:t xml:space="preserve"> 1 </w:t>
      </w:r>
      <w:r w:rsidRPr="00A84CF3">
        <w:rPr>
          <w:rFonts w:ascii="Times New Roman" w:hAnsi="Times New Roman" w:cs="Times New Roman"/>
        </w:rPr>
        <w:t>月的重庆政治协商会议，是在抗战胜利后国内人民渴望和平的背景下召开的。会议讨论了建立联合政府、</w:t>
      </w:r>
      <w:bookmarkStart w:id="1" w:name="_Hlk210484402"/>
      <w:r w:rsidRPr="00A84CF3">
        <w:rPr>
          <w:rFonts w:ascii="Times New Roman" w:hAnsi="Times New Roman" w:cs="Times New Roman"/>
        </w:rPr>
        <w:t>和平建国</w:t>
      </w:r>
      <w:bookmarkEnd w:id="1"/>
      <w:r w:rsidRPr="00A84CF3">
        <w:rPr>
          <w:rFonts w:ascii="Times New Roman" w:hAnsi="Times New Roman" w:cs="Times New Roman"/>
        </w:rPr>
        <w:t>纲领、召开国民大会、修改宪法草案、整编军队等问题，并通过一系列决议，再一次确定了避免内战、和平建国的方针。</w:t>
      </w:r>
    </w:p>
    <w:p w14:paraId="64A8E094" w14:textId="7CC37DE6" w:rsidR="00A84CF3" w:rsidRPr="00C8774E" w:rsidRDefault="00A84CF3" w:rsidP="00A63D1C">
      <w:pPr>
        <w:rPr>
          <w:rFonts w:ascii="Times New Roman" w:hAnsi="Times New Roman" w:cs="Times New Roman"/>
          <w:b/>
          <w:bCs/>
        </w:rPr>
      </w:pPr>
      <w:r w:rsidRPr="00C8774E">
        <w:rPr>
          <w:rFonts w:ascii="Times New Roman" w:hAnsi="Times New Roman" w:cs="Times New Roman" w:hint="eastAsia"/>
          <w:b/>
          <w:bCs/>
        </w:rPr>
        <w:t>20.</w:t>
      </w:r>
      <w:r w:rsidR="00C8774E" w:rsidRPr="00C8774E">
        <w:rPr>
          <w:rFonts w:ascii="Segoe UI" w:hAnsi="Segoe UI" w:cs="Segoe UI"/>
          <w:b/>
          <w:bCs/>
          <w:sz w:val="23"/>
          <w:szCs w:val="23"/>
        </w:rPr>
        <w:t xml:space="preserve"> </w:t>
      </w:r>
      <w:r w:rsidR="00C8774E" w:rsidRPr="00C8774E">
        <w:rPr>
          <w:rFonts w:ascii="Times New Roman" w:hAnsi="Times New Roman" w:cs="Times New Roman"/>
          <w:b/>
          <w:bCs/>
        </w:rPr>
        <w:t xml:space="preserve">C. 1948 </w:t>
      </w:r>
      <w:r w:rsidR="00C8774E" w:rsidRPr="00C8774E">
        <w:rPr>
          <w:rFonts w:ascii="Times New Roman" w:hAnsi="Times New Roman" w:cs="Times New Roman"/>
          <w:b/>
          <w:bCs/>
        </w:rPr>
        <w:t>年</w:t>
      </w:r>
      <w:r w:rsidR="00C8774E" w:rsidRPr="00C8774E">
        <w:rPr>
          <w:rFonts w:ascii="Times New Roman" w:hAnsi="Times New Roman" w:cs="Times New Roman"/>
          <w:b/>
          <w:bCs/>
        </w:rPr>
        <w:t xml:space="preserve"> “</w:t>
      </w:r>
      <w:r w:rsidR="00C8774E" w:rsidRPr="00C8774E">
        <w:rPr>
          <w:rFonts w:ascii="Times New Roman" w:hAnsi="Times New Roman" w:cs="Times New Roman"/>
          <w:b/>
          <w:bCs/>
        </w:rPr>
        <w:t>五一</w:t>
      </w:r>
      <w:r w:rsidR="00C8774E" w:rsidRPr="00C8774E">
        <w:rPr>
          <w:rFonts w:ascii="Times New Roman" w:hAnsi="Times New Roman" w:cs="Times New Roman"/>
          <w:b/>
          <w:bCs/>
        </w:rPr>
        <w:t xml:space="preserve">” </w:t>
      </w:r>
      <w:r w:rsidR="00C8774E" w:rsidRPr="00C8774E">
        <w:rPr>
          <w:rFonts w:ascii="Times New Roman" w:hAnsi="Times New Roman" w:cs="Times New Roman"/>
          <w:b/>
          <w:bCs/>
        </w:rPr>
        <w:t>口号的发布与响应</w:t>
      </w:r>
    </w:p>
    <w:p w14:paraId="2D62D142" w14:textId="2180CB2A" w:rsidR="00C8774E" w:rsidRPr="00A84CF3" w:rsidRDefault="00C8774E" w:rsidP="00A63D1C">
      <w:pPr>
        <w:rPr>
          <w:rFonts w:ascii="Times New Roman" w:hAnsi="Times New Roman" w:cs="Times New Roman" w:hint="eastAsia"/>
        </w:rPr>
      </w:pPr>
      <w:r w:rsidRPr="007F6775">
        <w:rPr>
          <w:rFonts w:ascii="Times New Roman" w:hAnsi="Times New Roman" w:cs="Times New Roman"/>
          <w:b/>
          <w:bCs/>
        </w:rPr>
        <w:t>解析：</w:t>
      </w:r>
      <w:r w:rsidRPr="00C8774E">
        <w:rPr>
          <w:rFonts w:ascii="Times New Roman" w:hAnsi="Times New Roman" w:cs="Times New Roman" w:hint="eastAsia"/>
        </w:rPr>
        <w:t>详见课本</w:t>
      </w:r>
      <w:r w:rsidRPr="00C8774E">
        <w:rPr>
          <w:rFonts w:ascii="Times New Roman" w:hAnsi="Times New Roman" w:cs="Times New Roman" w:hint="eastAsia"/>
        </w:rPr>
        <w:t>P183</w:t>
      </w:r>
      <w:r>
        <w:rPr>
          <w:rFonts w:ascii="Times New Roman" w:hAnsi="Times New Roman" w:cs="Times New Roman" w:hint="eastAsia"/>
        </w:rPr>
        <w:t>。</w:t>
      </w:r>
    </w:p>
    <w:p w14:paraId="061DE8D7" w14:textId="77777777" w:rsidR="00A63D1C" w:rsidRPr="00655B39" w:rsidRDefault="00A63D1C" w:rsidP="00A63D1C">
      <w:pPr>
        <w:rPr>
          <w:rFonts w:hint="eastAsia"/>
          <w:b/>
          <w:bCs/>
          <w:sz w:val="32"/>
          <w:szCs w:val="36"/>
        </w:rPr>
      </w:pPr>
      <w:r w:rsidRPr="00655B39">
        <w:rPr>
          <w:rFonts w:hint="eastAsia"/>
          <w:b/>
          <w:bCs/>
          <w:sz w:val="32"/>
          <w:szCs w:val="36"/>
        </w:rPr>
        <w:t>多选题：</w:t>
      </w:r>
    </w:p>
    <w:p w14:paraId="447A2CC3" w14:textId="77777777" w:rsidR="00A63D1C" w:rsidRDefault="00A63D1C" w:rsidP="00A63D1C">
      <w:pPr>
        <w:rPr>
          <w:rFonts w:hint="eastAsia"/>
        </w:rPr>
      </w:pPr>
      <w:r w:rsidRPr="000D078A">
        <w:rPr>
          <w:rFonts w:hint="eastAsia"/>
          <w:b/>
          <w:bCs/>
        </w:rPr>
        <w:t>1.</w:t>
      </w:r>
      <w:r w:rsidRPr="000D078A">
        <w:rPr>
          <w:rFonts w:ascii="Segoe UI" w:eastAsia="宋体" w:hAnsi="Segoe UI" w:cs="Segoe UI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0D078A">
        <w:rPr>
          <w:b/>
          <w:bCs/>
        </w:rPr>
        <w:t>A, B, C</w:t>
      </w:r>
      <w:r w:rsidRPr="000D078A">
        <w:rPr>
          <w:rFonts w:ascii="Times New Roman" w:hAnsi="Times New Roman" w:cs="Times New Roman"/>
        </w:rPr>
        <w:t>​</w:t>
      </w:r>
    </w:p>
    <w:p w14:paraId="1E141892" w14:textId="77777777" w:rsidR="00A63D1C" w:rsidRPr="000D078A" w:rsidRDefault="00A63D1C" w:rsidP="00A63D1C">
      <w:pPr>
        <w:rPr>
          <w:rFonts w:hint="eastAsia"/>
        </w:rPr>
      </w:pPr>
      <w:r w:rsidRPr="000D078A">
        <w:rPr>
          <w:rFonts w:ascii="Times New Roman" w:hAnsi="Times New Roman" w:cs="Times New Roman"/>
        </w:rPr>
        <w:t>​</w:t>
      </w:r>
      <w:r w:rsidRPr="000D078A">
        <w:rPr>
          <w:b/>
          <w:bCs/>
        </w:rPr>
        <w:t>解析</w:t>
      </w:r>
      <w:r w:rsidRPr="000D078A">
        <w:rPr>
          <w:rFonts w:ascii="Times New Roman" w:hAnsi="Times New Roman" w:cs="Times New Roman"/>
        </w:rPr>
        <w:t>​</w:t>
      </w:r>
      <w:r w:rsidRPr="000D078A">
        <w:t>：A、B、C准确概括了中国革命胜利的国内和国际意义。D错误，“全面建设社会主义现代化强国”是中国特色社会主义进入新时代后的目标和任务，而非新民主主义革命胜利时的直接标志。</w:t>
      </w:r>
    </w:p>
    <w:p w14:paraId="03FF69D1" w14:textId="77777777" w:rsidR="00A63D1C" w:rsidRPr="001E4EB4" w:rsidRDefault="00A63D1C" w:rsidP="00A63D1C">
      <w:pPr>
        <w:rPr>
          <w:rFonts w:hint="eastAsia"/>
        </w:rPr>
      </w:pPr>
      <w:r w:rsidRPr="001E4EB4">
        <w:rPr>
          <w:rFonts w:hint="eastAsia"/>
          <w:b/>
          <w:bCs/>
        </w:rPr>
        <w:t>2.</w:t>
      </w:r>
      <w:r w:rsidRPr="001E4EB4">
        <w:rPr>
          <w:rFonts w:ascii="Segoe UI" w:eastAsia="宋体" w:hAnsi="Segoe UI" w:cs="Segoe UI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1E4EB4">
        <w:rPr>
          <w:b/>
          <w:bCs/>
        </w:rPr>
        <w:t>A, C, D</w:t>
      </w:r>
      <w:r w:rsidRPr="001E4EB4">
        <w:rPr>
          <w:rFonts w:ascii="Times New Roman" w:hAnsi="Times New Roman" w:cs="Times New Roman"/>
        </w:rPr>
        <w:t>​</w:t>
      </w:r>
    </w:p>
    <w:p w14:paraId="788B230E" w14:textId="77777777" w:rsidR="00A63D1C" w:rsidRPr="001E4EB4" w:rsidRDefault="00A63D1C" w:rsidP="00A63D1C">
      <w:pPr>
        <w:rPr>
          <w:rFonts w:hint="eastAsia"/>
        </w:rPr>
      </w:pPr>
      <w:r w:rsidRPr="001E4EB4">
        <w:rPr>
          <w:rFonts w:ascii="Times New Roman" w:hAnsi="Times New Roman" w:cs="Times New Roman"/>
        </w:rPr>
        <w:t>​</w:t>
      </w:r>
      <w:r w:rsidRPr="001E4EB4">
        <w:rPr>
          <w:b/>
          <w:bCs/>
        </w:rPr>
        <w:t>解析</w:t>
      </w:r>
      <w:r w:rsidRPr="001E4EB4">
        <w:rPr>
          <w:rFonts w:ascii="Times New Roman" w:hAnsi="Times New Roman" w:cs="Times New Roman"/>
        </w:rPr>
        <w:t>​</w:t>
      </w:r>
      <w:r w:rsidRPr="001E4EB4">
        <w:t>：这是毛泽东总结的三大法宝：统一战线（A）、武装斗争（C）、党的建设（D）。B（自我革命）是党的建设的重要内容，但不属于“三大法宝”的经典表述。</w:t>
      </w:r>
    </w:p>
    <w:p w14:paraId="0CCCCFC4" w14:textId="0D6C6153" w:rsidR="00A63D1C" w:rsidRPr="007F6775" w:rsidRDefault="007F6775" w:rsidP="00A63D1C">
      <w:pPr>
        <w:rPr>
          <w:rFonts w:hint="eastAsia"/>
          <w:b/>
          <w:bCs/>
        </w:rPr>
      </w:pPr>
      <w:r w:rsidRPr="007F6775">
        <w:rPr>
          <w:rFonts w:hint="eastAsia"/>
          <w:b/>
          <w:bCs/>
        </w:rPr>
        <w:t>3.</w:t>
      </w:r>
      <w:r w:rsidRPr="007F6775">
        <w:rPr>
          <w:rFonts w:ascii="Segoe UI" w:hAnsi="Segoe UI" w:cs="Segoe UI"/>
          <w:b/>
          <w:bCs/>
          <w:sz w:val="23"/>
          <w:szCs w:val="23"/>
        </w:rPr>
        <w:t xml:space="preserve"> </w:t>
      </w:r>
      <w:r w:rsidRPr="007F6775">
        <w:rPr>
          <w:b/>
          <w:bCs/>
        </w:rPr>
        <w:t>A、B、C、D</w:t>
      </w:r>
    </w:p>
    <w:p w14:paraId="76354CCA" w14:textId="04F33A6B" w:rsidR="000C3DAE" w:rsidRDefault="007F6775">
      <w:pPr>
        <w:rPr>
          <w:b/>
          <w:bCs/>
        </w:rPr>
      </w:pPr>
      <w:r w:rsidRPr="007F6775">
        <w:rPr>
          <w:rFonts w:hint="eastAsia"/>
          <w:b/>
          <w:bCs/>
        </w:rPr>
        <w:t xml:space="preserve">4. </w:t>
      </w:r>
      <w:r w:rsidRPr="007F6775">
        <w:rPr>
          <w:rFonts w:hint="eastAsia"/>
          <w:b/>
          <w:bCs/>
        </w:rPr>
        <w:t>A、B、C、D</w:t>
      </w:r>
    </w:p>
    <w:p w14:paraId="72E9A1C0" w14:textId="411F690A" w:rsidR="007F6775" w:rsidRDefault="007F6775">
      <w:pPr>
        <w:rPr>
          <w:b/>
          <w:bCs/>
        </w:rPr>
      </w:pPr>
      <w:r>
        <w:rPr>
          <w:rFonts w:hint="eastAsia"/>
          <w:b/>
          <w:bCs/>
        </w:rPr>
        <w:t>5.</w:t>
      </w:r>
      <w:r w:rsidR="00F83F6E" w:rsidRPr="00F83F6E">
        <w:rPr>
          <w:rFonts w:ascii="Segoe UI" w:hAnsi="Segoe UI" w:cs="Segoe UI"/>
          <w:sz w:val="23"/>
          <w:szCs w:val="23"/>
        </w:rPr>
        <w:t xml:space="preserve"> </w:t>
      </w:r>
      <w:r w:rsidR="00F83F6E" w:rsidRPr="00F83F6E">
        <w:rPr>
          <w:b/>
          <w:bCs/>
        </w:rPr>
        <w:t>A、B、D</w:t>
      </w:r>
    </w:p>
    <w:p w14:paraId="1C3E97ED" w14:textId="4469EAE7" w:rsidR="00F83F6E" w:rsidRDefault="00F83F6E">
      <w:r w:rsidRPr="001E4EB4">
        <w:rPr>
          <w:b/>
          <w:bCs/>
        </w:rPr>
        <w:t>解析</w:t>
      </w:r>
      <w:r w:rsidRPr="001E4EB4">
        <w:rPr>
          <w:rFonts w:ascii="Times New Roman" w:hAnsi="Times New Roman" w:cs="Times New Roman"/>
        </w:rPr>
        <w:t>​</w:t>
      </w:r>
      <w:r w:rsidRPr="001E4EB4">
        <w:t>：</w:t>
      </w:r>
      <w:r w:rsidRPr="00F83F6E">
        <w:t>C 选项 “建立农民阶级为主导的基层统治” 表述错误，土地改革后解放区基层政权是中国共产党领导下的工农联盟政权，并非单一农民阶级主导。</w:t>
      </w:r>
    </w:p>
    <w:p w14:paraId="46EC7214" w14:textId="5D93AAF1" w:rsidR="00F83F6E" w:rsidRPr="00173117" w:rsidRDefault="00F83F6E">
      <w:pPr>
        <w:rPr>
          <w:b/>
          <w:bCs/>
        </w:rPr>
      </w:pPr>
      <w:r w:rsidRPr="00173117">
        <w:rPr>
          <w:rFonts w:hint="eastAsia"/>
          <w:b/>
          <w:bCs/>
        </w:rPr>
        <w:t>6.</w:t>
      </w:r>
      <w:r w:rsidRPr="00173117">
        <w:rPr>
          <w:rFonts w:ascii="Segoe UI" w:hAnsi="Segoe UI" w:cs="Segoe UI"/>
          <w:b/>
          <w:bCs/>
          <w:sz w:val="23"/>
          <w:szCs w:val="23"/>
        </w:rPr>
        <w:t xml:space="preserve"> </w:t>
      </w:r>
      <w:r w:rsidRPr="00173117">
        <w:rPr>
          <w:b/>
          <w:bCs/>
        </w:rPr>
        <w:t>A、B、C、D</w:t>
      </w:r>
    </w:p>
    <w:p w14:paraId="1FE7D262" w14:textId="75E6B2DC" w:rsidR="00F83F6E" w:rsidRDefault="00173117">
      <w:pPr>
        <w:rPr>
          <w:b/>
          <w:bCs/>
        </w:rPr>
      </w:pPr>
      <w:r>
        <w:rPr>
          <w:rFonts w:hint="eastAsia"/>
          <w:b/>
          <w:bCs/>
        </w:rPr>
        <w:t>7.</w:t>
      </w:r>
      <w:r w:rsidRPr="00173117">
        <w:rPr>
          <w:rFonts w:ascii="Segoe UI" w:hAnsi="Segoe UI" w:cs="Segoe UI"/>
          <w:sz w:val="23"/>
          <w:szCs w:val="23"/>
        </w:rPr>
        <w:t xml:space="preserve"> </w:t>
      </w:r>
      <w:r w:rsidRPr="00173117">
        <w:rPr>
          <w:b/>
          <w:bCs/>
        </w:rPr>
        <w:t>A、B、C、D</w:t>
      </w:r>
    </w:p>
    <w:p w14:paraId="72C679FA" w14:textId="444FD9D0" w:rsidR="00173117" w:rsidRDefault="00173117">
      <w:r>
        <w:rPr>
          <w:rFonts w:hint="eastAsia"/>
          <w:b/>
          <w:bCs/>
        </w:rPr>
        <w:t>8.</w:t>
      </w:r>
      <w:r w:rsidRPr="00173117">
        <w:rPr>
          <w:rFonts w:ascii="Segoe UI" w:hAnsi="Segoe UI" w:cs="Segoe UI"/>
          <w:sz w:val="23"/>
          <w:szCs w:val="23"/>
        </w:rPr>
        <w:t xml:space="preserve"> </w:t>
      </w:r>
      <w:r w:rsidRPr="00173117">
        <w:rPr>
          <w:b/>
          <w:bCs/>
        </w:rPr>
        <w:t>A、B、D</w:t>
      </w:r>
      <w:r w:rsidRPr="00173117">
        <w:rPr>
          <w:b/>
          <w:bCs/>
        </w:rPr>
        <w:br/>
        <w:t>解析：</w:t>
      </w:r>
      <w:r w:rsidRPr="00173117">
        <w:t>重庆谈判中，中共以和平大局为重，</w:t>
      </w:r>
      <w:proofErr w:type="gramStart"/>
      <w:r w:rsidRPr="00173117">
        <w:t>作出</w:t>
      </w:r>
      <w:proofErr w:type="gramEnd"/>
      <w:r w:rsidRPr="00173117">
        <w:t>必要让步：A 选项同意在公平整编原则下缩编人民军队，体现合作诚意；B 选项承诺撤出广东、浙江、苏南等南方部分解放区的军队，为谈判创造有利氛围；D 选项积极推动召开政治协商会议，愿与国民党</w:t>
      </w:r>
      <w:r w:rsidRPr="00173117">
        <w:lastRenderedPageBreak/>
        <w:t>及民主党派共同商议建国事宜，符合和平民主诉求。C 选项表述错误，中共坚决反对国民党 “先军队国家化，后政治民主化” 的不合理主张，坚持 “政治民主化与军队国家化二者并行”，避免人民军队失去领导权。</w:t>
      </w:r>
    </w:p>
    <w:p w14:paraId="4CD67B3F" w14:textId="13D7068A" w:rsidR="00173117" w:rsidRDefault="00173117">
      <w:r w:rsidRPr="00173117">
        <w:rPr>
          <w:rFonts w:hint="eastAsia"/>
          <w:b/>
          <w:bCs/>
        </w:rPr>
        <w:t>9.</w:t>
      </w:r>
      <w:r w:rsidRPr="00173117">
        <w:rPr>
          <w:rFonts w:ascii="Segoe UI" w:hAnsi="Segoe UI" w:cs="Segoe UI"/>
          <w:b/>
          <w:bCs/>
          <w:sz w:val="23"/>
          <w:szCs w:val="23"/>
        </w:rPr>
        <w:t xml:space="preserve"> </w:t>
      </w:r>
      <w:r w:rsidRPr="00173117">
        <w:rPr>
          <w:b/>
          <w:bCs/>
        </w:rPr>
        <w:t>A、B、C、D</w:t>
      </w:r>
      <w:r w:rsidRPr="00173117">
        <w:rPr>
          <w:b/>
          <w:bCs/>
        </w:rPr>
        <w:br/>
        <w:t>解析：</w:t>
      </w:r>
      <w:r w:rsidRPr="00173117">
        <w:t>1947 年 5 月爆发的 “反饥饿、反内战、反迫害” 运动，是第二条战线的高潮，参与阶层极具广泛性：A 选项爱国学生是运动的先锋，通过罢课、游行等形式掀起斗争浪潮（如上海交通大学、北京大学学生罢课）；B 选项工人阶级通过罢工、怠工响应，如上海工人为支持学生举行反内战罢工；C 选项城市小资产阶级因物价飞涨、生活困苦，积极参与游行请愿，反对国民党统治；D 选项部分民族资产阶级因官僚资本挤压、经营困难，对学生运动表示同情，甚至以捐款、声援等方式支持，形成跨阶层的反</w:t>
      </w:r>
      <w:proofErr w:type="gramStart"/>
      <w:r w:rsidRPr="00173117">
        <w:t>蒋</w:t>
      </w:r>
      <w:proofErr w:type="gramEnd"/>
      <w:r w:rsidRPr="00173117">
        <w:t>统一战线。</w:t>
      </w:r>
    </w:p>
    <w:p w14:paraId="1463E49D" w14:textId="091D8E7B" w:rsidR="00173117" w:rsidRPr="00173117" w:rsidRDefault="00173117">
      <w:pPr>
        <w:rPr>
          <w:rFonts w:hint="eastAsia"/>
          <w:b/>
          <w:bCs/>
        </w:rPr>
      </w:pPr>
      <w:r w:rsidRPr="00173117">
        <w:rPr>
          <w:rFonts w:hint="eastAsia"/>
          <w:b/>
          <w:bCs/>
        </w:rPr>
        <w:t>10.</w:t>
      </w:r>
      <w:r w:rsidRPr="00173117">
        <w:rPr>
          <w:rFonts w:ascii="Segoe UI" w:hAnsi="Segoe UI" w:cs="Segoe UI"/>
          <w:b/>
          <w:bCs/>
          <w:sz w:val="23"/>
          <w:szCs w:val="23"/>
        </w:rPr>
        <w:t xml:space="preserve"> </w:t>
      </w:r>
      <w:r w:rsidRPr="00173117">
        <w:rPr>
          <w:b/>
          <w:bCs/>
        </w:rPr>
        <w:t>A、B、C、D</w:t>
      </w:r>
    </w:p>
    <w:sectPr w:rsidR="00173117" w:rsidRPr="001731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AE"/>
    <w:rsid w:val="000C3DAE"/>
    <w:rsid w:val="00173117"/>
    <w:rsid w:val="007F6775"/>
    <w:rsid w:val="00A52837"/>
    <w:rsid w:val="00A63D1C"/>
    <w:rsid w:val="00A84CF3"/>
    <w:rsid w:val="00C8774E"/>
    <w:rsid w:val="00D24F6C"/>
    <w:rsid w:val="00F8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5972D7"/>
  <w15:chartTrackingRefBased/>
  <w15:docId w15:val="{665D3A48-E057-493C-92F5-DF15370D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D1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D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D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D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D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D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D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D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D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D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3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3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3D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D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3D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3D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D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3D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3D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D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D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D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D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D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D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3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1362</Words>
  <Characters>1458</Characters>
  <Application>Microsoft Office Word</Application>
  <DocSecurity>0</DocSecurity>
  <Lines>76</Lines>
  <Paragraphs>104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雪贤 马</dc:creator>
  <cp:keywords/>
  <dc:description/>
  <cp:lastModifiedBy>雪贤 马</cp:lastModifiedBy>
  <cp:revision>6</cp:revision>
  <dcterms:created xsi:type="dcterms:W3CDTF">2025-10-04T07:13:00Z</dcterms:created>
  <dcterms:modified xsi:type="dcterms:W3CDTF">2025-10-04T07:48:00Z</dcterms:modified>
</cp:coreProperties>
</file>