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sz w:val="24"/>
          <w:szCs w:val="24"/>
        </w:rPr>
      </w:pPr>
    </w:p>
    <w:p>
      <w:pPr>
        <w:jc w:val="center"/>
        <w:rPr>
          <w:rFonts w:hint="eastAsia"/>
          <w:sz w:val="24"/>
          <w:szCs w:val="24"/>
        </w:rPr>
      </w:pPr>
    </w:p>
    <w:p>
      <w:pPr>
        <w:jc w:val="center"/>
        <w:rPr>
          <w:rFonts w:hint="eastAsia"/>
          <w:sz w:val="24"/>
          <w:szCs w:val="24"/>
        </w:rPr>
      </w:pPr>
    </w:p>
    <w:p>
      <w:pPr>
        <w:jc w:val="center"/>
        <w:rPr>
          <w:rFonts w:hint="eastAsia"/>
          <w:sz w:val="24"/>
          <w:szCs w:val="24"/>
        </w:rPr>
      </w:pPr>
    </w:p>
    <w:p>
      <w:pPr>
        <w:jc w:val="both"/>
        <w:rPr>
          <w:rFonts w:hint="eastAsia"/>
          <w:sz w:val="24"/>
          <w:szCs w:val="24"/>
        </w:rPr>
      </w:pPr>
    </w:p>
    <w:p>
      <w:pPr>
        <w:jc w:val="center"/>
        <w:rPr>
          <w:rFonts w:hint="eastAsia"/>
          <w:sz w:val="24"/>
          <w:szCs w:val="24"/>
        </w:rPr>
      </w:pPr>
    </w:p>
    <w:p>
      <w:pPr>
        <w:jc w:val="both"/>
        <w:rPr>
          <w:rFonts w:hint="eastAsia"/>
          <w:sz w:val="28"/>
          <w:szCs w:val="28"/>
        </w:rPr>
      </w:pPr>
    </w:p>
    <w:p>
      <w:pPr>
        <w:jc w:val="both"/>
        <w:rPr>
          <w:rFonts w:hint="eastAsia"/>
          <w:sz w:val="24"/>
          <w:szCs w:val="24"/>
        </w:rPr>
      </w:pPr>
    </w:p>
    <w:p>
      <w:pPr>
        <w:jc w:val="center"/>
        <w:rPr>
          <w:rFonts w:hint="eastAsia"/>
          <w:sz w:val="24"/>
          <w:szCs w:val="24"/>
        </w:rPr>
      </w:pPr>
    </w:p>
    <w:p>
      <w:pPr>
        <w:jc w:val="center"/>
        <w:rPr>
          <w:rFonts w:hint="eastAsia"/>
          <w:sz w:val="24"/>
          <w:szCs w:val="24"/>
        </w:rPr>
      </w:pPr>
    </w:p>
    <w:p>
      <w:pPr>
        <w:jc w:val="center"/>
        <w:rPr>
          <w:rFonts w:hint="eastAsia"/>
          <w:sz w:val="32"/>
          <w:szCs w:val="32"/>
        </w:rPr>
      </w:pPr>
    </w:p>
    <w:p>
      <w:pPr>
        <w:jc w:val="center"/>
        <w:rPr>
          <w:rFonts w:hint="eastAsia"/>
          <w:sz w:val="32"/>
          <w:szCs w:val="32"/>
          <w:lang w:val="ru-RU"/>
        </w:rPr>
      </w:pPr>
      <w:r>
        <w:rPr>
          <w:sz w:val="44"/>
          <w:szCs w:val="44"/>
          <w:lang w:val="ru-RU"/>
        </w:rPr>
        <w:t>УСТАВ</w:t>
      </w:r>
    </w:p>
    <w:p>
      <w:pPr>
        <w:jc w:val="center"/>
        <w:rPr>
          <w:rFonts w:hint="eastAsia"/>
          <w:sz w:val="32"/>
          <w:szCs w:val="32"/>
          <w:lang w:val="ru-RU"/>
        </w:rPr>
      </w:pPr>
      <w:r>
        <w:rPr>
          <w:sz w:val="32"/>
          <w:szCs w:val="32"/>
          <w:lang w:val="ru-RU"/>
        </w:rPr>
        <w:t>Молодёжного общественного объединения</w:t>
      </w:r>
    </w:p>
    <w:p>
      <w:pPr>
        <w:jc w:val="center"/>
        <w:rPr>
          <w:rFonts w:hint="eastAsia"/>
          <w:sz w:val="32"/>
          <w:szCs w:val="32"/>
          <w:lang w:val="ru-RU"/>
        </w:rPr>
      </w:pPr>
      <w:r>
        <w:rPr>
          <w:sz w:val="32"/>
          <w:szCs w:val="32"/>
          <w:lang w:val="ru-RU"/>
        </w:rPr>
        <w:t>«Торчвуд»</w:t>
      </w:r>
    </w:p>
    <w:p>
      <w:pPr>
        <w:jc w:val="center"/>
        <w:rPr>
          <w:rFonts w:hint="eastAsia"/>
          <w:sz w:val="32"/>
          <w:szCs w:val="32"/>
          <w:lang w:val="ru-RU"/>
        </w:rPr>
      </w:pPr>
      <w:r>
        <w:rPr>
          <w:sz w:val="32"/>
          <w:szCs w:val="32"/>
          <w:lang w:val="ru-RU"/>
        </w:rPr>
        <w:t>(МОО «Торчвуд»)</w:t>
      </w:r>
    </w:p>
    <w:p>
      <w:pPr>
        <w:jc w:val="center"/>
        <w:rPr>
          <w:rFonts w:hint="eastAsia"/>
          <w:sz w:val="32"/>
          <w:szCs w:val="32"/>
          <w:lang w:val="ru-RU"/>
        </w:rPr>
      </w:pPr>
    </w:p>
    <w:p>
      <w:pPr>
        <w:rPr>
          <w:rFonts w:hint="eastAsia"/>
          <w:sz w:val="32"/>
          <w:szCs w:val="32"/>
          <w:lang w:val="ru-RU"/>
        </w:rPr>
      </w:pPr>
      <w:r>
        <w:rPr>
          <w:sz w:val="32"/>
          <w:szCs w:val="32"/>
          <w:lang w:val="ru-RU"/>
        </w:rPr>
        <w:t xml:space="preserve"> </w:t>
      </w:r>
    </w:p>
    <w:p>
      <w:pPr>
        <w:rPr>
          <w:rFonts w:hint="eastAsia"/>
          <w:sz w:val="32"/>
          <w:szCs w:val="32"/>
          <w:lang w:val="ru-RU"/>
        </w:rPr>
      </w:pPr>
      <w:r>
        <w:rPr>
          <w:sz w:val="32"/>
          <w:szCs w:val="32"/>
          <w:lang w:val="ru-RU"/>
        </w:rPr>
        <w:t xml:space="preserve"> </w:t>
      </w:r>
    </w:p>
    <w:p>
      <w:pPr>
        <w:jc w:val="center"/>
        <w:rPr>
          <w:rFonts w:hint="eastAsia"/>
          <w:sz w:val="32"/>
          <w:szCs w:val="32"/>
          <w:lang w:val="ru-RU"/>
        </w:rPr>
      </w:pPr>
    </w:p>
    <w:p>
      <w:pPr>
        <w:jc w:val="center"/>
        <w:rPr>
          <w:rFonts w:hint="eastAsia"/>
          <w:sz w:val="32"/>
          <w:szCs w:val="32"/>
          <w:lang w:val="ru-RU"/>
        </w:rPr>
      </w:pPr>
    </w:p>
    <w:p>
      <w:pPr>
        <w:jc w:val="center"/>
        <w:rPr>
          <w:rFonts w:hint="eastAsia"/>
          <w:sz w:val="32"/>
          <w:szCs w:val="32"/>
          <w:lang w:val="ru-RU"/>
        </w:rPr>
      </w:pPr>
      <w:r>
        <w:rPr>
          <w:sz w:val="44"/>
          <w:szCs w:val="44"/>
          <w:lang w:val="ru-RU"/>
        </w:rPr>
        <w:t>СТАТУТ</w:t>
      </w:r>
    </w:p>
    <w:p>
      <w:pPr>
        <w:jc w:val="center"/>
        <w:rPr>
          <w:rFonts w:hint="eastAsia"/>
          <w:sz w:val="32"/>
          <w:szCs w:val="32"/>
          <w:lang w:val="ru-RU"/>
        </w:rPr>
      </w:pPr>
      <w:r>
        <w:rPr>
          <w:sz w:val="32"/>
          <w:szCs w:val="32"/>
          <w:lang w:val="ru-RU"/>
        </w:rPr>
        <w:t>Маладзёжнага грамадскага аб’яднання</w:t>
      </w:r>
    </w:p>
    <w:p>
      <w:pPr>
        <w:jc w:val="center"/>
        <w:rPr>
          <w:rFonts w:hint="eastAsia"/>
          <w:sz w:val="32"/>
          <w:szCs w:val="32"/>
          <w:lang w:val="ru-RU"/>
        </w:rPr>
      </w:pPr>
      <w:r>
        <w:rPr>
          <w:sz w:val="32"/>
          <w:szCs w:val="32"/>
          <w:lang w:val="ru-RU"/>
        </w:rPr>
        <w:t>«Торчвуд»</w:t>
      </w:r>
    </w:p>
    <w:p>
      <w:pPr>
        <w:jc w:val="center"/>
        <w:rPr>
          <w:rFonts w:hint="eastAsia"/>
          <w:sz w:val="32"/>
          <w:szCs w:val="32"/>
          <w:lang w:val="ru-RU"/>
        </w:rPr>
      </w:pPr>
      <w:r>
        <w:rPr>
          <w:sz w:val="32"/>
          <w:szCs w:val="32"/>
          <w:lang w:val="ru-RU"/>
        </w:rPr>
        <w:t>(МГА «Торчвуд»)</w:t>
      </w:r>
    </w:p>
    <w:p>
      <w:pPr>
        <w:jc w:val="center"/>
        <w:rPr>
          <w:rFonts w:hint="eastAsia"/>
          <w:sz w:val="32"/>
          <w:szCs w:val="32"/>
          <w:lang w:val="ru-RU"/>
        </w:rPr>
      </w:pPr>
    </w:p>
    <w:p>
      <w:pPr>
        <w:jc w:val="center"/>
        <w:rPr>
          <w:rFonts w:hint="eastAsia"/>
          <w:sz w:val="32"/>
          <w:szCs w:val="32"/>
          <w:lang w:val="ru-RU"/>
        </w:rPr>
      </w:pPr>
    </w:p>
    <w:p>
      <w:pPr>
        <w:rPr>
          <w:rFonts w:hint="eastAsia"/>
          <w:sz w:val="32"/>
          <w:szCs w:val="32"/>
          <w:lang w:val="ru-RU"/>
        </w:rPr>
      </w:pPr>
      <w:r>
        <w:rPr>
          <w:sz w:val="32"/>
          <w:szCs w:val="32"/>
          <w:lang w:val="ru-RU"/>
        </w:rPr>
        <w:t xml:space="preserve">  </w:t>
      </w:r>
    </w:p>
    <w:p>
      <w:pPr>
        <w:rPr>
          <w:rFonts w:hint="eastAsia"/>
          <w:lang w:val="ru-RU"/>
        </w:rPr>
      </w:pPr>
      <w:r>
        <w:rPr>
          <w:sz w:val="32"/>
          <w:szCs w:val="32"/>
          <w:lang w:val="ru-RU"/>
        </w:rPr>
        <w:t xml:space="preserve"> </w:t>
      </w:r>
    </w:p>
    <w:p>
      <w:pPr>
        <w:rPr>
          <w:rFonts w:hint="eastAsia"/>
          <w:sz w:val="32"/>
          <w:szCs w:val="32"/>
          <w:lang w:val="ru-RU"/>
        </w:rPr>
      </w:pPr>
    </w:p>
    <w:p>
      <w:pPr>
        <w:rPr>
          <w:rFonts w:hint="eastAsia"/>
          <w:sz w:val="32"/>
          <w:szCs w:val="32"/>
          <w:lang w:val="ru-RU"/>
        </w:rPr>
      </w:pPr>
    </w:p>
    <w:p>
      <w:pPr>
        <w:rPr>
          <w:sz w:val="32"/>
          <w:szCs w:val="32"/>
          <w:lang w:val="ru-RU"/>
        </w:rPr>
      </w:pPr>
    </w:p>
    <w:p>
      <w:pPr>
        <w:rPr>
          <w:rFonts w:hint="eastAsia"/>
          <w:sz w:val="32"/>
          <w:szCs w:val="32"/>
          <w:lang w:val="ru-RU"/>
        </w:rPr>
      </w:pPr>
    </w:p>
    <w:p>
      <w:pPr>
        <w:rPr>
          <w:rFonts w:hint="eastAsia"/>
          <w:sz w:val="32"/>
          <w:szCs w:val="32"/>
          <w:lang w:val="ru-RU"/>
        </w:rPr>
      </w:pPr>
    </w:p>
    <w:p>
      <w:pPr>
        <w:rPr>
          <w:rFonts w:hint="eastAsia"/>
          <w:sz w:val="32"/>
          <w:szCs w:val="32"/>
          <w:lang w:val="ru-RU"/>
        </w:rPr>
      </w:pPr>
      <w:r>
        <w:rPr>
          <w:sz w:val="32"/>
          <w:szCs w:val="32"/>
          <w:lang w:val="ru-RU"/>
        </w:rPr>
        <w:t xml:space="preserve"> </w:t>
      </w:r>
    </w:p>
    <w:p>
      <w:pPr>
        <w:jc w:val="center"/>
        <w:rPr>
          <w:rFonts w:hint="eastAsia"/>
          <w:sz w:val="32"/>
          <w:szCs w:val="32"/>
          <w:lang w:val="ru-RU"/>
        </w:rPr>
      </w:pPr>
    </w:p>
    <w:p>
      <w:pPr>
        <w:jc w:val="center"/>
        <w:rPr>
          <w:rFonts w:hint="eastAsia"/>
          <w:sz w:val="32"/>
          <w:szCs w:val="32"/>
          <w:lang w:val="ru-RU"/>
        </w:rPr>
      </w:pPr>
      <w:r>
        <w:rPr>
          <w:sz w:val="32"/>
          <w:szCs w:val="32"/>
          <w:lang w:val="ru-RU"/>
        </w:rPr>
        <w:t>г. Минск</w:t>
      </w:r>
    </w:p>
    <w:p>
      <w:pPr>
        <w:jc w:val="center"/>
        <w:rPr>
          <w:rFonts w:hint="eastAsia"/>
          <w:lang w:val="ru-RU"/>
        </w:rPr>
      </w:pPr>
      <w:r>
        <w:rPr>
          <w:sz w:val="32"/>
          <w:szCs w:val="32"/>
          <w:lang w:val="ru-RU"/>
        </w:rPr>
        <w:t>201</w:t>
      </w:r>
      <w:r>
        <w:rPr>
          <w:sz w:val="32"/>
          <w:szCs w:val="32"/>
        </w:rPr>
        <w:t>6</w:t>
      </w:r>
      <w:r>
        <w:rPr>
          <w:sz w:val="32"/>
          <w:szCs w:val="32"/>
          <w:lang w:val="ru-RU"/>
        </w:rPr>
        <w:t xml:space="preserve"> год</w:t>
      </w:r>
      <w:r>
        <w:rPr>
          <w:lang w:val="ru-RU"/>
        </w:rPr>
        <w:br w:type="page"/>
      </w:r>
    </w:p>
    <w:p>
      <w:pPr>
        <w:jc w:val="center"/>
        <w:rPr>
          <w:rFonts w:hint="eastAsia"/>
          <w:sz w:val="32"/>
          <w:szCs w:val="32"/>
          <w:lang w:val="ru-RU"/>
        </w:rPr>
      </w:pPr>
    </w:p>
    <w:p>
      <w:pPr>
        <w:jc w:val="both"/>
        <w:rPr>
          <w:rFonts w:hint="eastAsia"/>
          <w:lang w:val="ru-RU"/>
        </w:rPr>
      </w:pPr>
      <w:r>
        <w:rPr>
          <w:rStyle w:val="22"/>
          <w:rFonts w:ascii="Times New Roman" w:hAnsi="Times New Roman"/>
          <w:sz w:val="28"/>
          <w:szCs w:val="28"/>
          <w:lang w:val="ru-RU"/>
        </w:rPr>
        <w:t>1. Общие положения</w:t>
      </w:r>
      <w:r>
        <w:rPr>
          <w:rFonts w:ascii="Times New Roman" w:hAnsi="Times New Roman"/>
          <w:sz w:val="28"/>
          <w:szCs w:val="28"/>
          <w:lang w:val="ru-RU"/>
        </w:rPr>
        <w:t xml:space="preserve"> </w:t>
      </w:r>
    </w:p>
    <w:p>
      <w:pPr>
        <w:jc w:val="both"/>
        <w:rPr>
          <w:rFonts w:ascii="Times New Roman" w:hAnsi="Times New Roman"/>
          <w:sz w:val="28"/>
          <w:szCs w:val="28"/>
          <w:lang w:val="ru-RU"/>
        </w:rPr>
      </w:pPr>
      <w:r>
        <w:rPr>
          <w:rFonts w:ascii="Times New Roman" w:hAnsi="Times New Roman"/>
          <w:sz w:val="28"/>
          <w:szCs w:val="28"/>
          <w:lang w:val="ru-RU"/>
        </w:rPr>
        <w:t xml:space="preserve">1.1. Молодёжное общественное объединение «Торчвуд» (далее по тексту –МОО «Торчвуд»), является молодёжным объединением граждан, созданным в установленном законодательством порядке на основе общности интересов. </w:t>
      </w:r>
    </w:p>
    <w:p>
      <w:pPr>
        <w:jc w:val="both"/>
        <w:rPr>
          <w:rFonts w:ascii="Times New Roman" w:hAnsi="Times New Roman"/>
          <w:sz w:val="28"/>
          <w:szCs w:val="28"/>
          <w:lang w:val="ru-RU"/>
        </w:rPr>
      </w:pPr>
      <w:r>
        <w:rPr>
          <w:rFonts w:ascii="Times New Roman" w:hAnsi="Times New Roman"/>
          <w:sz w:val="28"/>
          <w:szCs w:val="28"/>
          <w:lang w:val="ru-RU"/>
        </w:rPr>
        <w:t>1.2. Полное наименование МОО «Торчвуд»: на русском языке –</w:t>
      </w:r>
    </w:p>
    <w:p>
      <w:pPr>
        <w:jc w:val="both"/>
        <w:rPr>
          <w:rFonts w:hint="eastAsia"/>
          <w:lang w:val="ru-RU"/>
        </w:rPr>
      </w:pPr>
      <w:r>
        <w:rPr>
          <w:rFonts w:ascii="Times New Roman" w:hAnsi="Times New Roman"/>
          <w:sz w:val="28"/>
          <w:szCs w:val="28"/>
          <w:lang w:val="ru-RU"/>
        </w:rPr>
        <w:t xml:space="preserve">  Молодёжное общественное объединение «Торчвуд»; на белорусском языке – Маладзёжнае грамадскае аб'яднанне «Торчвуд». Сокращенное наименование МОО «Торчвуд»: на русском языке – МОО «Торчвуд»; на белорусском языке –  МГА «Торчвуд». </w:t>
      </w:r>
    </w:p>
    <w:p>
      <w:pPr>
        <w:jc w:val="both"/>
        <w:rPr>
          <w:rFonts w:hint="eastAsia"/>
          <w:lang w:val="ru-RU"/>
        </w:rPr>
      </w:pPr>
      <w:r>
        <w:rPr>
          <w:rFonts w:ascii="Times New Roman" w:hAnsi="Times New Roman"/>
          <w:sz w:val="28"/>
          <w:szCs w:val="28"/>
          <w:lang w:val="ru-RU"/>
        </w:rPr>
        <w:t xml:space="preserve">1.3. МОО «Торчвуд» имеет статус местного общественного объединения. Территория распространения деятельности МОО «Торчвуд» – город Минск. </w:t>
      </w:r>
    </w:p>
    <w:p>
      <w:pPr>
        <w:jc w:val="both"/>
        <w:rPr>
          <w:rFonts w:ascii="Times New Roman" w:hAnsi="Times New Roman"/>
          <w:sz w:val="28"/>
          <w:szCs w:val="28"/>
          <w:lang w:val="ru-RU"/>
        </w:rPr>
      </w:pPr>
      <w:r>
        <w:rPr>
          <w:rFonts w:ascii="Times New Roman" w:hAnsi="Times New Roman"/>
          <w:sz w:val="28"/>
          <w:szCs w:val="28"/>
          <w:lang w:val="ru-RU"/>
        </w:rPr>
        <w:t xml:space="preserve">1.4. МОО «Торчвуд» создается и действует в соответствии с законодательством Республики Беларусь и на основании настоящего Устава. </w:t>
      </w:r>
    </w:p>
    <w:p>
      <w:pPr>
        <w:jc w:val="both"/>
        <w:rPr>
          <w:rFonts w:ascii="Times New Roman" w:hAnsi="Times New Roman"/>
          <w:sz w:val="28"/>
          <w:szCs w:val="28"/>
          <w:lang w:val="ru-RU"/>
        </w:rPr>
      </w:pPr>
      <w:r>
        <w:rPr>
          <w:rFonts w:ascii="Times New Roman" w:hAnsi="Times New Roman"/>
          <w:sz w:val="28"/>
          <w:szCs w:val="28"/>
          <w:lang w:val="ru-RU"/>
        </w:rPr>
        <w:t xml:space="preserve">1.5. МОО «Торчвуд» с момента регистрации является юридическим  лицом, несет самостоятельную ответственность по своим обязательствам, имеет обособленное имущество, самостоятельный баланс и счета в банках, от своего имени выступает во взаимоотношениях с юридическими и физическими лицами, может быть истцом и ответчиком в судах, имеет печать и бланки со своим наименованием, может иметь собственную символику, которая подлежит регистрации в установленном порядке. </w:t>
      </w:r>
    </w:p>
    <w:p>
      <w:pPr>
        <w:jc w:val="both"/>
        <w:rPr>
          <w:rFonts w:hint="eastAsia"/>
          <w:lang w:val="ru-RU"/>
        </w:rPr>
      </w:pPr>
      <w:r>
        <w:rPr>
          <w:rFonts w:ascii="Times New Roman" w:hAnsi="Times New Roman"/>
          <w:sz w:val="28"/>
          <w:szCs w:val="28"/>
          <w:lang w:val="ru-RU"/>
        </w:rPr>
        <w:t xml:space="preserve">1.6. МОО «Торчвуд» может создавать союзы, участвовать в создании на территории иностранных государств международных общественных объединений, их союзов, вступать в международные общественные объединения, их союзы, созданные на территории иностранных государств, поддерживать прямые международные контакты и связи, заключать соответствующие соглашения и осуществлять иную деятельность, не противоречащую законодательству Республики Беларусь, в том числе международным договорам Республики Беларусь. </w:t>
      </w:r>
    </w:p>
    <w:p>
      <w:pPr>
        <w:jc w:val="both"/>
        <w:rPr>
          <w:rFonts w:ascii="Times New Roman" w:hAnsi="Times New Roman"/>
          <w:sz w:val="28"/>
          <w:szCs w:val="28"/>
          <w:lang w:val="ru-RU"/>
        </w:rPr>
      </w:pPr>
      <w:r>
        <w:rPr>
          <w:rFonts w:ascii="Times New Roman" w:hAnsi="Times New Roman"/>
          <w:sz w:val="28"/>
          <w:szCs w:val="28"/>
          <w:lang w:val="ru-RU"/>
        </w:rPr>
        <w:t>1.7. Юридический адрес</w:t>
      </w:r>
      <w:r>
        <w:rPr>
          <w:rFonts w:ascii="Times New Roman" w:hAnsi="Times New Roman"/>
          <w:sz w:val="28"/>
          <w:szCs w:val="28"/>
        </w:rPr>
        <w:t>:</w:t>
      </w:r>
    </w:p>
    <w:p>
      <w:pPr>
        <w:pStyle w:val="3"/>
        <w:jc w:val="both"/>
        <w:rPr>
          <w:rFonts w:hint="eastAsia"/>
          <w:lang w:val="ru-RU"/>
        </w:rPr>
      </w:pPr>
      <w:r>
        <w:rPr>
          <w:rStyle w:val="22"/>
          <w:rFonts w:ascii="Times New Roman" w:hAnsi="Times New Roman"/>
          <w:b w:val="0"/>
          <w:i w:val="0"/>
          <w:iCs/>
          <w:sz w:val="28"/>
          <w:szCs w:val="28"/>
          <w:lang w:val="ru-RU"/>
        </w:rPr>
        <w:t>2. Цели, задачи, предмет и методы деятельности МОО «Торчвуд»</w:t>
      </w:r>
      <w:r>
        <w:rPr>
          <w:rFonts w:ascii="Times New Roman" w:hAnsi="Times New Roman"/>
          <w:szCs w:val="28"/>
          <w:lang w:val="ru-RU"/>
        </w:rPr>
        <w:t xml:space="preserve"> </w:t>
      </w:r>
    </w:p>
    <w:p>
      <w:pPr>
        <w:jc w:val="both"/>
        <w:rPr>
          <w:rFonts w:hint="eastAsia"/>
          <w:lang w:val="ru-RU"/>
        </w:rPr>
      </w:pPr>
      <w:r>
        <w:rPr>
          <w:rFonts w:ascii="Times New Roman" w:hAnsi="Times New Roman"/>
          <w:sz w:val="28"/>
          <w:szCs w:val="28"/>
          <w:lang w:val="ru-RU"/>
        </w:rPr>
        <w:t>2.1. Целями МОО «Торчвуд» являются организация досуга, содействие обеспечению социального становления и всестороннего развития молодёжи.</w:t>
      </w:r>
    </w:p>
    <w:p>
      <w:pPr>
        <w:jc w:val="both"/>
        <w:rPr>
          <w:rFonts w:ascii="Times New Roman" w:hAnsi="Times New Roman"/>
          <w:sz w:val="28"/>
          <w:szCs w:val="28"/>
          <w:lang w:val="ru-RU"/>
        </w:rPr>
      </w:pPr>
      <w:r>
        <w:rPr>
          <w:rFonts w:ascii="Times New Roman" w:hAnsi="Times New Roman"/>
          <w:sz w:val="28"/>
          <w:szCs w:val="28"/>
          <w:lang w:val="ru-RU"/>
        </w:rPr>
        <w:t xml:space="preserve">2.2. Задачами МОО «Торчвуд» являются: </w:t>
      </w:r>
    </w:p>
    <w:p>
      <w:pPr>
        <w:jc w:val="both"/>
        <w:rPr>
          <w:rFonts w:hint="eastAsia"/>
          <w:lang w:val="ru-RU"/>
        </w:rPr>
      </w:pPr>
      <w:r>
        <w:rPr>
          <w:rFonts w:ascii="Times New Roman" w:hAnsi="Times New Roman"/>
          <w:sz w:val="28"/>
          <w:szCs w:val="28"/>
          <w:lang w:val="ru-RU"/>
        </w:rPr>
        <w:t xml:space="preserve">- поддержка инициатив молодёжи в области волонтёрской деятельности, гуманитарного образования, культуры, искусства, науки,  благотворительной деятельности; </w:t>
      </w:r>
    </w:p>
    <w:p>
      <w:pPr>
        <w:jc w:val="both"/>
        <w:rPr>
          <w:rFonts w:ascii="Times New Roman" w:hAnsi="Times New Roman"/>
          <w:sz w:val="28"/>
          <w:szCs w:val="28"/>
          <w:lang w:val="ru-RU"/>
        </w:rPr>
      </w:pPr>
      <w:r>
        <w:rPr>
          <w:rFonts w:ascii="Times New Roman" w:hAnsi="Times New Roman"/>
          <w:sz w:val="28"/>
          <w:szCs w:val="28"/>
          <w:lang w:val="ru-RU"/>
        </w:rPr>
        <w:t xml:space="preserve">- организация досуга молодёжи и содействие реализации творческого и </w:t>
      </w:r>
    </w:p>
    <w:p>
      <w:pPr>
        <w:jc w:val="both"/>
        <w:rPr>
          <w:rFonts w:ascii="Times New Roman" w:hAnsi="Times New Roman"/>
          <w:sz w:val="28"/>
          <w:szCs w:val="28"/>
          <w:lang w:val="ru-RU"/>
        </w:rPr>
      </w:pPr>
      <w:r>
        <w:rPr>
          <w:rFonts w:ascii="Times New Roman" w:hAnsi="Times New Roman"/>
          <w:sz w:val="28"/>
          <w:szCs w:val="28"/>
          <w:lang w:val="ru-RU"/>
        </w:rPr>
        <w:t xml:space="preserve">иного потенциала молодёжи; </w:t>
      </w:r>
    </w:p>
    <w:p>
      <w:pPr>
        <w:pStyle w:val="4"/>
        <w:jc w:val="both"/>
        <w:rPr>
          <w:rFonts w:ascii="Times New Roman" w:hAnsi="Times New Roman"/>
          <w:sz w:val="28"/>
          <w:szCs w:val="28"/>
          <w:lang w:val="ru-RU"/>
        </w:rPr>
      </w:pPr>
      <w:r>
        <w:rPr>
          <w:rFonts w:ascii="Times New Roman" w:hAnsi="Times New Roman"/>
          <w:sz w:val="28"/>
          <w:szCs w:val="28"/>
          <w:lang w:val="ru-RU"/>
        </w:rPr>
        <w:t xml:space="preserve">3. Члены в МОО «Торчвуд»,  их права и обязанности </w:t>
      </w:r>
    </w:p>
    <w:p>
      <w:pPr>
        <w:jc w:val="both"/>
        <w:rPr>
          <w:rFonts w:hint="eastAsia"/>
          <w:lang w:val="ru-RU"/>
        </w:rPr>
      </w:pPr>
      <w:r>
        <w:rPr>
          <w:rFonts w:ascii="Times New Roman" w:hAnsi="Times New Roman"/>
          <w:sz w:val="28"/>
          <w:szCs w:val="28"/>
          <w:lang w:val="ru-RU"/>
        </w:rPr>
        <w:t xml:space="preserve">3.1. Членство в МОО «Торчвуд» является добровольным и фиксированным. </w:t>
      </w:r>
    </w:p>
    <w:p>
      <w:pPr>
        <w:jc w:val="both"/>
        <w:rPr>
          <w:rFonts w:hint="eastAsia"/>
          <w:lang w:val="ru-RU"/>
        </w:rPr>
      </w:pPr>
      <w:r>
        <w:rPr>
          <w:rFonts w:ascii="Times New Roman" w:hAnsi="Times New Roman"/>
          <w:sz w:val="28"/>
          <w:szCs w:val="28"/>
          <w:lang w:val="ru-RU"/>
        </w:rPr>
        <w:t xml:space="preserve">3.2. Членами МОО «Торчвуд» могут быть граждане Республики Беларусь, достигшие возраста 14 лет, признающие настоящий устав и выполняющие его нормы. МОО «Торчвуд» является молодёжным общественным объединением, не менее двух третей его членов составляют граждане в возрасте до тридцати одного года. </w:t>
      </w:r>
    </w:p>
    <w:p>
      <w:pPr>
        <w:jc w:val="both"/>
        <w:rPr>
          <w:rFonts w:ascii="Times New Roman" w:hAnsi="Times New Roman"/>
          <w:sz w:val="28"/>
          <w:szCs w:val="28"/>
          <w:lang w:val="ru-RU"/>
        </w:rPr>
      </w:pPr>
      <w:r>
        <w:rPr>
          <w:rFonts w:ascii="Times New Roman" w:hAnsi="Times New Roman"/>
          <w:sz w:val="28"/>
          <w:szCs w:val="28"/>
          <w:lang w:val="ru-RU"/>
        </w:rPr>
        <w:t xml:space="preserve"> Приём в члены МОО «Торчвуд» осуществляется Правлением МОО </w:t>
      </w:r>
    </w:p>
    <w:p>
      <w:pPr>
        <w:jc w:val="both"/>
        <w:rPr>
          <w:rFonts w:hint="eastAsia"/>
          <w:lang w:val="ru-RU"/>
        </w:rPr>
      </w:pPr>
      <w:r>
        <w:rPr>
          <w:rFonts w:ascii="Times New Roman" w:hAnsi="Times New Roman"/>
          <w:sz w:val="28"/>
          <w:szCs w:val="28"/>
          <w:lang w:val="ru-RU"/>
        </w:rPr>
        <w:t xml:space="preserve">«Торчвуд» на основании письменного заявления вступающего. Вступающий в заявлении должен написать просьбу о принятии в члены, подтвердить своё ознакомление с Уставом и обязательство его выполнять. Заявление должно быть рассмотрено Правлением в месячный срок со дня его поступления. Граждане не достигшие 16 лет предоставляют письменное согласие родителей. </w:t>
      </w:r>
    </w:p>
    <w:p>
      <w:pPr>
        <w:jc w:val="both"/>
        <w:rPr>
          <w:rFonts w:hint="eastAsia"/>
          <w:lang w:val="ru-RU"/>
        </w:rPr>
      </w:pPr>
      <w:r>
        <w:rPr>
          <w:rFonts w:ascii="Times New Roman" w:hAnsi="Times New Roman"/>
          <w:sz w:val="28"/>
          <w:szCs w:val="28"/>
          <w:lang w:val="ru-RU"/>
        </w:rPr>
        <w:t xml:space="preserve">3.4. Учет членов в МОО «Торчвуд» осуществляется Председателем Правления путем ведения списка членов, который редактируется по мере необходимости и обновляется по мере вступления и выбытия членов. По решению Правления Председателем Правления может быть проведена перерегистрация членов объединения, в ходе которой члены объединения должны подтвердить связь с организацией либо заявить об обстоятельствах, препятствующих членству в объединении в любой доступной им форме (устной, письменной, электронной). </w:t>
      </w:r>
    </w:p>
    <w:p>
      <w:pPr>
        <w:jc w:val="both"/>
        <w:rPr>
          <w:rFonts w:hint="eastAsia"/>
          <w:lang w:val="ru-RU"/>
        </w:rPr>
      </w:pPr>
      <w:r>
        <w:rPr>
          <w:rFonts w:ascii="Times New Roman" w:hAnsi="Times New Roman"/>
          <w:sz w:val="28"/>
          <w:szCs w:val="28"/>
          <w:lang w:val="ru-RU"/>
        </w:rPr>
        <w:t xml:space="preserve">3.5. Прекращение членства может быть осуществлено путем выхода из членов либо в случае исключения из числа членов МОО «Торчвуд». </w:t>
      </w:r>
    </w:p>
    <w:p>
      <w:pPr>
        <w:jc w:val="both"/>
        <w:rPr>
          <w:rFonts w:hint="eastAsia"/>
          <w:lang w:val="ru-RU"/>
        </w:rPr>
      </w:pPr>
      <w:r>
        <w:rPr>
          <w:rFonts w:ascii="Times New Roman" w:hAnsi="Times New Roman"/>
          <w:sz w:val="28"/>
          <w:szCs w:val="28"/>
          <w:lang w:val="ru-RU"/>
        </w:rPr>
        <w:t xml:space="preserve">3.6. Выход из членов МОО «Торчвуд» осуществляется путем подачи письменного заявления в Правление МОО «Торчвуд», при этом членство считается прекращенным с даты, указанной в заявлении. Заявление принимается Правлением к сведению и учитывается при ведении списка членов объединения. </w:t>
      </w:r>
    </w:p>
    <w:p>
      <w:pPr>
        <w:jc w:val="both"/>
        <w:rPr>
          <w:rFonts w:hint="eastAsia"/>
          <w:lang w:val="ru-RU"/>
        </w:rPr>
      </w:pPr>
      <w:r>
        <w:rPr>
          <w:rFonts w:ascii="Times New Roman" w:hAnsi="Times New Roman"/>
          <w:sz w:val="28"/>
          <w:szCs w:val="28"/>
          <w:lang w:val="ru-RU"/>
        </w:rPr>
        <w:t xml:space="preserve">3.7. Решение об исключении из числа членов МОО «Торчвуд» может быть принято Правлением МОО «Торчвуд», в случае грубого нарушения Устава членом МОО «Торчвуд», а так же ввиду утраты связи с организацией и (или) возникновением обстоятельств, препятствующих членству в объединении, обнаруженных в ходе перерегистрации членов МОО «Торчвуд». Членство считается прекращенным с даты, указанной в решении Правления об исключении </w:t>
      </w:r>
    </w:p>
    <w:p>
      <w:pPr>
        <w:jc w:val="both"/>
        <w:rPr>
          <w:rFonts w:hint="eastAsia"/>
          <w:lang w:val="ru-RU"/>
        </w:rPr>
      </w:pPr>
      <w:r>
        <w:rPr>
          <w:rFonts w:ascii="Times New Roman" w:hAnsi="Times New Roman"/>
          <w:sz w:val="28"/>
          <w:szCs w:val="28"/>
          <w:lang w:val="ru-RU"/>
        </w:rPr>
        <w:t xml:space="preserve">из числа членов МОО «Торчвуд». В случае несогласия с решением об исключении член МОО «Торчвуд» имеет право обратиться с жалобой на данное решение к Собранию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Члены МОО «Торчвуд» имеют право: </w:t>
      </w:r>
    </w:p>
    <w:p>
      <w:pPr>
        <w:jc w:val="both"/>
        <w:rPr>
          <w:rFonts w:hint="eastAsia"/>
          <w:lang w:val="ru-RU"/>
        </w:rPr>
      </w:pPr>
      <w:r>
        <w:rPr>
          <w:rFonts w:ascii="Times New Roman" w:hAnsi="Times New Roman"/>
          <w:sz w:val="28"/>
          <w:szCs w:val="28"/>
          <w:lang w:val="ru-RU"/>
        </w:rPr>
        <w:t xml:space="preserve">- избирать,  а по достижении </w:t>
      </w:r>
      <w:r>
        <w:rPr>
          <w:rFonts w:ascii="Times New Roman" w:hAnsi="Times New Roman"/>
          <w:sz w:val="28"/>
          <w:szCs w:val="28"/>
          <w:u w:color="00000A"/>
          <w:lang w:val="ru-RU"/>
        </w:rPr>
        <w:t xml:space="preserve">восемнадцатилетнего </w:t>
      </w:r>
      <w:r>
        <w:rPr>
          <w:rFonts w:ascii="Times New Roman" w:hAnsi="Times New Roman"/>
          <w:sz w:val="28"/>
          <w:szCs w:val="28"/>
          <w:lang w:val="ru-RU"/>
        </w:rPr>
        <w:t>возраста и выдвигать свою кандидатуру на выборах во все выборные органы МОО «</w:t>
      </w:r>
      <w:r>
        <w:rPr>
          <w:rFonts w:ascii="Times New Roman" w:hAnsi="Times New Roman"/>
          <w:sz w:val="28"/>
          <w:szCs w:val="28"/>
        </w:rPr>
        <w:t>Торчвуд</w:t>
      </w:r>
      <w:r>
        <w:rPr>
          <w:rFonts w:ascii="Times New Roman" w:hAnsi="Times New Roman"/>
          <w:sz w:val="28"/>
          <w:szCs w:val="28"/>
          <w:lang w:val="ru-RU"/>
        </w:rPr>
        <w:t xml:space="preserve">»; </w:t>
      </w:r>
    </w:p>
    <w:p>
      <w:pPr>
        <w:jc w:val="both"/>
        <w:rPr>
          <w:rFonts w:ascii="Times New Roman" w:hAnsi="Times New Roman"/>
          <w:sz w:val="28"/>
          <w:szCs w:val="28"/>
          <w:lang w:val="ru-RU"/>
        </w:rPr>
      </w:pPr>
      <w:r>
        <w:rPr>
          <w:rFonts w:ascii="Times New Roman" w:hAnsi="Times New Roman"/>
          <w:sz w:val="28"/>
          <w:szCs w:val="28"/>
          <w:lang w:val="ru-RU"/>
        </w:rPr>
        <w:t xml:space="preserve">- участвовать в реализации мероприятий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участвовать в заседаниях Собрания МОО «Торчвуд»; </w:t>
      </w:r>
    </w:p>
    <w:p>
      <w:pPr>
        <w:jc w:val="both"/>
        <w:rPr>
          <w:rFonts w:hint="eastAsia"/>
          <w:lang w:val="ru-RU"/>
        </w:rPr>
      </w:pPr>
      <w:r>
        <w:rPr>
          <w:rFonts w:ascii="Times New Roman" w:hAnsi="Times New Roman"/>
          <w:sz w:val="28"/>
          <w:szCs w:val="28"/>
          <w:lang w:val="ru-RU"/>
        </w:rPr>
        <w:t xml:space="preserve">- получать информацию о деятельности МОО «Торчвуд» от его компетентных органов; </w:t>
      </w:r>
    </w:p>
    <w:p>
      <w:pPr>
        <w:jc w:val="both"/>
        <w:rPr>
          <w:rFonts w:ascii="Times New Roman" w:hAnsi="Times New Roman"/>
          <w:sz w:val="28"/>
          <w:szCs w:val="28"/>
          <w:lang w:val="ru-RU"/>
        </w:rPr>
      </w:pPr>
      <w:r>
        <w:rPr>
          <w:rFonts w:ascii="Times New Roman" w:hAnsi="Times New Roman"/>
          <w:sz w:val="28"/>
          <w:szCs w:val="28"/>
          <w:lang w:val="ru-RU"/>
        </w:rPr>
        <w:t xml:space="preserve">- вносить предложения относительно деятельности МОО «Торчвуд» на </w:t>
      </w:r>
    </w:p>
    <w:p>
      <w:pPr>
        <w:jc w:val="both"/>
        <w:rPr>
          <w:rFonts w:ascii="Times New Roman" w:hAnsi="Times New Roman"/>
          <w:sz w:val="28"/>
          <w:szCs w:val="28"/>
          <w:lang w:val="ru-RU"/>
        </w:rPr>
      </w:pPr>
      <w:r>
        <w:rPr>
          <w:rFonts w:ascii="Times New Roman" w:hAnsi="Times New Roman"/>
          <w:sz w:val="28"/>
          <w:szCs w:val="28"/>
          <w:lang w:val="ru-RU"/>
        </w:rPr>
        <w:t xml:space="preserve">рассмотрение выборных органов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обращаться за поддержкой в МОО «Торчвуд» для защиты своих прав и законных интересов; </w:t>
      </w:r>
    </w:p>
    <w:p>
      <w:pPr>
        <w:jc w:val="both"/>
        <w:rPr>
          <w:rFonts w:hint="eastAsia"/>
          <w:lang w:val="ru-RU"/>
        </w:rPr>
      </w:pPr>
      <w:r>
        <w:rPr>
          <w:rFonts w:ascii="Times New Roman" w:hAnsi="Times New Roman"/>
          <w:sz w:val="28"/>
          <w:szCs w:val="28"/>
          <w:lang w:val="ru-RU"/>
        </w:rPr>
        <w:t>- обжаловать решения выборных органов и должностных лиц МОО «</w:t>
      </w:r>
      <w:r>
        <w:rPr>
          <w:rFonts w:ascii="Times New Roman" w:hAnsi="Times New Roman"/>
          <w:sz w:val="28"/>
          <w:szCs w:val="28"/>
        </w:rPr>
        <w:t>Торчвуд</w:t>
      </w:r>
      <w:r>
        <w:rPr>
          <w:rFonts w:ascii="Times New Roman" w:hAnsi="Times New Roman"/>
          <w:sz w:val="28"/>
          <w:szCs w:val="28"/>
          <w:lang w:val="ru-RU"/>
        </w:rPr>
        <w:t xml:space="preserve">» в порядке, предусмотренном Уставом и законодательством; </w:t>
      </w:r>
    </w:p>
    <w:p>
      <w:pPr>
        <w:jc w:val="both"/>
        <w:rPr>
          <w:rFonts w:ascii="Times New Roman" w:hAnsi="Times New Roman"/>
          <w:sz w:val="28"/>
          <w:szCs w:val="28"/>
          <w:lang w:val="ru-RU"/>
        </w:rPr>
      </w:pPr>
      <w:r>
        <w:rPr>
          <w:rFonts w:ascii="Times New Roman" w:hAnsi="Times New Roman"/>
          <w:sz w:val="28"/>
          <w:szCs w:val="28"/>
          <w:lang w:val="ru-RU"/>
        </w:rPr>
        <w:t xml:space="preserve">- вносить добровольные пожертвования для поддержки деятельности </w:t>
      </w:r>
    </w:p>
    <w:p>
      <w:pPr>
        <w:jc w:val="both"/>
        <w:rPr>
          <w:rFonts w:ascii="Times New Roman" w:hAnsi="Times New Roman"/>
          <w:sz w:val="28"/>
          <w:szCs w:val="28"/>
          <w:lang w:val="ru-RU"/>
        </w:rPr>
      </w:pPr>
      <w:r>
        <w:rPr>
          <w:rFonts w:ascii="Times New Roman" w:hAnsi="Times New Roman"/>
          <w:sz w:val="28"/>
          <w:szCs w:val="28"/>
          <w:lang w:val="ru-RU"/>
        </w:rPr>
        <w:t xml:space="preserve">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свободного выхода из членов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участвовать в заседаниях Правления с правом совещательного голоса. </w:t>
      </w:r>
    </w:p>
    <w:p>
      <w:pPr>
        <w:jc w:val="both"/>
        <w:rPr>
          <w:rFonts w:ascii="Times New Roman" w:hAnsi="Times New Roman"/>
          <w:sz w:val="28"/>
          <w:szCs w:val="28"/>
          <w:lang w:val="ru-RU"/>
        </w:rPr>
      </w:pPr>
      <w:r>
        <w:rPr>
          <w:rFonts w:ascii="Times New Roman" w:hAnsi="Times New Roman"/>
          <w:sz w:val="28"/>
          <w:szCs w:val="28"/>
          <w:lang w:val="ru-RU"/>
        </w:rPr>
        <w:t xml:space="preserve">3.9. Члены МОО «Торчвуд» обязаны: </w:t>
      </w:r>
    </w:p>
    <w:p>
      <w:pPr>
        <w:jc w:val="both"/>
        <w:rPr>
          <w:rFonts w:ascii="Times New Roman" w:hAnsi="Times New Roman"/>
          <w:sz w:val="28"/>
          <w:szCs w:val="28"/>
          <w:lang w:val="ru-RU"/>
        </w:rPr>
      </w:pPr>
      <w:r>
        <w:rPr>
          <w:rFonts w:ascii="Times New Roman" w:hAnsi="Times New Roman"/>
          <w:sz w:val="28"/>
          <w:szCs w:val="28"/>
          <w:lang w:val="ru-RU"/>
        </w:rPr>
        <w:t xml:space="preserve">- выполнять требования Устава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принимать активное участие в достижении уставных целей, реализации </w:t>
      </w:r>
    </w:p>
    <w:p>
      <w:pPr>
        <w:jc w:val="both"/>
        <w:rPr>
          <w:rFonts w:hint="eastAsia"/>
          <w:lang w:val="ru-RU"/>
        </w:rPr>
      </w:pPr>
      <w:r>
        <w:rPr>
          <w:rFonts w:ascii="Times New Roman" w:hAnsi="Times New Roman"/>
          <w:sz w:val="28"/>
          <w:szCs w:val="28"/>
          <w:lang w:val="ru-RU"/>
        </w:rPr>
        <w:t xml:space="preserve">задач МОО «Торчвуд», его проектов и программ; </w:t>
      </w:r>
    </w:p>
    <w:p>
      <w:pPr>
        <w:jc w:val="both"/>
        <w:rPr>
          <w:rFonts w:hint="eastAsia"/>
          <w:lang w:val="ru-RU"/>
        </w:rPr>
      </w:pPr>
      <w:r>
        <w:rPr>
          <w:rFonts w:ascii="Times New Roman" w:hAnsi="Times New Roman"/>
          <w:sz w:val="28"/>
          <w:szCs w:val="28"/>
          <w:lang w:val="ru-RU"/>
        </w:rPr>
        <w:t xml:space="preserve">- не совершать действий, наносящих материальный ущерб или причиняющих вред репутации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бережно относиться к имуществу МОО «Торчвуд». </w:t>
      </w:r>
    </w:p>
    <w:p>
      <w:pPr>
        <w:pStyle w:val="4"/>
        <w:jc w:val="both"/>
        <w:rPr>
          <w:rFonts w:hint="eastAsia"/>
          <w:lang w:val="ru-RU"/>
        </w:rPr>
      </w:pPr>
      <w:r>
        <w:rPr>
          <w:rFonts w:ascii="Times New Roman" w:hAnsi="Times New Roman"/>
          <w:sz w:val="28"/>
          <w:szCs w:val="28"/>
          <w:lang w:val="ru-RU"/>
        </w:rPr>
        <w:t xml:space="preserve">4. Структура, высший и выборные органы МОО «Торчвуд» и их компетенция </w:t>
      </w:r>
    </w:p>
    <w:p>
      <w:pPr>
        <w:jc w:val="both"/>
        <w:rPr>
          <w:rFonts w:hint="eastAsia"/>
          <w:lang w:val="ru-RU"/>
        </w:rPr>
      </w:pPr>
      <w:r>
        <w:rPr>
          <w:rFonts w:ascii="Times New Roman" w:hAnsi="Times New Roman"/>
          <w:sz w:val="28"/>
          <w:szCs w:val="28"/>
          <w:lang w:val="ru-RU"/>
        </w:rPr>
        <w:t xml:space="preserve">4.1. МОО «Торчвуд» является цельным общественным объединением граждан, не имеющим в своём составе организационных структур. </w:t>
      </w:r>
    </w:p>
    <w:p>
      <w:pPr>
        <w:jc w:val="both"/>
        <w:rPr>
          <w:rFonts w:hint="eastAsia"/>
          <w:lang w:val="ru-RU"/>
        </w:rPr>
      </w:pPr>
      <w:r>
        <w:rPr>
          <w:rFonts w:ascii="Times New Roman" w:hAnsi="Times New Roman"/>
          <w:sz w:val="28"/>
          <w:szCs w:val="28"/>
          <w:lang w:val="ru-RU"/>
        </w:rPr>
        <w:t xml:space="preserve">4.2. Высшим органом МОО «Торчвуд» является Собрание, которое созывается Правлением МОО «Торчвуд» по мере необходимости, но не реже одного раза в год. Правление обязано принять решение о созыве Собрания, если требование о созыве Собрания было выдвинуто Ревизором МОО «Торчвуд» либо со стороны не менее чем 1/4 членов МОО «Торчвуд». Решение о созыве Собрания может принимать и Председатель Правления. </w:t>
      </w:r>
    </w:p>
    <w:p>
      <w:pPr>
        <w:jc w:val="both"/>
        <w:rPr>
          <w:rFonts w:hint="eastAsia"/>
          <w:lang w:val="ru-RU"/>
        </w:rPr>
      </w:pPr>
      <w:r>
        <w:rPr>
          <w:rFonts w:ascii="Times New Roman" w:hAnsi="Times New Roman"/>
          <w:sz w:val="28"/>
          <w:szCs w:val="28"/>
          <w:lang w:val="ru-RU"/>
        </w:rPr>
        <w:t xml:space="preserve">4.3.1. Время, место проведения, повестка дня Собрания определяются Правлением МОО «Торчвуд» и сообщаются членам МОО «Торчвуд» не позднее, чем за семь дней до дня Собрания. </w:t>
      </w:r>
    </w:p>
    <w:p>
      <w:pPr>
        <w:jc w:val="both"/>
        <w:rPr>
          <w:rFonts w:hint="eastAsia"/>
          <w:lang w:val="ru-RU"/>
        </w:rPr>
      </w:pPr>
      <w:r>
        <w:rPr>
          <w:rFonts w:ascii="Times New Roman" w:hAnsi="Times New Roman"/>
          <w:sz w:val="28"/>
          <w:szCs w:val="28"/>
          <w:lang w:val="ru-RU"/>
        </w:rPr>
        <w:t xml:space="preserve">4.3.2. Предварительное обсуждение вопросов, вынесенных на Собрание, может проходить в предварительно определённом месте в сети Интернет. Решения, принятые в результате предварительного обсуждения, имеют рекомендательный характер. </w:t>
      </w:r>
    </w:p>
    <w:p>
      <w:pPr>
        <w:jc w:val="both"/>
        <w:rPr>
          <w:rFonts w:hint="eastAsia"/>
          <w:lang w:val="ru-RU"/>
        </w:rPr>
      </w:pPr>
      <w:r>
        <w:rPr>
          <w:rFonts w:ascii="Times New Roman" w:hAnsi="Times New Roman"/>
          <w:sz w:val="28"/>
          <w:szCs w:val="28"/>
          <w:lang w:val="ru-RU"/>
        </w:rPr>
        <w:t xml:space="preserve">4.4.    Собрание считается правомочным, если в нём участвует не менее 1/4 членов МОО «Торчвуд». Форма и порядок голосования устанавливается Собранием в соответствии с Уставом. </w:t>
      </w:r>
    </w:p>
    <w:p>
      <w:pPr>
        <w:jc w:val="both"/>
        <w:rPr>
          <w:rFonts w:ascii="Times New Roman" w:hAnsi="Times New Roman"/>
          <w:sz w:val="28"/>
          <w:szCs w:val="28"/>
          <w:lang w:val="ru-RU"/>
        </w:rPr>
      </w:pPr>
      <w:r>
        <w:rPr>
          <w:rFonts w:ascii="Times New Roman" w:hAnsi="Times New Roman"/>
          <w:sz w:val="28"/>
          <w:szCs w:val="28"/>
          <w:lang w:val="ru-RU"/>
        </w:rPr>
        <w:t xml:space="preserve">4.5. К компетенции Собрания отнесены: </w:t>
      </w:r>
    </w:p>
    <w:p>
      <w:pPr>
        <w:jc w:val="both"/>
        <w:rPr>
          <w:rFonts w:hint="eastAsia"/>
          <w:lang w:val="ru-RU"/>
        </w:rPr>
      </w:pPr>
      <w:r>
        <w:rPr>
          <w:rFonts w:ascii="Times New Roman" w:hAnsi="Times New Roman"/>
          <w:sz w:val="28"/>
          <w:szCs w:val="28"/>
          <w:lang w:val="ru-RU"/>
        </w:rPr>
        <w:t>- определение основных направлений и форм деятельности МОО «</w:t>
      </w:r>
      <w:r>
        <w:rPr>
          <w:rFonts w:ascii="Times New Roman" w:hAnsi="Times New Roman"/>
          <w:sz w:val="28"/>
          <w:szCs w:val="28"/>
        </w:rPr>
        <w:t>Торчвуд</w:t>
      </w:r>
      <w:r>
        <w:rPr>
          <w:rFonts w:ascii="Times New Roman" w:hAnsi="Times New Roman"/>
          <w:sz w:val="28"/>
          <w:szCs w:val="28"/>
          <w:lang w:val="ru-RU"/>
        </w:rPr>
        <w:t xml:space="preserve">»; </w:t>
      </w:r>
    </w:p>
    <w:p>
      <w:pPr>
        <w:jc w:val="both"/>
        <w:rPr>
          <w:rFonts w:hint="eastAsia"/>
          <w:lang w:val="ru-RU"/>
        </w:rPr>
      </w:pPr>
      <w:r>
        <w:rPr>
          <w:rFonts w:ascii="Times New Roman" w:hAnsi="Times New Roman"/>
          <w:sz w:val="28"/>
          <w:szCs w:val="28"/>
          <w:lang w:val="ru-RU"/>
        </w:rPr>
        <w:t xml:space="preserve">- утверждение названия МОО «Торчвуд», утверждение Устава МОО «Торчвуд», внесение в него изменений и (или) дополнений; </w:t>
      </w:r>
    </w:p>
    <w:p>
      <w:pPr>
        <w:jc w:val="both"/>
        <w:rPr>
          <w:rFonts w:hint="eastAsia"/>
          <w:lang w:val="ru-RU"/>
        </w:rPr>
      </w:pPr>
      <w:r>
        <w:rPr>
          <w:rFonts w:ascii="Times New Roman" w:hAnsi="Times New Roman"/>
          <w:sz w:val="28"/>
          <w:szCs w:val="28"/>
          <w:lang w:val="ru-RU"/>
        </w:rPr>
        <w:t xml:space="preserve">- избрание сроком на два года членов Правления МОО «Торчвуд», в том числе Председателя Правления, Первого Помощника Председателя Правления, Второго Помощника Председателя Правления; </w:t>
      </w:r>
    </w:p>
    <w:p>
      <w:pPr>
        <w:jc w:val="both"/>
        <w:rPr>
          <w:rFonts w:ascii="Times New Roman" w:hAnsi="Times New Roman"/>
          <w:sz w:val="28"/>
          <w:szCs w:val="28"/>
          <w:lang w:val="ru-RU"/>
        </w:rPr>
      </w:pPr>
      <w:r>
        <w:rPr>
          <w:rFonts w:ascii="Times New Roman" w:hAnsi="Times New Roman"/>
          <w:sz w:val="28"/>
          <w:szCs w:val="28"/>
          <w:lang w:val="ru-RU"/>
        </w:rPr>
        <w:t xml:space="preserve">- избрание Ревизора сроком на два года; </w:t>
      </w:r>
    </w:p>
    <w:p>
      <w:pPr>
        <w:jc w:val="both"/>
        <w:rPr>
          <w:rFonts w:ascii="Times New Roman" w:hAnsi="Times New Roman"/>
          <w:sz w:val="28"/>
          <w:szCs w:val="28"/>
          <w:lang w:val="ru-RU"/>
        </w:rPr>
      </w:pPr>
      <w:r>
        <w:rPr>
          <w:rFonts w:ascii="Times New Roman" w:hAnsi="Times New Roman"/>
          <w:sz w:val="28"/>
          <w:szCs w:val="28"/>
          <w:lang w:val="ru-RU"/>
        </w:rPr>
        <w:t xml:space="preserve">- определение количественного состава Правления; </w:t>
      </w:r>
    </w:p>
    <w:p>
      <w:pPr>
        <w:jc w:val="both"/>
        <w:rPr>
          <w:rFonts w:ascii="Times New Roman" w:hAnsi="Times New Roman"/>
          <w:sz w:val="28"/>
          <w:szCs w:val="28"/>
          <w:lang w:val="ru-RU"/>
        </w:rPr>
      </w:pPr>
      <w:r>
        <w:rPr>
          <w:rFonts w:ascii="Times New Roman" w:hAnsi="Times New Roman"/>
          <w:sz w:val="28"/>
          <w:szCs w:val="28"/>
          <w:lang w:val="ru-RU"/>
        </w:rPr>
        <w:t xml:space="preserve"> заслушивание отчетов Правления и Ревизора МОО «Торчвуд»; </w:t>
      </w:r>
    </w:p>
    <w:p>
      <w:pPr>
        <w:jc w:val="both"/>
        <w:rPr>
          <w:rFonts w:hint="eastAsia"/>
          <w:lang w:val="ru-RU"/>
        </w:rPr>
      </w:pPr>
      <w:r>
        <w:rPr>
          <w:rFonts w:ascii="Times New Roman" w:hAnsi="Times New Roman"/>
          <w:sz w:val="28"/>
          <w:szCs w:val="28"/>
          <w:lang w:val="ru-RU"/>
        </w:rPr>
        <w:t>- принятие решения о досрочном освобождении от занимаемых должностей членов Правления, Председателя Правления и Ревизора МОО «</w:t>
      </w:r>
      <w:r>
        <w:rPr>
          <w:rFonts w:ascii="Times New Roman" w:hAnsi="Times New Roman"/>
          <w:sz w:val="28"/>
          <w:szCs w:val="28"/>
        </w:rPr>
        <w:t>Торчвуд</w:t>
      </w:r>
      <w:r>
        <w:rPr>
          <w:rFonts w:ascii="Times New Roman" w:hAnsi="Times New Roman"/>
          <w:sz w:val="28"/>
          <w:szCs w:val="28"/>
          <w:lang w:val="ru-RU"/>
        </w:rPr>
        <w:t xml:space="preserve">»; </w:t>
      </w:r>
    </w:p>
    <w:p>
      <w:pPr>
        <w:jc w:val="both"/>
        <w:rPr>
          <w:rFonts w:ascii="Times New Roman" w:hAnsi="Times New Roman"/>
          <w:sz w:val="28"/>
          <w:szCs w:val="28"/>
          <w:lang w:val="ru-RU"/>
        </w:rPr>
      </w:pPr>
      <w:r>
        <w:rPr>
          <w:rFonts w:ascii="Times New Roman" w:hAnsi="Times New Roman"/>
          <w:sz w:val="28"/>
          <w:szCs w:val="28"/>
          <w:lang w:val="ru-RU"/>
        </w:rPr>
        <w:t xml:space="preserve">- принятие решения о реорганизации или ликвидации МОО «Торчвуд», </w:t>
      </w:r>
    </w:p>
    <w:p>
      <w:pPr>
        <w:jc w:val="both"/>
        <w:rPr>
          <w:rFonts w:hint="eastAsia"/>
          <w:lang w:val="ru-RU"/>
        </w:rPr>
      </w:pPr>
      <w:r>
        <w:rPr>
          <w:rFonts w:ascii="Times New Roman" w:hAnsi="Times New Roman"/>
          <w:sz w:val="28"/>
          <w:szCs w:val="28"/>
          <w:lang w:val="ru-RU"/>
        </w:rPr>
        <w:t xml:space="preserve">если за это решение проголосовало не менее 2/3 участников Собрания МОО «Торчвуд». </w:t>
      </w:r>
    </w:p>
    <w:p>
      <w:pPr>
        <w:jc w:val="both"/>
        <w:rPr>
          <w:rFonts w:hint="eastAsia"/>
          <w:lang w:val="ru-RU"/>
        </w:rPr>
      </w:pPr>
      <w:r>
        <w:rPr>
          <w:rFonts w:ascii="Times New Roman" w:hAnsi="Times New Roman"/>
          <w:sz w:val="28"/>
          <w:szCs w:val="28"/>
          <w:lang w:val="ru-RU"/>
        </w:rPr>
        <w:t xml:space="preserve">Собрание может принять к своему рассмотрению любой другой вопрос деятельности МОО «Торчвуд» и принять по нему решение, обязательное для органов и членов объединения. </w:t>
      </w:r>
    </w:p>
    <w:p>
      <w:pPr>
        <w:jc w:val="both"/>
        <w:rPr>
          <w:rFonts w:hint="eastAsia"/>
          <w:lang w:val="ru-RU"/>
        </w:rPr>
      </w:pPr>
      <w:r>
        <w:rPr>
          <w:rFonts w:ascii="Times New Roman" w:hAnsi="Times New Roman"/>
          <w:sz w:val="28"/>
          <w:szCs w:val="28"/>
          <w:lang w:val="ru-RU"/>
        </w:rPr>
        <w:t xml:space="preserve">4.6. В период между Собраниями деятельностью МОО «Торчвуд» руководит Правление МОО «Торчвуд», которое является руководящим органом МОО «Торчвуд». Правление МОО «Торчвуд» избирается сроком на один год Собранием. Правление состоит не менее чем из трёх человек, в число которых обязательно избирается Председатель, Первый Помощник Председателя и Второй Помощник Председателя. </w:t>
      </w:r>
    </w:p>
    <w:p>
      <w:pPr>
        <w:jc w:val="both"/>
        <w:rPr>
          <w:rFonts w:hint="eastAsia"/>
          <w:lang w:val="ru-RU"/>
        </w:rPr>
      </w:pPr>
      <w:r>
        <w:rPr>
          <w:rFonts w:ascii="Times New Roman" w:hAnsi="Times New Roman"/>
          <w:sz w:val="28"/>
          <w:szCs w:val="28"/>
          <w:lang w:val="ru-RU"/>
        </w:rPr>
        <w:t>4.7.1 Время, место проведения и повестка дня заседаний определяются Председателем Правления. Председатель Правления не позднее, чем за 3 дня ин</w:t>
      </w:r>
      <w:bookmarkStart w:id="0" w:name="_GoBack"/>
      <w:r>
        <w:rPr>
          <w:rFonts w:ascii="Times New Roman" w:hAnsi="Times New Roman"/>
          <w:sz w:val="28"/>
          <w:szCs w:val="28"/>
          <w:lang w:val="ru-RU"/>
        </w:rPr>
        <w:t>ф</w:t>
      </w:r>
      <w:bookmarkEnd w:id="0"/>
      <w:r>
        <w:rPr>
          <w:rFonts w:ascii="Times New Roman" w:hAnsi="Times New Roman"/>
          <w:sz w:val="28"/>
          <w:szCs w:val="28"/>
          <w:lang w:val="ru-RU"/>
        </w:rPr>
        <w:t>ормирует членов Правления о времени и месте проведения заседания Правления, предлагаемой повестке дня посредством электронной почты (</w:t>
      </w:r>
      <w:r>
        <w:rPr>
          <w:rFonts w:ascii="Times New Roman" w:hAnsi="Times New Roman"/>
          <w:sz w:val="28"/>
          <w:szCs w:val="28"/>
        </w:rPr>
        <w:t>e</w:t>
      </w:r>
      <w:r>
        <w:rPr>
          <w:rFonts w:ascii="Times New Roman" w:hAnsi="Times New Roman"/>
          <w:sz w:val="28"/>
          <w:szCs w:val="28"/>
          <w:lang w:val="ru-RU"/>
        </w:rPr>
        <w:t>-</w:t>
      </w:r>
      <w:r>
        <w:rPr>
          <w:rFonts w:ascii="Times New Roman" w:hAnsi="Times New Roman"/>
          <w:sz w:val="28"/>
          <w:szCs w:val="28"/>
        </w:rPr>
        <w:t>mail</w:t>
      </w:r>
      <w:r>
        <w:rPr>
          <w:rFonts w:ascii="Times New Roman" w:hAnsi="Times New Roman"/>
          <w:sz w:val="28"/>
          <w:szCs w:val="28"/>
          <w:lang w:val="ru-RU"/>
        </w:rPr>
        <w:t xml:space="preserve">), телефонной и другого вида связи, является ответственным за ведение делопроизводства в отсутствии Первого Помощника Председателя Правления, согласовывает текущие вопросы с членами Правления. </w:t>
      </w:r>
    </w:p>
    <w:p>
      <w:pPr>
        <w:jc w:val="both"/>
        <w:rPr>
          <w:rFonts w:ascii="Times New Roman" w:hAnsi="Times New Roman"/>
          <w:sz w:val="28"/>
          <w:szCs w:val="28"/>
          <w:lang w:val="ru-RU"/>
        </w:rPr>
      </w:pPr>
      <w:r>
        <w:rPr>
          <w:rFonts w:ascii="Times New Roman" w:hAnsi="Times New Roman"/>
          <w:sz w:val="28"/>
          <w:szCs w:val="28"/>
          <w:lang w:val="ru-RU"/>
        </w:rPr>
        <w:t xml:space="preserve">4.7.2 Предварительное обсуждение вопросов, поставленных на встречу </w:t>
      </w:r>
    </w:p>
    <w:p>
      <w:pPr>
        <w:jc w:val="both"/>
        <w:rPr>
          <w:rFonts w:hint="eastAsia"/>
          <w:lang w:val="ru-RU"/>
        </w:rPr>
      </w:pPr>
      <w:r>
        <w:rPr>
          <w:rFonts w:ascii="Times New Roman" w:hAnsi="Times New Roman"/>
          <w:sz w:val="28"/>
          <w:szCs w:val="28"/>
          <w:lang w:val="ru-RU"/>
        </w:rPr>
        <w:t xml:space="preserve">Правления, может проходить, в том числе, в сети Интернет в заранее оговоренном месте. Все решения, принятые при предварительном обсуждении, имеют рекомендательный характер. </w:t>
      </w:r>
    </w:p>
    <w:p>
      <w:pPr>
        <w:jc w:val="both"/>
        <w:rPr>
          <w:rFonts w:hint="eastAsia"/>
          <w:lang w:val="ru-RU"/>
        </w:rPr>
      </w:pPr>
      <w:r>
        <w:rPr>
          <w:rFonts w:ascii="Times New Roman" w:hAnsi="Times New Roman"/>
          <w:sz w:val="28"/>
          <w:szCs w:val="28"/>
          <w:lang w:val="ru-RU"/>
        </w:rPr>
        <w:t>4.8 Заседание Правления МОО «Торчвуд» считается правомочным, если на нём присутствует не менее половины членов Правления. Решения принимаются открытым голосованием простым большинством голосов от числа присутствующих членов Правления при наличии кворума, а при равенстве голосов голос Председателя Правления считается решающим.</w:t>
      </w:r>
    </w:p>
    <w:p>
      <w:pPr>
        <w:jc w:val="both"/>
        <w:rPr>
          <w:rFonts w:ascii="Times New Roman" w:hAnsi="Times New Roman"/>
          <w:sz w:val="28"/>
          <w:szCs w:val="28"/>
          <w:lang w:val="ru-RU"/>
        </w:rPr>
      </w:pPr>
      <w:r>
        <w:rPr>
          <w:rFonts w:ascii="Times New Roman" w:hAnsi="Times New Roman"/>
          <w:sz w:val="28"/>
          <w:szCs w:val="28"/>
          <w:lang w:val="ru-RU"/>
        </w:rPr>
        <w:t xml:space="preserve">4.9 Правление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организует деятельность МОО «Торчвуд» в соответствии с его целями, </w:t>
      </w:r>
    </w:p>
    <w:p>
      <w:pPr>
        <w:jc w:val="both"/>
        <w:rPr>
          <w:rFonts w:ascii="Times New Roman" w:hAnsi="Times New Roman"/>
          <w:sz w:val="28"/>
          <w:szCs w:val="28"/>
          <w:lang w:val="ru-RU"/>
        </w:rPr>
      </w:pPr>
      <w:r>
        <w:rPr>
          <w:rFonts w:ascii="Times New Roman" w:hAnsi="Times New Roman"/>
          <w:sz w:val="28"/>
          <w:szCs w:val="28"/>
          <w:lang w:val="ru-RU"/>
        </w:rPr>
        <w:t xml:space="preserve">задачами и методами деятельности и согласно предмету деятельности; </w:t>
      </w:r>
    </w:p>
    <w:p>
      <w:pPr>
        <w:jc w:val="both"/>
        <w:rPr>
          <w:rFonts w:ascii="Times New Roman" w:hAnsi="Times New Roman"/>
          <w:sz w:val="28"/>
          <w:szCs w:val="28"/>
          <w:lang w:val="ru-RU"/>
        </w:rPr>
      </w:pPr>
      <w:r>
        <w:rPr>
          <w:rFonts w:ascii="Times New Roman" w:hAnsi="Times New Roman"/>
          <w:sz w:val="28"/>
          <w:szCs w:val="28"/>
          <w:lang w:val="ru-RU"/>
        </w:rPr>
        <w:t xml:space="preserve">- созывает и организует работу Собрания МОО «Торчвуд»; </w:t>
      </w:r>
    </w:p>
    <w:p>
      <w:pPr>
        <w:jc w:val="both"/>
        <w:rPr>
          <w:rFonts w:hint="eastAsia"/>
          <w:lang w:val="ru-RU"/>
        </w:rPr>
      </w:pPr>
      <w:r>
        <w:rPr>
          <w:rFonts w:ascii="Times New Roman" w:hAnsi="Times New Roman"/>
          <w:sz w:val="28"/>
          <w:szCs w:val="28"/>
          <w:lang w:val="ru-RU"/>
        </w:rPr>
        <w:t xml:space="preserve">- утверждает программы и проекты по основным направлениям деятельности МОО «Торчвуд»; </w:t>
      </w:r>
    </w:p>
    <w:p>
      <w:pPr>
        <w:jc w:val="both"/>
        <w:rPr>
          <w:rFonts w:hint="eastAsia"/>
          <w:lang w:val="ru-RU"/>
        </w:rPr>
      </w:pPr>
      <w:r>
        <w:rPr>
          <w:rFonts w:ascii="Times New Roman" w:hAnsi="Times New Roman"/>
          <w:sz w:val="28"/>
          <w:szCs w:val="28"/>
          <w:lang w:val="ru-RU"/>
        </w:rPr>
        <w:t xml:space="preserve">- утверждает отчеты о доходах и расходах МОО «Торчвуд», сметы расходов на будущий период; </w:t>
      </w:r>
    </w:p>
    <w:p>
      <w:pPr>
        <w:jc w:val="both"/>
        <w:rPr>
          <w:rFonts w:ascii="Times New Roman" w:hAnsi="Times New Roman"/>
          <w:sz w:val="28"/>
          <w:szCs w:val="28"/>
          <w:lang w:val="ru-RU"/>
        </w:rPr>
      </w:pPr>
      <w:r>
        <w:rPr>
          <w:rFonts w:ascii="Times New Roman" w:hAnsi="Times New Roman"/>
          <w:sz w:val="28"/>
          <w:szCs w:val="28"/>
          <w:lang w:val="ru-RU"/>
        </w:rPr>
        <w:t xml:space="preserve">- исполняет решения Собрания; </w:t>
      </w:r>
    </w:p>
    <w:p>
      <w:pPr>
        <w:jc w:val="both"/>
        <w:rPr>
          <w:rFonts w:ascii="Times New Roman" w:hAnsi="Times New Roman"/>
          <w:sz w:val="28"/>
          <w:szCs w:val="28"/>
          <w:lang w:val="ru-RU"/>
        </w:rPr>
      </w:pPr>
      <w:r>
        <w:rPr>
          <w:rFonts w:ascii="Times New Roman" w:hAnsi="Times New Roman"/>
          <w:sz w:val="28"/>
          <w:szCs w:val="28"/>
          <w:lang w:val="ru-RU"/>
        </w:rPr>
        <w:t xml:space="preserve">- вносит изменения и (или) дополнения в Устав, связанные с переменой </w:t>
      </w:r>
    </w:p>
    <w:p>
      <w:pPr>
        <w:jc w:val="both"/>
        <w:rPr>
          <w:rFonts w:hint="eastAsia"/>
          <w:lang w:val="ru-RU"/>
        </w:rPr>
      </w:pPr>
      <w:r>
        <w:rPr>
          <w:rFonts w:ascii="Times New Roman" w:hAnsi="Times New Roman"/>
          <w:sz w:val="28"/>
          <w:szCs w:val="28"/>
          <w:lang w:val="ru-RU"/>
        </w:rPr>
        <w:t xml:space="preserve">юридического адреса либо обусловленные изменениями в законодательстве; </w:t>
      </w:r>
    </w:p>
    <w:p>
      <w:pPr>
        <w:jc w:val="both"/>
        <w:rPr>
          <w:rFonts w:ascii="Times New Roman" w:hAnsi="Times New Roman"/>
          <w:sz w:val="28"/>
          <w:szCs w:val="28"/>
          <w:lang w:val="ru-RU"/>
        </w:rPr>
      </w:pPr>
      <w:r>
        <w:rPr>
          <w:rFonts w:ascii="Times New Roman" w:hAnsi="Times New Roman"/>
          <w:sz w:val="28"/>
          <w:szCs w:val="28"/>
          <w:lang w:val="ru-RU"/>
        </w:rPr>
        <w:t xml:space="preserve">- заслушивает отчеты Председателя Правления; </w:t>
      </w:r>
    </w:p>
    <w:p>
      <w:pPr>
        <w:jc w:val="both"/>
        <w:rPr>
          <w:rFonts w:ascii="Times New Roman" w:hAnsi="Times New Roman"/>
          <w:sz w:val="28"/>
          <w:szCs w:val="28"/>
          <w:lang w:val="ru-RU"/>
        </w:rPr>
      </w:pPr>
      <w:r>
        <w:rPr>
          <w:rFonts w:ascii="Times New Roman" w:hAnsi="Times New Roman"/>
          <w:sz w:val="28"/>
          <w:szCs w:val="28"/>
          <w:lang w:val="ru-RU"/>
        </w:rPr>
        <w:t xml:space="preserve">- утверждает образцы печати, штампов, бланка и символики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принимает решения о приёме в члены, исключении из членов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предоставляет информацию о деятельности МОО «Торчвуд» членам МОО «Торчвуд» по их обращениям; </w:t>
      </w:r>
    </w:p>
    <w:p>
      <w:pPr>
        <w:jc w:val="both"/>
        <w:rPr>
          <w:rFonts w:ascii="Times New Roman" w:hAnsi="Times New Roman"/>
          <w:sz w:val="28"/>
          <w:szCs w:val="28"/>
          <w:lang w:val="ru-RU"/>
        </w:rPr>
      </w:pPr>
      <w:r>
        <w:rPr>
          <w:rFonts w:ascii="Times New Roman" w:hAnsi="Times New Roman"/>
          <w:sz w:val="28"/>
          <w:szCs w:val="28"/>
          <w:lang w:val="ru-RU"/>
        </w:rPr>
        <w:t xml:space="preserve">- решает иные вопросы деятельности МОО «Торчвуд», не относящиеся согласно Уставу к компетенции других органов. </w:t>
      </w:r>
    </w:p>
    <w:p>
      <w:pPr>
        <w:jc w:val="both"/>
        <w:rPr>
          <w:rFonts w:ascii="Times New Roman" w:hAnsi="Times New Roman"/>
          <w:sz w:val="28"/>
          <w:szCs w:val="28"/>
          <w:lang w:val="ru-RU"/>
        </w:rPr>
      </w:pPr>
      <w:r>
        <w:rPr>
          <w:rFonts w:ascii="Times New Roman" w:hAnsi="Times New Roman"/>
          <w:sz w:val="28"/>
          <w:szCs w:val="28"/>
          <w:lang w:val="ru-RU"/>
        </w:rPr>
        <w:t xml:space="preserve">4.10 Заседания Правления ведёт Председатель Правления, а в его отсутствие по поручению Председателя Правления – один из членов Правления. Юридический адрес МОО «Торчвуд» является местом нахождения Правления. </w:t>
      </w:r>
    </w:p>
    <w:p>
      <w:pPr>
        <w:jc w:val="both"/>
        <w:rPr>
          <w:rFonts w:hint="eastAsia"/>
          <w:lang w:val="ru-RU"/>
        </w:rPr>
      </w:pPr>
      <w:r>
        <w:rPr>
          <w:rFonts w:ascii="Times New Roman" w:hAnsi="Times New Roman"/>
          <w:sz w:val="28"/>
          <w:szCs w:val="28"/>
          <w:lang w:val="ru-RU"/>
        </w:rPr>
        <w:t xml:space="preserve">4.11 Председатель Правления МОО «Торчвуд» является руководителем юридического лица. Председатель Правления избирается Собранием сроком на два года. </w:t>
      </w:r>
    </w:p>
    <w:p>
      <w:pPr>
        <w:jc w:val="both"/>
        <w:rPr>
          <w:rFonts w:ascii="Times New Roman" w:hAnsi="Times New Roman"/>
          <w:sz w:val="28"/>
          <w:szCs w:val="28"/>
          <w:lang w:val="ru-RU"/>
        </w:rPr>
      </w:pPr>
      <w:r>
        <w:rPr>
          <w:rFonts w:ascii="Times New Roman" w:hAnsi="Times New Roman"/>
          <w:sz w:val="28"/>
          <w:szCs w:val="28"/>
          <w:lang w:val="ru-RU"/>
        </w:rPr>
        <w:t xml:space="preserve">4.12 Председатель Правления является полномочным представителем МОО «Торчвуд». Председатель Правления занимается оперативным управлением и текущей организационной деятельностью в соответствии с настоящим Уставом и решениями Собрания. Председатель Правления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созывает заседания Правления МОО «Торчвуд», определяет время их проведения; </w:t>
      </w:r>
    </w:p>
    <w:p>
      <w:pPr>
        <w:jc w:val="both"/>
        <w:rPr>
          <w:rFonts w:hint="eastAsia"/>
          <w:lang w:val="ru-RU"/>
        </w:rPr>
      </w:pPr>
      <w:r>
        <w:rPr>
          <w:rFonts w:ascii="Times New Roman" w:hAnsi="Times New Roman"/>
          <w:sz w:val="28"/>
          <w:szCs w:val="28"/>
          <w:lang w:val="ru-RU"/>
        </w:rPr>
        <w:t xml:space="preserve">- без доверенности действует от имени МОО «Торчвуд», представляет интересы МОО «Торчвуд» и его членов в органах государственной власти и управления, в отношениях с предприятиями, организациями, учреждениями, гражданами и общественными объединениями Республики Беларусь и других стран; </w:t>
      </w:r>
    </w:p>
    <w:p>
      <w:pPr>
        <w:jc w:val="both"/>
        <w:rPr>
          <w:rFonts w:ascii="Times New Roman" w:hAnsi="Times New Roman"/>
          <w:sz w:val="28"/>
          <w:szCs w:val="28"/>
          <w:lang w:val="ru-RU"/>
        </w:rPr>
      </w:pPr>
      <w:r>
        <w:rPr>
          <w:rFonts w:ascii="Times New Roman" w:hAnsi="Times New Roman"/>
          <w:sz w:val="28"/>
          <w:szCs w:val="28"/>
          <w:lang w:val="ru-RU"/>
        </w:rPr>
        <w:t xml:space="preserve">- обеспечивает выполнение решений Собрания, Правления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распределяет обязанности между членами Правления МОО «Торчвуд» и даёт им поручения; </w:t>
      </w:r>
    </w:p>
    <w:p>
      <w:pPr>
        <w:jc w:val="both"/>
        <w:rPr>
          <w:rFonts w:ascii="Times New Roman" w:hAnsi="Times New Roman"/>
          <w:sz w:val="28"/>
          <w:szCs w:val="28"/>
          <w:lang w:val="ru-RU"/>
        </w:rPr>
      </w:pPr>
      <w:r>
        <w:rPr>
          <w:rFonts w:ascii="Times New Roman" w:hAnsi="Times New Roman"/>
          <w:sz w:val="28"/>
          <w:szCs w:val="28"/>
          <w:lang w:val="ru-RU"/>
        </w:rPr>
        <w:t xml:space="preserve">- осуществляет руководство выполнением решений Правления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заключает договоры от имени МОО «Торчвуд», выдает доверенности; </w:t>
      </w:r>
    </w:p>
    <w:p>
      <w:pPr>
        <w:jc w:val="both"/>
        <w:rPr>
          <w:rFonts w:ascii="Times New Roman" w:hAnsi="Times New Roman"/>
          <w:sz w:val="28"/>
          <w:szCs w:val="28"/>
          <w:lang w:val="ru-RU"/>
        </w:rPr>
      </w:pPr>
      <w:r>
        <w:rPr>
          <w:rFonts w:ascii="Times New Roman" w:hAnsi="Times New Roman"/>
          <w:sz w:val="28"/>
          <w:szCs w:val="28"/>
          <w:lang w:val="ru-RU"/>
        </w:rPr>
        <w:t xml:space="preserve">- открывает расчётный и другие счета в банках; </w:t>
      </w:r>
    </w:p>
    <w:p>
      <w:pPr>
        <w:jc w:val="both"/>
        <w:rPr>
          <w:rFonts w:ascii="Times New Roman" w:hAnsi="Times New Roman"/>
          <w:sz w:val="28"/>
          <w:szCs w:val="28"/>
          <w:lang w:val="ru-RU"/>
        </w:rPr>
      </w:pPr>
      <w:r>
        <w:rPr>
          <w:rFonts w:ascii="Times New Roman" w:hAnsi="Times New Roman"/>
          <w:sz w:val="28"/>
          <w:szCs w:val="28"/>
          <w:lang w:val="ru-RU"/>
        </w:rPr>
        <w:t xml:space="preserve">- утверждает штатное расписание и должностные оклады, принимает на работу и увольняет штатных работников МОО «Торчвуд»; </w:t>
      </w:r>
    </w:p>
    <w:p>
      <w:pPr>
        <w:jc w:val="both"/>
        <w:rPr>
          <w:rFonts w:hint="eastAsia"/>
          <w:lang w:val="ru-RU"/>
        </w:rPr>
      </w:pPr>
      <w:r>
        <w:rPr>
          <w:rFonts w:ascii="Times New Roman" w:hAnsi="Times New Roman"/>
          <w:sz w:val="28"/>
          <w:szCs w:val="28"/>
          <w:lang w:val="ru-RU"/>
        </w:rPr>
        <w:t xml:space="preserve">- распоряжается имуществом и денежными средствами МОО «Торчвуд», принимает решения о приобретении и отчуждении имущества; </w:t>
      </w:r>
    </w:p>
    <w:p>
      <w:pPr>
        <w:jc w:val="both"/>
        <w:rPr>
          <w:rFonts w:ascii="Times New Roman" w:hAnsi="Times New Roman"/>
          <w:sz w:val="28"/>
          <w:szCs w:val="28"/>
          <w:lang w:val="ru-RU"/>
        </w:rPr>
      </w:pPr>
      <w:r>
        <w:rPr>
          <w:rFonts w:ascii="Times New Roman" w:hAnsi="Times New Roman"/>
          <w:sz w:val="28"/>
          <w:szCs w:val="28"/>
          <w:lang w:val="ru-RU"/>
        </w:rPr>
        <w:t>- принимает решения и издает распоряжения по текущим вопросам дея-</w:t>
      </w:r>
    </w:p>
    <w:p>
      <w:pPr>
        <w:jc w:val="both"/>
        <w:rPr>
          <w:rFonts w:ascii="Times New Roman" w:hAnsi="Times New Roman"/>
          <w:sz w:val="28"/>
          <w:szCs w:val="28"/>
          <w:lang w:val="ru-RU"/>
        </w:rPr>
      </w:pPr>
      <w:r>
        <w:rPr>
          <w:rFonts w:ascii="Times New Roman" w:hAnsi="Times New Roman"/>
          <w:sz w:val="28"/>
          <w:szCs w:val="28"/>
          <w:lang w:val="ru-RU"/>
        </w:rPr>
        <w:t xml:space="preserve">тельности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подписывает заявления, обращения, соглашения о сотрудничестве; </w:t>
      </w:r>
    </w:p>
    <w:p>
      <w:pPr>
        <w:jc w:val="both"/>
        <w:rPr>
          <w:rFonts w:ascii="Times New Roman" w:hAnsi="Times New Roman"/>
          <w:sz w:val="28"/>
          <w:szCs w:val="28"/>
          <w:lang w:val="ru-RU"/>
        </w:rPr>
      </w:pPr>
      <w:r>
        <w:rPr>
          <w:rFonts w:ascii="Times New Roman" w:hAnsi="Times New Roman"/>
          <w:sz w:val="28"/>
          <w:szCs w:val="28"/>
          <w:lang w:val="ru-RU"/>
        </w:rPr>
        <w:t xml:space="preserve">- принимает решения по вопросам, которые не отнесены к компетенции </w:t>
      </w:r>
    </w:p>
    <w:p>
      <w:pPr>
        <w:jc w:val="both"/>
        <w:rPr>
          <w:rFonts w:ascii="Times New Roman" w:hAnsi="Times New Roman"/>
          <w:sz w:val="28"/>
          <w:szCs w:val="28"/>
          <w:lang w:val="ru-RU"/>
        </w:rPr>
      </w:pPr>
      <w:r>
        <w:rPr>
          <w:rFonts w:ascii="Times New Roman" w:hAnsi="Times New Roman"/>
          <w:sz w:val="28"/>
          <w:szCs w:val="28"/>
          <w:lang w:val="ru-RU"/>
        </w:rPr>
        <w:t xml:space="preserve">Собрания, Ревизора и Правления МОО «Торчвуд»; </w:t>
      </w:r>
    </w:p>
    <w:p>
      <w:pPr>
        <w:jc w:val="both"/>
        <w:rPr>
          <w:rFonts w:ascii="Times New Roman" w:hAnsi="Times New Roman"/>
          <w:sz w:val="28"/>
          <w:szCs w:val="28"/>
          <w:lang w:val="ru-RU"/>
        </w:rPr>
      </w:pPr>
      <w:r>
        <w:rPr>
          <w:rFonts w:ascii="Times New Roman" w:hAnsi="Times New Roman"/>
          <w:sz w:val="28"/>
          <w:szCs w:val="28"/>
          <w:lang w:val="ru-RU"/>
        </w:rPr>
        <w:t>- отчитывается не реже одного раза в год о деятельности за истекший период перед Правлением МОО «Торчвуд»</w:t>
      </w:r>
    </w:p>
    <w:p>
      <w:pPr>
        <w:jc w:val="both"/>
        <w:rPr>
          <w:rFonts w:ascii="Times New Roman" w:hAnsi="Times New Roman"/>
          <w:sz w:val="28"/>
          <w:szCs w:val="28"/>
          <w:lang w:val="ru-RU"/>
        </w:rPr>
      </w:pPr>
      <w:r>
        <w:rPr>
          <w:rFonts w:ascii="Times New Roman" w:hAnsi="Times New Roman"/>
          <w:sz w:val="28"/>
          <w:szCs w:val="28"/>
          <w:lang w:val="ru-RU"/>
        </w:rPr>
        <w:t xml:space="preserve">4.13. Первый Помощник Председателя избирается Собранием на один год и является членом Правления. </w:t>
      </w:r>
    </w:p>
    <w:p>
      <w:pPr>
        <w:jc w:val="both"/>
        <w:rPr>
          <w:rFonts w:ascii="Times New Roman" w:hAnsi="Times New Roman"/>
          <w:sz w:val="28"/>
          <w:szCs w:val="28"/>
          <w:lang w:val="ru-RU"/>
        </w:rPr>
      </w:pPr>
      <w:r>
        <w:rPr>
          <w:rFonts w:ascii="Times New Roman" w:hAnsi="Times New Roman"/>
          <w:sz w:val="28"/>
          <w:szCs w:val="28"/>
          <w:lang w:val="ru-RU"/>
        </w:rPr>
        <w:t xml:space="preserve">4.13.1. Первый Помощник Председателя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занимается организацией и подготовкой проведения заседаний Правления и Собрания; </w:t>
      </w:r>
    </w:p>
    <w:p>
      <w:pPr>
        <w:jc w:val="both"/>
        <w:rPr>
          <w:rFonts w:ascii="Times New Roman" w:hAnsi="Times New Roman"/>
          <w:sz w:val="28"/>
          <w:szCs w:val="28"/>
          <w:lang w:val="ru-RU"/>
        </w:rPr>
      </w:pPr>
      <w:r>
        <w:rPr>
          <w:rFonts w:ascii="Times New Roman" w:hAnsi="Times New Roman"/>
          <w:sz w:val="28"/>
          <w:szCs w:val="28"/>
          <w:lang w:val="ru-RU"/>
        </w:rPr>
        <w:t xml:space="preserve">- отвечает за составление и хранение, учёт протоколов заседаний Правления и Собрания, договоров и других документов; </w:t>
      </w:r>
    </w:p>
    <w:p>
      <w:pPr>
        <w:jc w:val="both"/>
        <w:rPr>
          <w:rFonts w:ascii="Times New Roman" w:hAnsi="Times New Roman"/>
          <w:sz w:val="28"/>
          <w:szCs w:val="28"/>
          <w:lang w:val="ru-RU"/>
        </w:rPr>
      </w:pPr>
      <w:r>
        <w:rPr>
          <w:rFonts w:ascii="Times New Roman" w:hAnsi="Times New Roman"/>
          <w:sz w:val="28"/>
          <w:szCs w:val="28"/>
          <w:lang w:val="ru-RU"/>
        </w:rPr>
        <w:t xml:space="preserve">- отчитывается перед Собранием и Правлением о проделанной работе. </w:t>
      </w:r>
    </w:p>
    <w:p>
      <w:pPr>
        <w:jc w:val="both"/>
        <w:rPr>
          <w:rFonts w:ascii="Times New Roman" w:hAnsi="Times New Roman"/>
          <w:sz w:val="28"/>
          <w:szCs w:val="28"/>
          <w:lang w:val="ru-RU"/>
        </w:rPr>
      </w:pPr>
      <w:r>
        <w:rPr>
          <w:rFonts w:ascii="Times New Roman" w:hAnsi="Times New Roman"/>
          <w:sz w:val="28"/>
          <w:szCs w:val="28"/>
          <w:lang w:val="ru-RU"/>
        </w:rPr>
        <w:t xml:space="preserve">4.14. Второй Помощник Председателя избирается Собранием на один год и является членом Правления. </w:t>
      </w:r>
    </w:p>
    <w:p>
      <w:pPr>
        <w:jc w:val="both"/>
        <w:rPr>
          <w:rFonts w:ascii="Times New Roman" w:hAnsi="Times New Roman"/>
          <w:sz w:val="28"/>
          <w:szCs w:val="28"/>
          <w:lang w:val="ru-RU"/>
        </w:rPr>
      </w:pPr>
      <w:r>
        <w:rPr>
          <w:rFonts w:ascii="Times New Roman" w:hAnsi="Times New Roman"/>
          <w:sz w:val="28"/>
          <w:szCs w:val="28"/>
          <w:lang w:val="ru-RU"/>
        </w:rPr>
        <w:t xml:space="preserve">4.14.1. Второй Помощник Председателя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занимается привлечением людей для пожертвований; </w:t>
      </w:r>
    </w:p>
    <w:p>
      <w:pPr>
        <w:jc w:val="both"/>
        <w:rPr>
          <w:rFonts w:ascii="Times New Roman" w:hAnsi="Times New Roman"/>
          <w:sz w:val="28"/>
          <w:szCs w:val="28"/>
          <w:lang w:val="ru-RU"/>
        </w:rPr>
      </w:pPr>
      <w:r>
        <w:rPr>
          <w:rFonts w:ascii="Times New Roman" w:hAnsi="Times New Roman"/>
          <w:sz w:val="28"/>
          <w:szCs w:val="28"/>
          <w:lang w:val="ru-RU"/>
        </w:rPr>
        <w:t xml:space="preserve">- ведёт информационную и организационную работу среди потенциальных меценатов и спонсоров; </w:t>
      </w:r>
    </w:p>
    <w:p>
      <w:pPr>
        <w:jc w:val="both"/>
        <w:rPr>
          <w:rFonts w:ascii="Times New Roman" w:hAnsi="Times New Roman"/>
          <w:sz w:val="28"/>
          <w:szCs w:val="28"/>
          <w:lang w:val="ru-RU"/>
        </w:rPr>
      </w:pPr>
      <w:r>
        <w:rPr>
          <w:rFonts w:ascii="Times New Roman" w:hAnsi="Times New Roman"/>
          <w:sz w:val="28"/>
          <w:szCs w:val="28"/>
          <w:lang w:val="ru-RU"/>
        </w:rPr>
        <w:t xml:space="preserve">- ведёт информационную работу среди членов организации о финансовой политике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отчитывается о проделанной работе перед Правлением и Собранием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4.15. Для осуществления внутренней проверки финансово-хозяйственной деятельности, а также внутреннего контроля за соответствием деятельности МОО «Торчвуд» учредительным документам и законодательству Собрание избирает Ревизора МОО «Торчвуд» сроком на два года. </w:t>
      </w:r>
    </w:p>
    <w:p>
      <w:pPr>
        <w:jc w:val="both"/>
        <w:rPr>
          <w:rFonts w:ascii="Times New Roman" w:hAnsi="Times New Roman"/>
          <w:sz w:val="28"/>
          <w:szCs w:val="28"/>
          <w:lang w:val="ru-RU"/>
        </w:rPr>
      </w:pPr>
      <w:r>
        <w:rPr>
          <w:rFonts w:ascii="Times New Roman" w:hAnsi="Times New Roman"/>
          <w:sz w:val="28"/>
          <w:szCs w:val="28"/>
          <w:lang w:val="ru-RU"/>
        </w:rPr>
        <w:t xml:space="preserve">4.16. Ревизор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проверяет правильность формирования и использования денежных </w:t>
      </w:r>
    </w:p>
    <w:p>
      <w:pPr>
        <w:jc w:val="both"/>
        <w:rPr>
          <w:rFonts w:ascii="Times New Roman" w:hAnsi="Times New Roman"/>
          <w:sz w:val="28"/>
          <w:szCs w:val="28"/>
          <w:lang w:val="ru-RU"/>
        </w:rPr>
      </w:pPr>
      <w:r>
        <w:rPr>
          <w:rFonts w:ascii="Times New Roman" w:hAnsi="Times New Roman"/>
          <w:sz w:val="28"/>
          <w:szCs w:val="28"/>
          <w:lang w:val="ru-RU"/>
        </w:rPr>
        <w:t xml:space="preserve">средств и имущества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проверяет финансово-хозяйственную деятельность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проверяет бухгалтерские счета и книги, просматривает документы МОО </w:t>
      </w:r>
    </w:p>
    <w:p>
      <w:pPr>
        <w:jc w:val="both"/>
        <w:rPr>
          <w:rFonts w:ascii="Times New Roman" w:hAnsi="Times New Roman"/>
          <w:sz w:val="28"/>
          <w:szCs w:val="28"/>
          <w:lang w:val="ru-RU"/>
        </w:rPr>
      </w:pPr>
      <w:r>
        <w:rPr>
          <w:rFonts w:ascii="Times New Roman" w:hAnsi="Times New Roman"/>
          <w:sz w:val="28"/>
          <w:szCs w:val="28"/>
          <w:lang w:val="ru-RU"/>
        </w:rPr>
        <w:t xml:space="preserve">«Торчвуд» в любое время в период действия своих полномочий; </w:t>
      </w:r>
    </w:p>
    <w:p>
      <w:pPr>
        <w:jc w:val="both"/>
        <w:rPr>
          <w:rFonts w:ascii="Times New Roman" w:hAnsi="Times New Roman"/>
          <w:sz w:val="28"/>
          <w:szCs w:val="28"/>
          <w:lang w:val="ru-RU"/>
        </w:rPr>
      </w:pPr>
      <w:r>
        <w:rPr>
          <w:rFonts w:ascii="Times New Roman" w:hAnsi="Times New Roman"/>
          <w:sz w:val="28"/>
          <w:szCs w:val="28"/>
          <w:lang w:val="ru-RU"/>
        </w:rPr>
        <w:t xml:space="preserve">- проверяет организацию делопроизводства и отчетности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проверяет обоснованность ответов Правления на письма, жалобы, предложения членов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 проводит ревизию финансово-хозяйственной деятельности МОО «Торчвуд» и докладывает о ее результатах Собранию </w:t>
      </w:r>
    </w:p>
    <w:p>
      <w:pPr>
        <w:jc w:val="both"/>
        <w:rPr>
          <w:rFonts w:ascii="Times New Roman" w:hAnsi="Times New Roman"/>
          <w:sz w:val="28"/>
          <w:szCs w:val="28"/>
          <w:lang w:val="ru-RU"/>
        </w:rPr>
      </w:pPr>
      <w:r>
        <w:rPr>
          <w:rFonts w:ascii="Times New Roman" w:hAnsi="Times New Roman"/>
          <w:sz w:val="28"/>
          <w:szCs w:val="28"/>
          <w:lang w:val="ru-RU"/>
        </w:rPr>
        <w:t xml:space="preserve">4.17. Ревизор не может входить в состав Правления МОО «Торчвуд». Ревизор может участвовать в работе Правления МОО «Торчвуд» с правом совещательного голоса. </w:t>
      </w:r>
    </w:p>
    <w:p>
      <w:pPr>
        <w:jc w:val="both"/>
        <w:rPr>
          <w:rFonts w:ascii="Times New Roman" w:hAnsi="Times New Roman"/>
          <w:sz w:val="28"/>
          <w:szCs w:val="28"/>
          <w:lang w:val="ru-RU"/>
        </w:rPr>
      </w:pPr>
      <w:r>
        <w:rPr>
          <w:rFonts w:ascii="Times New Roman" w:hAnsi="Times New Roman"/>
          <w:sz w:val="28"/>
          <w:szCs w:val="28"/>
          <w:lang w:val="ru-RU"/>
        </w:rPr>
        <w:t xml:space="preserve">4.18. Ревизор МОО «Торчвуд» проводит проверки по мере необходимости, но не реже одного раза в год. Ревизор в случае необходимости вправе привлекать к своей работе специалистов для консультаций и участия в проведении ревизий. </w:t>
      </w:r>
    </w:p>
    <w:p>
      <w:pPr>
        <w:jc w:val="both"/>
        <w:rPr>
          <w:rFonts w:ascii="Times New Roman" w:hAnsi="Times New Roman"/>
          <w:sz w:val="28"/>
          <w:szCs w:val="28"/>
          <w:lang w:val="ru-RU"/>
        </w:rPr>
      </w:pPr>
      <w:r>
        <w:rPr>
          <w:rFonts w:ascii="Times New Roman" w:hAnsi="Times New Roman"/>
          <w:sz w:val="28"/>
          <w:szCs w:val="28"/>
          <w:lang w:val="ru-RU"/>
        </w:rPr>
        <w:t xml:space="preserve">4.19.1. Все заседания и решения Собрания и Правления МОО «Торчвуд» оформляются протоколами. Председатель Правления МОО «Торчвуд» издает приказы и распоряжения. Ревизор МОО «Торчвуд» оформляет проверки справками и актами. Решения Правления и Собрания МОО «Торчвуд» принимаются открытым голосованием простым большинством голосов от числа присутствующих, если Уставом не оговорено иное. </w:t>
      </w:r>
    </w:p>
    <w:p>
      <w:pPr>
        <w:jc w:val="both"/>
        <w:rPr>
          <w:rFonts w:ascii="Times New Roman" w:hAnsi="Times New Roman"/>
          <w:sz w:val="28"/>
          <w:szCs w:val="28"/>
          <w:lang w:val="ru-RU"/>
        </w:rPr>
      </w:pPr>
      <w:r>
        <w:rPr>
          <w:rFonts w:ascii="Times New Roman" w:hAnsi="Times New Roman"/>
          <w:sz w:val="28"/>
          <w:szCs w:val="28"/>
          <w:lang w:val="ru-RU"/>
        </w:rPr>
        <w:t xml:space="preserve">4.19.2. Предварительное обсуждение вопросов перед голосованием на Собраниях и заседаниях Правления также может проходить в сети Интернет в заранее оговоренном месте. Все решения принятые при предварительном обсуждении имеют рекомендательный характер. </w:t>
      </w:r>
    </w:p>
    <w:p>
      <w:pPr>
        <w:jc w:val="both"/>
        <w:rPr>
          <w:rFonts w:ascii="Times New Roman" w:hAnsi="Times New Roman"/>
          <w:sz w:val="28"/>
          <w:szCs w:val="28"/>
          <w:lang w:val="ru-RU"/>
        </w:rPr>
      </w:pPr>
      <w:r>
        <w:rPr>
          <w:rFonts w:ascii="Times New Roman" w:hAnsi="Times New Roman"/>
          <w:sz w:val="28"/>
          <w:szCs w:val="28"/>
          <w:lang w:val="ru-RU"/>
        </w:rPr>
        <w:t xml:space="preserve">4.19.3. В состав выборных органов МОО «Торчвуд» могут входить только члены МОО «Торчвуд», достигшие </w:t>
      </w:r>
      <w:r>
        <w:rPr>
          <w:rFonts w:ascii="Times New Roman" w:hAnsi="Times New Roman"/>
          <w:sz w:val="28"/>
          <w:szCs w:val="28"/>
          <w:u w:color="00000A"/>
          <w:lang w:val="ru-RU"/>
        </w:rPr>
        <w:t xml:space="preserve">18-летнего возраста. </w:t>
      </w:r>
    </w:p>
    <w:p>
      <w:pPr>
        <w:jc w:val="both"/>
        <w:rPr>
          <w:rFonts w:hint="eastAsia"/>
          <w:lang w:val="ru-RU"/>
        </w:rPr>
      </w:pPr>
      <w:r>
        <w:rPr>
          <w:rFonts w:ascii="Times New Roman" w:hAnsi="Times New Roman"/>
          <w:sz w:val="28"/>
          <w:szCs w:val="28"/>
          <w:lang w:val="ru-RU"/>
        </w:rPr>
        <w:t xml:space="preserve">4.20. Решение Правления МОО «Торчвуд», Председателя Правления может быть обжаловано Ревизору, кроме решений об исключении из членов МОО «Торчвуд». Ревизор в течение 15 дней обязан рассмотреть жалобу и принять решение по существу рассматриваемой жалобы и в течение 3 дней после рассмотрения направить решение заявителю. Решение Ревизора может быть обжаловано на Собрании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4.21. Решения о внесении изменений и (или) дополнений в Устав принимаются органами МОО «Торчвуд» согласно установленной Уставом компетенции этих органов в порядке, определенном Уставом для принятия решений соответствующих органов. </w:t>
      </w:r>
    </w:p>
    <w:p>
      <w:pPr>
        <w:pStyle w:val="4"/>
        <w:jc w:val="both"/>
        <w:rPr>
          <w:rFonts w:ascii="Times New Roman" w:hAnsi="Times New Roman"/>
          <w:sz w:val="28"/>
          <w:szCs w:val="28"/>
          <w:lang w:val="ru-RU"/>
        </w:rPr>
      </w:pPr>
      <w:r>
        <w:rPr>
          <w:rFonts w:ascii="Times New Roman" w:hAnsi="Times New Roman"/>
          <w:sz w:val="28"/>
          <w:szCs w:val="28"/>
          <w:lang w:val="ru-RU"/>
        </w:rPr>
        <w:t xml:space="preserve">5. Финансовые средства и имущество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5.1. МОО «Торчвуд» может иметь в собственности любое имущество, необходимое для материального обеспечения уставной деятельности, за исключением объектов, которые, согласно закону, могут находиться только в собственности государства. </w:t>
      </w:r>
    </w:p>
    <w:p>
      <w:pPr>
        <w:jc w:val="both"/>
        <w:rPr>
          <w:rFonts w:hint="eastAsia"/>
          <w:lang w:val="ru-RU"/>
        </w:rPr>
      </w:pPr>
      <w:r>
        <w:rPr>
          <w:rFonts w:ascii="Times New Roman" w:hAnsi="Times New Roman"/>
          <w:sz w:val="28"/>
          <w:szCs w:val="28"/>
          <w:lang w:val="ru-RU"/>
        </w:rPr>
        <w:t xml:space="preserve">5.2. Денежные средства и имущество МОО «Торчвуд» формируются из: </w:t>
      </w:r>
    </w:p>
    <w:p>
      <w:pPr>
        <w:jc w:val="both"/>
        <w:rPr>
          <w:rFonts w:ascii="Times New Roman" w:hAnsi="Times New Roman"/>
          <w:sz w:val="28"/>
          <w:szCs w:val="28"/>
          <w:lang w:val="ru-RU"/>
        </w:rPr>
      </w:pPr>
      <w:r>
        <w:rPr>
          <w:rFonts w:ascii="Times New Roman" w:hAnsi="Times New Roman"/>
          <w:sz w:val="28"/>
          <w:szCs w:val="28"/>
          <w:lang w:val="ru-RU"/>
        </w:rPr>
        <w:t xml:space="preserve">- добровольных пожертвований; </w:t>
      </w:r>
    </w:p>
    <w:p>
      <w:pPr>
        <w:jc w:val="both"/>
        <w:rPr>
          <w:rFonts w:ascii="Times New Roman" w:hAnsi="Times New Roman"/>
          <w:sz w:val="28"/>
          <w:szCs w:val="28"/>
          <w:lang w:val="ru-RU"/>
        </w:rPr>
      </w:pPr>
      <w:r>
        <w:rPr>
          <w:rFonts w:ascii="Times New Roman" w:hAnsi="Times New Roman"/>
          <w:sz w:val="28"/>
          <w:szCs w:val="28"/>
          <w:lang w:val="ru-RU"/>
        </w:rPr>
        <w:t xml:space="preserve">- поступлений от проводимых в соответствии с законодательством в </w:t>
      </w:r>
    </w:p>
    <w:p>
      <w:pPr>
        <w:jc w:val="both"/>
        <w:rPr>
          <w:rFonts w:ascii="Times New Roman" w:hAnsi="Times New Roman"/>
          <w:sz w:val="28"/>
          <w:szCs w:val="28"/>
          <w:lang w:val="ru-RU"/>
        </w:rPr>
      </w:pPr>
      <w:r>
        <w:rPr>
          <w:rFonts w:ascii="Times New Roman" w:hAnsi="Times New Roman"/>
          <w:sz w:val="28"/>
          <w:szCs w:val="28"/>
          <w:lang w:val="ru-RU"/>
        </w:rPr>
        <w:t xml:space="preserve">уставных целях выставок, спортивных и иных мероприятий; </w:t>
      </w:r>
    </w:p>
    <w:p>
      <w:pPr>
        <w:jc w:val="both"/>
        <w:rPr>
          <w:rFonts w:hint="eastAsia"/>
          <w:lang w:val="ru-RU"/>
        </w:rPr>
      </w:pPr>
      <w:r>
        <w:rPr>
          <w:rFonts w:ascii="Times New Roman" w:hAnsi="Times New Roman"/>
          <w:sz w:val="28"/>
          <w:szCs w:val="28"/>
          <w:lang w:val="ru-RU"/>
        </w:rPr>
        <w:t xml:space="preserve">- </w:t>
      </w:r>
      <w:r>
        <w:rPr>
          <w:rFonts w:ascii="Times New Roman" w:hAnsi="Times New Roman"/>
          <w:sz w:val="28"/>
          <w:szCs w:val="28"/>
          <w:u w:color="00000A"/>
          <w:lang w:val="ru-RU"/>
        </w:rPr>
        <w:t>доходов от предпринимательской деятельности</w:t>
      </w:r>
      <w:r>
        <w:rPr>
          <w:rFonts w:ascii="Times New Roman" w:hAnsi="Times New Roman"/>
          <w:sz w:val="28"/>
          <w:szCs w:val="28"/>
          <w:lang w:val="ru-RU"/>
        </w:rPr>
        <w:t xml:space="preserve">, осуществляемой в порядке, установленном законодательством и в соответствии с Уставом; </w:t>
      </w:r>
    </w:p>
    <w:p>
      <w:pPr>
        <w:jc w:val="both"/>
        <w:rPr>
          <w:rFonts w:ascii="Times New Roman" w:hAnsi="Times New Roman"/>
          <w:sz w:val="28"/>
          <w:szCs w:val="28"/>
          <w:lang w:val="ru-RU"/>
        </w:rPr>
      </w:pPr>
      <w:r>
        <w:rPr>
          <w:rFonts w:ascii="Times New Roman" w:hAnsi="Times New Roman"/>
          <w:sz w:val="28"/>
          <w:szCs w:val="28"/>
          <w:lang w:val="ru-RU"/>
        </w:rPr>
        <w:t xml:space="preserve">- других источников, не запрещенных законодательством. </w:t>
      </w:r>
    </w:p>
    <w:p>
      <w:pPr>
        <w:jc w:val="both"/>
        <w:rPr>
          <w:rFonts w:ascii="Times New Roman" w:hAnsi="Times New Roman"/>
          <w:sz w:val="28"/>
          <w:szCs w:val="28"/>
          <w:lang w:val="ru-RU"/>
        </w:rPr>
      </w:pPr>
      <w:r>
        <w:rPr>
          <w:rFonts w:ascii="Times New Roman" w:hAnsi="Times New Roman"/>
          <w:sz w:val="28"/>
          <w:szCs w:val="28"/>
          <w:lang w:val="ru-RU"/>
        </w:rPr>
        <w:t xml:space="preserve">Средства МОО «Торчвуд» расходуются на достижение уставных целей и  реализацию его задач и не могут перераспределяться между членами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5.3. МОО «Торчвуд» несёт ответственность по принятым на себя обязательствам всем принадлежащим ему имуществом. МОО «Торчвуд» не отвечает по обязательствам своих членов. Члены МОО «Торчвуд» не отвечают по обязательствам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5.4. МОО «Торчвуд» самостоятельно осуществляет расчёты с бюджетом в порядке и размерах, установленных действующим законодательством, представляет данные в государственные органы финансового контроля, несёт ответственность за их полноту, достоверность и своевременность представления. </w:t>
      </w:r>
    </w:p>
    <w:p>
      <w:pPr>
        <w:pStyle w:val="4"/>
        <w:jc w:val="both"/>
        <w:rPr>
          <w:rFonts w:ascii="Times New Roman" w:hAnsi="Times New Roman"/>
          <w:sz w:val="28"/>
          <w:szCs w:val="28"/>
          <w:lang w:val="ru-RU"/>
        </w:rPr>
      </w:pPr>
      <w:r>
        <w:rPr>
          <w:rFonts w:ascii="Times New Roman" w:hAnsi="Times New Roman"/>
          <w:sz w:val="28"/>
          <w:szCs w:val="28"/>
          <w:lang w:val="ru-RU"/>
        </w:rPr>
        <w:t xml:space="preserve">6. Права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МОО «Торчвуд» со дня государственной регистрации  имеет право: </w:t>
      </w:r>
    </w:p>
    <w:p>
      <w:pPr>
        <w:jc w:val="both"/>
        <w:rPr>
          <w:rFonts w:ascii="Times New Roman" w:hAnsi="Times New Roman"/>
          <w:sz w:val="28"/>
          <w:szCs w:val="28"/>
          <w:lang w:val="ru-RU"/>
        </w:rPr>
      </w:pPr>
      <w:r>
        <w:rPr>
          <w:rFonts w:ascii="Times New Roman" w:hAnsi="Times New Roman"/>
          <w:sz w:val="28"/>
          <w:szCs w:val="28"/>
          <w:lang w:val="ru-RU"/>
        </w:rPr>
        <w:t xml:space="preserve">- осуществлять деятельность, направленную на достижение уставных целей; </w:t>
      </w:r>
    </w:p>
    <w:p>
      <w:pPr>
        <w:jc w:val="both"/>
        <w:rPr>
          <w:rFonts w:ascii="Times New Roman" w:hAnsi="Times New Roman"/>
          <w:sz w:val="28"/>
          <w:szCs w:val="28"/>
          <w:lang w:val="ru-RU"/>
        </w:rPr>
      </w:pPr>
      <w:r>
        <w:rPr>
          <w:rFonts w:ascii="Times New Roman" w:hAnsi="Times New Roman"/>
          <w:sz w:val="28"/>
          <w:szCs w:val="28"/>
          <w:lang w:val="ru-RU"/>
        </w:rPr>
        <w:t xml:space="preserve">- беспрепятственно получать и распространять информацию, имеющую </w:t>
      </w:r>
    </w:p>
    <w:p>
      <w:pPr>
        <w:jc w:val="both"/>
        <w:rPr>
          <w:rFonts w:ascii="Times New Roman" w:hAnsi="Times New Roman"/>
          <w:sz w:val="28"/>
          <w:szCs w:val="28"/>
          <w:lang w:val="ru-RU"/>
        </w:rPr>
      </w:pPr>
      <w:r>
        <w:rPr>
          <w:rFonts w:ascii="Times New Roman" w:hAnsi="Times New Roman"/>
          <w:sz w:val="28"/>
          <w:szCs w:val="28"/>
          <w:lang w:val="ru-RU"/>
        </w:rPr>
        <w:t xml:space="preserve">отношение к своей деятельности; </w:t>
      </w:r>
    </w:p>
    <w:p>
      <w:pPr>
        <w:jc w:val="both"/>
        <w:rPr>
          <w:rFonts w:ascii="Times New Roman" w:hAnsi="Times New Roman"/>
          <w:sz w:val="28"/>
          <w:szCs w:val="28"/>
          <w:lang w:val="ru-RU"/>
        </w:rPr>
      </w:pPr>
      <w:r>
        <w:rPr>
          <w:rFonts w:ascii="Times New Roman" w:hAnsi="Times New Roman"/>
          <w:sz w:val="28"/>
          <w:szCs w:val="28"/>
          <w:lang w:val="ru-RU"/>
        </w:rPr>
        <w:t xml:space="preserve">- пользоваться государственными средствами массовой информации в порядке, установленном законодательством; </w:t>
      </w:r>
    </w:p>
    <w:p>
      <w:pPr>
        <w:jc w:val="both"/>
        <w:rPr>
          <w:rFonts w:ascii="Times New Roman" w:hAnsi="Times New Roman"/>
          <w:sz w:val="28"/>
          <w:szCs w:val="28"/>
          <w:lang w:val="ru-RU"/>
        </w:rPr>
      </w:pPr>
      <w:r>
        <w:rPr>
          <w:rFonts w:ascii="Times New Roman" w:hAnsi="Times New Roman"/>
          <w:sz w:val="28"/>
          <w:szCs w:val="28"/>
          <w:lang w:val="ru-RU"/>
        </w:rPr>
        <w:t xml:space="preserve">- учреждать собственные средства массовой информации и осуществлять издательскую деятельность в порядке, установленном законодательством; </w:t>
      </w:r>
    </w:p>
    <w:p>
      <w:pPr>
        <w:jc w:val="both"/>
        <w:rPr>
          <w:rFonts w:ascii="Times New Roman" w:hAnsi="Times New Roman"/>
          <w:sz w:val="28"/>
          <w:szCs w:val="28"/>
          <w:lang w:val="ru-RU"/>
        </w:rPr>
      </w:pPr>
      <w:r>
        <w:rPr>
          <w:rFonts w:ascii="Times New Roman" w:hAnsi="Times New Roman"/>
          <w:sz w:val="28"/>
          <w:szCs w:val="28"/>
          <w:lang w:val="ru-RU"/>
        </w:rPr>
        <w:t xml:space="preserve">- защищать права и законные интересы, а также представлять законные </w:t>
      </w:r>
    </w:p>
    <w:p>
      <w:pPr>
        <w:jc w:val="both"/>
        <w:rPr>
          <w:rFonts w:hint="eastAsia"/>
          <w:lang w:val="ru-RU"/>
        </w:rPr>
      </w:pPr>
      <w:r>
        <w:rPr>
          <w:rFonts w:ascii="Times New Roman" w:hAnsi="Times New Roman"/>
          <w:sz w:val="28"/>
          <w:szCs w:val="28"/>
          <w:lang w:val="ru-RU"/>
        </w:rPr>
        <w:t xml:space="preserve">интересы своих членов в государственных органах и иных организациях;  </w:t>
      </w:r>
    </w:p>
    <w:p>
      <w:pPr>
        <w:jc w:val="both"/>
        <w:rPr>
          <w:rFonts w:ascii="Times New Roman" w:hAnsi="Times New Roman"/>
          <w:sz w:val="28"/>
          <w:szCs w:val="28"/>
          <w:lang w:val="ru-RU"/>
        </w:rPr>
      </w:pPr>
      <w:r>
        <w:rPr>
          <w:rFonts w:ascii="Times New Roman" w:hAnsi="Times New Roman"/>
          <w:sz w:val="28"/>
          <w:szCs w:val="28"/>
          <w:lang w:val="ru-RU"/>
        </w:rPr>
        <w:t>- поддерживать связи с другими общественными объединениями, союзами общественных объединений, создавать союзы. МОО «Торчвуд» может иметь и иные права, предусмотренные законодательными актами Республики Беларусь.</w:t>
      </w:r>
    </w:p>
    <w:p>
      <w:pPr>
        <w:pStyle w:val="4"/>
        <w:jc w:val="both"/>
        <w:rPr>
          <w:rFonts w:ascii="Times New Roman" w:hAnsi="Times New Roman"/>
          <w:sz w:val="28"/>
          <w:szCs w:val="28"/>
          <w:lang w:val="ru-RU"/>
        </w:rPr>
      </w:pPr>
      <w:r>
        <w:rPr>
          <w:rFonts w:ascii="Times New Roman" w:hAnsi="Times New Roman"/>
          <w:sz w:val="28"/>
          <w:szCs w:val="28"/>
          <w:lang w:val="ru-RU"/>
        </w:rPr>
        <w:t xml:space="preserve">7. Прекращение деятельности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7.1. Прекращение деятельности МОО «Торчвуд» происходит путём его реорганизации или ликвидации. </w:t>
      </w:r>
    </w:p>
    <w:p>
      <w:pPr>
        <w:jc w:val="both"/>
        <w:rPr>
          <w:rFonts w:ascii="Times New Roman" w:hAnsi="Times New Roman"/>
          <w:sz w:val="28"/>
          <w:szCs w:val="28"/>
          <w:lang w:val="ru-RU"/>
        </w:rPr>
      </w:pPr>
      <w:r>
        <w:rPr>
          <w:rFonts w:ascii="Times New Roman" w:hAnsi="Times New Roman"/>
          <w:sz w:val="28"/>
          <w:szCs w:val="28"/>
          <w:lang w:val="ru-RU"/>
        </w:rPr>
        <w:t xml:space="preserve">7.2. Реорганизация МОО «Торчвуд» осуществляется по решению Собрания, если за это решение проголосовало не менее 2/3 участников Собрания МОО «Торчвуд». </w:t>
      </w:r>
    </w:p>
    <w:p>
      <w:pPr>
        <w:jc w:val="both"/>
        <w:rPr>
          <w:rFonts w:ascii="Times New Roman" w:hAnsi="Times New Roman"/>
          <w:sz w:val="28"/>
          <w:szCs w:val="28"/>
          <w:lang w:val="ru-RU"/>
        </w:rPr>
      </w:pPr>
      <w:r>
        <w:rPr>
          <w:rFonts w:ascii="Times New Roman" w:hAnsi="Times New Roman"/>
          <w:sz w:val="28"/>
          <w:szCs w:val="28"/>
          <w:lang w:val="ru-RU"/>
        </w:rPr>
        <w:t xml:space="preserve">7.3. Ликвидация МОО «Торчвуд» производится по решению Собрания, если за это решение проголосовало не менее 2/3 участников Собрания МОО «Торчвуд», либо по решению суда. </w:t>
      </w:r>
    </w:p>
    <w:p>
      <w:pPr>
        <w:jc w:val="both"/>
        <w:rPr>
          <w:rFonts w:ascii="Times New Roman" w:hAnsi="Times New Roman"/>
          <w:sz w:val="28"/>
          <w:szCs w:val="28"/>
          <w:lang w:val="ru-RU"/>
        </w:rPr>
      </w:pPr>
      <w:r>
        <w:rPr>
          <w:rFonts w:ascii="Times New Roman" w:hAnsi="Times New Roman"/>
          <w:sz w:val="28"/>
          <w:szCs w:val="28"/>
          <w:lang w:val="ru-RU"/>
        </w:rPr>
        <w:t xml:space="preserve">7.4. Решение о ликвидации направляется в регистрирующий орган и публикуется в периодическом печатном издании, определенном актами законодательства. </w:t>
      </w:r>
    </w:p>
    <w:p>
      <w:pPr>
        <w:jc w:val="both"/>
        <w:rPr>
          <w:rFonts w:ascii="Times New Roman" w:hAnsi="Times New Roman"/>
          <w:sz w:val="28"/>
          <w:szCs w:val="28"/>
          <w:lang w:val="ru-RU"/>
        </w:rPr>
      </w:pPr>
      <w:r>
        <w:rPr>
          <w:rFonts w:ascii="Times New Roman" w:hAnsi="Times New Roman"/>
          <w:sz w:val="28"/>
          <w:szCs w:val="28"/>
          <w:lang w:val="ru-RU"/>
        </w:rPr>
        <w:t xml:space="preserve">7.5. Ликвидация производится ликвидационной комиссией, образуемой органом, который принял решение о ликвидации. </w:t>
      </w:r>
    </w:p>
    <w:p>
      <w:pPr>
        <w:jc w:val="both"/>
        <w:rPr>
          <w:rFonts w:ascii="Times New Roman" w:hAnsi="Times New Roman"/>
          <w:sz w:val="28"/>
          <w:szCs w:val="28"/>
          <w:lang w:val="ru-RU"/>
        </w:rPr>
      </w:pPr>
      <w:r>
        <w:rPr>
          <w:rFonts w:ascii="Times New Roman" w:hAnsi="Times New Roman"/>
          <w:sz w:val="28"/>
          <w:szCs w:val="28"/>
          <w:lang w:val="ru-RU"/>
        </w:rPr>
        <w:t xml:space="preserve">7.6. При ликвидации средства и имущество МОО «Торчвуд», оставшееся после полного удовлетворения всех имущественных требований кредиторов, используются на цели, предусмотренные настоящим Уставом, если денежные средства и иное имущество МОО «Торчвуд» в соответствии с законодательными актами не подлежат обращению в доход государства. </w:t>
      </w:r>
    </w:p>
    <w:p>
      <w:pPr>
        <w:jc w:val="both"/>
        <w:rPr>
          <w:rFonts w:hint="eastAsia"/>
          <w:lang w:val="ru-RU"/>
        </w:rPr>
      </w:pPr>
    </w:p>
    <w:sectPr>
      <w:pgSz w:w="12240" w:h="15819"/>
      <w:pgMar w:top="1440" w:right="1797" w:bottom="1440" w:left="1797" w:header="0" w:footer="0" w:gutter="0"/>
      <w:cols w:space="720" w:num="1"/>
      <w:formProt w:val="0"/>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3" w:usb1="080E0000" w:usb2="00000010" w:usb3="00000000" w:csb0="00040001"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Century Gothic"/>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inos">
    <w:altName w:val="Times New Roman"/>
    <w:panose1 w:val="00000000000000000000"/>
    <w:charset w:val="01"/>
    <w:family w:val="modern"/>
    <w:pitch w:val="default"/>
    <w:sig w:usb0="00000000" w:usb1="00000000" w:usb2="00000000" w:usb3="00000000" w:csb0="00000000" w:csb1="00000000"/>
  </w:font>
  <w:font w:name="Arimo">
    <w:altName w:val="Arial"/>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E0000AFF" w:usb1="500078FF" w:usb2="00000021" w:usb3="00000000" w:csb0="600001BF" w:csb1="DFF70000"/>
  </w:font>
  <w:font w:name="Droid Sans Fallback">
    <w:panose1 w:val="020B0502000000000001"/>
    <w:charset w:val="86"/>
    <w:family w:val="modern"/>
    <w:pitch w:val="default"/>
    <w:sig w:usb0="910002FF" w:usb1="2BDFFCFB" w:usb2="00000016" w:usb3="00000000" w:csb0="203F01FF" w:csb1="D7FF0000"/>
  </w:font>
  <w:font w:name="FreeSans">
    <w:altName w:val="Times New Roman"/>
    <w:panose1 w:val="00000000000000000000"/>
    <w:charset w:val="00"/>
    <w:family w:val="modern"/>
    <w:pitch w:val="default"/>
    <w:sig w:usb0="00000000" w:usb1="00000000" w:usb2="00000000" w:usb3="00000000" w:csb0="00000000" w:csb1="00000000"/>
  </w:font>
  <w:font w:name="Calibri">
    <w:altName w:val="Century Gothic"/>
    <w:panose1 w:val="020F0502020204030204"/>
    <w:charset w:val="CC"/>
    <w:family w:val="decorative"/>
    <w:pitch w:val="default"/>
    <w:sig w:usb0="00000000" w:usb1="00000000" w:usb2="00000009" w:usb3="00000000" w:csb0="0000019F" w:csb1="00000000"/>
  </w:font>
  <w:font w:name="Cambria">
    <w:altName w:val="Georgia"/>
    <w:panose1 w:val="02040503050406030204"/>
    <w:charset w:val="CC"/>
    <w:family w:val="modern"/>
    <w:pitch w:val="default"/>
    <w:sig w:usb0="00000000" w:usb1="00000000" w:usb2="00000000" w:usb3="00000000" w:csb0="0000019F" w:csb1="00000000"/>
  </w:font>
  <w:font w:name="FZShuSong-Z01">
    <w:panose1 w:val="02000000000000000000"/>
    <w:charset w:val="86"/>
    <w:family w:val="auto"/>
    <w:pitch w:val="default"/>
    <w:sig w:usb0="00000001" w:usb1="08000000" w:usb2="00000000" w:usb3="00000000" w:csb0="00040000" w:csb1="00000000"/>
  </w:font>
  <w:font w:name="Arial">
    <w:panose1 w:val="020B0604020202020204"/>
    <w:charset w:val="01"/>
    <w:family w:val="modern"/>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characterSpacingControl w:val="doNotCompress"/>
  <w:compat>
    <w:compatSetting w:name="compatibilityMode" w:uri="http://schemas.microsoft.com/office/word" w:val="12"/>
  </w:compat>
  <w:rsids>
    <w:rsidRoot w:val="006C7A39"/>
    <w:rsid w:val="006C7A39"/>
    <w:rsid w:val="00DD35A6"/>
    <w:rsid w:val="7C7BAD69"/>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qFormat="1" w:unhideWhenUsed="0" w:uiPriority="0" w:semiHidden="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nos" w:hAnsi="Tinos" w:eastAsia="SimSun" w:cs="Tinos"/>
      <w:color w:val="00000A"/>
      <w:sz w:val="21"/>
      <w:lang w:val="en-US" w:eastAsia="zh-CN" w:bidi="ar-SA"/>
    </w:rPr>
  </w:style>
  <w:style w:type="paragraph" w:styleId="2">
    <w:name w:val="heading 1"/>
    <w:basedOn w:val="1"/>
    <w:next w:val="1"/>
    <w:uiPriority w:val="0"/>
    <w:pPr>
      <w:keepNext/>
      <w:keepLines/>
      <w:spacing w:before="240" w:after="60"/>
      <w:outlineLvl w:val="0"/>
    </w:pPr>
    <w:rPr>
      <w:rFonts w:ascii="Arimo" w:hAnsi="Arimo"/>
      <w:b/>
      <w:sz w:val="32"/>
    </w:rPr>
  </w:style>
  <w:style w:type="paragraph" w:styleId="3">
    <w:name w:val="heading 2"/>
    <w:basedOn w:val="1"/>
    <w:next w:val="1"/>
    <w:link w:val="20"/>
    <w:uiPriority w:val="0"/>
    <w:pPr>
      <w:keepNext/>
      <w:keepLines/>
      <w:spacing w:before="240" w:after="60"/>
      <w:outlineLvl w:val="1"/>
    </w:pPr>
    <w:rPr>
      <w:rFonts w:ascii="Arimo" w:hAnsi="Arimo"/>
      <w:b/>
      <w:i/>
      <w:sz w:val="28"/>
    </w:rPr>
  </w:style>
  <w:style w:type="paragraph" w:styleId="4">
    <w:name w:val="heading 3"/>
    <w:basedOn w:val="1"/>
    <w:next w:val="1"/>
    <w:link w:val="21"/>
    <w:uiPriority w:val="0"/>
    <w:pPr>
      <w:keepNext/>
      <w:keepLines/>
      <w:spacing w:before="240" w:after="60"/>
      <w:outlineLvl w:val="2"/>
    </w:pPr>
    <w:rPr>
      <w:rFonts w:ascii="Arimo" w:hAnsi="Arimo"/>
      <w:b/>
      <w:sz w:val="26"/>
    </w:rPr>
  </w:style>
  <w:style w:type="paragraph" w:styleId="5">
    <w:name w:val="heading 4"/>
    <w:basedOn w:val="1"/>
    <w:next w:val="1"/>
    <w:link w:val="22"/>
    <w:uiPriority w:val="0"/>
    <w:pPr>
      <w:keepNext/>
      <w:keepLines/>
      <w:spacing w:before="240" w:after="60"/>
      <w:outlineLvl w:val="3"/>
    </w:pPr>
    <w:rPr>
      <w:b/>
      <w:sz w:val="28"/>
    </w:rPr>
  </w:style>
  <w:style w:type="paragraph" w:styleId="6">
    <w:name w:val="heading 5"/>
    <w:basedOn w:val="1"/>
    <w:next w:val="1"/>
    <w:uiPriority w:val="0"/>
    <w:pPr>
      <w:keepNext/>
      <w:keepLines/>
      <w:spacing w:before="240" w:after="60"/>
      <w:outlineLvl w:val="4"/>
    </w:pPr>
    <w:rPr>
      <w:b/>
      <w:i/>
      <w:sz w:val="26"/>
    </w:rPr>
  </w:style>
  <w:style w:type="paragraph" w:styleId="7">
    <w:name w:val="heading 6"/>
    <w:basedOn w:val="1"/>
    <w:next w:val="1"/>
    <w:uiPriority w:val="0"/>
    <w:pPr>
      <w:keepNext/>
      <w:keepLines/>
      <w:spacing w:before="240" w:after="60"/>
      <w:outlineLvl w:val="5"/>
    </w:pPr>
    <w:rPr>
      <w:b/>
      <w:sz w:val="22"/>
    </w:rPr>
  </w:style>
  <w:style w:type="paragraph" w:styleId="8">
    <w:name w:val="heading 7"/>
    <w:basedOn w:val="1"/>
    <w:next w:val="1"/>
    <w:uiPriority w:val="0"/>
    <w:pPr>
      <w:keepNext/>
      <w:keepLines/>
      <w:spacing w:before="240" w:after="60"/>
      <w:outlineLvl w:val="6"/>
    </w:pPr>
    <w:rPr>
      <w:sz w:val="24"/>
    </w:rPr>
  </w:style>
  <w:style w:type="paragraph" w:styleId="9">
    <w:name w:val="heading 8"/>
    <w:basedOn w:val="1"/>
    <w:next w:val="1"/>
    <w:uiPriority w:val="0"/>
    <w:pPr>
      <w:keepNext/>
      <w:keepLines/>
      <w:spacing w:before="240" w:after="60"/>
      <w:outlineLvl w:val="7"/>
    </w:pPr>
    <w:rPr>
      <w:i/>
      <w:sz w:val="24"/>
    </w:rPr>
  </w:style>
  <w:style w:type="paragraph" w:styleId="10">
    <w:name w:val="heading 9"/>
    <w:basedOn w:val="1"/>
    <w:next w:val="1"/>
    <w:uiPriority w:val="0"/>
    <w:pPr>
      <w:keepNext/>
      <w:keepLines/>
      <w:spacing w:before="240" w:after="60"/>
      <w:outlineLvl w:val="8"/>
    </w:pPr>
    <w:rPr>
      <w:rFonts w:ascii="Arimo" w:hAnsi="Arimo"/>
      <w:sz w:val="22"/>
    </w:rPr>
  </w:style>
  <w:style w:type="character" w:default="1" w:styleId="18">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Body Text"/>
    <w:basedOn w:val="1"/>
    <w:uiPriority w:val="0"/>
    <w:pPr>
      <w:spacing w:after="140" w:line="288" w:lineRule="auto"/>
    </w:pPr>
  </w:style>
  <w:style w:type="paragraph" w:styleId="12">
    <w:name w:val="footer"/>
    <w:basedOn w:val="1"/>
    <w:uiPriority w:val="0"/>
    <w:pPr>
      <w:tabs>
        <w:tab w:val="center" w:pos="4153"/>
        <w:tab w:val="right" w:pos="8306"/>
      </w:tabs>
      <w:snapToGrid w:val="0"/>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index heading"/>
    <w:basedOn w:val="1"/>
    <w:next w:val="15"/>
    <w:qFormat/>
    <w:uiPriority w:val="0"/>
    <w:pPr>
      <w:suppressLineNumbers/>
    </w:pPr>
    <w:rPr>
      <w:rFonts w:cs="FreeSans"/>
    </w:rPr>
  </w:style>
  <w:style w:type="paragraph" w:styleId="15">
    <w:name w:val="index 1"/>
    <w:basedOn w:val="1"/>
    <w:next w:val="1"/>
    <w:semiHidden/>
    <w:uiPriority w:val="0"/>
  </w:style>
  <w:style w:type="paragraph" w:styleId="16">
    <w:name w:val="List"/>
    <w:basedOn w:val="11"/>
    <w:uiPriority w:val="0"/>
    <w:rPr>
      <w:rFonts w:cs="FreeSans"/>
    </w:rPr>
  </w:style>
  <w:style w:type="paragraph" w:styleId="17">
    <w:name w:val="Title"/>
    <w:basedOn w:val="1"/>
    <w:uiPriority w:val="0"/>
    <w:pPr>
      <w:suppressLineNumbers/>
      <w:spacing w:before="120" w:after="120"/>
    </w:pPr>
    <w:rPr>
      <w:rFonts w:cs="FreeSans"/>
      <w:i/>
      <w:iCs/>
      <w:sz w:val="24"/>
      <w:szCs w:val="24"/>
    </w:rPr>
  </w:style>
  <w:style w:type="character" w:customStyle="1" w:styleId="20">
    <w:name w:val="Заголовок 2 Знак"/>
    <w:link w:val="3"/>
    <w:qFormat/>
    <w:uiPriority w:val="0"/>
    <w:rPr>
      <w:rFonts w:ascii="Arimo" w:hAnsi="Arimo"/>
      <w:b/>
      <w:sz w:val="32"/>
    </w:rPr>
  </w:style>
  <w:style w:type="character" w:customStyle="1" w:styleId="21">
    <w:name w:val="Заголовок 3 Знак"/>
    <w:link w:val="4"/>
    <w:qFormat/>
    <w:uiPriority w:val="0"/>
    <w:rPr>
      <w:rFonts w:ascii="Arimo" w:hAnsi="Arimo"/>
      <w:b/>
      <w:i/>
      <w:sz w:val="28"/>
    </w:rPr>
  </w:style>
  <w:style w:type="character" w:customStyle="1" w:styleId="22">
    <w:name w:val="Заголовок 4 Знак"/>
    <w:link w:val="5"/>
    <w:qFormat/>
    <w:uiPriority w:val="0"/>
    <w:rPr>
      <w:rFonts w:ascii="Arimo" w:hAnsi="Arimo"/>
      <w:b/>
      <w:sz w:val="26"/>
    </w:rPr>
  </w:style>
  <w:style w:type="paragraph" w:customStyle="1" w:styleId="23">
    <w:name w:val="Заголовок"/>
    <w:basedOn w:val="1"/>
    <w:next w:val="11"/>
    <w:qFormat/>
    <w:uiPriority w:val="0"/>
    <w:pPr>
      <w:keepNext/>
      <w:spacing w:before="240" w:after="120"/>
    </w:pPr>
    <w:rPr>
      <w:rFonts w:ascii="Liberation Sans" w:hAnsi="Liberation Sans" w:eastAsia="Droid Sans Fallback" w:cs="FreeSan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11</Pages>
  <Words>2894</Words>
  <Characters>16502</Characters>
  <Lines>137</Lines>
  <Paragraphs>38</Paragraphs>
  <TotalTime>0</TotalTime>
  <ScaleCrop>false</ScaleCrop>
  <LinksUpToDate>false</LinksUpToDate>
  <CharactersWithSpaces>19358</CharactersWithSpaces>
  <Application>WPS Office Community_10.1.0.5460_F1E327BC-269C-435d-A152-05C5408002CA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2015-12-17T03:47:00Z</dcterms:created>
  <dc:creator>maxis</dc:creator>
  <cp:lastModifiedBy>maxis</cp:lastModifiedBy>
  <cp:lastPrinted>2016-01-09T19:25:00Z</cp:lastPrinted>
  <dcterms:modified xsi:type="dcterms:W3CDTF">2016-01-22T11:38:30Z</dcterms:modified>
  <dc:title>УСТАВ</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1049-10.1.0.5460</vt:lpwstr>
  </property>
  <property fmtid="{D5CDD505-2E9C-101B-9397-08002B2CF9AE}" pid="4" name="LinksUpToDate">
    <vt:bool>false</vt:bool>
  </property>
  <property fmtid="{D5CDD505-2E9C-101B-9397-08002B2CF9AE}" pid="5" name="ScaleCrop">
    <vt:bool>false</vt:bool>
  </property>
</Properties>
</file>