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6E916" w14:textId="77777777" w:rsidR="00890BB5" w:rsidRDefault="00890BB5" w:rsidP="00890BB5"/>
    <w:p w14:paraId="19F8CE0E" w14:textId="77777777" w:rsidR="00890BB5" w:rsidRDefault="00890BB5" w:rsidP="00890BB5"/>
    <w:p w14:paraId="7905B97D" w14:textId="77777777" w:rsidR="00890BB5" w:rsidRDefault="00890BB5" w:rsidP="00890BB5"/>
    <w:p w14:paraId="6BA9D869" w14:textId="77777777" w:rsidR="00890BB5" w:rsidRDefault="00890BB5" w:rsidP="00890BB5"/>
    <w:p w14:paraId="6DE0127A" w14:textId="77777777" w:rsidR="00890BB5" w:rsidRDefault="00890BB5" w:rsidP="00890BB5"/>
    <w:p w14:paraId="4831C689" w14:textId="2B4BD1FA" w:rsidR="00890BB5" w:rsidRPr="00B91138" w:rsidRDefault="00890BB5" w:rsidP="00890BB5">
      <w:pPr>
        <w:keepNext/>
        <w:keepLines/>
        <w:spacing w:before="480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eastAsia="ru-RU"/>
        </w:rPr>
        <w:t>Лабораторна робота №</w:t>
      </w:r>
      <w:r w:rsidR="00B91138">
        <w:rPr>
          <w:rFonts w:ascii="Times New Roman" w:eastAsia="Times New Roman" w:hAnsi="Times New Roman" w:cs="Times New Roman"/>
          <w:b/>
          <w:bCs/>
          <w:iCs/>
          <w:color w:val="000000"/>
          <w:kern w:val="36"/>
          <w:sz w:val="52"/>
          <w:szCs w:val="52"/>
          <w:lang w:val="en-US" w:eastAsia="ru-RU"/>
        </w:rPr>
        <w:t>2</w:t>
      </w:r>
    </w:p>
    <w:p w14:paraId="389A451F" w14:textId="77777777" w:rsidR="00890BB5" w:rsidRPr="00A834EE" w:rsidRDefault="00890BB5" w:rsidP="00890BB5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34EE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115A7774" w14:textId="7777777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6"/>
          <w:szCs w:val="36"/>
          <w:lang w:eastAsia="ru-RU"/>
        </w:rPr>
        <w:t>з курсу «</w:t>
      </w:r>
      <w:r>
        <w:rPr>
          <w:rFonts w:ascii="Times New Roman" w:eastAsia="Times New Roman" w:hAnsi="Times New Roman" w:cs="Times New Roman"/>
          <w:b/>
          <w:sz w:val="36"/>
          <w:szCs w:val="36"/>
          <w:lang w:val="uk-UA"/>
        </w:rPr>
        <w:t>Проектування інформаційних систем</w:t>
      </w:r>
      <w:r w:rsidRPr="00A834EE">
        <w:rPr>
          <w:rFonts w:ascii="Times New Roman" w:eastAsia="Times New Roman" w:hAnsi="Times New Roman" w:cs="Times New Roman"/>
          <w:bCs/>
          <w:color w:val="000000"/>
          <w:sz w:val="36"/>
          <w:szCs w:val="36"/>
          <w:lang w:eastAsia="ru-RU"/>
        </w:rPr>
        <w:t>»</w:t>
      </w:r>
    </w:p>
    <w:p w14:paraId="56A551AA" w14:textId="44C58042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  <w:t>на тему: «</w:t>
      </w:r>
      <w:r w:rsidR="00B9113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ru-RU"/>
        </w:rPr>
        <w:t>Software Requirements Specifications</w:t>
      </w:r>
      <w:r>
        <w:rPr>
          <w:rFonts w:ascii="Times New Roman" w:eastAsia="Times New Roman" w:hAnsi="Times New Roman" w:cs="Times New Roman"/>
          <w:bCs/>
          <w:color w:val="000000"/>
          <w:sz w:val="36"/>
          <w:szCs w:val="36"/>
          <w:lang w:val="uk-UA" w:eastAsia="ru-RU"/>
        </w:rPr>
        <w:t>»</w:t>
      </w:r>
    </w:p>
    <w:p w14:paraId="1F3ACD43" w14:textId="77777777" w:rsidR="00890BB5" w:rsidRPr="00B91138" w:rsidRDefault="00890BB5" w:rsidP="00890BB5">
      <w:pPr>
        <w:rPr>
          <w:lang w:val="en-US"/>
        </w:rPr>
      </w:pPr>
    </w:p>
    <w:p w14:paraId="2DE14966" w14:textId="77777777" w:rsidR="00890BB5" w:rsidRPr="00B91138" w:rsidRDefault="00890BB5" w:rsidP="00890BB5">
      <w:pPr>
        <w:rPr>
          <w:lang w:val="en-US"/>
        </w:rPr>
      </w:pPr>
    </w:p>
    <w:p w14:paraId="36C9A187" w14:textId="77777777" w:rsidR="00890BB5" w:rsidRPr="00B91138" w:rsidRDefault="00890BB5" w:rsidP="00890BB5">
      <w:pPr>
        <w:rPr>
          <w:lang w:val="en-US"/>
        </w:rPr>
      </w:pPr>
    </w:p>
    <w:p w14:paraId="704678DA" w14:textId="77777777" w:rsidR="00890BB5" w:rsidRPr="00B91138" w:rsidRDefault="00890BB5" w:rsidP="00890BB5">
      <w:pPr>
        <w:rPr>
          <w:lang w:val="en-US"/>
        </w:rPr>
      </w:pPr>
    </w:p>
    <w:p w14:paraId="5A9747F8" w14:textId="77777777" w:rsidR="00890BB5" w:rsidRPr="00B91138" w:rsidRDefault="00890BB5" w:rsidP="00890BB5">
      <w:pPr>
        <w:rPr>
          <w:lang w:val="en-US"/>
        </w:rPr>
      </w:pPr>
    </w:p>
    <w:p w14:paraId="78B0C9D6" w14:textId="77777777" w:rsidR="00890BB5" w:rsidRPr="00B91138" w:rsidRDefault="00890BB5" w:rsidP="00890BB5">
      <w:pPr>
        <w:rPr>
          <w:lang w:val="en-US"/>
        </w:rPr>
      </w:pPr>
    </w:p>
    <w:p w14:paraId="313C014B" w14:textId="5E04EB61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Виконав:</w:t>
      </w:r>
    </w:p>
    <w:p w14:paraId="660A591C" w14:textId="7DC6BDE1" w:rsidR="00890BB5" w:rsidRDefault="00890BB5" w:rsidP="00890BB5">
      <w:pPr>
        <w:ind w:left="1416" w:firstLine="708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студент групи ДА-61</w:t>
      </w:r>
    </w:p>
    <w:p w14:paraId="23230783" w14:textId="25F5BD67" w:rsidR="00890BB5" w:rsidRDefault="00890BB5" w:rsidP="00890B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 xml:space="preserve">                                                                                Попов Григорій</w:t>
      </w:r>
    </w:p>
    <w:p w14:paraId="11E3E709" w14:textId="77777777" w:rsidR="00890BB5" w:rsidRDefault="00890BB5" w:rsidP="00890BB5">
      <w:pPr>
        <w:rPr>
          <w:lang w:val="uk-UA"/>
        </w:rPr>
      </w:pPr>
      <w:r>
        <w:rPr>
          <w:lang w:val="uk-UA"/>
        </w:rPr>
        <w:br w:type="page"/>
      </w:r>
    </w:p>
    <w:p w14:paraId="6F2311D1" w14:textId="513A1497" w:rsidR="00890BB5" w:rsidRDefault="00890BB5" w:rsidP="00B9113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 w:rsidRPr="00E62C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1138" w:rsidRPr="00B91138">
        <w:rPr>
          <w:rFonts w:ascii="Times New Roman" w:hAnsi="Times New Roman" w:cs="Times New Roman"/>
          <w:sz w:val="28"/>
          <w:szCs w:val="28"/>
          <w:lang w:val="uk-UA"/>
        </w:rPr>
        <w:t>вивчити основні етапи створення передпроектної документації (SRS).</w:t>
      </w:r>
    </w:p>
    <w:p w14:paraId="3C34CC08" w14:textId="7AF28EBD" w:rsidR="00B91138" w:rsidRPr="00E62CFF" w:rsidRDefault="00B91138" w:rsidP="00B9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138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Задача:</w:t>
      </w:r>
      <w:r w:rsidRPr="00B91138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використати приклад SRS для створення передпроектної</w:t>
      </w:r>
      <w:r w:rsidRPr="00B91138">
        <w:rPr>
          <w:rFonts w:ascii="Times New Roman" w:hAnsi="Times New Roman" w:cs="Times New Roman"/>
          <w:sz w:val="28"/>
          <w:szCs w:val="28"/>
        </w:rPr>
        <w:t xml:space="preserve"> </w:t>
      </w:r>
      <w:r w:rsidRPr="00B91138">
        <w:rPr>
          <w:rFonts w:ascii="Times New Roman" w:hAnsi="Times New Roman" w:cs="Times New Roman"/>
          <w:sz w:val="28"/>
          <w:szCs w:val="28"/>
          <w:lang w:val="uk-UA"/>
        </w:rPr>
        <w:t>документації згідно</w:t>
      </w:r>
      <w:r w:rsidRPr="00B91138">
        <w:rPr>
          <w:rFonts w:ascii="Times New Roman" w:hAnsi="Times New Roman" w:cs="Times New Roman"/>
          <w:sz w:val="28"/>
          <w:szCs w:val="28"/>
        </w:rPr>
        <w:t xml:space="preserve"> </w:t>
      </w:r>
      <w:r w:rsidRPr="00B91138">
        <w:rPr>
          <w:rFonts w:ascii="Times New Roman" w:hAnsi="Times New Roman" w:cs="Times New Roman"/>
          <w:sz w:val="28"/>
          <w:szCs w:val="28"/>
          <w:lang w:val="uk-UA"/>
        </w:rPr>
        <w:t>індивідуальної темі для виконання лабораторних робіт.</w:t>
      </w:r>
    </w:p>
    <w:p w14:paraId="2F6F7F0E" w14:textId="03BFB7AC" w:rsidR="00890BB5" w:rsidRPr="00E62CFF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За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вдання</w:t>
      </w:r>
      <w:r w:rsidRPr="00E62CF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14:paraId="1EE879D8" w14:textId="77777777" w:rsidR="00B91138" w:rsidRPr="00B91138" w:rsidRDefault="00B91138" w:rsidP="00B9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138">
        <w:rPr>
          <w:rFonts w:ascii="Times New Roman" w:hAnsi="Times New Roman" w:cs="Times New Roman"/>
          <w:sz w:val="28"/>
          <w:szCs w:val="28"/>
          <w:lang w:val="uk-UA"/>
        </w:rPr>
        <w:t>1. Вивчити вимоги до передпроектної документації.</w:t>
      </w:r>
    </w:p>
    <w:p w14:paraId="57972211" w14:textId="77777777" w:rsidR="00B91138" w:rsidRPr="00B91138" w:rsidRDefault="00B91138" w:rsidP="00B9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138">
        <w:rPr>
          <w:rFonts w:ascii="Times New Roman" w:hAnsi="Times New Roman" w:cs="Times New Roman"/>
          <w:sz w:val="28"/>
          <w:szCs w:val="28"/>
          <w:lang w:val="uk-UA"/>
        </w:rPr>
        <w:t>2. Скласти опис передпроектної документації для об'єкта проектування.</w:t>
      </w:r>
    </w:p>
    <w:p w14:paraId="5C02D4C5" w14:textId="77777777" w:rsidR="00B91138" w:rsidRPr="00B91138" w:rsidRDefault="00B91138" w:rsidP="00B9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138">
        <w:rPr>
          <w:rFonts w:ascii="Times New Roman" w:hAnsi="Times New Roman" w:cs="Times New Roman"/>
          <w:sz w:val="28"/>
          <w:szCs w:val="28"/>
          <w:lang w:val="uk-UA"/>
        </w:rPr>
        <w:t>3. Скласти 5-7 приймальних тестів для ПО об'єкта проектування.</w:t>
      </w:r>
    </w:p>
    <w:p w14:paraId="73A9674D" w14:textId="77777777" w:rsidR="00B91138" w:rsidRPr="00B91138" w:rsidRDefault="00B91138" w:rsidP="00B9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138">
        <w:rPr>
          <w:rFonts w:ascii="Times New Roman" w:hAnsi="Times New Roman" w:cs="Times New Roman"/>
          <w:sz w:val="28"/>
          <w:szCs w:val="28"/>
          <w:lang w:val="uk-UA"/>
        </w:rPr>
        <w:t>4. Оформити технічне завдання згідно опис передпроектної документації</w:t>
      </w:r>
    </w:p>
    <w:p w14:paraId="686376EA" w14:textId="77777777" w:rsidR="00B91138" w:rsidRDefault="00B91138" w:rsidP="00B9113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91138">
        <w:rPr>
          <w:rFonts w:ascii="Times New Roman" w:hAnsi="Times New Roman" w:cs="Times New Roman"/>
          <w:sz w:val="28"/>
          <w:szCs w:val="28"/>
          <w:lang w:val="uk-UA"/>
        </w:rPr>
        <w:t>(використовувати рекомендації IEEE 830).</w:t>
      </w:r>
    </w:p>
    <w:p w14:paraId="719EA31C" w14:textId="468561B9" w:rsidR="00890BB5" w:rsidRDefault="00B91138" w:rsidP="00B9113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Оформлення результатів роботи</w:t>
      </w:r>
    </w:p>
    <w:p w14:paraId="0602C616" w14:textId="28CCC23F" w:rsidR="00B91138" w:rsidRDefault="00B91138" w:rsidP="00B9113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Файл з вимогами до </w:t>
      </w:r>
      <w:r w:rsidR="00695B8A">
        <w:rPr>
          <w:rFonts w:ascii="Times New Roman" w:hAnsi="Times New Roman" w:cs="Times New Roman"/>
          <w:bCs/>
          <w:sz w:val="28"/>
          <w:szCs w:val="28"/>
          <w:lang w:val="uk-UA"/>
        </w:rPr>
        <w:t>програмного забезпечення(</w:t>
      </w:r>
      <w:r w:rsidR="00695B8A">
        <w:rPr>
          <w:rFonts w:ascii="Times New Roman" w:hAnsi="Times New Roman" w:cs="Times New Roman"/>
          <w:bCs/>
          <w:sz w:val="28"/>
          <w:szCs w:val="28"/>
          <w:lang w:val="en-US"/>
        </w:rPr>
        <w:t>SRS</w:t>
      </w:r>
      <w:r w:rsidR="00695B8A" w:rsidRPr="00695B8A">
        <w:rPr>
          <w:rFonts w:ascii="Times New Roman" w:hAnsi="Times New Roman" w:cs="Times New Roman"/>
          <w:bCs/>
          <w:sz w:val="28"/>
          <w:szCs w:val="28"/>
        </w:rPr>
        <w:t>)</w:t>
      </w:r>
      <w:r w:rsidR="00695B8A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див. у Додатку.</w:t>
      </w:r>
    </w:p>
    <w:p w14:paraId="5244C52D" w14:textId="6FE11FF5" w:rsidR="00FE19F6" w:rsidRDefault="00FE19F6" w:rsidP="00B9113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Приймальні тести</w:t>
      </w:r>
    </w:p>
    <w:p w14:paraId="2A93E0F5" w14:textId="361C6CC8" w:rsidR="00680374" w:rsidRDefault="00680374" w:rsidP="006803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Стартова сторінка</w:t>
      </w:r>
    </w:p>
    <w:p w14:paraId="7B85F58A" w14:textId="22B4CEB2" w:rsidR="00680374" w:rsidRDefault="00680374" w:rsidP="00680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Запустити додаток;</w:t>
      </w:r>
    </w:p>
    <w:p w14:paraId="0D6A40A2" w14:textId="4594B9B7" w:rsidR="00680374" w:rsidRDefault="00680374" w:rsidP="006803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Має відобразитися сторінка перегляду користувачів.</w:t>
      </w:r>
    </w:p>
    <w:p w14:paraId="75A58774" w14:textId="77777777" w:rsidR="009160F9" w:rsidRPr="00680374" w:rsidRDefault="009160F9" w:rsidP="009160F9">
      <w:pPr>
        <w:pStyle w:val="ListParagraph"/>
        <w:ind w:left="1440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A826425" w14:textId="1B095F74" w:rsidR="00FE19F6" w:rsidRDefault="00680374" w:rsidP="00680374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Авторизація</w:t>
      </w:r>
    </w:p>
    <w:p w14:paraId="1A40524F" w14:textId="4DABF936" w:rsidR="00680374" w:rsidRDefault="00680374" w:rsidP="00680374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Запустити додаток;</w:t>
      </w:r>
    </w:p>
    <w:p w14:paraId="59845ED0" w14:textId="0CC75D53" w:rsidR="00680374" w:rsidRDefault="00680374" w:rsidP="00680374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Перейти на сторінку авторизації;</w:t>
      </w:r>
    </w:p>
    <w:p w14:paraId="5753E4E9" w14:textId="154E5DCF" w:rsidR="00680374" w:rsidRDefault="00680374" w:rsidP="00680374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Увести логін та пароль у відповідні текстові поля;</w:t>
      </w:r>
    </w:p>
    <w:p w14:paraId="7A7179CE" w14:textId="3D8BE81B" w:rsidR="00680374" w:rsidRDefault="00680374" w:rsidP="00680374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Натиснути кнопку «Увійти»;</w:t>
      </w:r>
    </w:p>
    <w:p w14:paraId="3B5427CE" w14:textId="6A4A7582" w:rsidR="00680374" w:rsidRDefault="00680374" w:rsidP="00680374">
      <w:pPr>
        <w:pStyle w:val="ListParagraph"/>
        <w:numPr>
          <w:ilvl w:val="0"/>
          <w:numId w:val="3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Має відобразитися сторінка профілю користувача із помітками, що засвідчують, що вхід виконався успішно.</w:t>
      </w:r>
    </w:p>
    <w:p w14:paraId="458AEC8B" w14:textId="77777777" w:rsidR="009160F9" w:rsidRDefault="009160F9" w:rsidP="009160F9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14:paraId="3B24A303" w14:textId="54F7FEC2" w:rsidR="00680374" w:rsidRDefault="00680374" w:rsidP="00680374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Перегляд користувачів</w:t>
      </w:r>
    </w:p>
    <w:p w14:paraId="48F5469F" w14:textId="77D54A67" w:rsidR="00680374" w:rsidRDefault="00680374" w:rsidP="00680374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Запустити додаток;</w:t>
      </w:r>
    </w:p>
    <w:p w14:paraId="4C9449D4" w14:textId="7D8E1861" w:rsidR="00680374" w:rsidRDefault="00680374" w:rsidP="00680374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Вписати ім’я чи логін довільного користувача у строку пошуку;</w:t>
      </w:r>
    </w:p>
    <w:p w14:paraId="4F4A3228" w14:textId="2167DA2B" w:rsidR="00680374" w:rsidRDefault="00680374" w:rsidP="00680374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Натиснути кнопку пошуку;</w:t>
      </w:r>
    </w:p>
    <w:p w14:paraId="56B2FF78" w14:textId="15C90FB7" w:rsidR="00680374" w:rsidRDefault="00680374" w:rsidP="00680374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Мають відобразитися усі користувачі з таким іменем чи певний користувач з таким логіном.</w:t>
      </w:r>
      <w:r w:rsidR="009160F9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Для кожного користувача на сторінці пошуку відображатиметься секція, в якій відображаються:</w:t>
      </w:r>
    </w:p>
    <w:p w14:paraId="5D6C95CD" w14:textId="5349F445" w:rsidR="009160F9" w:rsidRDefault="009160F9" w:rsidP="009160F9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Логін користувача;</w:t>
      </w:r>
    </w:p>
    <w:p w14:paraId="572CCBC3" w14:textId="6E80F781" w:rsidR="009160F9" w:rsidRDefault="009160F9" w:rsidP="009160F9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Ім’я та призвіще користувача;</w:t>
      </w:r>
    </w:p>
    <w:p w14:paraId="64A40B6B" w14:textId="43A717CE" w:rsidR="009160F9" w:rsidRDefault="009160F9" w:rsidP="009160F9">
      <w:pPr>
        <w:pStyle w:val="ListParagraph"/>
        <w:numPr>
          <w:ilvl w:val="0"/>
          <w:numId w:val="7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Аватар (фото) користувача.</w:t>
      </w:r>
    </w:p>
    <w:p w14:paraId="7C49080F" w14:textId="44E40391" w:rsidR="009160F9" w:rsidRDefault="009160F9" w:rsidP="009160F9">
      <w:p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14:paraId="7A69BD6B" w14:textId="77777777" w:rsidR="009160F9" w:rsidRPr="009160F9" w:rsidRDefault="009160F9" w:rsidP="009160F9">
      <w:p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</w:p>
    <w:p w14:paraId="47926136" w14:textId="278D8C65" w:rsidR="009160F9" w:rsidRDefault="009160F9" w:rsidP="009160F9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Перегляд профілю студенту</w:t>
      </w:r>
    </w:p>
    <w:p w14:paraId="0974CB0C" w14:textId="0AFBB118" w:rsidR="009160F9" w:rsidRDefault="009160F9" w:rsidP="009160F9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Переглядяючи користувачів (див.3)) натиснути на секцію довільного користувача;</w:t>
      </w:r>
    </w:p>
    <w:p w14:paraId="74C5AD92" w14:textId="4851F692" w:rsidR="009160F9" w:rsidRDefault="009160F9" w:rsidP="009160F9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Має відобразитися сторінка профілю користувача. Вона </w:t>
      </w:r>
      <w:r w:rsidRPr="00C01141">
        <w:rPr>
          <w:rStyle w:val="Strong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повинна</w:t>
      </w: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 w:rsidR="00C01141">
        <w:rPr>
          <w:rStyle w:val="Strong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не </w:t>
      </w: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відображати інформацію про оцінки студента;</w:t>
      </w:r>
    </w:p>
    <w:p w14:paraId="4D48B350" w14:textId="45C8E68F" w:rsidR="009160F9" w:rsidRDefault="009160F9" w:rsidP="009160F9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Перегляд профілю студенту авторизованим к</w:t>
      </w:r>
      <w:r w:rsidR="00C01141"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ористувачем</w:t>
      </w:r>
    </w:p>
    <w:p w14:paraId="4741C36E" w14:textId="49BD5976" w:rsidR="00C01141" w:rsidRDefault="00C01141" w:rsidP="00C01141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Авторизуватись (див. 2));</w:t>
      </w:r>
    </w:p>
    <w:p w14:paraId="001DECB2" w14:textId="1B5C0883" w:rsidR="00C01141" w:rsidRDefault="00C01141" w:rsidP="00C01141">
      <w:pPr>
        <w:pStyle w:val="ListParagraph"/>
        <w:numPr>
          <w:ilvl w:val="0"/>
          <w:numId w:val="8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Переглядаючи профіль студенту (див. 4)), сторінка </w:t>
      </w:r>
      <w:r>
        <w:rPr>
          <w:rStyle w:val="Strong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повинна</w:t>
      </w: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відображати інформацію про оцінки студента </w:t>
      </w:r>
      <w:r>
        <w:rPr>
          <w:rStyle w:val="Strong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лише </w:t>
      </w: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у випадку, якщо авторизований користувач – це студент, профіль якого переглядається. </w:t>
      </w:r>
      <w:r>
        <w:rPr>
          <w:rStyle w:val="Strong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В іншому </w:t>
      </w: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випадку сторінка </w:t>
      </w:r>
      <w:r w:rsidRPr="00C01141">
        <w:rPr>
          <w:rStyle w:val="Strong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повинна</w:t>
      </w: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</w:t>
      </w:r>
      <w:r>
        <w:rPr>
          <w:rStyle w:val="Strong"/>
          <w:rFonts w:ascii="Times New Roman" w:hAnsi="Times New Roman" w:cs="Times New Roman"/>
          <w:bCs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не </w:t>
      </w: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відображати інформацію про оцінки студента;</w:t>
      </w:r>
    </w:p>
    <w:p w14:paraId="34BF46A8" w14:textId="61AB60BE" w:rsidR="00C01141" w:rsidRDefault="00C01141" w:rsidP="00C01141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Редагування персональних даних авторизованим користувачем</w:t>
      </w:r>
    </w:p>
    <w:p w14:paraId="6CEB63DF" w14:textId="77777777" w:rsidR="00C01141" w:rsidRDefault="00C01141" w:rsidP="00C01141">
      <w:pPr>
        <w:pStyle w:val="ListParagraph"/>
        <w:numPr>
          <w:ilvl w:val="0"/>
          <w:numId w:val="10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Авторизуватись (див. 2));</w:t>
      </w:r>
    </w:p>
    <w:p w14:paraId="06AB369D" w14:textId="7CF1E60D" w:rsidR="00C01141" w:rsidRDefault="00C01141" w:rsidP="00C01141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Переглядаючи профіль студенту (див. 4)),</w:t>
      </w: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 xml:space="preserve"> у випадку, коли авторизованний користувач і є студент, профіль якого переглядається, користувач має бачити кнопу «Редагувати». Натиснувши цю кнопку, сторінка має змінитися таким чином, щоб дозволити користувачу змінити значення полів персональних даних, також має з’явитися кнопка «Зберегти».</w:t>
      </w:r>
    </w:p>
    <w:p w14:paraId="67136C8B" w14:textId="11C5FD3C" w:rsidR="00C01141" w:rsidRDefault="00C01141" w:rsidP="00C01141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Відредагувавши усі поля персональних даних і натиснувши кнопку «Зберегти», верстка сторінки має повернутись до попереднього вигляду, із зміненими значення відповідних полів персональних даних.</w:t>
      </w:r>
    </w:p>
    <w:p w14:paraId="7390AE0D" w14:textId="2D75F062" w:rsidR="00C01141" w:rsidRDefault="00C01141" w:rsidP="00C01141">
      <w:pPr>
        <w:pStyle w:val="ListParagraph"/>
        <w:numPr>
          <w:ilvl w:val="0"/>
          <w:numId w:val="2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Вихід із системи</w:t>
      </w:r>
    </w:p>
    <w:p w14:paraId="20939F85" w14:textId="67A951E5" w:rsidR="00C01141" w:rsidRDefault="00C01141" w:rsidP="00C01141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Авторизуватись (див. 2));</w:t>
      </w:r>
    </w:p>
    <w:p w14:paraId="65B7A84A" w14:textId="26A7C078" w:rsidR="00C01141" w:rsidRDefault="00D80485" w:rsidP="00C01141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Перебуваючи на сторінці профілю користувача, натиснути кнопку «Вийти»;</w:t>
      </w:r>
    </w:p>
    <w:p w14:paraId="7321D1F5" w14:textId="72EFF1BF" w:rsidR="00D80485" w:rsidRPr="00C01141" w:rsidRDefault="00D80485" w:rsidP="00C01141">
      <w:pPr>
        <w:pStyle w:val="ListParagraph"/>
        <w:numPr>
          <w:ilvl w:val="0"/>
          <w:numId w:val="9"/>
        </w:numP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</w:pPr>
      <w:r>
        <w:rPr>
          <w:rStyle w:val="Strong"/>
          <w:rFonts w:ascii="Times New Roman" w:hAnsi="Times New Roman" w:cs="Times New Roman"/>
          <w:b w:val="0"/>
          <w:sz w:val="28"/>
          <w:szCs w:val="28"/>
          <w:bdr w:val="none" w:sz="0" w:space="0" w:color="auto" w:frame="1"/>
          <w:shd w:val="clear" w:color="auto" w:fill="FFFFFF"/>
          <w:lang w:val="uk-UA"/>
        </w:rPr>
        <w:t>Додаток має повернутися до стану, в якому він перебував до здійснення авторизації (мають виконуватись тести 1), 3), 4)).</w:t>
      </w:r>
    </w:p>
    <w:p w14:paraId="6DE45032" w14:textId="767F4D61" w:rsidR="00890BB5" w:rsidRPr="00E20CC9" w:rsidRDefault="00890BB5" w:rsidP="00890B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0CC9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14:paraId="6AE58513" w14:textId="66CA3348" w:rsidR="00890BB5" w:rsidRPr="00D80485" w:rsidRDefault="00890BB5" w:rsidP="00890BB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даній лабораторній роботі </w:t>
      </w:r>
      <w:r w:rsidR="00D80485">
        <w:rPr>
          <w:rFonts w:ascii="Times New Roman" w:hAnsi="Times New Roman" w:cs="Times New Roman"/>
          <w:sz w:val="28"/>
          <w:szCs w:val="28"/>
          <w:lang w:val="uk-UA"/>
        </w:rPr>
        <w:t xml:space="preserve">був досліджений стандарт </w:t>
      </w:r>
      <w:r w:rsidR="00D80485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="00D80485" w:rsidRPr="00D80485">
        <w:rPr>
          <w:rFonts w:ascii="Times New Roman" w:hAnsi="Times New Roman" w:cs="Times New Roman"/>
          <w:sz w:val="28"/>
          <w:szCs w:val="28"/>
          <w:lang w:val="uk-UA"/>
        </w:rPr>
        <w:t xml:space="preserve">830 </w:t>
      </w:r>
      <w:r w:rsidR="00D80485">
        <w:rPr>
          <w:rFonts w:ascii="Times New Roman" w:hAnsi="Times New Roman" w:cs="Times New Roman"/>
          <w:sz w:val="28"/>
          <w:szCs w:val="28"/>
          <w:lang w:val="uk-UA"/>
        </w:rPr>
        <w:t>для створення специфікаціі вимог до програмного забезпечення (</w:t>
      </w:r>
      <w:r w:rsidR="00D80485">
        <w:rPr>
          <w:rFonts w:ascii="Times New Roman" w:hAnsi="Times New Roman" w:cs="Times New Roman"/>
          <w:sz w:val="28"/>
          <w:szCs w:val="28"/>
          <w:lang w:val="en-US"/>
        </w:rPr>
        <w:t>Software</w:t>
      </w:r>
      <w:r w:rsidR="00D80485" w:rsidRPr="00D804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485">
        <w:rPr>
          <w:rFonts w:ascii="Times New Roman" w:hAnsi="Times New Roman" w:cs="Times New Roman"/>
          <w:sz w:val="28"/>
          <w:szCs w:val="28"/>
          <w:lang w:val="en-US"/>
        </w:rPr>
        <w:t>Requirements</w:t>
      </w:r>
      <w:r w:rsidR="00D80485" w:rsidRPr="00D804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485">
        <w:rPr>
          <w:rFonts w:ascii="Times New Roman" w:hAnsi="Times New Roman" w:cs="Times New Roman"/>
          <w:sz w:val="28"/>
          <w:szCs w:val="28"/>
          <w:lang w:val="en-US"/>
        </w:rPr>
        <w:t>Specifications</w:t>
      </w:r>
      <w:r w:rsidR="00D80485" w:rsidRPr="00D8048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D80485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="00D80485">
        <w:rPr>
          <w:rFonts w:ascii="Times New Roman" w:hAnsi="Times New Roman" w:cs="Times New Roman"/>
          <w:sz w:val="28"/>
          <w:szCs w:val="28"/>
          <w:lang w:val="uk-UA"/>
        </w:rPr>
        <w:t xml:space="preserve">). Створено </w:t>
      </w:r>
      <w:r w:rsidR="00D80485">
        <w:rPr>
          <w:rFonts w:ascii="Times New Roman" w:hAnsi="Times New Roman" w:cs="Times New Roman"/>
          <w:sz w:val="28"/>
          <w:szCs w:val="28"/>
          <w:lang w:val="en-US"/>
        </w:rPr>
        <w:t>SRS</w:t>
      </w:r>
      <w:r w:rsidR="00D80485" w:rsidRPr="00D80485">
        <w:rPr>
          <w:rFonts w:ascii="Times New Roman" w:hAnsi="Times New Roman" w:cs="Times New Roman"/>
          <w:sz w:val="28"/>
          <w:szCs w:val="28"/>
        </w:rPr>
        <w:t xml:space="preserve"> </w:t>
      </w:r>
      <w:r w:rsidR="00D80485">
        <w:rPr>
          <w:rFonts w:ascii="Times New Roman" w:hAnsi="Times New Roman" w:cs="Times New Roman"/>
          <w:sz w:val="28"/>
          <w:szCs w:val="28"/>
          <w:lang w:val="uk-UA"/>
        </w:rPr>
        <w:t xml:space="preserve">для власного проекту ПЗ, користуючись вимогами та порадами у </w:t>
      </w:r>
      <w:bookmarkStart w:id="0" w:name="_GoBack"/>
      <w:bookmarkEnd w:id="0"/>
      <w:r w:rsidR="00D80485">
        <w:rPr>
          <w:rFonts w:ascii="Times New Roman" w:hAnsi="Times New Roman" w:cs="Times New Roman"/>
          <w:sz w:val="28"/>
          <w:szCs w:val="28"/>
          <w:lang w:val="en-US"/>
        </w:rPr>
        <w:t>IEEE</w:t>
      </w:r>
      <w:r w:rsidR="00D80485" w:rsidRPr="00D80485">
        <w:rPr>
          <w:rFonts w:ascii="Times New Roman" w:hAnsi="Times New Roman" w:cs="Times New Roman"/>
          <w:sz w:val="28"/>
          <w:szCs w:val="28"/>
          <w:lang w:val="uk-UA"/>
        </w:rPr>
        <w:t>830</w:t>
      </w:r>
      <w:r w:rsidR="00D8048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801CB32" w14:textId="77777777" w:rsidR="006E792B" w:rsidRPr="00A27545" w:rsidRDefault="006E792B">
      <w:pPr>
        <w:rPr>
          <w:lang w:val="uk-UA"/>
        </w:rPr>
      </w:pPr>
    </w:p>
    <w:sectPr w:rsidR="006E792B" w:rsidRPr="00A27545" w:rsidSect="001A7697">
      <w:headerReference w:type="firs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C2226F" w14:textId="77777777" w:rsidR="00C43333" w:rsidRDefault="00C43333">
      <w:pPr>
        <w:spacing w:after="0" w:line="240" w:lineRule="auto"/>
      </w:pPr>
      <w:r>
        <w:separator/>
      </w:r>
    </w:p>
  </w:endnote>
  <w:endnote w:type="continuationSeparator" w:id="0">
    <w:p w14:paraId="6CF66A1E" w14:textId="77777777" w:rsidR="00C43333" w:rsidRDefault="00C43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E020C" w14:textId="77777777" w:rsidR="001A7697" w:rsidRPr="00A834EE" w:rsidRDefault="00A27545" w:rsidP="001A7697">
    <w:pPr>
      <w:pStyle w:val="docdata"/>
      <w:spacing w:before="0" w:beforeAutospacing="0" w:after="200" w:afterAutospacing="0"/>
      <w:jc w:val="center"/>
      <w:rPr>
        <w:b/>
      </w:rPr>
    </w:pPr>
    <w:r>
      <w:rPr>
        <w:b/>
        <w:bCs/>
        <w:iCs/>
        <w:color w:val="000000"/>
        <w:sz w:val="28"/>
        <w:szCs w:val="28"/>
      </w:rPr>
      <w:t>Київ – 2019</w:t>
    </w:r>
  </w:p>
  <w:p w14:paraId="56E14C7E" w14:textId="77777777" w:rsidR="001A7697" w:rsidRDefault="00C433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D528C3" w14:textId="77777777" w:rsidR="00C43333" w:rsidRDefault="00C43333">
      <w:pPr>
        <w:spacing w:after="0" w:line="240" w:lineRule="auto"/>
      </w:pPr>
      <w:r>
        <w:separator/>
      </w:r>
    </w:p>
  </w:footnote>
  <w:footnote w:type="continuationSeparator" w:id="0">
    <w:p w14:paraId="1AF70BC3" w14:textId="77777777" w:rsidR="00C43333" w:rsidRDefault="00C43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F0DF0" w14:textId="77777777" w:rsidR="001A7697" w:rsidRDefault="00A27545" w:rsidP="001A7697">
    <w:pPr>
      <w:pStyle w:val="docdata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МІНІСТЕРСТВО ОСВІТИ І НАУКИ УКРАЇНИ</w:t>
    </w:r>
  </w:p>
  <w:p w14:paraId="6236502E" w14:textId="77777777" w:rsidR="001A7697" w:rsidRDefault="00A27545" w:rsidP="001A7697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НАЦІОНАЛЬНИЙ ТЕХНІЧНИЙ УНІВЕРСИТЕТ УКРАЇНИ</w:t>
    </w:r>
  </w:p>
  <w:p w14:paraId="58AEE40E" w14:textId="77777777" w:rsidR="001A7697" w:rsidRDefault="00A27545" w:rsidP="001A7697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„КИЇВСЬКИЙ ПОЛІТЕХНІЧНИЙ ІНСТИТУТ ім. І. СІКОРСЬКОГО”</w:t>
    </w:r>
  </w:p>
  <w:p w14:paraId="486FDAC8" w14:textId="77777777" w:rsidR="001A7697" w:rsidRDefault="00A27545" w:rsidP="001A7697">
    <w:pPr>
      <w:pStyle w:val="NormalWeb"/>
      <w:spacing w:before="0" w:beforeAutospacing="0" w:after="0" w:afterAutospacing="0"/>
      <w:jc w:val="center"/>
    </w:pPr>
    <w:r>
      <w:rPr>
        <w:i/>
        <w:iCs/>
        <w:color w:val="000000"/>
        <w:sz w:val="28"/>
        <w:szCs w:val="28"/>
      </w:rPr>
      <w:t>НАВЧАЛЬНО-НАУКОВИЙ КОМПЛЕКС</w:t>
    </w:r>
  </w:p>
  <w:p w14:paraId="06290181" w14:textId="77777777" w:rsidR="001A7697" w:rsidRDefault="00A27545" w:rsidP="001A7697">
    <w:pPr>
      <w:pStyle w:val="Header"/>
    </w:pPr>
    <w:r>
      <w:rPr>
        <w:i/>
        <w:iCs/>
        <w:color w:val="000000"/>
        <w:sz w:val="28"/>
        <w:szCs w:val="28"/>
      </w:rPr>
      <w:tab/>
      <w:t>„ІНСТИТУТ ПРИКЛАДНОГО СИСТЕМНОГО АНАЛІЗУ”</w:t>
    </w:r>
  </w:p>
  <w:p w14:paraId="6E2B52FB" w14:textId="77777777" w:rsidR="001A7697" w:rsidRDefault="00C433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304DB"/>
    <w:multiLevelType w:val="hybridMultilevel"/>
    <w:tmpl w:val="0B12FF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980E41"/>
    <w:multiLevelType w:val="hybridMultilevel"/>
    <w:tmpl w:val="2CB0D5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F24DAD"/>
    <w:multiLevelType w:val="hybridMultilevel"/>
    <w:tmpl w:val="D0B8E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B0271B"/>
    <w:multiLevelType w:val="hybridMultilevel"/>
    <w:tmpl w:val="EDA8CF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BC5717"/>
    <w:multiLevelType w:val="multilevel"/>
    <w:tmpl w:val="B8BE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2924F2"/>
    <w:multiLevelType w:val="hybridMultilevel"/>
    <w:tmpl w:val="2F145E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9D317E"/>
    <w:multiLevelType w:val="hybridMultilevel"/>
    <w:tmpl w:val="BE1A7F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1042B4B"/>
    <w:multiLevelType w:val="hybridMultilevel"/>
    <w:tmpl w:val="3322EE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159446F"/>
    <w:multiLevelType w:val="hybridMultilevel"/>
    <w:tmpl w:val="B4B4F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770124"/>
    <w:multiLevelType w:val="hybridMultilevel"/>
    <w:tmpl w:val="E554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000"/>
    <w:rsid w:val="001252A2"/>
    <w:rsid w:val="00301773"/>
    <w:rsid w:val="00494129"/>
    <w:rsid w:val="00680374"/>
    <w:rsid w:val="00695B8A"/>
    <w:rsid w:val="006E792B"/>
    <w:rsid w:val="00890BB5"/>
    <w:rsid w:val="009160F9"/>
    <w:rsid w:val="00A27545"/>
    <w:rsid w:val="00B8050E"/>
    <w:rsid w:val="00B91138"/>
    <w:rsid w:val="00BC1B31"/>
    <w:rsid w:val="00C01141"/>
    <w:rsid w:val="00C43333"/>
    <w:rsid w:val="00CF5714"/>
    <w:rsid w:val="00D80485"/>
    <w:rsid w:val="00DC0000"/>
    <w:rsid w:val="00F22415"/>
    <w:rsid w:val="00FE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4429"/>
  <w15:chartTrackingRefBased/>
  <w15:docId w15:val="{B9FD4C1D-60DC-4ED2-878A-7E224AF28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BB5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90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90BB5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BB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BB5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90B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BB5"/>
    <w:rPr>
      <w:lang w:val="ru-RU"/>
    </w:rPr>
  </w:style>
  <w:style w:type="paragraph" w:customStyle="1" w:styleId="docdata">
    <w:name w:val="docdata"/>
    <w:aliases w:val="docy,v5,3924,baiaagaaboqcaaadig0aaawydqaaaaaaaaaaaaaaaaaaaaaaaaaaaaaaaaaaaaaaaaaaaaaaaaaaaaaaaaaaaaaaaaaaaaaaaaaaaaaaaaaaaaaaaaaaaaaaaaaaaaaaaaaaaaaaaaaaaaaaaaaaaaaaaaaaaaaaaaaaaaaaaaaaaaaaaaaaaaaaaaaaaaaaaaaaaaaaaaaaaaaaaaaaaaaaaaaaaaaaaaaaaaaa"/>
    <w:basedOn w:val="Normal"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89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890BB5"/>
    <w:rPr>
      <w:i/>
      <w:iCs/>
    </w:rPr>
  </w:style>
  <w:style w:type="character" w:styleId="Strong">
    <w:name w:val="Strong"/>
    <w:basedOn w:val="DefaultParagraphFont"/>
    <w:uiPriority w:val="22"/>
    <w:qFormat/>
    <w:rsid w:val="00890B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B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BB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Code">
    <w:name w:val="HTML Code"/>
    <w:basedOn w:val="DefaultParagraphFont"/>
    <w:uiPriority w:val="99"/>
    <w:semiHidden/>
    <w:unhideWhenUsed/>
    <w:rsid w:val="00890BB5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90B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680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3</cp:revision>
  <dcterms:created xsi:type="dcterms:W3CDTF">2019-09-17T22:04:00Z</dcterms:created>
  <dcterms:modified xsi:type="dcterms:W3CDTF">2019-09-25T08:17:00Z</dcterms:modified>
</cp:coreProperties>
</file>