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7381E" w14:textId="77777777" w:rsidR="006E628C" w:rsidRPr="00B559BA" w:rsidRDefault="006E628C" w:rsidP="006E628C">
      <w:pPr>
        <w:tabs>
          <w:tab w:val="center" w:pos="5400"/>
          <w:tab w:val="right" w:pos="10800"/>
        </w:tabs>
        <w:spacing w:after="0"/>
        <w:jc w:val="center"/>
        <w:rPr>
          <w:rFonts w:ascii="Times New Roman" w:hAnsi="Times New Roman" w:cs="Times New Roman"/>
          <w:b/>
          <w:color w:val="F76902"/>
          <w:sz w:val="36"/>
          <w:szCs w:val="36"/>
        </w:rPr>
      </w:pPr>
      <w:r w:rsidRPr="00B559BA">
        <w:rPr>
          <w:rFonts w:ascii="Times New Roman" w:hAnsi="Times New Roman" w:cs="Times New Roman"/>
          <w:b/>
          <w:color w:val="F76902"/>
          <w:sz w:val="36"/>
          <w:szCs w:val="36"/>
        </w:rPr>
        <w:t>NSSA221 Systems Administration I</w:t>
      </w:r>
    </w:p>
    <w:p w14:paraId="767084FA" w14:textId="64FC73D3" w:rsidR="006E628C" w:rsidRPr="00B559BA" w:rsidRDefault="006E628C" w:rsidP="006E628C">
      <w:pPr>
        <w:spacing w:after="0"/>
        <w:jc w:val="center"/>
        <w:rPr>
          <w:rFonts w:ascii="Times New Roman" w:hAnsi="Times New Roman" w:cs="Times New Roman"/>
          <w:b/>
          <w:color w:val="F76902"/>
          <w:sz w:val="36"/>
          <w:szCs w:val="36"/>
        </w:rPr>
      </w:pPr>
      <w:r w:rsidRPr="00B559BA">
        <w:rPr>
          <w:rFonts w:ascii="Times New Roman" w:hAnsi="Times New Roman" w:cs="Times New Roman"/>
          <w:b/>
          <w:color w:val="F76902"/>
          <w:sz w:val="36"/>
          <w:szCs w:val="36"/>
        </w:rPr>
        <w:t>Lab 02 Report</w:t>
      </w:r>
    </w:p>
    <w:p w14:paraId="55AA5FDB" w14:textId="77777777" w:rsidR="006E628C" w:rsidRDefault="006E628C" w:rsidP="006E628C">
      <w:pPr>
        <w:spacing w:after="0"/>
        <w:jc w:val="center"/>
        <w:rPr>
          <w:rFonts w:ascii="Times New Roman" w:hAnsi="Times New Roman" w:cs="Times New Roman"/>
          <w:color w:val="2F5496" w:themeColor="accent5" w:themeShade="BF"/>
          <w:sz w:val="36"/>
          <w:szCs w:val="36"/>
        </w:rPr>
      </w:pPr>
    </w:p>
    <w:p w14:paraId="042C4A46" w14:textId="77777777" w:rsidR="006E628C" w:rsidRDefault="006E628C" w:rsidP="006E628C"/>
    <w:p w14:paraId="322A209E" w14:textId="169CD578" w:rsidR="006E628C" w:rsidRDefault="006E628C" w:rsidP="006E628C">
      <w:pPr>
        <w:pStyle w:val="Heading1"/>
        <w:spacing w:before="0" w:after="240"/>
        <w:rPr>
          <w:sz w:val="24"/>
          <w:szCs w:val="24"/>
        </w:rPr>
      </w:pPr>
      <w:r>
        <w:rPr>
          <w:sz w:val="24"/>
          <w:szCs w:val="24"/>
        </w:rPr>
        <w:t xml:space="preserve">Name: </w:t>
      </w:r>
      <w:r w:rsidR="00AB5EE2">
        <w:rPr>
          <w:sz w:val="24"/>
          <w:szCs w:val="24"/>
        </w:rPr>
        <w:t>Edwin Chen</w:t>
      </w:r>
      <w:r w:rsidR="00AB5EE2">
        <w:rPr>
          <w:sz w:val="24"/>
          <w:szCs w:val="24"/>
        </w:rPr>
        <w:tab/>
      </w:r>
      <w:r w:rsidR="00AB5EE2">
        <w:rPr>
          <w:sz w:val="24"/>
          <w:szCs w:val="24"/>
        </w:rPr>
        <w:tab/>
      </w:r>
      <w:r w:rsidR="00AB5EE2">
        <w:rPr>
          <w:sz w:val="24"/>
          <w:szCs w:val="24"/>
        </w:rPr>
        <w:tab/>
      </w:r>
      <w:r w:rsidR="00AB5EE2">
        <w:rPr>
          <w:sz w:val="24"/>
          <w:szCs w:val="24"/>
        </w:rPr>
        <w:tab/>
      </w:r>
      <w:r w:rsidR="00AB5EE2">
        <w:rPr>
          <w:sz w:val="24"/>
          <w:szCs w:val="24"/>
        </w:rPr>
        <w:tab/>
        <w:t xml:space="preserve">    </w:t>
      </w:r>
      <w:r>
        <w:rPr>
          <w:sz w:val="24"/>
          <w:szCs w:val="24"/>
        </w:rPr>
        <w:tab/>
        <w:t xml:space="preserve">      </w:t>
      </w:r>
      <w:r>
        <w:rPr>
          <w:sz w:val="24"/>
          <w:szCs w:val="24"/>
        </w:rPr>
        <w:tab/>
      </w:r>
      <w:r>
        <w:rPr>
          <w:sz w:val="24"/>
          <w:szCs w:val="24"/>
        </w:rPr>
        <w:tab/>
      </w:r>
      <w:r>
        <w:rPr>
          <w:sz w:val="24"/>
          <w:szCs w:val="24"/>
        </w:rPr>
        <w:tab/>
      </w:r>
      <w:r>
        <w:rPr>
          <w:sz w:val="24"/>
          <w:szCs w:val="24"/>
        </w:rPr>
        <w:tab/>
      </w:r>
      <w:r w:rsidR="00AB5EE2">
        <w:rPr>
          <w:sz w:val="24"/>
          <w:szCs w:val="24"/>
        </w:rPr>
        <w:t xml:space="preserve">          </w:t>
      </w:r>
      <w:r>
        <w:rPr>
          <w:sz w:val="24"/>
          <w:szCs w:val="24"/>
        </w:rPr>
        <w:t>Grade ____/</w:t>
      </w:r>
      <w:r w:rsidR="00F0219F">
        <w:rPr>
          <w:sz w:val="24"/>
          <w:szCs w:val="24"/>
        </w:rPr>
        <w:t>10</w:t>
      </w:r>
      <w:r>
        <w:rPr>
          <w:sz w:val="24"/>
          <w:szCs w:val="24"/>
        </w:rPr>
        <w:t>0</w:t>
      </w:r>
    </w:p>
    <w:p w14:paraId="77A9F697" w14:textId="77777777" w:rsidR="00874124" w:rsidRDefault="00874124" w:rsidP="00874124">
      <w:pPr>
        <w:jc w:val="center"/>
        <w:rPr>
          <w:rFonts w:ascii="Cambria" w:hAnsi="Cambria"/>
          <w:b/>
          <w:color w:val="2F5496" w:themeColor="accent5" w:themeShade="BF"/>
          <w:sz w:val="28"/>
          <w:szCs w:val="24"/>
        </w:rPr>
      </w:pPr>
    </w:p>
    <w:p w14:paraId="33795DB3" w14:textId="77777777" w:rsidR="00CC49D2" w:rsidRPr="00CC49D2" w:rsidRDefault="00CC49D2" w:rsidP="00CC49D2">
      <w:pPr>
        <w:spacing w:after="0"/>
        <w:jc w:val="both"/>
        <w:rPr>
          <w:szCs w:val="28"/>
        </w:rPr>
      </w:pPr>
      <w:r w:rsidRPr="00CC49D2">
        <w:rPr>
          <w:szCs w:val="28"/>
        </w:rPr>
        <w:t>All screenshots in the report must be labeled with the provided titles. Each screenshot is worth 10 points, and a minimum of 70 points is required to pass the lab. This means no more than three screenshots can be missing.</w:t>
      </w:r>
    </w:p>
    <w:p w14:paraId="520C59B1" w14:textId="77777777" w:rsidR="00CC49D2" w:rsidRPr="00CC49D2" w:rsidRDefault="00CC49D2" w:rsidP="00CC49D2">
      <w:pPr>
        <w:spacing w:after="0"/>
        <w:jc w:val="both"/>
        <w:rPr>
          <w:szCs w:val="28"/>
        </w:rPr>
      </w:pPr>
    </w:p>
    <w:p w14:paraId="62652CB2" w14:textId="77777777" w:rsidR="00CC49D2" w:rsidRDefault="00CC49D2" w:rsidP="00CC49D2">
      <w:pPr>
        <w:spacing w:after="0"/>
        <w:jc w:val="both"/>
        <w:rPr>
          <w:szCs w:val="28"/>
        </w:rPr>
      </w:pPr>
      <w:r w:rsidRPr="00CC49D2">
        <w:rPr>
          <w:szCs w:val="28"/>
        </w:rPr>
        <w:t>Ensure each screenshot contains all required information. If any information is missing, or if the screenshot is illegible, blurry, or unreadable, you will not receive credit. Altering screenshots in any way constitutes academic dishonesty and may result in failing the course.</w:t>
      </w:r>
    </w:p>
    <w:p w14:paraId="1E25D6B5" w14:textId="77777777" w:rsidR="00CC49D2" w:rsidRDefault="00CC49D2" w:rsidP="00CC49D2">
      <w:pPr>
        <w:spacing w:after="0"/>
        <w:jc w:val="both"/>
        <w:rPr>
          <w:szCs w:val="28"/>
        </w:rPr>
      </w:pPr>
    </w:p>
    <w:p w14:paraId="2B4F5F88" w14:textId="77777777" w:rsidR="00CC49D2" w:rsidRDefault="00CC49D2" w:rsidP="00CC49D2">
      <w:pPr>
        <w:spacing w:after="0"/>
        <w:jc w:val="both"/>
        <w:rPr>
          <w:szCs w:val="28"/>
        </w:rPr>
      </w:pPr>
    </w:p>
    <w:p w14:paraId="0C977EB5" w14:textId="66A3670F" w:rsidR="004A067A" w:rsidRDefault="004A067A" w:rsidP="00CC49D2">
      <w:pPr>
        <w:spacing w:after="0"/>
        <w:jc w:val="both"/>
        <w:rPr>
          <w:szCs w:val="28"/>
        </w:rPr>
      </w:pPr>
      <w:r w:rsidRPr="004A067A">
        <w:rPr>
          <w:szCs w:val="28"/>
        </w:rPr>
        <w:t>Figure 1 – Active Directory Validation</w:t>
      </w:r>
    </w:p>
    <w:p w14:paraId="25B59A65" w14:textId="17C0702E" w:rsidR="00152F09" w:rsidRPr="004A067A" w:rsidRDefault="00152F09" w:rsidP="00CC49D2">
      <w:pPr>
        <w:spacing w:after="0"/>
        <w:jc w:val="both"/>
        <w:rPr>
          <w:szCs w:val="28"/>
        </w:rPr>
      </w:pPr>
      <w:r w:rsidRPr="00152F09">
        <w:rPr>
          <w:szCs w:val="28"/>
        </w:rPr>
        <w:drawing>
          <wp:inline distT="0" distB="0" distL="0" distR="0" wp14:anchorId="4C9C4E55" wp14:editId="4A7B8A4B">
            <wp:extent cx="6858000" cy="348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487420"/>
                    </a:xfrm>
                    <a:prstGeom prst="rect">
                      <a:avLst/>
                    </a:prstGeom>
                  </pic:spPr>
                </pic:pic>
              </a:graphicData>
            </a:graphic>
          </wp:inline>
        </w:drawing>
      </w:r>
    </w:p>
    <w:p w14:paraId="3143FA7D" w14:textId="77777777" w:rsidR="00152F09" w:rsidRDefault="00152F09" w:rsidP="004A067A">
      <w:pPr>
        <w:spacing w:after="0"/>
        <w:jc w:val="both"/>
        <w:rPr>
          <w:szCs w:val="28"/>
        </w:rPr>
      </w:pPr>
    </w:p>
    <w:p w14:paraId="09FDAFA8" w14:textId="77777777" w:rsidR="00152F09" w:rsidRDefault="00152F09" w:rsidP="004A067A">
      <w:pPr>
        <w:spacing w:after="0"/>
        <w:jc w:val="both"/>
        <w:rPr>
          <w:szCs w:val="28"/>
        </w:rPr>
      </w:pPr>
    </w:p>
    <w:p w14:paraId="4D10968A" w14:textId="77777777" w:rsidR="00152F09" w:rsidRDefault="00152F09" w:rsidP="004A067A">
      <w:pPr>
        <w:spacing w:after="0"/>
        <w:jc w:val="both"/>
        <w:rPr>
          <w:szCs w:val="28"/>
        </w:rPr>
      </w:pPr>
    </w:p>
    <w:p w14:paraId="1EA62B2B" w14:textId="77777777" w:rsidR="00152F09" w:rsidRDefault="00152F09" w:rsidP="004A067A">
      <w:pPr>
        <w:spacing w:after="0"/>
        <w:jc w:val="both"/>
        <w:rPr>
          <w:szCs w:val="28"/>
        </w:rPr>
      </w:pPr>
    </w:p>
    <w:p w14:paraId="204BB01F" w14:textId="77777777" w:rsidR="00152F09" w:rsidRDefault="00152F09" w:rsidP="004A067A">
      <w:pPr>
        <w:spacing w:after="0"/>
        <w:jc w:val="both"/>
        <w:rPr>
          <w:szCs w:val="28"/>
        </w:rPr>
      </w:pPr>
    </w:p>
    <w:p w14:paraId="116D1A9E" w14:textId="77777777" w:rsidR="00152F09" w:rsidRDefault="00152F09" w:rsidP="004A067A">
      <w:pPr>
        <w:spacing w:after="0"/>
        <w:jc w:val="both"/>
        <w:rPr>
          <w:szCs w:val="28"/>
        </w:rPr>
      </w:pPr>
    </w:p>
    <w:p w14:paraId="00103B13" w14:textId="77777777" w:rsidR="00152F09" w:rsidRDefault="00152F09" w:rsidP="004A067A">
      <w:pPr>
        <w:spacing w:after="0"/>
        <w:jc w:val="both"/>
        <w:rPr>
          <w:szCs w:val="28"/>
        </w:rPr>
      </w:pPr>
    </w:p>
    <w:p w14:paraId="4A69BC51" w14:textId="77777777" w:rsidR="00152F09" w:rsidRDefault="00152F09" w:rsidP="004A067A">
      <w:pPr>
        <w:spacing w:after="0"/>
        <w:jc w:val="both"/>
        <w:rPr>
          <w:szCs w:val="28"/>
        </w:rPr>
      </w:pPr>
    </w:p>
    <w:p w14:paraId="2AE4A6DE" w14:textId="24542059" w:rsidR="004A067A" w:rsidRDefault="004A067A" w:rsidP="004A067A">
      <w:pPr>
        <w:spacing w:after="0"/>
        <w:jc w:val="both"/>
        <w:rPr>
          <w:szCs w:val="28"/>
        </w:rPr>
      </w:pPr>
      <w:r w:rsidRPr="004A067A">
        <w:rPr>
          <w:szCs w:val="28"/>
        </w:rPr>
        <w:t>Figure 2 – Domain Controller and DHCP Scope Verification</w:t>
      </w:r>
    </w:p>
    <w:p w14:paraId="68B92E2B" w14:textId="0705AC65" w:rsidR="00152F09" w:rsidRPr="004A067A" w:rsidRDefault="00152F09" w:rsidP="004A067A">
      <w:pPr>
        <w:spacing w:after="0"/>
        <w:jc w:val="both"/>
        <w:rPr>
          <w:szCs w:val="28"/>
        </w:rPr>
      </w:pPr>
      <w:r w:rsidRPr="00AB5EE2">
        <w:drawing>
          <wp:inline distT="0" distB="0" distL="0" distR="0" wp14:anchorId="7FB3535D" wp14:editId="1D920B3A">
            <wp:extent cx="5772956" cy="5068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956" cy="5068007"/>
                    </a:xfrm>
                    <a:prstGeom prst="rect">
                      <a:avLst/>
                    </a:prstGeom>
                  </pic:spPr>
                </pic:pic>
              </a:graphicData>
            </a:graphic>
          </wp:inline>
        </w:drawing>
      </w:r>
    </w:p>
    <w:p w14:paraId="20E26692" w14:textId="32A1016B" w:rsidR="004A067A" w:rsidRDefault="004A067A" w:rsidP="004A067A">
      <w:pPr>
        <w:spacing w:after="0"/>
        <w:jc w:val="both"/>
        <w:rPr>
          <w:szCs w:val="28"/>
        </w:rPr>
      </w:pPr>
      <w:r w:rsidRPr="004A067A">
        <w:rPr>
          <w:szCs w:val="28"/>
        </w:rPr>
        <w:t>Figure 3 – Windows 10 DHCP Validation</w:t>
      </w:r>
    </w:p>
    <w:p w14:paraId="65C04314" w14:textId="1A548A88" w:rsidR="00A76342" w:rsidRPr="004A067A" w:rsidRDefault="00A76342" w:rsidP="004A067A">
      <w:pPr>
        <w:spacing w:after="0"/>
        <w:jc w:val="both"/>
        <w:rPr>
          <w:szCs w:val="28"/>
        </w:rPr>
      </w:pPr>
      <w:r w:rsidRPr="00A76342">
        <w:rPr>
          <w:szCs w:val="28"/>
        </w:rPr>
        <w:lastRenderedPageBreak/>
        <w:drawing>
          <wp:inline distT="0" distB="0" distL="0" distR="0" wp14:anchorId="385345B8" wp14:editId="6DA6742A">
            <wp:extent cx="6849431" cy="535379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9431" cy="5353797"/>
                    </a:xfrm>
                    <a:prstGeom prst="rect">
                      <a:avLst/>
                    </a:prstGeom>
                  </pic:spPr>
                </pic:pic>
              </a:graphicData>
            </a:graphic>
          </wp:inline>
        </w:drawing>
      </w:r>
      <w:bookmarkStart w:id="0" w:name="_GoBack"/>
      <w:bookmarkEnd w:id="0"/>
    </w:p>
    <w:p w14:paraId="2885B34D" w14:textId="67C0760B" w:rsidR="004A067A" w:rsidRDefault="004A067A" w:rsidP="004A067A">
      <w:pPr>
        <w:spacing w:after="0"/>
        <w:jc w:val="both"/>
        <w:rPr>
          <w:szCs w:val="28"/>
        </w:rPr>
      </w:pPr>
      <w:r w:rsidRPr="004A067A">
        <w:rPr>
          <w:szCs w:val="28"/>
        </w:rPr>
        <w:t>Figure 4 – Windows 10 Domain Verification</w:t>
      </w:r>
    </w:p>
    <w:p w14:paraId="5D7D7835" w14:textId="3FAD920E" w:rsidR="00FB6DF7" w:rsidRPr="004A067A" w:rsidRDefault="00FB6DF7" w:rsidP="004A067A">
      <w:pPr>
        <w:spacing w:after="0"/>
        <w:jc w:val="both"/>
        <w:rPr>
          <w:szCs w:val="28"/>
        </w:rPr>
      </w:pPr>
      <w:r w:rsidRPr="00FB6DF7">
        <w:rPr>
          <w:szCs w:val="28"/>
        </w:rPr>
        <w:drawing>
          <wp:inline distT="0" distB="0" distL="0" distR="0" wp14:anchorId="00C8F13E" wp14:editId="6602B5E9">
            <wp:extent cx="6858000" cy="93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934720"/>
                    </a:xfrm>
                    <a:prstGeom prst="rect">
                      <a:avLst/>
                    </a:prstGeom>
                  </pic:spPr>
                </pic:pic>
              </a:graphicData>
            </a:graphic>
          </wp:inline>
        </w:drawing>
      </w:r>
    </w:p>
    <w:p w14:paraId="2C3C56A8" w14:textId="77777777" w:rsidR="004A067A" w:rsidRPr="004A067A" w:rsidRDefault="004A067A" w:rsidP="004A067A">
      <w:pPr>
        <w:spacing w:after="0"/>
        <w:jc w:val="both"/>
        <w:rPr>
          <w:szCs w:val="28"/>
        </w:rPr>
      </w:pPr>
      <w:r w:rsidRPr="004A067A">
        <w:rPr>
          <w:szCs w:val="28"/>
        </w:rPr>
        <w:t>Figure 5 – Linux Domain Verification</w:t>
      </w:r>
    </w:p>
    <w:p w14:paraId="21D54206" w14:textId="77777777" w:rsidR="004A067A" w:rsidRPr="004A067A" w:rsidRDefault="004A067A" w:rsidP="004A067A">
      <w:pPr>
        <w:spacing w:after="0"/>
        <w:jc w:val="both"/>
        <w:rPr>
          <w:szCs w:val="28"/>
        </w:rPr>
      </w:pPr>
      <w:r w:rsidRPr="004A067A">
        <w:rPr>
          <w:szCs w:val="28"/>
        </w:rPr>
        <w:t>Figure 6 – Get-</w:t>
      </w:r>
      <w:proofErr w:type="spellStart"/>
      <w:r w:rsidRPr="004A067A">
        <w:rPr>
          <w:szCs w:val="28"/>
        </w:rPr>
        <w:t>ADDomain</w:t>
      </w:r>
      <w:proofErr w:type="spellEnd"/>
      <w:r w:rsidRPr="004A067A">
        <w:rPr>
          <w:szCs w:val="28"/>
        </w:rPr>
        <w:t xml:space="preserve"> PowerShell Session Output</w:t>
      </w:r>
    </w:p>
    <w:p w14:paraId="0D52B59A" w14:textId="77777777" w:rsidR="004A067A" w:rsidRPr="004A067A" w:rsidRDefault="004A067A" w:rsidP="004A067A">
      <w:pPr>
        <w:spacing w:after="0"/>
        <w:jc w:val="both"/>
        <w:rPr>
          <w:szCs w:val="28"/>
        </w:rPr>
      </w:pPr>
      <w:r w:rsidRPr="004A067A">
        <w:rPr>
          <w:szCs w:val="28"/>
        </w:rPr>
        <w:t>Figure 7 – First Organizational Unit</w:t>
      </w:r>
    </w:p>
    <w:p w14:paraId="390D8B1F" w14:textId="77777777" w:rsidR="004A067A" w:rsidRPr="004A067A" w:rsidRDefault="004A067A" w:rsidP="004A067A">
      <w:pPr>
        <w:spacing w:after="0"/>
        <w:jc w:val="both"/>
        <w:rPr>
          <w:szCs w:val="28"/>
        </w:rPr>
      </w:pPr>
      <w:r w:rsidRPr="004A067A">
        <w:rPr>
          <w:szCs w:val="28"/>
        </w:rPr>
        <w:t>Figure 8 – Second Organizational Unit</w:t>
      </w:r>
    </w:p>
    <w:p w14:paraId="579EE440" w14:textId="77777777" w:rsidR="004A067A" w:rsidRPr="004A067A" w:rsidRDefault="004A067A" w:rsidP="004A067A">
      <w:pPr>
        <w:spacing w:after="0"/>
        <w:jc w:val="both"/>
        <w:rPr>
          <w:szCs w:val="28"/>
        </w:rPr>
      </w:pPr>
      <w:r w:rsidRPr="004A067A">
        <w:rPr>
          <w:szCs w:val="28"/>
        </w:rPr>
        <w:t>Figure 9 – PowerShell History</w:t>
      </w:r>
    </w:p>
    <w:p w14:paraId="05A749BD" w14:textId="77777777" w:rsidR="004A067A" w:rsidRPr="004A067A" w:rsidRDefault="004A067A" w:rsidP="004A067A">
      <w:pPr>
        <w:spacing w:after="0"/>
        <w:jc w:val="both"/>
        <w:rPr>
          <w:szCs w:val="28"/>
        </w:rPr>
      </w:pPr>
      <w:r w:rsidRPr="004A067A">
        <w:rPr>
          <w:szCs w:val="28"/>
        </w:rPr>
        <w:t>Figure 10 – GPO Reports*</w:t>
      </w:r>
    </w:p>
    <w:p w14:paraId="7DC48D01" w14:textId="77777777" w:rsidR="004A067A" w:rsidRPr="004A067A" w:rsidRDefault="004A067A" w:rsidP="004A067A">
      <w:pPr>
        <w:spacing w:after="0"/>
        <w:jc w:val="both"/>
        <w:rPr>
          <w:szCs w:val="28"/>
        </w:rPr>
      </w:pPr>
    </w:p>
    <w:p w14:paraId="5D7E2A36" w14:textId="19B60DF9" w:rsidR="00290F79" w:rsidRDefault="004A067A" w:rsidP="004A067A">
      <w:pPr>
        <w:spacing w:after="0"/>
        <w:jc w:val="both"/>
        <w:rPr>
          <w:szCs w:val="28"/>
        </w:rPr>
      </w:pPr>
      <w:r w:rsidRPr="004A067A">
        <w:rPr>
          <w:szCs w:val="28"/>
        </w:rPr>
        <w:t>*If you need multiple screenshots for the GPO reports just append a letter, for example, Figure 10a, Figure 10b.</w:t>
      </w:r>
    </w:p>
    <w:p w14:paraId="7842D7D4" w14:textId="375EE012" w:rsidR="00AB5EE2" w:rsidRDefault="00AB5EE2" w:rsidP="004A067A">
      <w:pPr>
        <w:spacing w:after="0"/>
        <w:jc w:val="both"/>
      </w:pPr>
    </w:p>
    <w:p w14:paraId="4DC6D659" w14:textId="73B721CA" w:rsidR="00AB5EE2" w:rsidRDefault="00AB5EE2" w:rsidP="004A067A">
      <w:pPr>
        <w:spacing w:after="0"/>
        <w:jc w:val="both"/>
      </w:pPr>
    </w:p>
    <w:p w14:paraId="30525C3F" w14:textId="06C56E0A" w:rsidR="00AB5EE2" w:rsidRPr="00874124" w:rsidRDefault="00AB5EE2" w:rsidP="004A067A">
      <w:pPr>
        <w:spacing w:after="0"/>
        <w:jc w:val="both"/>
      </w:pPr>
    </w:p>
    <w:sectPr w:rsidR="00AB5EE2" w:rsidRPr="00874124" w:rsidSect="00383D01">
      <w:headerReference w:type="default" r:id="rId10"/>
      <w:footerReference w:type="default" r:id="rId11"/>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3E360" w14:textId="77777777" w:rsidR="00802593" w:rsidRDefault="00802593" w:rsidP="00874124">
      <w:pPr>
        <w:spacing w:after="0" w:line="240" w:lineRule="auto"/>
      </w:pPr>
      <w:r>
        <w:separator/>
      </w:r>
    </w:p>
  </w:endnote>
  <w:endnote w:type="continuationSeparator" w:id="0">
    <w:p w14:paraId="354CF42C" w14:textId="77777777" w:rsidR="00802593" w:rsidRDefault="00802593" w:rsidP="00874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FC7DD" w14:textId="68520FEF" w:rsidR="00C937EF" w:rsidRDefault="00C937EF">
    <w:pPr>
      <w:pStyle w:val="Footer"/>
    </w:pPr>
    <w:r>
      <w:ptab w:relativeTo="margin" w:alignment="center" w:leader="none"/>
    </w:r>
    <w:r>
      <w:ptab w:relativeTo="margin" w:alignment="right" w:leader="none"/>
    </w:r>
    <w:r w:rsidR="0069142E">
      <w:t>Fall 2241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56F8F" w14:textId="77777777" w:rsidR="00802593" w:rsidRDefault="00802593" w:rsidP="00874124">
      <w:pPr>
        <w:spacing w:after="0" w:line="240" w:lineRule="auto"/>
      </w:pPr>
      <w:r>
        <w:separator/>
      </w:r>
    </w:p>
  </w:footnote>
  <w:footnote w:type="continuationSeparator" w:id="0">
    <w:p w14:paraId="3559E7E4" w14:textId="77777777" w:rsidR="00802593" w:rsidRDefault="00802593" w:rsidP="00874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77B78" w14:textId="77777777" w:rsidR="00874124" w:rsidRDefault="00383D01" w:rsidP="00874124">
    <w:pPr>
      <w:pStyle w:val="Header"/>
      <w:jc w:val="right"/>
    </w:pPr>
    <w:r>
      <w:rPr>
        <w:noProof/>
      </w:rPr>
      <w:drawing>
        <wp:anchor distT="0" distB="0" distL="114300" distR="114300" simplePos="0" relativeHeight="251658240" behindDoc="1" locked="0" layoutInCell="1" allowOverlap="1" wp14:anchorId="14D43E38" wp14:editId="2D639F3F">
          <wp:simplePos x="0" y="0"/>
          <wp:positionH relativeFrom="column">
            <wp:posOffset>0</wp:posOffset>
          </wp:positionH>
          <wp:positionV relativeFrom="page">
            <wp:posOffset>125095</wp:posOffset>
          </wp:positionV>
          <wp:extent cx="6785610" cy="822960"/>
          <wp:effectExtent l="0" t="0" r="0" b="0"/>
          <wp:wrapTight wrapText="bothSides">
            <wp:wrapPolygon edited="0">
              <wp:start x="0" y="0"/>
              <wp:lineTo x="0" y="21000"/>
              <wp:lineTo x="21527" y="210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5610" cy="822960"/>
                  </a:xfrm>
                  <a:prstGeom prst="rect">
                    <a:avLst/>
                  </a:prstGeom>
                  <a:noFill/>
                </pic:spPr>
              </pic:pic>
            </a:graphicData>
          </a:graphic>
          <wp14:sizeRelH relativeFrom="page">
            <wp14:pctWidth>0</wp14:pctWidth>
          </wp14:sizeRelH>
          <wp14:sizeRelV relativeFrom="page">
            <wp14:pctHeight>0</wp14:pctHeight>
          </wp14:sizeRelV>
        </wp:anchor>
      </w:drawing>
    </w:r>
  </w:p>
  <w:p w14:paraId="03A878E6" w14:textId="77777777" w:rsidR="00874124" w:rsidRDefault="008741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xMDM3MTE1MTczsjRX0lEKTi0uzszPAykwrAUAzFVnAywAAAA="/>
  </w:docVars>
  <w:rsids>
    <w:rsidRoot w:val="00874124"/>
    <w:rsid w:val="00017DAD"/>
    <w:rsid w:val="00017F09"/>
    <w:rsid w:val="000224D4"/>
    <w:rsid w:val="00096AAE"/>
    <w:rsid w:val="000B785B"/>
    <w:rsid w:val="000E10C8"/>
    <w:rsid w:val="000E5E77"/>
    <w:rsid w:val="00100D41"/>
    <w:rsid w:val="00152F09"/>
    <w:rsid w:val="001B59BB"/>
    <w:rsid w:val="00290F79"/>
    <w:rsid w:val="002A6424"/>
    <w:rsid w:val="00357F57"/>
    <w:rsid w:val="00383D01"/>
    <w:rsid w:val="003A742A"/>
    <w:rsid w:val="003E6409"/>
    <w:rsid w:val="004363F5"/>
    <w:rsid w:val="00461E77"/>
    <w:rsid w:val="00482D9F"/>
    <w:rsid w:val="004A067A"/>
    <w:rsid w:val="0053328F"/>
    <w:rsid w:val="00557315"/>
    <w:rsid w:val="005E4854"/>
    <w:rsid w:val="00610395"/>
    <w:rsid w:val="00633442"/>
    <w:rsid w:val="0064233B"/>
    <w:rsid w:val="0069142E"/>
    <w:rsid w:val="006B6ED1"/>
    <w:rsid w:val="006C2CE3"/>
    <w:rsid w:val="006E4FA0"/>
    <w:rsid w:val="006E628C"/>
    <w:rsid w:val="007229BE"/>
    <w:rsid w:val="00776EBF"/>
    <w:rsid w:val="00777280"/>
    <w:rsid w:val="007F04E0"/>
    <w:rsid w:val="00802593"/>
    <w:rsid w:val="008531BD"/>
    <w:rsid w:val="00874124"/>
    <w:rsid w:val="00876FC5"/>
    <w:rsid w:val="008E0C58"/>
    <w:rsid w:val="00903C82"/>
    <w:rsid w:val="009B474C"/>
    <w:rsid w:val="009F7C0E"/>
    <w:rsid w:val="00A67E07"/>
    <w:rsid w:val="00A7470C"/>
    <w:rsid w:val="00A76342"/>
    <w:rsid w:val="00AB5EE2"/>
    <w:rsid w:val="00AC3A67"/>
    <w:rsid w:val="00AF1B6D"/>
    <w:rsid w:val="00AF5B99"/>
    <w:rsid w:val="00B559BA"/>
    <w:rsid w:val="00B7007F"/>
    <w:rsid w:val="00BD41B1"/>
    <w:rsid w:val="00BF5220"/>
    <w:rsid w:val="00C549A7"/>
    <w:rsid w:val="00C8483C"/>
    <w:rsid w:val="00C937EF"/>
    <w:rsid w:val="00CB4C9B"/>
    <w:rsid w:val="00CB649D"/>
    <w:rsid w:val="00CC49D2"/>
    <w:rsid w:val="00D05CB4"/>
    <w:rsid w:val="00D176CC"/>
    <w:rsid w:val="00D33625"/>
    <w:rsid w:val="00DA3720"/>
    <w:rsid w:val="00DB2BB4"/>
    <w:rsid w:val="00DE22CC"/>
    <w:rsid w:val="00E35D7A"/>
    <w:rsid w:val="00EA209C"/>
    <w:rsid w:val="00F0219F"/>
    <w:rsid w:val="00F164E7"/>
    <w:rsid w:val="00F55277"/>
    <w:rsid w:val="00F714FE"/>
    <w:rsid w:val="00F912E5"/>
    <w:rsid w:val="00FB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75CAF"/>
  <w15:chartTrackingRefBased/>
  <w15:docId w15:val="{4A5DDD55-4715-42C6-A34C-6A9CBE03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28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124"/>
  </w:style>
  <w:style w:type="paragraph" w:styleId="Footer">
    <w:name w:val="footer"/>
    <w:basedOn w:val="Normal"/>
    <w:link w:val="FooterChar"/>
    <w:uiPriority w:val="99"/>
    <w:unhideWhenUsed/>
    <w:rsid w:val="00874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124"/>
  </w:style>
  <w:style w:type="paragraph" w:styleId="BalloonText">
    <w:name w:val="Balloon Text"/>
    <w:basedOn w:val="Normal"/>
    <w:link w:val="BalloonTextChar"/>
    <w:uiPriority w:val="99"/>
    <w:semiHidden/>
    <w:unhideWhenUsed/>
    <w:rsid w:val="00AF1B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B6D"/>
    <w:rPr>
      <w:rFonts w:ascii="Segoe UI" w:hAnsi="Segoe UI" w:cs="Segoe UI"/>
      <w:sz w:val="18"/>
      <w:szCs w:val="18"/>
    </w:rPr>
  </w:style>
  <w:style w:type="character" w:customStyle="1" w:styleId="Heading1Char">
    <w:name w:val="Heading 1 Char"/>
    <w:basedOn w:val="DefaultParagraphFont"/>
    <w:link w:val="Heading1"/>
    <w:uiPriority w:val="9"/>
    <w:rsid w:val="006E628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2422">
      <w:bodyDiv w:val="1"/>
      <w:marLeft w:val="0"/>
      <w:marRight w:val="0"/>
      <w:marTop w:val="0"/>
      <w:marBottom w:val="0"/>
      <w:divBdr>
        <w:top w:val="none" w:sz="0" w:space="0" w:color="auto"/>
        <w:left w:val="none" w:sz="0" w:space="0" w:color="auto"/>
        <w:bottom w:val="none" w:sz="0" w:space="0" w:color="auto"/>
        <w:right w:val="none" w:sz="0" w:space="0" w:color="auto"/>
      </w:divBdr>
    </w:div>
    <w:div w:id="1094784055">
      <w:bodyDiv w:val="1"/>
      <w:marLeft w:val="0"/>
      <w:marRight w:val="0"/>
      <w:marTop w:val="0"/>
      <w:marBottom w:val="0"/>
      <w:divBdr>
        <w:top w:val="none" w:sz="0" w:space="0" w:color="auto"/>
        <w:left w:val="none" w:sz="0" w:space="0" w:color="auto"/>
        <w:bottom w:val="none" w:sz="0" w:space="0" w:color="auto"/>
        <w:right w:val="none" w:sz="0" w:space="0" w:color="auto"/>
      </w:divBdr>
    </w:div>
    <w:div w:id="178889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GCCISAdmin</cp:lastModifiedBy>
  <cp:revision>3</cp:revision>
  <cp:lastPrinted>2019-09-16T14:47:00Z</cp:lastPrinted>
  <dcterms:created xsi:type="dcterms:W3CDTF">2024-09-09T15:18:00Z</dcterms:created>
  <dcterms:modified xsi:type="dcterms:W3CDTF">2024-09-16T17:57:00Z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a8e40bb7677e9866a0fe1696d0e9b82f89906f34e04bcf5d0817b5d60cf64ffd</vt:lpwstr>
  </property>
</Properties>
</file>