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lang w:val="en-AU"/>
          <w14:ligatures w14:val="standardContextual"/>
        </w:rPr>
        <w:id w:val="-1503119555"/>
        <w:docPartObj>
          <w:docPartGallery w:val="Cover Pages"/>
          <w:docPartUnique/>
        </w:docPartObj>
      </w:sdtPr>
      <w:sdtEndPr>
        <w:rPr>
          <w:noProof/>
        </w:rPr>
      </w:sdtEndPr>
      <w:sdtContent>
        <w:p w14:paraId="35B502DF" w14:textId="7E245741" w:rsidR="00E43A68" w:rsidRDefault="00E43A68">
          <w:pPr>
            <w:pStyle w:val="NoSpacing"/>
          </w:pPr>
          <w:r>
            <w:rPr>
              <w:noProof/>
            </w:rPr>
            <mc:AlternateContent>
              <mc:Choice Requires="wpg">
                <w:drawing>
                  <wp:anchor distT="0" distB="0" distL="114300" distR="114300" simplePos="0" relativeHeight="251659264" behindDoc="1" locked="0" layoutInCell="1" allowOverlap="1" wp14:anchorId="7C3C0870" wp14:editId="261CB25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9-20T00:00:00Z">
                                      <w:dateFormat w:val="M/d/yyyy"/>
                                      <w:lid w:val="en-US"/>
                                      <w:storeMappedDataAs w:val="dateTime"/>
                                      <w:calendar w:val="gregorian"/>
                                    </w:date>
                                  </w:sdtPr>
                                  <w:sdtContent>
                                    <w:p w14:paraId="3CB90CA5" w14:textId="254C80BD" w:rsidR="00E43A68" w:rsidRDefault="00593F41">
                                      <w:pPr>
                                        <w:pStyle w:val="NoSpacing"/>
                                        <w:jc w:val="right"/>
                                        <w:rPr>
                                          <w:color w:val="FFFFFF" w:themeColor="background1"/>
                                          <w:sz w:val="28"/>
                                          <w:szCs w:val="28"/>
                                        </w:rPr>
                                      </w:pPr>
                                      <w:r>
                                        <w:rPr>
                                          <w:color w:val="FFFFFF" w:themeColor="background1"/>
                                          <w:sz w:val="28"/>
                                          <w:szCs w:val="28"/>
                                        </w:rPr>
                                        <w:t>20</w:t>
                                      </w:r>
                                      <w:r w:rsidR="008D251A">
                                        <w:rPr>
                                          <w:color w:val="FFFFFF" w:themeColor="background1"/>
                                          <w:sz w:val="28"/>
                                          <w:szCs w:val="28"/>
                                        </w:rPr>
                                        <w:t>/</w:t>
                                      </w:r>
                                      <w:r>
                                        <w:rPr>
                                          <w:color w:val="FFFFFF" w:themeColor="background1"/>
                                          <w:sz w:val="28"/>
                                          <w:szCs w:val="28"/>
                                        </w:rPr>
                                        <w:t>09</w:t>
                                      </w:r>
                                      <w:r w:rsidR="008D251A">
                                        <w:rPr>
                                          <w:color w:val="FFFFFF" w:themeColor="background1"/>
                                          <w:sz w:val="28"/>
                                          <w:szCs w:val="28"/>
                                        </w:rPr>
                                        <w:t>/2024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C3C0870" id="Group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9-20T00:00:00Z">
                                <w:dateFormat w:val="M/d/yyyy"/>
                                <w:lid w:val="en-US"/>
                                <w:storeMappedDataAs w:val="dateTime"/>
                                <w:calendar w:val="gregorian"/>
                              </w:date>
                            </w:sdtPr>
                            <w:sdtContent>
                              <w:p w14:paraId="3CB90CA5" w14:textId="254C80BD" w:rsidR="00E43A68" w:rsidRDefault="00593F41">
                                <w:pPr>
                                  <w:pStyle w:val="NoSpacing"/>
                                  <w:jc w:val="right"/>
                                  <w:rPr>
                                    <w:color w:val="FFFFFF" w:themeColor="background1"/>
                                    <w:sz w:val="28"/>
                                    <w:szCs w:val="28"/>
                                  </w:rPr>
                                </w:pPr>
                                <w:r>
                                  <w:rPr>
                                    <w:color w:val="FFFFFF" w:themeColor="background1"/>
                                    <w:sz w:val="28"/>
                                    <w:szCs w:val="28"/>
                                  </w:rPr>
                                  <w:t>20</w:t>
                                </w:r>
                                <w:r w:rsidR="008D251A">
                                  <w:rPr>
                                    <w:color w:val="FFFFFF" w:themeColor="background1"/>
                                    <w:sz w:val="28"/>
                                    <w:szCs w:val="28"/>
                                  </w:rPr>
                                  <w:t>/</w:t>
                                </w:r>
                                <w:r>
                                  <w:rPr>
                                    <w:color w:val="FFFFFF" w:themeColor="background1"/>
                                    <w:sz w:val="28"/>
                                    <w:szCs w:val="28"/>
                                  </w:rPr>
                                  <w:t>09</w:t>
                                </w:r>
                                <w:r w:rsidR="008D251A">
                                  <w:rPr>
                                    <w:color w:val="FFFFFF" w:themeColor="background1"/>
                                    <w:sz w:val="28"/>
                                    <w:szCs w:val="28"/>
                                  </w:rPr>
                                  <w:t>/2024</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5F18A32" wp14:editId="0E4F5F8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26EF8F" w14:textId="5C7DE24F" w:rsidR="00E43A68" w:rsidRDefault="00000000">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E43A68">
                                      <w:rPr>
                                        <w:color w:val="156082" w:themeColor="accent1"/>
                                        <w:sz w:val="26"/>
                                        <w:szCs w:val="26"/>
                                      </w:rPr>
                                      <w:t>Torin Flanagan</w:t>
                                    </w:r>
                                  </w:sdtContent>
                                </w:sdt>
                              </w:p>
                              <w:p w14:paraId="4AC0FDB7" w14:textId="48335210" w:rsidR="00E43A68" w:rsidRDefault="008251E3">
                                <w:pPr>
                                  <w:pStyle w:val="NoSpacing"/>
                                  <w:rPr>
                                    <w:color w:val="595959" w:themeColor="text1" w:themeTint="A6"/>
                                    <w:sz w:val="20"/>
                                    <w:szCs w:val="20"/>
                                  </w:rPr>
                                </w:pPr>
                                <w:r>
                                  <w:rPr>
                                    <w:color w:val="595959" w:themeColor="text1" w:themeTint="A6"/>
                                    <w:sz w:val="20"/>
                                    <w:szCs w:val="20"/>
                                  </w:rPr>
                                  <w:t>Student ID: 1169130</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5F18A32" id="_x0000_t202" coordsize="21600,21600" o:spt="202" path="m,l,21600r21600,l21600,xe">
                    <v:stroke joinstyle="miter"/>
                    <v:path gradientshapeok="t" o:connecttype="rect"/>
                  </v:shapetype>
                  <v:shape id="Text Box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2226EF8F" w14:textId="5C7DE24F" w:rsidR="00E43A68" w:rsidRDefault="00000000">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E43A68">
                                <w:rPr>
                                  <w:color w:val="156082" w:themeColor="accent1"/>
                                  <w:sz w:val="26"/>
                                  <w:szCs w:val="26"/>
                                </w:rPr>
                                <w:t>Torin Flanagan</w:t>
                              </w:r>
                            </w:sdtContent>
                          </w:sdt>
                        </w:p>
                        <w:p w14:paraId="4AC0FDB7" w14:textId="48335210" w:rsidR="00E43A68" w:rsidRDefault="008251E3">
                          <w:pPr>
                            <w:pStyle w:val="NoSpacing"/>
                            <w:rPr>
                              <w:color w:val="595959" w:themeColor="text1" w:themeTint="A6"/>
                              <w:sz w:val="20"/>
                              <w:szCs w:val="20"/>
                            </w:rPr>
                          </w:pPr>
                          <w:r>
                            <w:rPr>
                              <w:color w:val="595959" w:themeColor="text1" w:themeTint="A6"/>
                              <w:sz w:val="20"/>
                              <w:szCs w:val="20"/>
                            </w:rPr>
                            <w:t>Student ID: 1169130</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61197B1" wp14:editId="3BF5114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D23B3B" w14:textId="403F929F" w:rsidR="00E43A68"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593F41">
                                      <w:rPr>
                                        <w:rFonts w:asciiTheme="majorHAnsi" w:eastAsiaTheme="majorEastAsia" w:hAnsiTheme="majorHAnsi" w:cstheme="majorBidi"/>
                                        <w:color w:val="262626" w:themeColor="text1" w:themeTint="D9"/>
                                        <w:sz w:val="72"/>
                                        <w:szCs w:val="72"/>
                                      </w:rPr>
                                      <w:t xml:space="preserve">DIG202 </w:t>
                                    </w:r>
                                    <w:r w:rsidR="001952C7">
                                      <w:rPr>
                                        <w:rFonts w:asciiTheme="majorHAnsi" w:eastAsiaTheme="majorEastAsia" w:hAnsiTheme="majorHAnsi" w:cstheme="majorBidi"/>
                                        <w:color w:val="262626" w:themeColor="text1" w:themeTint="D9"/>
                                        <w:sz w:val="72"/>
                                        <w:szCs w:val="72"/>
                                      </w:rPr>
                                      <w:t xml:space="preserve">        </w:t>
                                    </w:r>
                                    <w:r w:rsidR="00E43A68">
                                      <w:rPr>
                                        <w:rFonts w:asciiTheme="majorHAnsi" w:eastAsiaTheme="majorEastAsia" w:hAnsiTheme="majorHAnsi" w:cstheme="majorBidi"/>
                                        <w:color w:val="262626" w:themeColor="text1" w:themeTint="D9"/>
                                        <w:sz w:val="72"/>
                                        <w:szCs w:val="72"/>
                                      </w:rPr>
                                      <w:t>Digital Dashboard</w:t>
                                    </w:r>
                                  </w:sdtContent>
                                </w:sdt>
                              </w:p>
                              <w:p w14:paraId="643739E5" w14:textId="184CA095" w:rsidR="00E43A68"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E43A68">
                                      <w:rPr>
                                        <w:color w:val="404040" w:themeColor="text1" w:themeTint="BF"/>
                                        <w:sz w:val="36"/>
                                        <w:szCs w:val="36"/>
                                      </w:rPr>
                                      <w:t>Task 2</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61197B1" id="Text Box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8D23B3B" w14:textId="403F929F" w:rsidR="00E43A68"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593F41">
                                <w:rPr>
                                  <w:rFonts w:asciiTheme="majorHAnsi" w:eastAsiaTheme="majorEastAsia" w:hAnsiTheme="majorHAnsi" w:cstheme="majorBidi"/>
                                  <w:color w:val="262626" w:themeColor="text1" w:themeTint="D9"/>
                                  <w:sz w:val="72"/>
                                  <w:szCs w:val="72"/>
                                </w:rPr>
                                <w:t xml:space="preserve">DIG202 </w:t>
                              </w:r>
                              <w:r w:rsidR="001952C7">
                                <w:rPr>
                                  <w:rFonts w:asciiTheme="majorHAnsi" w:eastAsiaTheme="majorEastAsia" w:hAnsiTheme="majorHAnsi" w:cstheme="majorBidi"/>
                                  <w:color w:val="262626" w:themeColor="text1" w:themeTint="D9"/>
                                  <w:sz w:val="72"/>
                                  <w:szCs w:val="72"/>
                                </w:rPr>
                                <w:t xml:space="preserve">        </w:t>
                              </w:r>
                              <w:r w:rsidR="00E43A68">
                                <w:rPr>
                                  <w:rFonts w:asciiTheme="majorHAnsi" w:eastAsiaTheme="majorEastAsia" w:hAnsiTheme="majorHAnsi" w:cstheme="majorBidi"/>
                                  <w:color w:val="262626" w:themeColor="text1" w:themeTint="D9"/>
                                  <w:sz w:val="72"/>
                                  <w:szCs w:val="72"/>
                                </w:rPr>
                                <w:t>Digital Dashboard</w:t>
                              </w:r>
                            </w:sdtContent>
                          </w:sdt>
                        </w:p>
                        <w:p w14:paraId="643739E5" w14:textId="184CA095" w:rsidR="00E43A68"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E43A68">
                                <w:rPr>
                                  <w:color w:val="404040" w:themeColor="text1" w:themeTint="BF"/>
                                  <w:sz w:val="36"/>
                                  <w:szCs w:val="36"/>
                                </w:rPr>
                                <w:t>Task 2</w:t>
                              </w:r>
                            </w:sdtContent>
                          </w:sdt>
                        </w:p>
                      </w:txbxContent>
                    </v:textbox>
                    <w10:wrap anchorx="page" anchory="page"/>
                  </v:shape>
                </w:pict>
              </mc:Fallback>
            </mc:AlternateContent>
          </w:r>
        </w:p>
        <w:p w14:paraId="537F76A6" w14:textId="56CDE882" w:rsidR="002614C5" w:rsidRPr="00211C84" w:rsidRDefault="00E43A68" w:rsidP="009E0006">
          <w:pPr>
            <w:rPr>
              <w:noProof/>
            </w:rPr>
          </w:pPr>
          <w:r>
            <w:rPr>
              <w:noProof/>
            </w:rPr>
            <w:br w:type="page"/>
          </w:r>
        </w:p>
      </w:sdtContent>
    </w:sdt>
    <w:sdt>
      <w:sdtPr>
        <w:id w:val="448823647"/>
        <w:docPartObj>
          <w:docPartGallery w:val="Table of Contents"/>
          <w:docPartUnique/>
        </w:docPartObj>
      </w:sdtPr>
      <w:sdtEndPr>
        <w:rPr>
          <w:rFonts w:asciiTheme="minorHAnsi" w:eastAsiaTheme="minorHAnsi" w:hAnsiTheme="minorHAnsi" w:cstheme="minorBidi"/>
          <w:b/>
          <w:bCs/>
          <w:noProof/>
          <w:color w:val="auto"/>
          <w:kern w:val="2"/>
          <w:sz w:val="22"/>
          <w:szCs w:val="22"/>
          <w:lang w:val="en-AU"/>
          <w14:ligatures w14:val="standardContextual"/>
        </w:rPr>
      </w:sdtEndPr>
      <w:sdtContent>
        <w:p w14:paraId="3DDC8185" w14:textId="304F9B4F" w:rsidR="00A07A99" w:rsidRDefault="00E774DC">
          <w:pPr>
            <w:pStyle w:val="TOCHeading"/>
          </w:pPr>
          <w:r>
            <w:t xml:space="preserve">Table of </w:t>
          </w:r>
          <w:r w:rsidR="00A07A99">
            <w:t>Contents</w:t>
          </w:r>
        </w:p>
        <w:p w14:paraId="2C60B48C" w14:textId="0D70128A" w:rsidR="00E774DC" w:rsidRDefault="00A07A99">
          <w:pPr>
            <w:pStyle w:val="TOC1"/>
            <w:tabs>
              <w:tab w:val="right" w:leader="dot" w:pos="9016"/>
            </w:tabs>
            <w:rPr>
              <w:rFonts w:eastAsiaTheme="minorEastAsia"/>
              <w:noProof/>
              <w:sz w:val="24"/>
              <w:szCs w:val="24"/>
              <w:lang w:eastAsia="en-AU"/>
            </w:rPr>
          </w:pPr>
          <w:r>
            <w:fldChar w:fldCharType="begin"/>
          </w:r>
          <w:r>
            <w:instrText xml:space="preserve"> TOC \o "1-3" \h \z \u </w:instrText>
          </w:r>
          <w:r>
            <w:fldChar w:fldCharType="separate"/>
          </w:r>
          <w:hyperlink w:anchor="_Toc177738307" w:history="1">
            <w:r w:rsidR="00E774DC" w:rsidRPr="002A582A">
              <w:rPr>
                <w:rStyle w:val="Hyperlink"/>
                <w:noProof/>
              </w:rPr>
              <w:t>1. Introdu</w:t>
            </w:r>
            <w:r w:rsidR="00E774DC" w:rsidRPr="002A582A">
              <w:rPr>
                <w:rStyle w:val="Hyperlink"/>
                <w:noProof/>
              </w:rPr>
              <w:t>c</w:t>
            </w:r>
            <w:r w:rsidR="00E774DC" w:rsidRPr="002A582A">
              <w:rPr>
                <w:rStyle w:val="Hyperlink"/>
                <w:noProof/>
              </w:rPr>
              <w:t>tion</w:t>
            </w:r>
            <w:r w:rsidR="00E774DC">
              <w:rPr>
                <w:noProof/>
                <w:webHidden/>
              </w:rPr>
              <w:tab/>
            </w:r>
            <w:r w:rsidR="00E774DC">
              <w:rPr>
                <w:noProof/>
                <w:webHidden/>
              </w:rPr>
              <w:fldChar w:fldCharType="begin"/>
            </w:r>
            <w:r w:rsidR="00E774DC">
              <w:rPr>
                <w:noProof/>
                <w:webHidden/>
              </w:rPr>
              <w:instrText xml:space="preserve"> PAGEREF _Toc177738307 \h </w:instrText>
            </w:r>
            <w:r w:rsidR="00E774DC">
              <w:rPr>
                <w:noProof/>
                <w:webHidden/>
              </w:rPr>
            </w:r>
            <w:r w:rsidR="00E774DC">
              <w:rPr>
                <w:noProof/>
                <w:webHidden/>
              </w:rPr>
              <w:fldChar w:fldCharType="separate"/>
            </w:r>
            <w:r w:rsidR="00E774DC">
              <w:rPr>
                <w:noProof/>
                <w:webHidden/>
              </w:rPr>
              <w:t>2</w:t>
            </w:r>
            <w:r w:rsidR="00E774DC">
              <w:rPr>
                <w:noProof/>
                <w:webHidden/>
              </w:rPr>
              <w:fldChar w:fldCharType="end"/>
            </w:r>
          </w:hyperlink>
        </w:p>
        <w:p w14:paraId="14FB2F43" w14:textId="36B4E286" w:rsidR="00E774DC" w:rsidRDefault="00E774DC">
          <w:pPr>
            <w:pStyle w:val="TOC1"/>
            <w:tabs>
              <w:tab w:val="right" w:leader="dot" w:pos="9016"/>
            </w:tabs>
            <w:rPr>
              <w:rFonts w:eastAsiaTheme="minorEastAsia"/>
              <w:noProof/>
              <w:sz w:val="24"/>
              <w:szCs w:val="24"/>
              <w:lang w:eastAsia="en-AU"/>
            </w:rPr>
          </w:pPr>
          <w:hyperlink w:anchor="_Toc177738308" w:history="1">
            <w:r w:rsidRPr="002A582A">
              <w:rPr>
                <w:rStyle w:val="Hyperlink"/>
                <w:noProof/>
              </w:rPr>
              <w:t>2. Plan</w:t>
            </w:r>
            <w:r>
              <w:rPr>
                <w:noProof/>
                <w:webHidden/>
              </w:rPr>
              <w:tab/>
            </w:r>
            <w:r>
              <w:rPr>
                <w:noProof/>
                <w:webHidden/>
              </w:rPr>
              <w:fldChar w:fldCharType="begin"/>
            </w:r>
            <w:r>
              <w:rPr>
                <w:noProof/>
                <w:webHidden/>
              </w:rPr>
              <w:instrText xml:space="preserve"> PAGEREF _Toc177738308 \h </w:instrText>
            </w:r>
            <w:r>
              <w:rPr>
                <w:noProof/>
                <w:webHidden/>
              </w:rPr>
            </w:r>
            <w:r>
              <w:rPr>
                <w:noProof/>
                <w:webHidden/>
              </w:rPr>
              <w:fldChar w:fldCharType="separate"/>
            </w:r>
            <w:r>
              <w:rPr>
                <w:noProof/>
                <w:webHidden/>
              </w:rPr>
              <w:t>3</w:t>
            </w:r>
            <w:r>
              <w:rPr>
                <w:noProof/>
                <w:webHidden/>
              </w:rPr>
              <w:fldChar w:fldCharType="end"/>
            </w:r>
          </w:hyperlink>
        </w:p>
        <w:p w14:paraId="0350CD00" w14:textId="52A09E08" w:rsidR="00E774DC" w:rsidRDefault="00E774DC">
          <w:pPr>
            <w:pStyle w:val="TOC1"/>
            <w:tabs>
              <w:tab w:val="right" w:leader="dot" w:pos="9016"/>
            </w:tabs>
            <w:rPr>
              <w:rFonts w:eastAsiaTheme="minorEastAsia"/>
              <w:noProof/>
              <w:sz w:val="24"/>
              <w:szCs w:val="24"/>
              <w:lang w:eastAsia="en-AU"/>
            </w:rPr>
          </w:pPr>
          <w:hyperlink w:anchor="_Toc177738309" w:history="1">
            <w:r w:rsidRPr="002A582A">
              <w:rPr>
                <w:rStyle w:val="Hyperlink"/>
                <w:noProof/>
              </w:rPr>
              <w:t>3. Scope</w:t>
            </w:r>
            <w:r>
              <w:rPr>
                <w:noProof/>
                <w:webHidden/>
              </w:rPr>
              <w:tab/>
            </w:r>
            <w:r>
              <w:rPr>
                <w:noProof/>
                <w:webHidden/>
              </w:rPr>
              <w:fldChar w:fldCharType="begin"/>
            </w:r>
            <w:r>
              <w:rPr>
                <w:noProof/>
                <w:webHidden/>
              </w:rPr>
              <w:instrText xml:space="preserve"> PAGEREF _Toc177738309 \h </w:instrText>
            </w:r>
            <w:r>
              <w:rPr>
                <w:noProof/>
                <w:webHidden/>
              </w:rPr>
            </w:r>
            <w:r>
              <w:rPr>
                <w:noProof/>
                <w:webHidden/>
              </w:rPr>
              <w:fldChar w:fldCharType="separate"/>
            </w:r>
            <w:r>
              <w:rPr>
                <w:noProof/>
                <w:webHidden/>
              </w:rPr>
              <w:t>4</w:t>
            </w:r>
            <w:r>
              <w:rPr>
                <w:noProof/>
                <w:webHidden/>
              </w:rPr>
              <w:fldChar w:fldCharType="end"/>
            </w:r>
          </w:hyperlink>
        </w:p>
        <w:p w14:paraId="4DD51A31" w14:textId="1B25419D" w:rsidR="00E774DC" w:rsidRDefault="00E774DC">
          <w:pPr>
            <w:pStyle w:val="TOC1"/>
            <w:tabs>
              <w:tab w:val="right" w:leader="dot" w:pos="9016"/>
            </w:tabs>
            <w:rPr>
              <w:rFonts w:eastAsiaTheme="minorEastAsia"/>
              <w:noProof/>
              <w:sz w:val="24"/>
              <w:szCs w:val="24"/>
              <w:lang w:eastAsia="en-AU"/>
            </w:rPr>
          </w:pPr>
          <w:hyperlink w:anchor="_Toc177738310" w:history="1">
            <w:r w:rsidRPr="002A582A">
              <w:rPr>
                <w:rStyle w:val="Hyperlink"/>
                <w:noProof/>
              </w:rPr>
              <w:t>4. Design</w:t>
            </w:r>
            <w:r>
              <w:rPr>
                <w:noProof/>
                <w:webHidden/>
              </w:rPr>
              <w:tab/>
            </w:r>
            <w:r>
              <w:rPr>
                <w:noProof/>
                <w:webHidden/>
              </w:rPr>
              <w:fldChar w:fldCharType="begin"/>
            </w:r>
            <w:r>
              <w:rPr>
                <w:noProof/>
                <w:webHidden/>
              </w:rPr>
              <w:instrText xml:space="preserve"> PAGEREF _Toc177738310 \h </w:instrText>
            </w:r>
            <w:r>
              <w:rPr>
                <w:noProof/>
                <w:webHidden/>
              </w:rPr>
            </w:r>
            <w:r>
              <w:rPr>
                <w:noProof/>
                <w:webHidden/>
              </w:rPr>
              <w:fldChar w:fldCharType="separate"/>
            </w:r>
            <w:r>
              <w:rPr>
                <w:noProof/>
                <w:webHidden/>
              </w:rPr>
              <w:t>5</w:t>
            </w:r>
            <w:r>
              <w:rPr>
                <w:noProof/>
                <w:webHidden/>
              </w:rPr>
              <w:fldChar w:fldCharType="end"/>
            </w:r>
          </w:hyperlink>
        </w:p>
        <w:p w14:paraId="035AB58E" w14:textId="2F0D148B" w:rsidR="00E774DC" w:rsidRDefault="00E774DC">
          <w:pPr>
            <w:pStyle w:val="TOC1"/>
            <w:tabs>
              <w:tab w:val="right" w:leader="dot" w:pos="9016"/>
            </w:tabs>
            <w:rPr>
              <w:rFonts w:eastAsiaTheme="minorEastAsia"/>
              <w:noProof/>
              <w:sz w:val="24"/>
              <w:szCs w:val="24"/>
              <w:lang w:eastAsia="en-AU"/>
            </w:rPr>
          </w:pPr>
          <w:hyperlink w:anchor="_Toc177738311" w:history="1">
            <w:r w:rsidRPr="002A582A">
              <w:rPr>
                <w:rStyle w:val="Hyperlink"/>
                <w:noProof/>
              </w:rPr>
              <w:t>5. Develop and Test</w:t>
            </w:r>
            <w:r>
              <w:rPr>
                <w:noProof/>
                <w:webHidden/>
              </w:rPr>
              <w:tab/>
            </w:r>
            <w:r>
              <w:rPr>
                <w:noProof/>
                <w:webHidden/>
              </w:rPr>
              <w:fldChar w:fldCharType="begin"/>
            </w:r>
            <w:r>
              <w:rPr>
                <w:noProof/>
                <w:webHidden/>
              </w:rPr>
              <w:instrText xml:space="preserve"> PAGEREF _Toc177738311 \h </w:instrText>
            </w:r>
            <w:r>
              <w:rPr>
                <w:noProof/>
                <w:webHidden/>
              </w:rPr>
            </w:r>
            <w:r>
              <w:rPr>
                <w:noProof/>
                <w:webHidden/>
              </w:rPr>
              <w:fldChar w:fldCharType="separate"/>
            </w:r>
            <w:r>
              <w:rPr>
                <w:noProof/>
                <w:webHidden/>
              </w:rPr>
              <w:t>12</w:t>
            </w:r>
            <w:r>
              <w:rPr>
                <w:noProof/>
                <w:webHidden/>
              </w:rPr>
              <w:fldChar w:fldCharType="end"/>
            </w:r>
          </w:hyperlink>
        </w:p>
        <w:p w14:paraId="49F3B458" w14:textId="75CCE8D8" w:rsidR="00E774DC" w:rsidRDefault="00E774DC">
          <w:pPr>
            <w:pStyle w:val="TOC1"/>
            <w:tabs>
              <w:tab w:val="right" w:leader="dot" w:pos="9016"/>
            </w:tabs>
            <w:rPr>
              <w:rFonts w:eastAsiaTheme="minorEastAsia"/>
              <w:noProof/>
              <w:sz w:val="24"/>
              <w:szCs w:val="24"/>
              <w:lang w:eastAsia="en-AU"/>
            </w:rPr>
          </w:pPr>
          <w:hyperlink w:anchor="_Toc177738312" w:history="1">
            <w:r w:rsidRPr="002A582A">
              <w:rPr>
                <w:rStyle w:val="Hyperlink"/>
                <w:noProof/>
              </w:rPr>
              <w:t>6. Laun</w:t>
            </w:r>
            <w:r w:rsidRPr="002A582A">
              <w:rPr>
                <w:rStyle w:val="Hyperlink"/>
                <w:noProof/>
              </w:rPr>
              <w:t>c</w:t>
            </w:r>
            <w:r w:rsidRPr="002A582A">
              <w:rPr>
                <w:rStyle w:val="Hyperlink"/>
                <w:noProof/>
              </w:rPr>
              <w:t>h</w:t>
            </w:r>
            <w:r>
              <w:rPr>
                <w:noProof/>
                <w:webHidden/>
              </w:rPr>
              <w:tab/>
            </w:r>
            <w:r>
              <w:rPr>
                <w:noProof/>
                <w:webHidden/>
              </w:rPr>
              <w:fldChar w:fldCharType="begin"/>
            </w:r>
            <w:r>
              <w:rPr>
                <w:noProof/>
                <w:webHidden/>
              </w:rPr>
              <w:instrText xml:space="preserve"> PAGEREF _Toc177738312 \h </w:instrText>
            </w:r>
            <w:r>
              <w:rPr>
                <w:noProof/>
                <w:webHidden/>
              </w:rPr>
            </w:r>
            <w:r>
              <w:rPr>
                <w:noProof/>
                <w:webHidden/>
              </w:rPr>
              <w:fldChar w:fldCharType="separate"/>
            </w:r>
            <w:r>
              <w:rPr>
                <w:noProof/>
                <w:webHidden/>
              </w:rPr>
              <w:t>14</w:t>
            </w:r>
            <w:r>
              <w:rPr>
                <w:noProof/>
                <w:webHidden/>
              </w:rPr>
              <w:fldChar w:fldCharType="end"/>
            </w:r>
          </w:hyperlink>
        </w:p>
        <w:p w14:paraId="255A70CF" w14:textId="558ABECB" w:rsidR="00E774DC" w:rsidRDefault="00E774DC">
          <w:pPr>
            <w:pStyle w:val="TOC1"/>
            <w:tabs>
              <w:tab w:val="right" w:leader="dot" w:pos="9016"/>
            </w:tabs>
            <w:rPr>
              <w:rFonts w:eastAsiaTheme="minorEastAsia"/>
              <w:noProof/>
              <w:sz w:val="24"/>
              <w:szCs w:val="24"/>
              <w:lang w:eastAsia="en-AU"/>
            </w:rPr>
          </w:pPr>
          <w:hyperlink w:anchor="_Toc177738313" w:history="1">
            <w:r w:rsidRPr="002A582A">
              <w:rPr>
                <w:rStyle w:val="Hyperlink"/>
                <w:noProof/>
              </w:rPr>
              <w:t>7. References</w:t>
            </w:r>
            <w:r>
              <w:rPr>
                <w:noProof/>
                <w:webHidden/>
              </w:rPr>
              <w:tab/>
            </w:r>
            <w:r>
              <w:rPr>
                <w:noProof/>
                <w:webHidden/>
              </w:rPr>
              <w:fldChar w:fldCharType="begin"/>
            </w:r>
            <w:r>
              <w:rPr>
                <w:noProof/>
                <w:webHidden/>
              </w:rPr>
              <w:instrText xml:space="preserve"> PAGEREF _Toc177738313 \h </w:instrText>
            </w:r>
            <w:r>
              <w:rPr>
                <w:noProof/>
                <w:webHidden/>
              </w:rPr>
            </w:r>
            <w:r>
              <w:rPr>
                <w:noProof/>
                <w:webHidden/>
              </w:rPr>
              <w:fldChar w:fldCharType="separate"/>
            </w:r>
            <w:r>
              <w:rPr>
                <w:noProof/>
                <w:webHidden/>
              </w:rPr>
              <w:t>15</w:t>
            </w:r>
            <w:r>
              <w:rPr>
                <w:noProof/>
                <w:webHidden/>
              </w:rPr>
              <w:fldChar w:fldCharType="end"/>
            </w:r>
          </w:hyperlink>
        </w:p>
        <w:p w14:paraId="19A66AB3" w14:textId="027F23A0" w:rsidR="00E774DC" w:rsidRDefault="00E774DC">
          <w:pPr>
            <w:pStyle w:val="TOC1"/>
            <w:tabs>
              <w:tab w:val="right" w:leader="dot" w:pos="9016"/>
            </w:tabs>
            <w:rPr>
              <w:rFonts w:eastAsiaTheme="minorEastAsia"/>
              <w:noProof/>
              <w:sz w:val="24"/>
              <w:szCs w:val="24"/>
              <w:lang w:eastAsia="en-AU"/>
            </w:rPr>
          </w:pPr>
          <w:hyperlink w:anchor="_Toc177738314" w:history="1">
            <w:r w:rsidRPr="002A582A">
              <w:rPr>
                <w:rStyle w:val="Hyperlink"/>
                <w:noProof/>
              </w:rPr>
              <w:t>8. Appendices</w:t>
            </w:r>
            <w:r>
              <w:rPr>
                <w:noProof/>
                <w:webHidden/>
              </w:rPr>
              <w:tab/>
            </w:r>
            <w:r>
              <w:rPr>
                <w:noProof/>
                <w:webHidden/>
              </w:rPr>
              <w:fldChar w:fldCharType="begin"/>
            </w:r>
            <w:r>
              <w:rPr>
                <w:noProof/>
                <w:webHidden/>
              </w:rPr>
              <w:instrText xml:space="preserve"> PAGEREF _Toc177738314 \h </w:instrText>
            </w:r>
            <w:r>
              <w:rPr>
                <w:noProof/>
                <w:webHidden/>
              </w:rPr>
            </w:r>
            <w:r>
              <w:rPr>
                <w:noProof/>
                <w:webHidden/>
              </w:rPr>
              <w:fldChar w:fldCharType="separate"/>
            </w:r>
            <w:r>
              <w:rPr>
                <w:noProof/>
                <w:webHidden/>
              </w:rPr>
              <w:t>16</w:t>
            </w:r>
            <w:r>
              <w:rPr>
                <w:noProof/>
                <w:webHidden/>
              </w:rPr>
              <w:fldChar w:fldCharType="end"/>
            </w:r>
          </w:hyperlink>
        </w:p>
        <w:p w14:paraId="56D5DDB5" w14:textId="77777777" w:rsidR="00E774DC" w:rsidRDefault="00A07A99" w:rsidP="00710E88">
          <w:pPr>
            <w:rPr>
              <w:b/>
              <w:bCs/>
              <w:noProof/>
            </w:rPr>
          </w:pPr>
          <w:r>
            <w:rPr>
              <w:b/>
              <w:bCs/>
              <w:noProof/>
            </w:rPr>
            <w:fldChar w:fldCharType="end"/>
          </w:r>
        </w:p>
      </w:sdtContent>
    </w:sdt>
    <w:p w14:paraId="1306390B" w14:textId="3AA0E44E" w:rsidR="00985B66" w:rsidRDefault="00985B66" w:rsidP="00985B66">
      <w:pPr>
        <w:pStyle w:val="Heading1"/>
        <w:rPr>
          <w:noProof/>
        </w:rPr>
      </w:pPr>
      <w:r w:rsidRPr="00985B66">
        <w:rPr>
          <w:sz w:val="32"/>
          <w:szCs w:val="32"/>
        </w:rPr>
        <w:t>Table of Figures</w:t>
      </w:r>
      <w:r w:rsidR="00710E88">
        <w:fldChar w:fldCharType="begin"/>
      </w:r>
      <w:r w:rsidR="00710E88">
        <w:instrText xml:space="preserve"> TOC \o "1-1" \h \z \u </w:instrText>
      </w:r>
      <w:r w:rsidR="00710E88">
        <w:fldChar w:fldCharType="separate"/>
      </w:r>
      <w:r w:rsidR="00710E88">
        <w:fldChar w:fldCharType="end"/>
      </w:r>
      <w:r w:rsidR="00190A3D">
        <w:fldChar w:fldCharType="begin"/>
      </w:r>
      <w:r w:rsidR="00190A3D">
        <w:instrText xml:space="preserve"> TOC \h \z \c "Figure" </w:instrText>
      </w:r>
      <w:r w:rsidR="00190A3D">
        <w:fldChar w:fldCharType="separate"/>
      </w:r>
    </w:p>
    <w:p w14:paraId="70C72087" w14:textId="2C98AC17" w:rsidR="00985B66" w:rsidRDefault="00985B66">
      <w:pPr>
        <w:pStyle w:val="TableofFigures"/>
        <w:tabs>
          <w:tab w:val="right" w:leader="dot" w:pos="9016"/>
        </w:tabs>
        <w:rPr>
          <w:rFonts w:eastAsiaTheme="minorEastAsia"/>
          <w:noProof/>
          <w:sz w:val="24"/>
          <w:szCs w:val="24"/>
          <w:lang w:eastAsia="en-AU"/>
        </w:rPr>
      </w:pPr>
      <w:hyperlink w:anchor="_Toc177739297" w:history="1">
        <w:r w:rsidRPr="00C02455">
          <w:rPr>
            <w:rStyle w:val="Hyperlink"/>
            <w:noProof/>
          </w:rPr>
          <w:t>Figure 1 (sales report design):</w:t>
        </w:r>
        <w:r>
          <w:rPr>
            <w:noProof/>
            <w:webHidden/>
          </w:rPr>
          <w:tab/>
        </w:r>
        <w:r>
          <w:rPr>
            <w:noProof/>
            <w:webHidden/>
          </w:rPr>
          <w:fldChar w:fldCharType="begin"/>
        </w:r>
        <w:r>
          <w:rPr>
            <w:noProof/>
            <w:webHidden/>
          </w:rPr>
          <w:instrText xml:space="preserve"> PAGEREF _Toc177739297 \h </w:instrText>
        </w:r>
        <w:r>
          <w:rPr>
            <w:noProof/>
            <w:webHidden/>
          </w:rPr>
        </w:r>
        <w:r>
          <w:rPr>
            <w:noProof/>
            <w:webHidden/>
          </w:rPr>
          <w:fldChar w:fldCharType="separate"/>
        </w:r>
        <w:r>
          <w:rPr>
            <w:noProof/>
            <w:webHidden/>
          </w:rPr>
          <w:t>6</w:t>
        </w:r>
        <w:r>
          <w:rPr>
            <w:noProof/>
            <w:webHidden/>
          </w:rPr>
          <w:fldChar w:fldCharType="end"/>
        </w:r>
      </w:hyperlink>
    </w:p>
    <w:p w14:paraId="2237CA77" w14:textId="459ED994" w:rsidR="00985B66" w:rsidRDefault="00985B66">
      <w:pPr>
        <w:pStyle w:val="TableofFigures"/>
        <w:tabs>
          <w:tab w:val="right" w:leader="dot" w:pos="9016"/>
        </w:tabs>
        <w:rPr>
          <w:rFonts w:eastAsiaTheme="minorEastAsia"/>
          <w:noProof/>
          <w:sz w:val="24"/>
          <w:szCs w:val="24"/>
          <w:lang w:eastAsia="en-AU"/>
        </w:rPr>
      </w:pPr>
      <w:hyperlink w:anchor="_Toc177739298" w:history="1">
        <w:r w:rsidRPr="00C02455">
          <w:rPr>
            <w:rStyle w:val="Hyperlink"/>
            <w:noProof/>
          </w:rPr>
          <w:t>Figure 2 (shipping report design):</w:t>
        </w:r>
        <w:r>
          <w:rPr>
            <w:noProof/>
            <w:webHidden/>
          </w:rPr>
          <w:tab/>
        </w:r>
        <w:r>
          <w:rPr>
            <w:noProof/>
            <w:webHidden/>
          </w:rPr>
          <w:fldChar w:fldCharType="begin"/>
        </w:r>
        <w:r>
          <w:rPr>
            <w:noProof/>
            <w:webHidden/>
          </w:rPr>
          <w:instrText xml:space="preserve"> PAGEREF _Toc177739298 \h </w:instrText>
        </w:r>
        <w:r>
          <w:rPr>
            <w:noProof/>
            <w:webHidden/>
          </w:rPr>
        </w:r>
        <w:r>
          <w:rPr>
            <w:noProof/>
            <w:webHidden/>
          </w:rPr>
          <w:fldChar w:fldCharType="separate"/>
        </w:r>
        <w:r>
          <w:rPr>
            <w:noProof/>
            <w:webHidden/>
          </w:rPr>
          <w:t>8</w:t>
        </w:r>
        <w:r>
          <w:rPr>
            <w:noProof/>
            <w:webHidden/>
          </w:rPr>
          <w:fldChar w:fldCharType="end"/>
        </w:r>
      </w:hyperlink>
    </w:p>
    <w:p w14:paraId="515EEE9A" w14:textId="2A7524D3" w:rsidR="00985B66" w:rsidRDefault="00985B66">
      <w:pPr>
        <w:pStyle w:val="TableofFigures"/>
        <w:tabs>
          <w:tab w:val="right" w:leader="dot" w:pos="9016"/>
        </w:tabs>
        <w:rPr>
          <w:rFonts w:eastAsiaTheme="minorEastAsia"/>
          <w:noProof/>
          <w:sz w:val="24"/>
          <w:szCs w:val="24"/>
          <w:lang w:eastAsia="en-AU"/>
        </w:rPr>
      </w:pPr>
      <w:hyperlink w:anchor="_Toc177739299" w:history="1">
        <w:r w:rsidRPr="00C02455">
          <w:rPr>
            <w:rStyle w:val="Hyperlink"/>
            <w:noProof/>
          </w:rPr>
          <w:t>Figure 3 (inventory report design):</w:t>
        </w:r>
        <w:r>
          <w:rPr>
            <w:noProof/>
            <w:webHidden/>
          </w:rPr>
          <w:tab/>
        </w:r>
        <w:r>
          <w:rPr>
            <w:noProof/>
            <w:webHidden/>
          </w:rPr>
          <w:fldChar w:fldCharType="begin"/>
        </w:r>
        <w:r>
          <w:rPr>
            <w:noProof/>
            <w:webHidden/>
          </w:rPr>
          <w:instrText xml:space="preserve"> PAGEREF _Toc177739299 \h </w:instrText>
        </w:r>
        <w:r>
          <w:rPr>
            <w:noProof/>
            <w:webHidden/>
          </w:rPr>
        </w:r>
        <w:r>
          <w:rPr>
            <w:noProof/>
            <w:webHidden/>
          </w:rPr>
          <w:fldChar w:fldCharType="separate"/>
        </w:r>
        <w:r>
          <w:rPr>
            <w:noProof/>
            <w:webHidden/>
          </w:rPr>
          <w:t>10</w:t>
        </w:r>
        <w:r>
          <w:rPr>
            <w:noProof/>
            <w:webHidden/>
          </w:rPr>
          <w:fldChar w:fldCharType="end"/>
        </w:r>
      </w:hyperlink>
    </w:p>
    <w:p w14:paraId="41F46CB3" w14:textId="5CD7ACE3" w:rsidR="00985B66" w:rsidRDefault="00985B66">
      <w:pPr>
        <w:pStyle w:val="TableofFigures"/>
        <w:tabs>
          <w:tab w:val="right" w:leader="dot" w:pos="9016"/>
        </w:tabs>
        <w:rPr>
          <w:rFonts w:eastAsiaTheme="minorEastAsia"/>
          <w:noProof/>
          <w:sz w:val="24"/>
          <w:szCs w:val="24"/>
          <w:lang w:eastAsia="en-AU"/>
        </w:rPr>
      </w:pPr>
      <w:hyperlink w:anchor="_Toc177739300" w:history="1">
        <w:r w:rsidRPr="00C02455">
          <w:rPr>
            <w:rStyle w:val="Hyperlink"/>
            <w:noProof/>
          </w:rPr>
          <w:t>Figure 4 (sales data report):</w:t>
        </w:r>
        <w:r>
          <w:rPr>
            <w:noProof/>
            <w:webHidden/>
          </w:rPr>
          <w:tab/>
        </w:r>
        <w:r>
          <w:rPr>
            <w:noProof/>
            <w:webHidden/>
          </w:rPr>
          <w:fldChar w:fldCharType="begin"/>
        </w:r>
        <w:r>
          <w:rPr>
            <w:noProof/>
            <w:webHidden/>
          </w:rPr>
          <w:instrText xml:space="preserve"> PAGEREF _Toc177739300 \h </w:instrText>
        </w:r>
        <w:r>
          <w:rPr>
            <w:noProof/>
            <w:webHidden/>
          </w:rPr>
        </w:r>
        <w:r>
          <w:rPr>
            <w:noProof/>
            <w:webHidden/>
          </w:rPr>
          <w:fldChar w:fldCharType="separate"/>
        </w:r>
        <w:r>
          <w:rPr>
            <w:noProof/>
            <w:webHidden/>
          </w:rPr>
          <w:t>12</w:t>
        </w:r>
        <w:r>
          <w:rPr>
            <w:noProof/>
            <w:webHidden/>
          </w:rPr>
          <w:fldChar w:fldCharType="end"/>
        </w:r>
      </w:hyperlink>
    </w:p>
    <w:p w14:paraId="58FAF84D" w14:textId="3A44CEBB" w:rsidR="00985B66" w:rsidRDefault="00985B66">
      <w:pPr>
        <w:pStyle w:val="TableofFigures"/>
        <w:tabs>
          <w:tab w:val="right" w:leader="dot" w:pos="9016"/>
        </w:tabs>
        <w:rPr>
          <w:rFonts w:eastAsiaTheme="minorEastAsia"/>
          <w:noProof/>
          <w:sz w:val="24"/>
          <w:szCs w:val="24"/>
          <w:lang w:eastAsia="en-AU"/>
        </w:rPr>
      </w:pPr>
      <w:hyperlink w:anchor="_Toc177739301" w:history="1">
        <w:r w:rsidRPr="00C02455">
          <w:rPr>
            <w:rStyle w:val="Hyperlink"/>
            <w:noProof/>
          </w:rPr>
          <w:t>Figure 5 (shipping data report):</w:t>
        </w:r>
        <w:r>
          <w:rPr>
            <w:noProof/>
            <w:webHidden/>
          </w:rPr>
          <w:tab/>
        </w:r>
        <w:r>
          <w:rPr>
            <w:noProof/>
            <w:webHidden/>
          </w:rPr>
          <w:fldChar w:fldCharType="begin"/>
        </w:r>
        <w:r>
          <w:rPr>
            <w:noProof/>
            <w:webHidden/>
          </w:rPr>
          <w:instrText xml:space="preserve"> PAGEREF _Toc177739301 \h </w:instrText>
        </w:r>
        <w:r>
          <w:rPr>
            <w:noProof/>
            <w:webHidden/>
          </w:rPr>
        </w:r>
        <w:r>
          <w:rPr>
            <w:noProof/>
            <w:webHidden/>
          </w:rPr>
          <w:fldChar w:fldCharType="separate"/>
        </w:r>
        <w:r>
          <w:rPr>
            <w:noProof/>
            <w:webHidden/>
          </w:rPr>
          <w:t>12</w:t>
        </w:r>
        <w:r>
          <w:rPr>
            <w:noProof/>
            <w:webHidden/>
          </w:rPr>
          <w:fldChar w:fldCharType="end"/>
        </w:r>
      </w:hyperlink>
    </w:p>
    <w:p w14:paraId="2F1483AE" w14:textId="7A58657C" w:rsidR="00985B66" w:rsidRDefault="00985B66">
      <w:pPr>
        <w:pStyle w:val="TableofFigures"/>
        <w:tabs>
          <w:tab w:val="right" w:leader="dot" w:pos="9016"/>
        </w:tabs>
        <w:rPr>
          <w:rFonts w:eastAsiaTheme="minorEastAsia"/>
          <w:noProof/>
          <w:sz w:val="24"/>
          <w:szCs w:val="24"/>
          <w:lang w:eastAsia="en-AU"/>
        </w:rPr>
      </w:pPr>
      <w:hyperlink w:anchor="_Toc177739302" w:history="1">
        <w:r w:rsidRPr="00C02455">
          <w:rPr>
            <w:rStyle w:val="Hyperlink"/>
            <w:noProof/>
          </w:rPr>
          <w:t>Figure 6 (inventory data report):</w:t>
        </w:r>
        <w:r>
          <w:rPr>
            <w:noProof/>
            <w:webHidden/>
          </w:rPr>
          <w:tab/>
        </w:r>
        <w:r>
          <w:rPr>
            <w:noProof/>
            <w:webHidden/>
          </w:rPr>
          <w:fldChar w:fldCharType="begin"/>
        </w:r>
        <w:r>
          <w:rPr>
            <w:noProof/>
            <w:webHidden/>
          </w:rPr>
          <w:instrText xml:space="preserve"> PAGEREF _Toc177739302 \h </w:instrText>
        </w:r>
        <w:r>
          <w:rPr>
            <w:noProof/>
            <w:webHidden/>
          </w:rPr>
        </w:r>
        <w:r>
          <w:rPr>
            <w:noProof/>
            <w:webHidden/>
          </w:rPr>
          <w:fldChar w:fldCharType="separate"/>
        </w:r>
        <w:r>
          <w:rPr>
            <w:noProof/>
            <w:webHidden/>
          </w:rPr>
          <w:t>13</w:t>
        </w:r>
        <w:r>
          <w:rPr>
            <w:noProof/>
            <w:webHidden/>
          </w:rPr>
          <w:fldChar w:fldCharType="end"/>
        </w:r>
      </w:hyperlink>
    </w:p>
    <w:p w14:paraId="410C7EA8" w14:textId="3CF4797B" w:rsidR="00985B66" w:rsidRDefault="00985B66">
      <w:pPr>
        <w:pStyle w:val="TableofFigures"/>
        <w:tabs>
          <w:tab w:val="right" w:leader="dot" w:pos="9016"/>
        </w:tabs>
        <w:rPr>
          <w:rFonts w:eastAsiaTheme="minorEastAsia"/>
          <w:noProof/>
          <w:sz w:val="24"/>
          <w:szCs w:val="24"/>
          <w:lang w:eastAsia="en-AU"/>
        </w:rPr>
      </w:pPr>
      <w:hyperlink w:anchor="_Toc177739303" w:history="1">
        <w:r w:rsidRPr="00C02455">
          <w:rPr>
            <w:rStyle w:val="Hyperlink"/>
            <w:noProof/>
          </w:rPr>
          <w:t>Figure 7 (final dashboard):</w:t>
        </w:r>
        <w:r>
          <w:rPr>
            <w:noProof/>
            <w:webHidden/>
          </w:rPr>
          <w:tab/>
        </w:r>
        <w:r>
          <w:rPr>
            <w:noProof/>
            <w:webHidden/>
          </w:rPr>
          <w:fldChar w:fldCharType="begin"/>
        </w:r>
        <w:r>
          <w:rPr>
            <w:noProof/>
            <w:webHidden/>
          </w:rPr>
          <w:instrText xml:space="preserve"> PAGEREF _Toc177739303 \h </w:instrText>
        </w:r>
        <w:r>
          <w:rPr>
            <w:noProof/>
            <w:webHidden/>
          </w:rPr>
        </w:r>
        <w:r>
          <w:rPr>
            <w:noProof/>
            <w:webHidden/>
          </w:rPr>
          <w:fldChar w:fldCharType="separate"/>
        </w:r>
        <w:r>
          <w:rPr>
            <w:noProof/>
            <w:webHidden/>
          </w:rPr>
          <w:t>13</w:t>
        </w:r>
        <w:r>
          <w:rPr>
            <w:noProof/>
            <w:webHidden/>
          </w:rPr>
          <w:fldChar w:fldCharType="end"/>
        </w:r>
      </w:hyperlink>
    </w:p>
    <w:p w14:paraId="1763C1B5" w14:textId="1F2B3B1E" w:rsidR="00985B66" w:rsidRDefault="00985B66">
      <w:pPr>
        <w:pStyle w:val="TableofFigures"/>
        <w:tabs>
          <w:tab w:val="right" w:leader="dot" w:pos="9016"/>
        </w:tabs>
        <w:rPr>
          <w:rFonts w:eastAsiaTheme="minorEastAsia"/>
          <w:noProof/>
          <w:sz w:val="24"/>
          <w:szCs w:val="24"/>
          <w:lang w:eastAsia="en-AU"/>
        </w:rPr>
      </w:pPr>
      <w:hyperlink w:anchor="_Toc177739304" w:history="1">
        <w:r w:rsidRPr="00C02455">
          <w:rPr>
            <w:rStyle w:val="Hyperlink"/>
            <w:noProof/>
          </w:rPr>
          <w:t>Figure 9 (first 10 sales data rows):</w:t>
        </w:r>
        <w:r>
          <w:rPr>
            <w:noProof/>
            <w:webHidden/>
          </w:rPr>
          <w:tab/>
        </w:r>
        <w:r>
          <w:rPr>
            <w:noProof/>
            <w:webHidden/>
          </w:rPr>
          <w:fldChar w:fldCharType="begin"/>
        </w:r>
        <w:r>
          <w:rPr>
            <w:noProof/>
            <w:webHidden/>
          </w:rPr>
          <w:instrText xml:space="preserve"> PAGEREF _Toc177739304 \h </w:instrText>
        </w:r>
        <w:r>
          <w:rPr>
            <w:noProof/>
            <w:webHidden/>
          </w:rPr>
        </w:r>
        <w:r>
          <w:rPr>
            <w:noProof/>
            <w:webHidden/>
          </w:rPr>
          <w:fldChar w:fldCharType="separate"/>
        </w:r>
        <w:r>
          <w:rPr>
            <w:noProof/>
            <w:webHidden/>
          </w:rPr>
          <w:t>16</w:t>
        </w:r>
        <w:r>
          <w:rPr>
            <w:noProof/>
            <w:webHidden/>
          </w:rPr>
          <w:fldChar w:fldCharType="end"/>
        </w:r>
      </w:hyperlink>
    </w:p>
    <w:p w14:paraId="690B0BF3" w14:textId="4E090660" w:rsidR="00985B66" w:rsidRDefault="00985B66">
      <w:pPr>
        <w:pStyle w:val="TableofFigures"/>
        <w:tabs>
          <w:tab w:val="right" w:leader="dot" w:pos="9016"/>
        </w:tabs>
        <w:rPr>
          <w:rFonts w:eastAsiaTheme="minorEastAsia"/>
          <w:noProof/>
          <w:sz w:val="24"/>
          <w:szCs w:val="24"/>
          <w:lang w:eastAsia="en-AU"/>
        </w:rPr>
      </w:pPr>
      <w:hyperlink w:anchor="_Toc177739305" w:history="1">
        <w:r w:rsidRPr="00C02455">
          <w:rPr>
            <w:rStyle w:val="Hyperlink"/>
            <w:noProof/>
          </w:rPr>
          <w:t>Figure 8 (first 10 shipping data rows):</w:t>
        </w:r>
        <w:r>
          <w:rPr>
            <w:noProof/>
            <w:webHidden/>
          </w:rPr>
          <w:tab/>
        </w:r>
        <w:r>
          <w:rPr>
            <w:noProof/>
            <w:webHidden/>
          </w:rPr>
          <w:fldChar w:fldCharType="begin"/>
        </w:r>
        <w:r>
          <w:rPr>
            <w:noProof/>
            <w:webHidden/>
          </w:rPr>
          <w:instrText xml:space="preserve"> PAGEREF _Toc177739305 \h </w:instrText>
        </w:r>
        <w:r>
          <w:rPr>
            <w:noProof/>
            <w:webHidden/>
          </w:rPr>
        </w:r>
        <w:r>
          <w:rPr>
            <w:noProof/>
            <w:webHidden/>
          </w:rPr>
          <w:fldChar w:fldCharType="separate"/>
        </w:r>
        <w:r>
          <w:rPr>
            <w:noProof/>
            <w:webHidden/>
          </w:rPr>
          <w:t>16</w:t>
        </w:r>
        <w:r>
          <w:rPr>
            <w:noProof/>
            <w:webHidden/>
          </w:rPr>
          <w:fldChar w:fldCharType="end"/>
        </w:r>
      </w:hyperlink>
    </w:p>
    <w:p w14:paraId="67D66941" w14:textId="673DAE0E" w:rsidR="00985B66" w:rsidRDefault="00985B66">
      <w:pPr>
        <w:pStyle w:val="TableofFigures"/>
        <w:tabs>
          <w:tab w:val="right" w:leader="dot" w:pos="9016"/>
        </w:tabs>
        <w:rPr>
          <w:rFonts w:eastAsiaTheme="minorEastAsia"/>
          <w:noProof/>
          <w:sz w:val="24"/>
          <w:szCs w:val="24"/>
          <w:lang w:eastAsia="en-AU"/>
        </w:rPr>
      </w:pPr>
      <w:hyperlink w:anchor="_Toc177739306" w:history="1">
        <w:r w:rsidRPr="00C02455">
          <w:rPr>
            <w:rStyle w:val="Hyperlink"/>
            <w:noProof/>
          </w:rPr>
          <w:t>Figure 10 (first 10 inventory data rows):</w:t>
        </w:r>
        <w:r>
          <w:rPr>
            <w:noProof/>
            <w:webHidden/>
          </w:rPr>
          <w:tab/>
        </w:r>
        <w:r>
          <w:rPr>
            <w:noProof/>
            <w:webHidden/>
          </w:rPr>
          <w:fldChar w:fldCharType="begin"/>
        </w:r>
        <w:r>
          <w:rPr>
            <w:noProof/>
            <w:webHidden/>
          </w:rPr>
          <w:instrText xml:space="preserve"> PAGEREF _Toc177739306 \h </w:instrText>
        </w:r>
        <w:r>
          <w:rPr>
            <w:noProof/>
            <w:webHidden/>
          </w:rPr>
        </w:r>
        <w:r>
          <w:rPr>
            <w:noProof/>
            <w:webHidden/>
          </w:rPr>
          <w:fldChar w:fldCharType="separate"/>
        </w:r>
        <w:r>
          <w:rPr>
            <w:noProof/>
            <w:webHidden/>
          </w:rPr>
          <w:t>16</w:t>
        </w:r>
        <w:r>
          <w:rPr>
            <w:noProof/>
            <w:webHidden/>
          </w:rPr>
          <w:fldChar w:fldCharType="end"/>
        </w:r>
      </w:hyperlink>
    </w:p>
    <w:p w14:paraId="5AF44ABD" w14:textId="6C34C3BA" w:rsidR="00710E88" w:rsidRPr="00E774DC" w:rsidRDefault="00190A3D" w:rsidP="00710E88">
      <w:r>
        <w:rPr>
          <w:b/>
          <w:bCs/>
          <w:color w:val="215E99" w:themeColor="text2" w:themeTint="BF"/>
          <w:sz w:val="40"/>
          <w:szCs w:val="40"/>
        </w:rPr>
        <w:fldChar w:fldCharType="end"/>
      </w:r>
    </w:p>
    <w:p w14:paraId="13996D4F" w14:textId="77777777" w:rsidR="00710E88" w:rsidRDefault="00710E88" w:rsidP="00710E88">
      <w:pPr>
        <w:rPr>
          <w:b/>
          <w:bCs/>
          <w:color w:val="215E99" w:themeColor="text2" w:themeTint="BF"/>
          <w:sz w:val="40"/>
          <w:szCs w:val="40"/>
        </w:rPr>
      </w:pPr>
    </w:p>
    <w:p w14:paraId="13A8842D" w14:textId="77777777" w:rsidR="00710E88" w:rsidRDefault="00710E88" w:rsidP="00710E88">
      <w:pPr>
        <w:rPr>
          <w:b/>
          <w:bCs/>
          <w:color w:val="215E99" w:themeColor="text2" w:themeTint="BF"/>
          <w:sz w:val="40"/>
          <w:szCs w:val="40"/>
        </w:rPr>
      </w:pPr>
    </w:p>
    <w:p w14:paraId="2C5E05C4" w14:textId="77777777" w:rsidR="00710E88" w:rsidRDefault="00710E88" w:rsidP="00710E88">
      <w:pPr>
        <w:rPr>
          <w:b/>
          <w:bCs/>
          <w:color w:val="215E99" w:themeColor="text2" w:themeTint="BF"/>
          <w:sz w:val="40"/>
          <w:szCs w:val="40"/>
        </w:rPr>
      </w:pPr>
    </w:p>
    <w:p w14:paraId="3639125F" w14:textId="77777777" w:rsidR="00710E88" w:rsidRDefault="00710E88" w:rsidP="00710E88">
      <w:pPr>
        <w:rPr>
          <w:b/>
          <w:bCs/>
          <w:color w:val="215E99" w:themeColor="text2" w:themeTint="BF"/>
          <w:sz w:val="40"/>
          <w:szCs w:val="40"/>
        </w:rPr>
      </w:pPr>
    </w:p>
    <w:p w14:paraId="19772F17" w14:textId="77777777" w:rsidR="00710E88" w:rsidRDefault="00710E88" w:rsidP="00710E88">
      <w:pPr>
        <w:rPr>
          <w:b/>
          <w:bCs/>
          <w:color w:val="215E99" w:themeColor="text2" w:themeTint="BF"/>
          <w:sz w:val="40"/>
          <w:szCs w:val="40"/>
        </w:rPr>
      </w:pPr>
    </w:p>
    <w:p w14:paraId="42569352" w14:textId="77777777" w:rsidR="00E774DC" w:rsidRDefault="00E774DC" w:rsidP="00E774DC">
      <w:pPr>
        <w:rPr>
          <w:b/>
          <w:bCs/>
          <w:color w:val="215E99" w:themeColor="text2" w:themeTint="BF"/>
          <w:sz w:val="40"/>
          <w:szCs w:val="40"/>
        </w:rPr>
      </w:pPr>
    </w:p>
    <w:p w14:paraId="5C1A49EE" w14:textId="77777777" w:rsidR="00985B66" w:rsidRDefault="00985B66" w:rsidP="00E774DC">
      <w:pPr>
        <w:rPr>
          <w:b/>
          <w:bCs/>
          <w:color w:val="215E99" w:themeColor="text2" w:themeTint="BF"/>
          <w:sz w:val="40"/>
          <w:szCs w:val="40"/>
        </w:rPr>
      </w:pPr>
    </w:p>
    <w:p w14:paraId="5F42FBDC" w14:textId="77777777" w:rsidR="00985B66" w:rsidRPr="00E774DC" w:rsidRDefault="00985B66" w:rsidP="00E774DC"/>
    <w:p w14:paraId="555F6A82" w14:textId="4547B670" w:rsidR="00BA2939" w:rsidRDefault="00A07A99" w:rsidP="00A07A99">
      <w:pPr>
        <w:pStyle w:val="Heading1"/>
        <w:ind w:firstLine="360"/>
      </w:pPr>
      <w:bookmarkStart w:id="0" w:name="_Toc177738307"/>
      <w:r>
        <w:lastRenderedPageBreak/>
        <w:t xml:space="preserve">1. </w:t>
      </w:r>
      <w:r w:rsidR="009E0006" w:rsidRPr="00265B88">
        <w:t>Introduction</w:t>
      </w:r>
      <w:bookmarkEnd w:id="0"/>
    </w:p>
    <w:p w14:paraId="553CE0C7" w14:textId="5D74413F" w:rsidR="00025364" w:rsidRPr="00083F77" w:rsidRDefault="00025364" w:rsidP="0068119C">
      <w:pPr>
        <w:pStyle w:val="NormalWeb"/>
        <w:ind w:left="360"/>
        <w:rPr>
          <w:rFonts w:asciiTheme="minorHAnsi" w:hAnsiTheme="minorHAnsi"/>
        </w:rPr>
      </w:pPr>
      <w:r w:rsidRPr="00083F77">
        <w:rPr>
          <w:rFonts w:asciiTheme="minorHAnsi" w:hAnsiTheme="minorHAnsi"/>
        </w:rPr>
        <w:t>I acknowledge the use of Chat GPT in this assessment for</w:t>
      </w:r>
      <w:r w:rsidR="00083F77" w:rsidRPr="00083F77">
        <w:rPr>
          <w:rFonts w:asciiTheme="minorHAnsi" w:hAnsiTheme="minorHAnsi"/>
        </w:rPr>
        <w:t xml:space="preserve"> proofreading my work.</w:t>
      </w:r>
    </w:p>
    <w:p w14:paraId="290877BC" w14:textId="647E1D74" w:rsidR="00693892" w:rsidRPr="0068119C" w:rsidRDefault="00693892" w:rsidP="0068119C">
      <w:pPr>
        <w:pStyle w:val="NormalWeb"/>
        <w:ind w:left="360"/>
        <w:rPr>
          <w:rFonts w:asciiTheme="minorHAnsi" w:hAnsiTheme="minorHAnsi"/>
        </w:rPr>
      </w:pPr>
      <w:r w:rsidRPr="0068119C">
        <w:rPr>
          <w:rFonts w:asciiTheme="minorHAnsi" w:hAnsiTheme="minorHAnsi"/>
        </w:rPr>
        <w:t>Jonathon Briggs, CEO of Itikan, an Australian eCommerce company, has requested help to improve data analysis as the business grows. He manages sales, inventory, and shipping data, but currently receives it from various departments in different formats, requiring manual adjustments. His focus is on tracking sales, profitability, inventory, picking times, and delivery costs for 1% of orders from August to October. The provided data includes sales, shipping, and inventory, already processed through the ETL process, with additional columns created from existing data. Jonathon prioritizes monitoring monthly profit percentage to assess pricing effectiveness. To streamline analysis, I will create a Power BI dashboard offering real-time views of sales, shipping, and inventory data, with detailed reports for each. Power BI</w:t>
      </w:r>
      <w:r w:rsidR="00383668">
        <w:rPr>
          <w:rFonts w:asciiTheme="minorHAnsi" w:hAnsiTheme="minorHAnsi"/>
        </w:rPr>
        <w:t xml:space="preserve"> is </w:t>
      </w:r>
      <w:r w:rsidRPr="0068119C">
        <w:rPr>
          <w:rFonts w:asciiTheme="minorHAnsi" w:hAnsiTheme="minorHAnsi"/>
        </w:rPr>
        <w:t xml:space="preserve">a </w:t>
      </w:r>
      <w:r w:rsidR="00383668">
        <w:rPr>
          <w:rFonts w:asciiTheme="minorHAnsi" w:hAnsiTheme="minorHAnsi"/>
        </w:rPr>
        <w:t xml:space="preserve">tool provided from </w:t>
      </w:r>
      <w:r w:rsidRPr="0068119C">
        <w:rPr>
          <w:rFonts w:asciiTheme="minorHAnsi" w:hAnsiTheme="minorHAnsi"/>
        </w:rPr>
        <w:t>Microsoft</w:t>
      </w:r>
      <w:r w:rsidR="00383668">
        <w:rPr>
          <w:rFonts w:asciiTheme="minorHAnsi" w:hAnsiTheme="minorHAnsi"/>
        </w:rPr>
        <w:t xml:space="preserve"> that is able to</w:t>
      </w:r>
      <w:r w:rsidRPr="0068119C">
        <w:rPr>
          <w:rFonts w:asciiTheme="minorHAnsi" w:hAnsiTheme="minorHAnsi"/>
        </w:rPr>
        <w:t xml:space="preserve"> transform</w:t>
      </w:r>
      <w:r w:rsidR="00383668">
        <w:rPr>
          <w:rFonts w:asciiTheme="minorHAnsi" w:hAnsiTheme="minorHAnsi"/>
        </w:rPr>
        <w:t xml:space="preserve"> raw</w:t>
      </w:r>
      <w:r w:rsidRPr="0068119C">
        <w:rPr>
          <w:rFonts w:asciiTheme="minorHAnsi" w:hAnsiTheme="minorHAnsi"/>
        </w:rPr>
        <w:t xml:space="preserve"> data from multiple sources into actionable insights</w:t>
      </w:r>
      <w:r w:rsidR="00383668">
        <w:rPr>
          <w:rFonts w:asciiTheme="minorHAnsi" w:hAnsiTheme="minorHAnsi"/>
        </w:rPr>
        <w:t xml:space="preserve"> (Coursera, 2023).</w:t>
      </w:r>
    </w:p>
    <w:p w14:paraId="0AB6F442" w14:textId="40481989" w:rsidR="004A2C66" w:rsidRDefault="004A2C66" w:rsidP="00985B66">
      <w:pPr>
        <w:rPr>
          <w:rFonts w:cs="Calibri"/>
          <w:sz w:val="24"/>
          <w:szCs w:val="24"/>
        </w:rPr>
      </w:pPr>
      <w:r>
        <w:rPr>
          <w:rFonts w:cs="Calibri"/>
          <w:sz w:val="24"/>
          <w:szCs w:val="24"/>
        </w:rPr>
        <w:br w:type="page"/>
      </w:r>
    </w:p>
    <w:p w14:paraId="52A11463" w14:textId="1D940BE4" w:rsidR="004A2C66" w:rsidRDefault="00A07A99" w:rsidP="00A07A99">
      <w:pPr>
        <w:pStyle w:val="Heading1"/>
        <w:ind w:firstLine="360"/>
      </w:pPr>
      <w:bookmarkStart w:id="1" w:name="_Toc177738308"/>
      <w:r>
        <w:lastRenderedPageBreak/>
        <w:t xml:space="preserve">2. </w:t>
      </w:r>
      <w:r w:rsidR="004A2C66">
        <w:t>Plan</w:t>
      </w:r>
      <w:bookmarkEnd w:id="1"/>
    </w:p>
    <w:p w14:paraId="5097E475" w14:textId="77777777" w:rsidR="004A0898" w:rsidRPr="007870D6" w:rsidRDefault="004A0898" w:rsidP="00814EC9">
      <w:pPr>
        <w:ind w:left="360"/>
        <w:rPr>
          <w:rFonts w:cs="Calibri"/>
          <w:b/>
          <w:bCs/>
          <w:sz w:val="24"/>
          <w:szCs w:val="24"/>
        </w:rPr>
      </w:pPr>
      <w:r w:rsidRPr="007870D6">
        <w:rPr>
          <w:rFonts w:cs="Calibri"/>
          <w:b/>
          <w:bCs/>
          <w:sz w:val="24"/>
          <w:szCs w:val="24"/>
        </w:rPr>
        <w:t>What are you aiming to deliver?</w:t>
      </w:r>
    </w:p>
    <w:p w14:paraId="65F65307" w14:textId="5417A933" w:rsidR="004F766A" w:rsidRDefault="007819F3" w:rsidP="00814EC9">
      <w:pPr>
        <w:ind w:left="360"/>
        <w:rPr>
          <w:rFonts w:cs="Calibri"/>
          <w:sz w:val="24"/>
          <w:szCs w:val="24"/>
        </w:rPr>
      </w:pPr>
      <w:r w:rsidRPr="007819F3">
        <w:rPr>
          <w:rFonts w:cs="Calibri"/>
          <w:sz w:val="24"/>
          <w:szCs w:val="24"/>
        </w:rPr>
        <w:t>I aim to deliver a detailed Power BI dashboard for Jonathon Briggs, CEO of Itikan, with an intuitive interface to monitor key performance metrics. The dashboard will provide real-time analysis of sales, shipping, and inventory data, with a focus on tracking monthly profit percentages to assess product pricing. It will allow Jonathon to drill down into detailed reports for deeper analysis, while upfront displaying essential data. By integrating data from various departments and automating processes, the dashboard will improve decision-making and eliminate the need for manual adjustments.</w:t>
      </w:r>
    </w:p>
    <w:p w14:paraId="2C926504" w14:textId="77777777" w:rsidR="00C218A3" w:rsidRPr="007870D6" w:rsidRDefault="004A0898" w:rsidP="00814EC9">
      <w:pPr>
        <w:ind w:left="360"/>
        <w:rPr>
          <w:rFonts w:cs="Calibri"/>
          <w:b/>
          <w:bCs/>
          <w:sz w:val="24"/>
          <w:szCs w:val="24"/>
        </w:rPr>
      </w:pPr>
      <w:r w:rsidRPr="007870D6">
        <w:rPr>
          <w:rFonts w:cs="Calibri"/>
          <w:b/>
          <w:bCs/>
          <w:sz w:val="24"/>
          <w:szCs w:val="24"/>
        </w:rPr>
        <w:t>When are you aiming to deliver this?</w:t>
      </w:r>
    </w:p>
    <w:p w14:paraId="67071286" w14:textId="47E40EE1" w:rsidR="007649FD" w:rsidRDefault="00AA18FF" w:rsidP="00814EC9">
      <w:pPr>
        <w:ind w:left="360"/>
        <w:rPr>
          <w:rFonts w:cs="Calibri"/>
          <w:sz w:val="24"/>
          <w:szCs w:val="24"/>
        </w:rPr>
      </w:pPr>
      <w:r w:rsidRPr="00AA18FF">
        <w:rPr>
          <w:rFonts w:cs="Calibri"/>
          <w:sz w:val="24"/>
          <w:szCs w:val="24"/>
        </w:rPr>
        <w:t>The target delivery date for the Power BI dashboard is September 20th. Since this is a sample case study and Jonathon is fictional, there’s no actual timeline. In a real scenario, the first version would be ready for review in two weeks, allowing feedback from Jonathon. The final version, incorporating all feedback and refined visualizations, would follow after adjustments.</w:t>
      </w:r>
      <w:r w:rsidR="00814EC9">
        <w:rPr>
          <w:rFonts w:cs="Calibri"/>
          <w:sz w:val="24"/>
          <w:szCs w:val="24"/>
        </w:rPr>
        <w:br w:type="page"/>
      </w:r>
    </w:p>
    <w:p w14:paraId="53E79C93" w14:textId="01DF8E48" w:rsidR="008F0165" w:rsidRDefault="00E774DC" w:rsidP="00E774DC">
      <w:pPr>
        <w:pStyle w:val="Heading1"/>
        <w:ind w:firstLine="360"/>
      </w:pPr>
      <w:bookmarkStart w:id="2" w:name="_Toc177738309"/>
      <w:r>
        <w:lastRenderedPageBreak/>
        <w:t xml:space="preserve">3. </w:t>
      </w:r>
      <w:r w:rsidR="001F00DF">
        <w:t>Scope</w:t>
      </w:r>
      <w:bookmarkEnd w:id="2"/>
    </w:p>
    <w:p w14:paraId="54F30625" w14:textId="1E6FF332" w:rsidR="00344F5C" w:rsidRPr="00DB231B" w:rsidRDefault="00DB231B" w:rsidP="00AE158A">
      <w:pPr>
        <w:ind w:left="360"/>
        <w:rPr>
          <w:b/>
          <w:bCs/>
          <w:color w:val="000000" w:themeColor="text1"/>
          <w:sz w:val="24"/>
          <w:szCs w:val="24"/>
        </w:rPr>
      </w:pPr>
      <w:r>
        <w:rPr>
          <w:b/>
          <w:bCs/>
          <w:color w:val="000000" w:themeColor="text1"/>
          <w:sz w:val="24"/>
          <w:szCs w:val="24"/>
        </w:rPr>
        <w:t>Purpose/</w:t>
      </w:r>
      <w:r w:rsidR="008C665A">
        <w:rPr>
          <w:b/>
          <w:bCs/>
          <w:color w:val="000000" w:themeColor="text1"/>
          <w:sz w:val="24"/>
          <w:szCs w:val="24"/>
        </w:rPr>
        <w:t>objective of dashboard</w:t>
      </w:r>
    </w:p>
    <w:p w14:paraId="015241E6" w14:textId="048349FB" w:rsidR="00CD5005" w:rsidRDefault="00B31F8D" w:rsidP="00CD5005">
      <w:pPr>
        <w:ind w:left="360"/>
        <w:rPr>
          <w:color w:val="000000" w:themeColor="text1"/>
          <w:sz w:val="24"/>
          <w:szCs w:val="24"/>
        </w:rPr>
      </w:pPr>
      <w:r w:rsidRPr="00B31F8D">
        <w:rPr>
          <w:color w:val="000000" w:themeColor="text1"/>
          <w:sz w:val="24"/>
          <w:szCs w:val="24"/>
        </w:rPr>
        <w:t>The dashboard aims to streamline data analysis and support Jonathon Briggs in making informed decisions as the company expands. Currently, data from different departments require manual adjustments. This dashboard will consolidate key metrics, allowing Jonathon to monitor critical business aspects at a glance and drill down into detailed reports as needed.</w:t>
      </w:r>
    </w:p>
    <w:p w14:paraId="2140501A" w14:textId="59DF975F" w:rsidR="008C665A" w:rsidRPr="008C665A" w:rsidRDefault="00AC6EEC" w:rsidP="00AE158A">
      <w:pPr>
        <w:ind w:left="360"/>
        <w:rPr>
          <w:b/>
          <w:bCs/>
          <w:color w:val="000000" w:themeColor="text1"/>
          <w:sz w:val="24"/>
          <w:szCs w:val="24"/>
        </w:rPr>
      </w:pPr>
      <w:r>
        <w:rPr>
          <w:b/>
          <w:bCs/>
          <w:color w:val="000000" w:themeColor="text1"/>
          <w:sz w:val="24"/>
          <w:szCs w:val="24"/>
        </w:rPr>
        <w:t>How dashboard will support decision-making</w:t>
      </w:r>
    </w:p>
    <w:p w14:paraId="2C28A7CD" w14:textId="6BCE5A4E" w:rsidR="00CD5005" w:rsidRDefault="00CD5005" w:rsidP="00CD5005">
      <w:pPr>
        <w:ind w:left="360"/>
        <w:rPr>
          <w:color w:val="000000" w:themeColor="text1"/>
          <w:sz w:val="24"/>
          <w:szCs w:val="24"/>
        </w:rPr>
      </w:pPr>
      <w:r w:rsidRPr="00CD5005">
        <w:rPr>
          <w:color w:val="000000" w:themeColor="text1"/>
          <w:sz w:val="24"/>
          <w:szCs w:val="24"/>
        </w:rPr>
        <w:t>The dashboard will provide real-time insights on sales, inventory, and shipping, enabling Jonathon to make data-driven decisions to improve operations and identify growth opportunities. Automated data processing will eliminate manual work, offering consistent and up-to-date information for quick decision-making.</w:t>
      </w:r>
    </w:p>
    <w:p w14:paraId="2DDA5986" w14:textId="5B4078D4" w:rsidR="00FA49EA" w:rsidRDefault="006F58A3" w:rsidP="00CF5045">
      <w:pPr>
        <w:ind w:left="360"/>
        <w:rPr>
          <w:b/>
          <w:bCs/>
          <w:color w:val="000000" w:themeColor="text1"/>
          <w:sz w:val="24"/>
          <w:szCs w:val="24"/>
        </w:rPr>
      </w:pPr>
      <w:r w:rsidRPr="006C6334">
        <w:rPr>
          <w:b/>
          <w:bCs/>
          <w:color w:val="000000" w:themeColor="text1"/>
          <w:sz w:val="24"/>
          <w:szCs w:val="24"/>
        </w:rPr>
        <w:t>What are the objectives of the CEO</w:t>
      </w:r>
      <w:r w:rsidR="00CF5045">
        <w:rPr>
          <w:b/>
          <w:bCs/>
          <w:color w:val="000000" w:themeColor="text1"/>
          <w:sz w:val="24"/>
          <w:szCs w:val="24"/>
        </w:rPr>
        <w:t xml:space="preserve"> and h</w:t>
      </w:r>
      <w:r w:rsidRPr="006C6334">
        <w:rPr>
          <w:b/>
          <w:bCs/>
          <w:color w:val="000000" w:themeColor="text1"/>
          <w:sz w:val="24"/>
          <w:szCs w:val="24"/>
        </w:rPr>
        <w:t>ow does the dashboard link to this?</w:t>
      </w:r>
    </w:p>
    <w:p w14:paraId="208C397C" w14:textId="2EC552F3" w:rsidR="00D21B49" w:rsidRPr="00D21B49" w:rsidRDefault="00D21B49" w:rsidP="00D21B49">
      <w:pPr>
        <w:pStyle w:val="ListParagraph"/>
        <w:numPr>
          <w:ilvl w:val="0"/>
          <w:numId w:val="16"/>
        </w:numPr>
        <w:rPr>
          <w:color w:val="000000" w:themeColor="text1"/>
          <w:sz w:val="24"/>
          <w:szCs w:val="24"/>
        </w:rPr>
      </w:pPr>
      <w:r w:rsidRPr="00D21B49">
        <w:rPr>
          <w:color w:val="000000" w:themeColor="text1"/>
          <w:sz w:val="24"/>
          <w:szCs w:val="24"/>
        </w:rPr>
        <w:t>Sales Performance: Tracks product performance to ensure revenue goals are met.</w:t>
      </w:r>
    </w:p>
    <w:p w14:paraId="3E8600D2" w14:textId="0F66337E" w:rsidR="00D21B49" w:rsidRPr="00D21B49" w:rsidRDefault="00D21B49" w:rsidP="00D21B49">
      <w:pPr>
        <w:pStyle w:val="ListParagraph"/>
        <w:numPr>
          <w:ilvl w:val="0"/>
          <w:numId w:val="16"/>
        </w:numPr>
        <w:rPr>
          <w:color w:val="000000" w:themeColor="text1"/>
          <w:sz w:val="24"/>
          <w:szCs w:val="24"/>
        </w:rPr>
      </w:pPr>
      <w:r w:rsidRPr="00D21B49">
        <w:rPr>
          <w:color w:val="000000" w:themeColor="text1"/>
          <w:sz w:val="24"/>
          <w:szCs w:val="24"/>
        </w:rPr>
        <w:t>Profitability: Monitors monthly profit percentages to evaluate pricing effectiveness.</w:t>
      </w:r>
    </w:p>
    <w:p w14:paraId="35DA49AA" w14:textId="3517BD66" w:rsidR="00D21B49" w:rsidRPr="00D21B49" w:rsidRDefault="00D21B49" w:rsidP="00D21B49">
      <w:pPr>
        <w:pStyle w:val="ListParagraph"/>
        <w:numPr>
          <w:ilvl w:val="0"/>
          <w:numId w:val="16"/>
        </w:numPr>
        <w:rPr>
          <w:color w:val="000000" w:themeColor="text1"/>
          <w:sz w:val="24"/>
          <w:szCs w:val="24"/>
        </w:rPr>
      </w:pPr>
      <w:r w:rsidRPr="00D21B49">
        <w:rPr>
          <w:color w:val="000000" w:themeColor="text1"/>
          <w:sz w:val="24"/>
          <w:szCs w:val="24"/>
        </w:rPr>
        <w:t>Inventory Levels: Ensures optimal stock levels to meet demand without overstocking.</w:t>
      </w:r>
    </w:p>
    <w:p w14:paraId="1248BC47" w14:textId="44CDD2F4" w:rsidR="00D21B49" w:rsidRPr="00D21B49" w:rsidRDefault="00D21B49" w:rsidP="00D21B49">
      <w:pPr>
        <w:pStyle w:val="ListParagraph"/>
        <w:numPr>
          <w:ilvl w:val="0"/>
          <w:numId w:val="16"/>
        </w:numPr>
        <w:rPr>
          <w:color w:val="000000" w:themeColor="text1"/>
          <w:sz w:val="24"/>
          <w:szCs w:val="24"/>
        </w:rPr>
      </w:pPr>
      <w:r w:rsidRPr="00D21B49">
        <w:rPr>
          <w:color w:val="000000" w:themeColor="text1"/>
          <w:sz w:val="24"/>
          <w:szCs w:val="24"/>
        </w:rPr>
        <w:t>Picking Time: Monitors warehouse efficiency to reduce operational delays.</w:t>
      </w:r>
    </w:p>
    <w:p w14:paraId="3EE43511" w14:textId="69CEC221" w:rsidR="00605C6B" w:rsidRPr="00D21B49" w:rsidRDefault="00D21B49" w:rsidP="00D21B49">
      <w:pPr>
        <w:pStyle w:val="ListParagraph"/>
        <w:numPr>
          <w:ilvl w:val="0"/>
          <w:numId w:val="16"/>
        </w:numPr>
        <w:rPr>
          <w:color w:val="000000" w:themeColor="text1"/>
          <w:sz w:val="24"/>
          <w:szCs w:val="24"/>
        </w:rPr>
      </w:pPr>
      <w:r w:rsidRPr="00D21B49">
        <w:rPr>
          <w:color w:val="000000" w:themeColor="text1"/>
          <w:sz w:val="24"/>
          <w:szCs w:val="24"/>
        </w:rPr>
        <w:t>Delivery Costs: Manages shipping costs to maintain profitability and customer satisfaction.</w:t>
      </w:r>
    </w:p>
    <w:p w14:paraId="47727C55" w14:textId="530E1D71" w:rsidR="00913D9D" w:rsidRDefault="00913D9D" w:rsidP="00913D9D">
      <w:pPr>
        <w:ind w:left="360"/>
        <w:rPr>
          <w:b/>
          <w:bCs/>
          <w:color w:val="000000" w:themeColor="text1"/>
          <w:sz w:val="24"/>
          <w:szCs w:val="24"/>
        </w:rPr>
      </w:pPr>
      <w:r>
        <w:rPr>
          <w:b/>
          <w:bCs/>
          <w:color w:val="000000" w:themeColor="text1"/>
          <w:sz w:val="24"/>
          <w:szCs w:val="24"/>
        </w:rPr>
        <w:t xml:space="preserve">Measurements CEO is </w:t>
      </w:r>
      <w:r w:rsidR="0037038D">
        <w:rPr>
          <w:b/>
          <w:bCs/>
          <w:color w:val="000000" w:themeColor="text1"/>
          <w:sz w:val="24"/>
          <w:szCs w:val="24"/>
        </w:rPr>
        <w:t>interested in</w:t>
      </w:r>
    </w:p>
    <w:p w14:paraId="1B94995E" w14:textId="2506F65F" w:rsidR="00A83914" w:rsidRPr="00EA4794" w:rsidRDefault="00A83914" w:rsidP="00EA4794">
      <w:pPr>
        <w:pStyle w:val="ListParagraph"/>
        <w:numPr>
          <w:ilvl w:val="0"/>
          <w:numId w:val="17"/>
        </w:numPr>
        <w:rPr>
          <w:color w:val="000000" w:themeColor="text1"/>
          <w:sz w:val="24"/>
          <w:szCs w:val="24"/>
        </w:rPr>
      </w:pPr>
      <w:r w:rsidRPr="00EA4794">
        <w:rPr>
          <w:color w:val="000000" w:themeColor="text1"/>
          <w:sz w:val="24"/>
          <w:szCs w:val="24"/>
        </w:rPr>
        <w:t>Sales Volume and Revenue: Shows product sales performance over time.</w:t>
      </w:r>
    </w:p>
    <w:p w14:paraId="2ECC6166" w14:textId="25E1C5D3" w:rsidR="00A83914" w:rsidRPr="00EA4794" w:rsidRDefault="00A83914" w:rsidP="00EA4794">
      <w:pPr>
        <w:pStyle w:val="ListParagraph"/>
        <w:numPr>
          <w:ilvl w:val="0"/>
          <w:numId w:val="17"/>
        </w:numPr>
        <w:rPr>
          <w:color w:val="000000" w:themeColor="text1"/>
          <w:sz w:val="24"/>
          <w:szCs w:val="24"/>
        </w:rPr>
      </w:pPr>
      <w:r w:rsidRPr="00EA4794">
        <w:rPr>
          <w:color w:val="000000" w:themeColor="text1"/>
          <w:sz w:val="24"/>
          <w:szCs w:val="24"/>
        </w:rPr>
        <w:t>Profit Percentage by Month: Indicates pricing effectiveness and need for adjustments.</w:t>
      </w:r>
    </w:p>
    <w:p w14:paraId="71C14D02" w14:textId="21ED5F3E" w:rsidR="00A83914" w:rsidRPr="00EA4794" w:rsidRDefault="00A83914" w:rsidP="00EA4794">
      <w:pPr>
        <w:pStyle w:val="ListParagraph"/>
        <w:numPr>
          <w:ilvl w:val="0"/>
          <w:numId w:val="17"/>
        </w:numPr>
        <w:rPr>
          <w:color w:val="000000" w:themeColor="text1"/>
          <w:sz w:val="24"/>
          <w:szCs w:val="24"/>
        </w:rPr>
      </w:pPr>
      <w:r w:rsidRPr="00EA4794">
        <w:rPr>
          <w:color w:val="000000" w:themeColor="text1"/>
          <w:sz w:val="24"/>
          <w:szCs w:val="24"/>
        </w:rPr>
        <w:t>Inventory Levels: Displays turnover rates and stock levels to meet demand.</w:t>
      </w:r>
    </w:p>
    <w:p w14:paraId="09779D9A" w14:textId="54D0A536" w:rsidR="00605C6B" w:rsidRDefault="00A83914" w:rsidP="00EA4794">
      <w:pPr>
        <w:pStyle w:val="ListParagraph"/>
        <w:numPr>
          <w:ilvl w:val="0"/>
          <w:numId w:val="17"/>
        </w:numPr>
        <w:rPr>
          <w:color w:val="000000" w:themeColor="text1"/>
          <w:sz w:val="24"/>
          <w:szCs w:val="24"/>
        </w:rPr>
      </w:pPr>
      <w:r w:rsidRPr="00EA4794">
        <w:rPr>
          <w:color w:val="000000" w:themeColor="text1"/>
          <w:sz w:val="24"/>
          <w:szCs w:val="24"/>
        </w:rPr>
        <w:t>Delivery Costs: Breaks down shipping costs to assess their impact on profitability</w:t>
      </w:r>
      <w:r w:rsidR="00EA4794" w:rsidRPr="00EA4794">
        <w:rPr>
          <w:color w:val="000000" w:themeColor="text1"/>
          <w:sz w:val="24"/>
          <w:szCs w:val="24"/>
        </w:rPr>
        <w:t>.</w:t>
      </w:r>
    </w:p>
    <w:p w14:paraId="235541A6" w14:textId="26BE46A9" w:rsidR="00EA19B4" w:rsidRPr="00657457" w:rsidRDefault="00EA19B4" w:rsidP="00EA19B4">
      <w:pPr>
        <w:ind w:left="360"/>
        <w:rPr>
          <w:b/>
          <w:bCs/>
          <w:color w:val="000000" w:themeColor="text1"/>
          <w:sz w:val="24"/>
          <w:szCs w:val="24"/>
        </w:rPr>
      </w:pPr>
      <w:r w:rsidRPr="00657457">
        <w:rPr>
          <w:b/>
          <w:bCs/>
          <w:color w:val="000000" w:themeColor="text1"/>
          <w:sz w:val="24"/>
          <w:szCs w:val="24"/>
        </w:rPr>
        <w:t>Summary</w:t>
      </w:r>
    </w:p>
    <w:p w14:paraId="0F3F6F24" w14:textId="33FF6859" w:rsidR="001F00DF" w:rsidRPr="005455C1" w:rsidRDefault="001316C7" w:rsidP="001316C7">
      <w:pPr>
        <w:ind w:left="360"/>
        <w:rPr>
          <w:color w:val="000000" w:themeColor="text1"/>
          <w:sz w:val="24"/>
          <w:szCs w:val="24"/>
        </w:rPr>
      </w:pPr>
      <w:r w:rsidRPr="001316C7">
        <w:rPr>
          <w:color w:val="000000" w:themeColor="text1"/>
          <w:sz w:val="24"/>
          <w:szCs w:val="24"/>
        </w:rPr>
        <w:t>Monitoring these key metrics through the dashboard will help Jonathon ensure smooth operations and make better strategic decisions on pricing, sales, shipping, and inventory management as the company grows.</w:t>
      </w:r>
      <w:r w:rsidR="005455C1">
        <w:rPr>
          <w:color w:val="000000" w:themeColor="text1"/>
          <w:sz w:val="24"/>
          <w:szCs w:val="24"/>
        </w:rPr>
        <w:br w:type="page"/>
      </w:r>
    </w:p>
    <w:p w14:paraId="485D9D66" w14:textId="490E3A35" w:rsidR="005455C1" w:rsidRDefault="00E774DC" w:rsidP="00E774DC">
      <w:pPr>
        <w:pStyle w:val="Heading1"/>
        <w:ind w:firstLine="360"/>
      </w:pPr>
      <w:bookmarkStart w:id="3" w:name="_Toc177738310"/>
      <w:r>
        <w:lastRenderedPageBreak/>
        <w:t xml:space="preserve">4. </w:t>
      </w:r>
      <w:r w:rsidR="00413246">
        <w:t>Design</w:t>
      </w:r>
      <w:bookmarkEnd w:id="3"/>
    </w:p>
    <w:p w14:paraId="1D71A4B6" w14:textId="0BF44552" w:rsidR="00286B95" w:rsidRPr="007044E1" w:rsidRDefault="001F6150" w:rsidP="007044E1">
      <w:pPr>
        <w:ind w:left="360"/>
        <w:rPr>
          <w:b/>
          <w:bCs/>
          <w:color w:val="000000" w:themeColor="text1"/>
          <w:sz w:val="24"/>
          <w:szCs w:val="24"/>
        </w:rPr>
      </w:pPr>
      <w:r>
        <w:rPr>
          <w:b/>
          <w:bCs/>
          <w:color w:val="000000" w:themeColor="text1"/>
          <w:sz w:val="24"/>
          <w:szCs w:val="24"/>
        </w:rPr>
        <w:t xml:space="preserve">Types of </w:t>
      </w:r>
      <w:r w:rsidR="00F727C2">
        <w:rPr>
          <w:b/>
          <w:bCs/>
          <w:color w:val="000000" w:themeColor="text1"/>
          <w:sz w:val="24"/>
          <w:szCs w:val="24"/>
        </w:rPr>
        <w:t>v</w:t>
      </w:r>
      <w:r>
        <w:rPr>
          <w:b/>
          <w:bCs/>
          <w:color w:val="000000" w:themeColor="text1"/>
          <w:sz w:val="24"/>
          <w:szCs w:val="24"/>
        </w:rPr>
        <w:t>isuals</w:t>
      </w:r>
      <w:r w:rsidR="004F1536">
        <w:rPr>
          <w:b/>
          <w:bCs/>
          <w:color w:val="000000" w:themeColor="text1"/>
          <w:sz w:val="24"/>
          <w:szCs w:val="24"/>
        </w:rPr>
        <w:t xml:space="preserve"> and </w:t>
      </w:r>
      <w:r w:rsidR="00F727C2">
        <w:rPr>
          <w:b/>
          <w:bCs/>
          <w:color w:val="000000" w:themeColor="text1"/>
          <w:sz w:val="24"/>
          <w:szCs w:val="24"/>
        </w:rPr>
        <w:t>w</w:t>
      </w:r>
      <w:r w:rsidR="004F1536">
        <w:rPr>
          <w:b/>
          <w:bCs/>
          <w:color w:val="000000" w:themeColor="text1"/>
          <w:sz w:val="24"/>
          <w:szCs w:val="24"/>
        </w:rPr>
        <w:t>hy</w:t>
      </w:r>
      <w:r w:rsidR="0059130F">
        <w:rPr>
          <w:b/>
          <w:bCs/>
          <w:color w:val="000000" w:themeColor="text1"/>
          <w:sz w:val="24"/>
          <w:szCs w:val="24"/>
        </w:rPr>
        <w:t xml:space="preserve"> for sales data</w:t>
      </w:r>
    </w:p>
    <w:p w14:paraId="462E6C99" w14:textId="77777777" w:rsidR="001238AB" w:rsidRPr="001238AB" w:rsidRDefault="001238AB" w:rsidP="001238AB">
      <w:pPr>
        <w:ind w:left="360"/>
        <w:rPr>
          <w:color w:val="000000" w:themeColor="text1"/>
          <w:sz w:val="24"/>
          <w:szCs w:val="24"/>
        </w:rPr>
      </w:pPr>
      <w:r w:rsidRPr="001238AB">
        <w:rPr>
          <w:color w:val="000000" w:themeColor="text1"/>
          <w:sz w:val="24"/>
          <w:szCs w:val="24"/>
        </w:rPr>
        <w:t>Bar Chart:</w:t>
      </w:r>
    </w:p>
    <w:p w14:paraId="7E0914CD" w14:textId="77777777" w:rsidR="001238AB" w:rsidRPr="001238AB" w:rsidRDefault="001238AB" w:rsidP="001238AB">
      <w:pPr>
        <w:numPr>
          <w:ilvl w:val="0"/>
          <w:numId w:val="18"/>
        </w:numPr>
        <w:rPr>
          <w:color w:val="000000" w:themeColor="text1"/>
          <w:sz w:val="24"/>
          <w:szCs w:val="24"/>
        </w:rPr>
      </w:pPr>
      <w:r w:rsidRPr="001238AB">
        <w:rPr>
          <w:color w:val="000000" w:themeColor="text1"/>
          <w:sz w:val="24"/>
          <w:szCs w:val="24"/>
        </w:rPr>
        <w:t>A bar chart displaying order profit by customer helps visualize which customers generate the most profit for the company.</w:t>
      </w:r>
    </w:p>
    <w:p w14:paraId="3D6FF9E7" w14:textId="77777777" w:rsidR="001238AB" w:rsidRPr="001238AB" w:rsidRDefault="001238AB" w:rsidP="001238AB">
      <w:pPr>
        <w:numPr>
          <w:ilvl w:val="0"/>
          <w:numId w:val="18"/>
        </w:numPr>
        <w:rPr>
          <w:color w:val="000000" w:themeColor="text1"/>
          <w:sz w:val="24"/>
          <w:szCs w:val="24"/>
        </w:rPr>
      </w:pPr>
      <w:r w:rsidRPr="001238AB">
        <w:rPr>
          <w:color w:val="000000" w:themeColor="text1"/>
          <w:sz w:val="24"/>
          <w:szCs w:val="24"/>
        </w:rPr>
        <w:t>A bar chart showing profit margin by category highlights profitability across different segments, offering insights into overall performance.</w:t>
      </w:r>
    </w:p>
    <w:p w14:paraId="0BD2EF75" w14:textId="77777777" w:rsidR="001238AB" w:rsidRPr="001238AB" w:rsidRDefault="001238AB" w:rsidP="001238AB">
      <w:pPr>
        <w:ind w:left="360"/>
        <w:rPr>
          <w:color w:val="000000" w:themeColor="text1"/>
          <w:sz w:val="24"/>
          <w:szCs w:val="24"/>
        </w:rPr>
      </w:pPr>
      <w:r w:rsidRPr="001238AB">
        <w:rPr>
          <w:color w:val="000000" w:themeColor="text1"/>
          <w:sz w:val="24"/>
          <w:szCs w:val="24"/>
        </w:rPr>
        <w:t>Pie Chart:</w:t>
      </w:r>
    </w:p>
    <w:p w14:paraId="36391B7E" w14:textId="77777777" w:rsidR="001238AB" w:rsidRPr="001238AB" w:rsidRDefault="001238AB" w:rsidP="001238AB">
      <w:pPr>
        <w:numPr>
          <w:ilvl w:val="0"/>
          <w:numId w:val="19"/>
        </w:numPr>
        <w:rPr>
          <w:color w:val="000000" w:themeColor="text1"/>
          <w:sz w:val="24"/>
          <w:szCs w:val="24"/>
        </w:rPr>
      </w:pPr>
      <w:r w:rsidRPr="001238AB">
        <w:rPr>
          <w:color w:val="000000" w:themeColor="text1"/>
          <w:sz w:val="24"/>
          <w:szCs w:val="24"/>
        </w:rPr>
        <w:t>A pie chart for order distribution by channel (Amazon, eBay, Trade Me, Website) reveals which sales channels contribute the most to total orders, indicating their effectiveness.</w:t>
      </w:r>
    </w:p>
    <w:p w14:paraId="47E08F42" w14:textId="77777777" w:rsidR="001238AB" w:rsidRPr="001238AB" w:rsidRDefault="001238AB" w:rsidP="001238AB">
      <w:pPr>
        <w:ind w:left="360"/>
        <w:rPr>
          <w:color w:val="000000" w:themeColor="text1"/>
          <w:sz w:val="24"/>
          <w:szCs w:val="24"/>
        </w:rPr>
      </w:pPr>
      <w:r w:rsidRPr="001238AB">
        <w:rPr>
          <w:color w:val="000000" w:themeColor="text1"/>
          <w:sz w:val="24"/>
          <w:szCs w:val="24"/>
        </w:rPr>
        <w:t>Line Chart:</w:t>
      </w:r>
    </w:p>
    <w:p w14:paraId="0CE4B2B1" w14:textId="77777777" w:rsidR="001238AB" w:rsidRPr="001238AB" w:rsidRDefault="001238AB" w:rsidP="001238AB">
      <w:pPr>
        <w:numPr>
          <w:ilvl w:val="0"/>
          <w:numId w:val="20"/>
        </w:numPr>
        <w:rPr>
          <w:color w:val="000000" w:themeColor="text1"/>
          <w:sz w:val="24"/>
          <w:szCs w:val="24"/>
        </w:rPr>
      </w:pPr>
      <w:r w:rsidRPr="001238AB">
        <w:rPr>
          <w:color w:val="000000" w:themeColor="text1"/>
          <w:sz w:val="24"/>
          <w:szCs w:val="24"/>
        </w:rPr>
        <w:t>A line chart tracking order profit by date helps identify trends in profitability over time, showing whether profits are increasing, decreasing, or stable.</w:t>
      </w:r>
    </w:p>
    <w:p w14:paraId="3CA7F05D" w14:textId="77777777" w:rsidR="001238AB" w:rsidRPr="001238AB" w:rsidRDefault="001238AB" w:rsidP="001238AB">
      <w:pPr>
        <w:ind w:left="360"/>
        <w:rPr>
          <w:color w:val="000000" w:themeColor="text1"/>
          <w:sz w:val="24"/>
          <w:szCs w:val="24"/>
        </w:rPr>
      </w:pPr>
      <w:r w:rsidRPr="001238AB">
        <w:rPr>
          <w:color w:val="000000" w:themeColor="text1"/>
          <w:sz w:val="24"/>
          <w:szCs w:val="24"/>
        </w:rPr>
        <w:t>Scatter Plot:</w:t>
      </w:r>
    </w:p>
    <w:p w14:paraId="0EBF7B05" w14:textId="20979F53" w:rsidR="00BB046E" w:rsidRPr="007044E1" w:rsidRDefault="001238AB" w:rsidP="007044E1">
      <w:pPr>
        <w:numPr>
          <w:ilvl w:val="0"/>
          <w:numId w:val="21"/>
        </w:numPr>
        <w:rPr>
          <w:color w:val="000000" w:themeColor="text1"/>
          <w:sz w:val="24"/>
          <w:szCs w:val="24"/>
        </w:rPr>
        <w:sectPr w:rsidR="00BB046E" w:rsidRPr="007044E1" w:rsidSect="006E2BEC">
          <w:footerReference w:type="default" r:id="rId9"/>
          <w:footerReference w:type="first" r:id="rId10"/>
          <w:pgSz w:w="11906" w:h="16838"/>
          <w:pgMar w:top="1440" w:right="1440" w:bottom="1440" w:left="1440" w:header="708" w:footer="708" w:gutter="0"/>
          <w:pgNumType w:start="0"/>
          <w:cols w:space="708"/>
          <w:titlePg/>
          <w:docGrid w:linePitch="360"/>
        </w:sectPr>
      </w:pPr>
      <w:r w:rsidRPr="001238AB">
        <w:rPr>
          <w:color w:val="000000" w:themeColor="text1"/>
          <w:sz w:val="24"/>
          <w:szCs w:val="24"/>
        </w:rPr>
        <w:t>A scatter plot showing order subtotal against profit margin reveals how order size impacts profitability, providing insights into pricing and profitability strategies.</w:t>
      </w:r>
    </w:p>
    <w:p w14:paraId="1FE9E19E" w14:textId="44C6C083" w:rsidR="00382110" w:rsidRPr="00190A3D" w:rsidRDefault="00190A3D" w:rsidP="00190A3D">
      <w:pPr>
        <w:rPr>
          <w:b/>
          <w:bCs/>
          <w:color w:val="000000" w:themeColor="text1"/>
          <w:sz w:val="24"/>
          <w:szCs w:val="24"/>
        </w:rPr>
        <w:sectPr w:rsidR="00382110" w:rsidRPr="00190A3D" w:rsidSect="00F61408">
          <w:pgSz w:w="16838" w:h="11906" w:orient="landscape" w:code="9"/>
          <w:pgMar w:top="1440" w:right="1440" w:bottom="1440" w:left="1440" w:header="709" w:footer="709" w:gutter="0"/>
          <w:cols w:space="708"/>
          <w:titlePg/>
          <w:docGrid w:linePitch="360"/>
        </w:sectPr>
      </w:pPr>
      <w:r w:rsidRPr="00382110">
        <w:rPr>
          <w:noProof/>
        </w:rPr>
        <w:lastRenderedPageBreak/>
        <w:drawing>
          <wp:anchor distT="0" distB="0" distL="114300" distR="114300" simplePos="0" relativeHeight="251662336" behindDoc="0" locked="0" layoutInCell="1" allowOverlap="1" wp14:anchorId="5DCA8C99" wp14:editId="063A431A">
            <wp:simplePos x="0" y="0"/>
            <wp:positionH relativeFrom="margin">
              <wp:align>center</wp:align>
            </wp:positionH>
            <wp:positionV relativeFrom="paragraph">
              <wp:posOffset>-1090930</wp:posOffset>
            </wp:positionV>
            <wp:extent cx="5249545" cy="8387080"/>
            <wp:effectExtent l="0" t="6667" r="1587" b="1588"/>
            <wp:wrapTopAndBottom/>
            <wp:docPr id="56607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78309" name="Picture 566078309"/>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5249545" cy="83870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2A9787DE" wp14:editId="1B8FFDE2">
                <wp:simplePos x="0" y="0"/>
                <wp:positionH relativeFrom="column">
                  <wp:posOffset>3810</wp:posOffset>
                </wp:positionH>
                <wp:positionV relativeFrom="paragraph">
                  <wp:posOffset>0</wp:posOffset>
                </wp:positionV>
                <wp:extent cx="8737600" cy="457200"/>
                <wp:effectExtent l="0" t="0" r="6350" b="0"/>
                <wp:wrapTopAndBottom/>
                <wp:docPr id="1816689091" name="Text Box 1"/>
                <wp:cNvGraphicFramePr/>
                <a:graphic xmlns:a="http://schemas.openxmlformats.org/drawingml/2006/main">
                  <a:graphicData uri="http://schemas.microsoft.com/office/word/2010/wordprocessingShape">
                    <wps:wsp>
                      <wps:cNvSpPr txBox="1"/>
                      <wps:spPr>
                        <a:xfrm>
                          <a:off x="0" y="0"/>
                          <a:ext cx="8737600" cy="457200"/>
                        </a:xfrm>
                        <a:prstGeom prst="rect">
                          <a:avLst/>
                        </a:prstGeom>
                        <a:solidFill>
                          <a:prstClr val="white"/>
                        </a:solidFill>
                        <a:ln>
                          <a:noFill/>
                        </a:ln>
                      </wps:spPr>
                      <wps:txbx>
                        <w:txbxContent>
                          <w:p w14:paraId="131E7B88" w14:textId="09D5240D" w:rsidR="00190A3D" w:rsidRPr="005C0A5F" w:rsidRDefault="00190A3D" w:rsidP="00190A3D">
                            <w:pPr>
                              <w:pStyle w:val="Caption"/>
                              <w:rPr>
                                <w:noProof/>
                                <w:sz w:val="22"/>
                                <w:szCs w:val="22"/>
                              </w:rPr>
                            </w:pPr>
                            <w:bookmarkStart w:id="4" w:name="_Toc177739297"/>
                            <w:r>
                              <w:t xml:space="preserve">Figure </w:t>
                            </w:r>
                            <w:r>
                              <w:fldChar w:fldCharType="begin"/>
                            </w:r>
                            <w:r>
                              <w:instrText xml:space="preserve"> SEQ Figure \* ARABIC </w:instrText>
                            </w:r>
                            <w:r>
                              <w:fldChar w:fldCharType="separate"/>
                            </w:r>
                            <w:r w:rsidR="00386226">
                              <w:rPr>
                                <w:noProof/>
                              </w:rPr>
                              <w:t>1</w:t>
                            </w:r>
                            <w:r>
                              <w:fldChar w:fldCharType="end"/>
                            </w:r>
                            <w:r>
                              <w:t xml:space="preserve"> (sales report design):</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A9787DE" id="Text Box 1" o:spid="_x0000_s1057" type="#_x0000_t202" style="position:absolute;margin-left:.3pt;margin-top:0;width:688pt;height:36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91kGwIAAEIEAAAOAAAAZHJzL2Uyb0RvYy54bWysU01v2zAMvQ/YfxB0X5y0W1sYcYosRYYB&#10;QVsgHXpWZCkWIIsapcTOfv0ofyRbt9Owi0yTFCm+9zi/b2vLjgqDAVfw2WTKmXISSuP2Bf/2sv5w&#10;x1mIwpXCglMFP6nA7xfv380bn6srqMCWChkVcSFvfMGrGH2eZUFWqhZhAl45CmrAWkT6xX1Womio&#10;em2zq+n0JmsAS48gVQjkfeiDfNHV11rJ+KR1UJHZgtPbYndid+7SmS3mIt+j8JWRwzPEP7yiFsZR&#10;03OpBxEFO6D5o1RtJEIAHScS6gy0NlJ1M9A0s+mbabaV8KqbhcAJ/gxT+H9l5eNx65+RxfYztERg&#10;AqTxIQ/kTPO0Guv0pZcyihOEpzNsqo1MkvPu9vr2ZkohSbGPn26Jl1Qmu9z2GOIXBTVLRsGRaOnQ&#10;EsdNiH3qmJKaBbCmXBtr008KrCyyoyAKm8pENRT/Lcu6lOsg3eoLJk92GSVZsd21zJQFvx7H3EF5&#10;oukRemEEL9eG+m1EiM8CSQk0Fak7PtGhLTQFh8HirAL88Td/yieCKMpZQ8oqePh+EKg4s18dUZdk&#10;OBo4GrvRcId6BTTpjPbGy86kCxjtaGqE+pVEv0xdKCScpF4Fj6O5ir2+aWmkWi67JBKbF3Hjtl6m&#10;0iOuL+2rQD+wEonPRxg1J/I35PS5PcrLQwRtOuYSrj2KA9wk1I77YanSJvz632VdVn/xEwAA//8D&#10;AFBLAwQUAAYACAAAACEAcOJvtdkAAAAFAQAADwAAAGRycy9kb3ducmV2LnhtbEyPQU+DQBCF7yb+&#10;h82YeDF2ERNqkKXRVm96aG16nrIjENlZwi6F/nunJz2+vJdvvilWs+vUiYbQejbwsEhAEVfetlwb&#10;2H+93z+BChHZYueZDJwpwKq8viowt37iLZ12sVYC4ZCjgSbGPtc6VA05DAvfE0v37QeHUeJQazvg&#10;JHDX6TRJMu2wZbnQYE/rhqqf3egMZJthnLa8vtvs3z7ws6/Tw+v5YMztzfzyDCrSHP/GcNEXdSjF&#10;6ehHtkF1wpCdAXnn0j0uM8lHA8s0AV0W+r99+QsAAP//AwBQSwECLQAUAAYACAAAACEAtoM4kv4A&#10;AADhAQAAEwAAAAAAAAAAAAAAAAAAAAAAW0NvbnRlbnRfVHlwZXNdLnhtbFBLAQItABQABgAIAAAA&#10;IQA4/SH/1gAAAJQBAAALAAAAAAAAAAAAAAAAAC8BAABfcmVscy8ucmVsc1BLAQItABQABgAIAAAA&#10;IQBJT91kGwIAAEIEAAAOAAAAAAAAAAAAAAAAAC4CAABkcnMvZTJvRG9jLnhtbFBLAQItABQABgAI&#10;AAAAIQBw4m+12QAAAAUBAAAPAAAAAAAAAAAAAAAAAHUEAABkcnMvZG93bnJldi54bWxQSwUGAAAA&#10;AAQABADzAAAAewUAAAAA&#10;" stroked="f">
                <v:textbox inset="0,0,0,0">
                  <w:txbxContent>
                    <w:p w14:paraId="131E7B88" w14:textId="09D5240D" w:rsidR="00190A3D" w:rsidRPr="005C0A5F" w:rsidRDefault="00190A3D" w:rsidP="00190A3D">
                      <w:pPr>
                        <w:pStyle w:val="Caption"/>
                        <w:rPr>
                          <w:noProof/>
                          <w:sz w:val="22"/>
                          <w:szCs w:val="22"/>
                        </w:rPr>
                      </w:pPr>
                      <w:bookmarkStart w:id="5" w:name="_Toc177739297"/>
                      <w:r>
                        <w:t xml:space="preserve">Figure </w:t>
                      </w:r>
                      <w:r>
                        <w:fldChar w:fldCharType="begin"/>
                      </w:r>
                      <w:r>
                        <w:instrText xml:space="preserve"> SEQ Figure \* ARABIC </w:instrText>
                      </w:r>
                      <w:r>
                        <w:fldChar w:fldCharType="separate"/>
                      </w:r>
                      <w:r w:rsidR="00386226">
                        <w:rPr>
                          <w:noProof/>
                        </w:rPr>
                        <w:t>1</w:t>
                      </w:r>
                      <w:r>
                        <w:fldChar w:fldCharType="end"/>
                      </w:r>
                      <w:r>
                        <w:t xml:space="preserve"> (sales report design):</w:t>
                      </w:r>
                      <w:bookmarkEnd w:id="5"/>
                    </w:p>
                  </w:txbxContent>
                </v:textbox>
                <w10:wrap type="topAndBottom"/>
              </v:shape>
            </w:pict>
          </mc:Fallback>
        </mc:AlternateContent>
      </w:r>
    </w:p>
    <w:p w14:paraId="467DAC06" w14:textId="357AC212" w:rsidR="00ED7971" w:rsidRDefault="00ED7971" w:rsidP="00A92F0F">
      <w:pPr>
        <w:ind w:left="360"/>
        <w:rPr>
          <w:b/>
          <w:bCs/>
          <w:color w:val="000000" w:themeColor="text1"/>
          <w:sz w:val="24"/>
          <w:szCs w:val="24"/>
        </w:rPr>
      </w:pPr>
      <w:r>
        <w:rPr>
          <w:b/>
          <w:bCs/>
          <w:color w:val="000000" w:themeColor="text1"/>
          <w:sz w:val="24"/>
          <w:szCs w:val="24"/>
        </w:rPr>
        <w:lastRenderedPageBreak/>
        <w:t>Types of visuals and why for s</w:t>
      </w:r>
      <w:r w:rsidR="00A92F0F">
        <w:rPr>
          <w:b/>
          <w:bCs/>
          <w:color w:val="000000" w:themeColor="text1"/>
          <w:sz w:val="24"/>
          <w:szCs w:val="24"/>
        </w:rPr>
        <w:t>hipping</w:t>
      </w:r>
      <w:r>
        <w:rPr>
          <w:b/>
          <w:bCs/>
          <w:color w:val="000000" w:themeColor="text1"/>
          <w:sz w:val="24"/>
          <w:szCs w:val="24"/>
        </w:rPr>
        <w:t xml:space="preserve"> data</w:t>
      </w:r>
    </w:p>
    <w:p w14:paraId="4BC521ED" w14:textId="77777777" w:rsidR="00A00A10" w:rsidRPr="00A00A10" w:rsidRDefault="00A00A10" w:rsidP="00A00A10">
      <w:pPr>
        <w:ind w:left="360"/>
        <w:rPr>
          <w:color w:val="000000" w:themeColor="text1"/>
          <w:sz w:val="24"/>
          <w:szCs w:val="24"/>
        </w:rPr>
      </w:pPr>
      <w:r w:rsidRPr="00A00A10">
        <w:rPr>
          <w:color w:val="000000" w:themeColor="text1"/>
          <w:sz w:val="24"/>
          <w:szCs w:val="24"/>
        </w:rPr>
        <w:t>Scatter Plot:</w:t>
      </w:r>
    </w:p>
    <w:p w14:paraId="64B3553D" w14:textId="77777777" w:rsidR="00A00A10" w:rsidRPr="00A00A10" w:rsidRDefault="00A00A10" w:rsidP="00A00A10">
      <w:pPr>
        <w:numPr>
          <w:ilvl w:val="0"/>
          <w:numId w:val="22"/>
        </w:numPr>
        <w:rPr>
          <w:color w:val="000000" w:themeColor="text1"/>
          <w:sz w:val="24"/>
          <w:szCs w:val="24"/>
        </w:rPr>
      </w:pPr>
      <w:r w:rsidRPr="00A00A10">
        <w:rPr>
          <w:color w:val="000000" w:themeColor="text1"/>
          <w:sz w:val="24"/>
          <w:szCs w:val="24"/>
        </w:rPr>
        <w:t>A scatter plot of days to pick versus shipping cost can reveal relationships between order picking time and associated shipping costs.</w:t>
      </w:r>
    </w:p>
    <w:p w14:paraId="4EDA04B0" w14:textId="77777777" w:rsidR="00A00A10" w:rsidRPr="00A00A10" w:rsidRDefault="00A00A10" w:rsidP="00A00A10">
      <w:pPr>
        <w:numPr>
          <w:ilvl w:val="0"/>
          <w:numId w:val="22"/>
        </w:numPr>
        <w:rPr>
          <w:color w:val="000000" w:themeColor="text1"/>
          <w:sz w:val="24"/>
          <w:szCs w:val="24"/>
        </w:rPr>
      </w:pPr>
      <w:r w:rsidRPr="00A00A10">
        <w:rPr>
          <w:color w:val="000000" w:themeColor="text1"/>
          <w:sz w:val="24"/>
          <w:szCs w:val="24"/>
        </w:rPr>
        <w:t>A scatter plot comparing days to ship and shipping cost highlights potential inefficiencies in shipping times that may contribute to increased costs.</w:t>
      </w:r>
    </w:p>
    <w:p w14:paraId="1CF2B3A0" w14:textId="77777777" w:rsidR="00A00A10" w:rsidRPr="00A00A10" w:rsidRDefault="00A00A10" w:rsidP="00A00A10">
      <w:pPr>
        <w:ind w:left="360"/>
        <w:rPr>
          <w:color w:val="000000" w:themeColor="text1"/>
          <w:sz w:val="24"/>
          <w:szCs w:val="24"/>
        </w:rPr>
      </w:pPr>
      <w:r w:rsidRPr="00A00A10">
        <w:rPr>
          <w:color w:val="000000" w:themeColor="text1"/>
          <w:sz w:val="24"/>
          <w:szCs w:val="24"/>
        </w:rPr>
        <w:t>Stacked Bar Chart:</w:t>
      </w:r>
    </w:p>
    <w:p w14:paraId="25E1B2E1" w14:textId="77777777" w:rsidR="00A00A10" w:rsidRPr="00A00A10" w:rsidRDefault="00A00A10" w:rsidP="00A00A10">
      <w:pPr>
        <w:numPr>
          <w:ilvl w:val="0"/>
          <w:numId w:val="23"/>
        </w:numPr>
        <w:rPr>
          <w:color w:val="000000" w:themeColor="text1"/>
          <w:sz w:val="24"/>
          <w:szCs w:val="24"/>
        </w:rPr>
      </w:pPr>
      <w:r w:rsidRPr="00A00A10">
        <w:rPr>
          <w:color w:val="000000" w:themeColor="text1"/>
          <w:sz w:val="24"/>
          <w:szCs w:val="24"/>
        </w:rPr>
        <w:t>A stacked bar chart for order processing speed by shipping speed compares the efficiency of order processing and shipping, offering insights for operational improvement.</w:t>
      </w:r>
    </w:p>
    <w:p w14:paraId="5E982C97" w14:textId="77777777" w:rsidR="00A00A10" w:rsidRPr="00A00A10" w:rsidRDefault="00A00A10" w:rsidP="00A00A10">
      <w:pPr>
        <w:ind w:left="360"/>
        <w:rPr>
          <w:color w:val="000000" w:themeColor="text1"/>
          <w:sz w:val="24"/>
          <w:szCs w:val="24"/>
        </w:rPr>
      </w:pPr>
      <w:r w:rsidRPr="00A00A10">
        <w:rPr>
          <w:color w:val="000000" w:themeColor="text1"/>
          <w:sz w:val="24"/>
          <w:szCs w:val="24"/>
        </w:rPr>
        <w:t>Pie Chart:</w:t>
      </w:r>
    </w:p>
    <w:p w14:paraId="0EF3884E" w14:textId="77777777" w:rsidR="00A00A10" w:rsidRPr="00A00A10" w:rsidRDefault="00A00A10" w:rsidP="00A00A10">
      <w:pPr>
        <w:numPr>
          <w:ilvl w:val="0"/>
          <w:numId w:val="24"/>
        </w:numPr>
        <w:rPr>
          <w:color w:val="000000" w:themeColor="text1"/>
          <w:sz w:val="24"/>
          <w:szCs w:val="24"/>
        </w:rPr>
      </w:pPr>
      <w:r w:rsidRPr="00A00A10">
        <w:rPr>
          <w:color w:val="000000" w:themeColor="text1"/>
          <w:sz w:val="24"/>
          <w:szCs w:val="24"/>
        </w:rPr>
        <w:t>A pie chart showing shipping costs by method visualizes the proportion of costs for each shipping type, helping assess cost efficiency and identify overpriced methods.</w:t>
      </w:r>
    </w:p>
    <w:p w14:paraId="2FC0DDF2" w14:textId="77777777" w:rsidR="00A00A10" w:rsidRPr="00A00A10" w:rsidRDefault="00A00A10" w:rsidP="00A00A10">
      <w:pPr>
        <w:ind w:left="360"/>
        <w:rPr>
          <w:color w:val="000000" w:themeColor="text1"/>
          <w:sz w:val="24"/>
          <w:szCs w:val="24"/>
        </w:rPr>
      </w:pPr>
      <w:r w:rsidRPr="00A00A10">
        <w:rPr>
          <w:color w:val="000000" w:themeColor="text1"/>
          <w:sz w:val="24"/>
          <w:szCs w:val="24"/>
        </w:rPr>
        <w:t>Histogram:</w:t>
      </w:r>
    </w:p>
    <w:p w14:paraId="345FCF1A" w14:textId="5B80D04B" w:rsidR="00382110" w:rsidRPr="00A00A10" w:rsidRDefault="00A00A10" w:rsidP="00A00A10">
      <w:pPr>
        <w:numPr>
          <w:ilvl w:val="0"/>
          <w:numId w:val="25"/>
        </w:numPr>
        <w:rPr>
          <w:color w:val="000000" w:themeColor="text1"/>
          <w:sz w:val="24"/>
          <w:szCs w:val="24"/>
        </w:rPr>
        <w:sectPr w:rsidR="00382110" w:rsidRPr="00A00A10" w:rsidSect="00013925">
          <w:footerReference w:type="first" r:id="rId12"/>
          <w:pgSz w:w="11906" w:h="16838" w:code="9"/>
          <w:pgMar w:top="1440" w:right="1440" w:bottom="1440" w:left="1440" w:header="709" w:footer="709" w:gutter="0"/>
          <w:cols w:space="708"/>
          <w:titlePg/>
          <w:docGrid w:linePitch="360"/>
        </w:sectPr>
      </w:pPr>
      <w:r w:rsidRPr="00A00A10">
        <w:rPr>
          <w:color w:val="000000" w:themeColor="text1"/>
          <w:sz w:val="24"/>
          <w:szCs w:val="24"/>
        </w:rPr>
        <w:t>A histogram of days to pick versus days to ship visualizes the distribution of time taken for both stages, providing insight into whether orders are processed within acceptable timeframes</w:t>
      </w:r>
      <w:r w:rsidR="00190A3D">
        <w:rPr>
          <w:color w:val="000000" w:themeColor="text1"/>
          <w:sz w:val="24"/>
          <w:szCs w:val="24"/>
        </w:rPr>
        <w:t>.</w:t>
      </w:r>
    </w:p>
    <w:p w14:paraId="79BD1D47" w14:textId="2D9FBF50" w:rsidR="00382110" w:rsidRDefault="00190A3D" w:rsidP="00190A3D">
      <w:pPr>
        <w:rPr>
          <w:b/>
          <w:bCs/>
          <w:color w:val="000000" w:themeColor="text1"/>
          <w:sz w:val="24"/>
          <w:szCs w:val="24"/>
        </w:rPr>
      </w:pPr>
      <w:r>
        <w:rPr>
          <w:noProof/>
        </w:rPr>
        <w:lastRenderedPageBreak/>
        <w:drawing>
          <wp:anchor distT="0" distB="0" distL="114300" distR="114300" simplePos="0" relativeHeight="251663360" behindDoc="0" locked="0" layoutInCell="1" allowOverlap="1" wp14:anchorId="3C1BE080" wp14:editId="4CE4F28F">
            <wp:simplePos x="0" y="0"/>
            <wp:positionH relativeFrom="margin">
              <wp:align>center</wp:align>
            </wp:positionH>
            <wp:positionV relativeFrom="paragraph">
              <wp:posOffset>-929640</wp:posOffset>
            </wp:positionV>
            <wp:extent cx="5255895" cy="8027035"/>
            <wp:effectExtent l="5080" t="0" r="6985" b="6985"/>
            <wp:wrapTopAndBottom/>
            <wp:docPr id="340271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71270" name="Picture 340271270"/>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5255895" cy="80270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7696" behindDoc="0" locked="0" layoutInCell="1" allowOverlap="1" wp14:anchorId="507AE3D4" wp14:editId="23C41C02">
                <wp:simplePos x="0" y="0"/>
                <wp:positionH relativeFrom="column">
                  <wp:posOffset>315595</wp:posOffset>
                </wp:positionH>
                <wp:positionV relativeFrom="paragraph">
                  <wp:posOffset>0</wp:posOffset>
                </wp:positionV>
                <wp:extent cx="8231505" cy="457200"/>
                <wp:effectExtent l="0" t="0" r="0" b="0"/>
                <wp:wrapTopAndBottom/>
                <wp:docPr id="1006882002" name="Text Box 1"/>
                <wp:cNvGraphicFramePr/>
                <a:graphic xmlns:a="http://schemas.openxmlformats.org/drawingml/2006/main">
                  <a:graphicData uri="http://schemas.microsoft.com/office/word/2010/wordprocessingShape">
                    <wps:wsp>
                      <wps:cNvSpPr txBox="1"/>
                      <wps:spPr>
                        <a:xfrm>
                          <a:off x="0" y="0"/>
                          <a:ext cx="8231505" cy="457200"/>
                        </a:xfrm>
                        <a:prstGeom prst="rect">
                          <a:avLst/>
                        </a:prstGeom>
                        <a:solidFill>
                          <a:prstClr val="white"/>
                        </a:solidFill>
                        <a:ln>
                          <a:noFill/>
                        </a:ln>
                      </wps:spPr>
                      <wps:txbx>
                        <w:txbxContent>
                          <w:p w14:paraId="7FD91008" w14:textId="1ADCB903" w:rsidR="00190A3D" w:rsidRPr="00F34AAC" w:rsidRDefault="00190A3D" w:rsidP="00190A3D">
                            <w:pPr>
                              <w:pStyle w:val="Caption"/>
                              <w:rPr>
                                <w:noProof/>
                                <w:sz w:val="22"/>
                                <w:szCs w:val="22"/>
                              </w:rPr>
                            </w:pPr>
                            <w:bookmarkStart w:id="6" w:name="_Toc177739298"/>
                            <w:r>
                              <w:t xml:space="preserve">Figure </w:t>
                            </w:r>
                            <w:r>
                              <w:fldChar w:fldCharType="begin"/>
                            </w:r>
                            <w:r>
                              <w:instrText xml:space="preserve"> SEQ Figure \* ARABIC </w:instrText>
                            </w:r>
                            <w:r>
                              <w:fldChar w:fldCharType="separate"/>
                            </w:r>
                            <w:r w:rsidR="00386226">
                              <w:rPr>
                                <w:noProof/>
                              </w:rPr>
                              <w:t>2</w:t>
                            </w:r>
                            <w:r>
                              <w:fldChar w:fldCharType="end"/>
                            </w:r>
                            <w:r>
                              <w:t xml:space="preserve"> (shipping report design):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07AE3D4" id="_x0000_s1058" type="#_x0000_t202" style="position:absolute;margin-left:24.85pt;margin-top:0;width:648.15pt;height:36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umMGwIAAEIEAAAOAAAAZHJzL2Uyb0RvYy54bWysU02P0zAQvSPxHyzfadpCYRU1XZWuipBW&#10;uyt10Z5dx24sOR4zdpuUX884Hy0snBAXZ+IZz8d7b5a3bW3ZSWEw4Ao+m0w5U05Cadyh4N+et+9u&#10;OAtRuFJYcKrgZxX47ertm2XjczWHCmypkFESF/LGF7yK0edZFmSlahEm4JUjpwasRaRfPGQlioay&#10;1zabT6cfswaw9AhShUC3d72Tr7r8WisZH7UOKjJbcOotdid25z6d2Wop8gMKXxk5tCH+oYtaGEdF&#10;L6nuRBTsiOaPVLWRCAF0nEioM9DaSNXNQNPMpq+m2VXCq24WAif4C0zh/6WVD6edf0IW28/QEoEJ&#10;kMaHPNBlmqfVWKcvdcrITxCeL7CpNjJJlzfz97PFdMGZJN+HxSfiJaXJrq89hvhFQc2SUXAkWjq0&#10;xOk+xD50DEnFAlhTbo216Sc5NhbZSRCFTWWiGpL/FmVdinWQXvUJ0012HSVZsd23zJTU5DjmHsoz&#10;TY/QCyN4uTVU716E+CSQlEADk7rjIx3aQlNwGCzOKsAff7tP8UQQeTlrSFkFD9+PAhVn9qsj6pIM&#10;RwNHYz8a7lhvgCad0d542Zn0AKMdTY1Qv5Do16kKuYSTVKvgcTQ3sdc3LY1U63UXRGLzIt67nZcp&#10;9Yjrc/si0A+sROLzAUbNifwVOX1sj/L6GEGbjrmEa4/iADcJteN+WKq0Cb/+d1HX1V/9BAAA//8D&#10;AFBLAwQUAAYACAAAACEA42r/dt0AAAAHAQAADwAAAGRycy9kb3ducmV2LnhtbEyPwU7DMBBE70j8&#10;g7VIXBB1CFUKIZsKWriVQ0vVsxubJCJeR7bTpH/P9gS3Wc1o5m2xnGwnTsaH1hHCwywBYahyuqUa&#10;Yf/1cf8EIkRFWnWODMLZBFiW11eFyrUbaWtOu1gLLqGQK4Qmxj6XMlSNsSrMXG+IvW/nrYp8+lpq&#10;r0Yut51MkySTVrXEC43qzaox1c9usAjZ2g/jllZ36/37Rn32dXp4Ox8Qb2+m1xcQ0UzxLwwXfEaH&#10;kpmObiAdRIcwf15wEoEfuriP84zVEWGRJiDLQv7nL38BAAD//wMAUEsBAi0AFAAGAAgAAAAhALaD&#10;OJL+AAAA4QEAABMAAAAAAAAAAAAAAAAAAAAAAFtDb250ZW50X1R5cGVzXS54bWxQSwECLQAUAAYA&#10;CAAAACEAOP0h/9YAAACUAQAACwAAAAAAAAAAAAAAAAAvAQAAX3JlbHMvLnJlbHNQSwECLQAUAAYA&#10;CAAAACEAkS7pjBsCAABCBAAADgAAAAAAAAAAAAAAAAAuAgAAZHJzL2Uyb0RvYy54bWxQSwECLQAU&#10;AAYACAAAACEA42r/dt0AAAAHAQAADwAAAAAAAAAAAAAAAAB1BAAAZHJzL2Rvd25yZXYueG1sUEsF&#10;BgAAAAAEAAQA8wAAAH8FAAAAAA==&#10;" stroked="f">
                <v:textbox inset="0,0,0,0">
                  <w:txbxContent>
                    <w:p w14:paraId="7FD91008" w14:textId="1ADCB903" w:rsidR="00190A3D" w:rsidRPr="00F34AAC" w:rsidRDefault="00190A3D" w:rsidP="00190A3D">
                      <w:pPr>
                        <w:pStyle w:val="Caption"/>
                        <w:rPr>
                          <w:noProof/>
                          <w:sz w:val="22"/>
                          <w:szCs w:val="22"/>
                        </w:rPr>
                      </w:pPr>
                      <w:bookmarkStart w:id="7" w:name="_Toc177739298"/>
                      <w:r>
                        <w:t xml:space="preserve">Figure </w:t>
                      </w:r>
                      <w:r>
                        <w:fldChar w:fldCharType="begin"/>
                      </w:r>
                      <w:r>
                        <w:instrText xml:space="preserve"> SEQ Figure \* ARABIC </w:instrText>
                      </w:r>
                      <w:r>
                        <w:fldChar w:fldCharType="separate"/>
                      </w:r>
                      <w:r w:rsidR="00386226">
                        <w:rPr>
                          <w:noProof/>
                        </w:rPr>
                        <w:t>2</w:t>
                      </w:r>
                      <w:r>
                        <w:fldChar w:fldCharType="end"/>
                      </w:r>
                      <w:r>
                        <w:t xml:space="preserve"> (shipping report design):</w:t>
                      </w:r>
                      <w:bookmarkEnd w:id="7"/>
                    </w:p>
                  </w:txbxContent>
                </v:textbox>
                <w10:wrap type="topAndBottom"/>
              </v:shape>
            </w:pict>
          </mc:Fallback>
        </mc:AlternateContent>
      </w:r>
      <w:r w:rsidR="00382110">
        <w:rPr>
          <w:b/>
          <w:bCs/>
          <w:color w:val="000000" w:themeColor="text1"/>
          <w:sz w:val="24"/>
          <w:szCs w:val="24"/>
        </w:rPr>
        <w:br w:type="page"/>
      </w:r>
    </w:p>
    <w:p w14:paraId="5A98E159" w14:textId="77777777" w:rsidR="00382110" w:rsidRDefault="00382110" w:rsidP="00A3289F">
      <w:pPr>
        <w:ind w:left="360"/>
        <w:rPr>
          <w:b/>
          <w:bCs/>
          <w:color w:val="000000" w:themeColor="text1"/>
          <w:sz w:val="24"/>
          <w:szCs w:val="24"/>
        </w:rPr>
        <w:sectPr w:rsidR="00382110" w:rsidSect="00013925">
          <w:pgSz w:w="16838" w:h="11906" w:orient="landscape" w:code="9"/>
          <w:pgMar w:top="1440" w:right="1440" w:bottom="1440" w:left="1440" w:header="709" w:footer="709" w:gutter="0"/>
          <w:cols w:space="708"/>
          <w:titlePg/>
          <w:docGrid w:linePitch="360"/>
        </w:sectPr>
      </w:pPr>
    </w:p>
    <w:p w14:paraId="3A1A191C" w14:textId="06EE2990" w:rsidR="00A3289F" w:rsidRDefault="00A3289F" w:rsidP="00A3289F">
      <w:pPr>
        <w:ind w:left="360"/>
        <w:rPr>
          <w:b/>
          <w:bCs/>
          <w:color w:val="000000" w:themeColor="text1"/>
          <w:sz w:val="24"/>
          <w:szCs w:val="24"/>
        </w:rPr>
      </w:pPr>
      <w:r>
        <w:rPr>
          <w:b/>
          <w:bCs/>
          <w:color w:val="000000" w:themeColor="text1"/>
          <w:sz w:val="24"/>
          <w:szCs w:val="24"/>
        </w:rPr>
        <w:lastRenderedPageBreak/>
        <w:t>Types of visuals and why for inventory data</w:t>
      </w:r>
    </w:p>
    <w:p w14:paraId="0ACD37DE" w14:textId="77777777" w:rsidR="00D40224" w:rsidRPr="00D40224" w:rsidRDefault="00D40224" w:rsidP="00D40224">
      <w:pPr>
        <w:ind w:left="360"/>
        <w:rPr>
          <w:color w:val="000000" w:themeColor="text1"/>
          <w:sz w:val="24"/>
          <w:szCs w:val="24"/>
        </w:rPr>
      </w:pPr>
      <w:r w:rsidRPr="00D40224">
        <w:rPr>
          <w:color w:val="000000" w:themeColor="text1"/>
          <w:sz w:val="24"/>
          <w:szCs w:val="24"/>
        </w:rPr>
        <w:t>Line Chart:</w:t>
      </w:r>
    </w:p>
    <w:p w14:paraId="7DE4F897" w14:textId="77777777" w:rsidR="00D40224" w:rsidRPr="00D40224" w:rsidRDefault="00D40224" w:rsidP="00D40224">
      <w:pPr>
        <w:numPr>
          <w:ilvl w:val="0"/>
          <w:numId w:val="26"/>
        </w:numPr>
        <w:rPr>
          <w:color w:val="000000" w:themeColor="text1"/>
          <w:sz w:val="24"/>
          <w:szCs w:val="24"/>
        </w:rPr>
      </w:pPr>
      <w:r w:rsidRPr="00D40224">
        <w:rPr>
          <w:color w:val="000000" w:themeColor="text1"/>
          <w:sz w:val="24"/>
          <w:szCs w:val="24"/>
        </w:rPr>
        <w:t>A line chart tracking total inventory (Inv Cat A + B + C) by order date shows daily inventory trends, highlighting periods of low inventory or rapid depletion.</w:t>
      </w:r>
    </w:p>
    <w:p w14:paraId="5421BADB" w14:textId="77777777" w:rsidR="00D40224" w:rsidRPr="00D40224" w:rsidRDefault="00D40224" w:rsidP="00D40224">
      <w:pPr>
        <w:ind w:left="360"/>
        <w:rPr>
          <w:color w:val="000000" w:themeColor="text1"/>
          <w:sz w:val="24"/>
          <w:szCs w:val="24"/>
        </w:rPr>
      </w:pPr>
      <w:r w:rsidRPr="00D40224">
        <w:rPr>
          <w:color w:val="000000" w:themeColor="text1"/>
          <w:sz w:val="24"/>
          <w:szCs w:val="24"/>
        </w:rPr>
        <w:t>Clustered Column Chart:</w:t>
      </w:r>
    </w:p>
    <w:p w14:paraId="2D0A4318" w14:textId="77777777" w:rsidR="00D40224" w:rsidRPr="00D40224" w:rsidRDefault="00D40224" w:rsidP="00D40224">
      <w:pPr>
        <w:numPr>
          <w:ilvl w:val="0"/>
          <w:numId w:val="27"/>
        </w:numPr>
        <w:rPr>
          <w:color w:val="000000" w:themeColor="text1"/>
          <w:sz w:val="24"/>
          <w:szCs w:val="24"/>
        </w:rPr>
      </w:pPr>
      <w:r w:rsidRPr="00D40224">
        <w:rPr>
          <w:color w:val="000000" w:themeColor="text1"/>
          <w:sz w:val="24"/>
          <w:szCs w:val="24"/>
        </w:rPr>
        <w:t>A clustered column chart comparing total inventory to low stock levels provides a clear view of how much inventory is nearing low stock status, aiding in stock management.</w:t>
      </w:r>
    </w:p>
    <w:p w14:paraId="7DBCB9E5" w14:textId="77777777" w:rsidR="00D40224" w:rsidRPr="00D40224" w:rsidRDefault="00D40224" w:rsidP="00D40224">
      <w:pPr>
        <w:ind w:left="360"/>
        <w:rPr>
          <w:color w:val="000000" w:themeColor="text1"/>
          <w:sz w:val="24"/>
          <w:szCs w:val="24"/>
        </w:rPr>
      </w:pPr>
      <w:r w:rsidRPr="00D40224">
        <w:rPr>
          <w:color w:val="000000" w:themeColor="text1"/>
          <w:sz w:val="24"/>
          <w:szCs w:val="24"/>
        </w:rPr>
        <w:t>Stacked Bar Chart:</w:t>
      </w:r>
    </w:p>
    <w:p w14:paraId="4C347FA6" w14:textId="77777777" w:rsidR="00D40224" w:rsidRPr="00D40224" w:rsidRDefault="00D40224" w:rsidP="00D40224">
      <w:pPr>
        <w:numPr>
          <w:ilvl w:val="0"/>
          <w:numId w:val="28"/>
        </w:numPr>
        <w:rPr>
          <w:color w:val="000000" w:themeColor="text1"/>
          <w:sz w:val="24"/>
          <w:szCs w:val="24"/>
        </w:rPr>
      </w:pPr>
      <w:r w:rsidRPr="00D40224">
        <w:rPr>
          <w:color w:val="000000" w:themeColor="text1"/>
          <w:sz w:val="24"/>
          <w:szCs w:val="24"/>
        </w:rPr>
        <w:t>A stacked bar chart displaying Inv Cat A, B, and C by order date allows for quick comparison of stock levels across categories and identifies which category depletes fastest.</w:t>
      </w:r>
    </w:p>
    <w:p w14:paraId="1511EE15" w14:textId="77777777" w:rsidR="00D40224" w:rsidRPr="00D40224" w:rsidRDefault="00D40224" w:rsidP="00D40224">
      <w:pPr>
        <w:ind w:left="360"/>
        <w:rPr>
          <w:color w:val="000000" w:themeColor="text1"/>
          <w:sz w:val="24"/>
          <w:szCs w:val="24"/>
        </w:rPr>
      </w:pPr>
      <w:r w:rsidRPr="00D40224">
        <w:rPr>
          <w:color w:val="000000" w:themeColor="text1"/>
          <w:sz w:val="24"/>
          <w:szCs w:val="24"/>
        </w:rPr>
        <w:t>Pie Chart:</w:t>
      </w:r>
    </w:p>
    <w:p w14:paraId="6BE748E2" w14:textId="77777777" w:rsidR="00D40224" w:rsidRPr="00D40224" w:rsidRDefault="00D40224" w:rsidP="00D40224">
      <w:pPr>
        <w:numPr>
          <w:ilvl w:val="0"/>
          <w:numId w:val="29"/>
        </w:numPr>
        <w:rPr>
          <w:color w:val="000000" w:themeColor="text1"/>
          <w:sz w:val="24"/>
          <w:szCs w:val="24"/>
        </w:rPr>
      </w:pPr>
      <w:r w:rsidRPr="00D40224">
        <w:rPr>
          <w:color w:val="000000" w:themeColor="text1"/>
          <w:sz w:val="24"/>
          <w:szCs w:val="24"/>
        </w:rPr>
        <w:t>A pie chart showing the percentage distribution of Inv Cat A, B, and C on a given date visualizes how inventory is divided across categories.</w:t>
      </w:r>
    </w:p>
    <w:p w14:paraId="22E3FB37" w14:textId="77777777" w:rsidR="00D40224" w:rsidRPr="00D40224" w:rsidRDefault="00D40224" w:rsidP="00D40224">
      <w:pPr>
        <w:ind w:left="360"/>
        <w:rPr>
          <w:color w:val="000000" w:themeColor="text1"/>
          <w:sz w:val="24"/>
          <w:szCs w:val="24"/>
        </w:rPr>
      </w:pPr>
      <w:r w:rsidRPr="00D40224">
        <w:rPr>
          <w:color w:val="000000" w:themeColor="text1"/>
          <w:sz w:val="24"/>
          <w:szCs w:val="24"/>
        </w:rPr>
        <w:t>Bar Chart:</w:t>
      </w:r>
    </w:p>
    <w:p w14:paraId="5F0F2CB4" w14:textId="19BAB6D6" w:rsidR="00707AF9" w:rsidRPr="00190A3D" w:rsidRDefault="00D40224" w:rsidP="00190A3D">
      <w:pPr>
        <w:numPr>
          <w:ilvl w:val="0"/>
          <w:numId w:val="30"/>
        </w:numPr>
        <w:rPr>
          <w:color w:val="000000" w:themeColor="text1"/>
          <w:sz w:val="24"/>
          <w:szCs w:val="24"/>
        </w:rPr>
        <w:sectPr w:rsidR="00707AF9" w:rsidRPr="00190A3D" w:rsidSect="00013925">
          <w:pgSz w:w="11906" w:h="16838" w:code="9"/>
          <w:pgMar w:top="1440" w:right="1440" w:bottom="1440" w:left="1440" w:header="709" w:footer="709" w:gutter="0"/>
          <w:cols w:space="708"/>
          <w:titlePg/>
          <w:docGrid w:linePitch="360"/>
        </w:sectPr>
      </w:pPr>
      <w:r w:rsidRPr="00D40224">
        <w:rPr>
          <w:color w:val="000000" w:themeColor="text1"/>
          <w:sz w:val="24"/>
          <w:szCs w:val="24"/>
        </w:rPr>
        <w:t>A bar chart comparing total inventory by stock status over time highlights overall inventory levels, with each bar representing the stock status, making it easy to track inventory fluctuations.</w:t>
      </w:r>
    </w:p>
    <w:p w14:paraId="2D13C82A" w14:textId="66A51840" w:rsidR="00020C56" w:rsidRPr="00707AF9" w:rsidRDefault="00190A3D" w:rsidP="00190A3D">
      <w:pPr>
        <w:rPr>
          <w:b/>
          <w:bCs/>
          <w:color w:val="000000" w:themeColor="text1"/>
          <w:sz w:val="24"/>
          <w:szCs w:val="24"/>
        </w:rPr>
      </w:pPr>
      <w:r w:rsidRPr="00707AF9">
        <w:rPr>
          <w:b/>
          <w:bCs/>
          <w:noProof/>
          <w:color w:val="000000" w:themeColor="text1"/>
          <w:sz w:val="24"/>
          <w:szCs w:val="24"/>
        </w:rPr>
        <w:lastRenderedPageBreak/>
        <w:drawing>
          <wp:anchor distT="0" distB="0" distL="114300" distR="114300" simplePos="0" relativeHeight="251664384" behindDoc="0" locked="0" layoutInCell="1" allowOverlap="1" wp14:anchorId="6016841A" wp14:editId="56927D7C">
            <wp:simplePos x="0" y="0"/>
            <wp:positionH relativeFrom="margin">
              <wp:align>center</wp:align>
            </wp:positionH>
            <wp:positionV relativeFrom="paragraph">
              <wp:posOffset>-634365</wp:posOffset>
            </wp:positionV>
            <wp:extent cx="5234305" cy="7447915"/>
            <wp:effectExtent l="0" t="1905" r="2540" b="2540"/>
            <wp:wrapTopAndBottom/>
            <wp:docPr id="1444720806" name="Picture 3"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20806" name="Picture 3" descr="A paper with writing on i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5234305" cy="74479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792" behindDoc="0" locked="0" layoutInCell="1" allowOverlap="1" wp14:anchorId="67513A47" wp14:editId="2AB068D9">
                <wp:simplePos x="0" y="0"/>
                <wp:positionH relativeFrom="column">
                  <wp:posOffset>558800</wp:posOffset>
                </wp:positionH>
                <wp:positionV relativeFrom="paragraph">
                  <wp:posOffset>0</wp:posOffset>
                </wp:positionV>
                <wp:extent cx="7745730" cy="457200"/>
                <wp:effectExtent l="0" t="0" r="7620" b="0"/>
                <wp:wrapTopAndBottom/>
                <wp:docPr id="2012936288" name="Text Box 1"/>
                <wp:cNvGraphicFramePr/>
                <a:graphic xmlns:a="http://schemas.openxmlformats.org/drawingml/2006/main">
                  <a:graphicData uri="http://schemas.microsoft.com/office/word/2010/wordprocessingShape">
                    <wps:wsp>
                      <wps:cNvSpPr txBox="1"/>
                      <wps:spPr>
                        <a:xfrm>
                          <a:off x="0" y="0"/>
                          <a:ext cx="7745730" cy="457200"/>
                        </a:xfrm>
                        <a:prstGeom prst="rect">
                          <a:avLst/>
                        </a:prstGeom>
                        <a:solidFill>
                          <a:prstClr val="white"/>
                        </a:solidFill>
                        <a:ln>
                          <a:noFill/>
                        </a:ln>
                      </wps:spPr>
                      <wps:txbx>
                        <w:txbxContent>
                          <w:p w14:paraId="3CE603DE" w14:textId="403EEEE4" w:rsidR="00190A3D" w:rsidRPr="00112ECA" w:rsidRDefault="00190A3D" w:rsidP="00190A3D">
                            <w:pPr>
                              <w:pStyle w:val="Caption"/>
                              <w:rPr>
                                <w:b/>
                                <w:bCs/>
                                <w:noProof/>
                                <w:color w:val="000000" w:themeColor="text1"/>
                              </w:rPr>
                            </w:pPr>
                            <w:bookmarkStart w:id="8" w:name="_Toc177739299"/>
                            <w:r>
                              <w:t xml:space="preserve">Figure </w:t>
                            </w:r>
                            <w:r>
                              <w:fldChar w:fldCharType="begin"/>
                            </w:r>
                            <w:r>
                              <w:instrText xml:space="preserve"> SEQ Figure \* ARABIC </w:instrText>
                            </w:r>
                            <w:r>
                              <w:fldChar w:fldCharType="separate"/>
                            </w:r>
                            <w:r w:rsidR="00386226">
                              <w:rPr>
                                <w:noProof/>
                              </w:rPr>
                              <w:t>3</w:t>
                            </w:r>
                            <w:r>
                              <w:fldChar w:fldCharType="end"/>
                            </w:r>
                            <w:r>
                              <w:t xml:space="preserve"> (inventory report design):</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7513A47" id="_x0000_s1059" type="#_x0000_t202" style="position:absolute;margin-left:44pt;margin-top:0;width:609.9pt;height:36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7c+GgIAAEIEAAAOAAAAZHJzL2Uyb0RvYy54bWysU01v2zAMvQ/YfxB0X5x06zIYcYosRYYB&#10;QVsgHXpWZCkWIIsapcTOfv0ofyRbt9Owi0yTFCm+97i4a2vLTgqDAVfw2WTKmXISSuMOBf/2vHn3&#10;ibMQhSuFBacKflaB3y3fvlk0Plc3UIEtFTIq4kLe+IJXMfo8y4KsVC3CBLxyFNSAtYj0i4esRNFQ&#10;9dpmN9Ppx6wBLD2CVCGQ974P8mVXX2sl46PWQUVmC05vi92J3blPZ7ZciPyAwldGDs8Q//CKWhhH&#10;TS+l7kUU7Ijmj1K1kQgBdJxIqDPQ2kjVzUDTzKavptlVwqtuFgIn+AtM4f+VlQ+nnX9CFtvP0BKB&#10;CZDGhzyQM83TaqzTl17KKE4Qni+wqTYySc75/MPt/D2FJMXIJF5Smex622OIXxTULBkFR6KlQ0uc&#10;tiH2qWNKahbAmnJjrE0/KbC2yE6CKGwqE9VQ/Lcs61Kug3SrL5g82XWUZMV23zJTFvx2HHMP5Zmm&#10;R+iFEbzcGOq3FSE+CSQl0FSk7vhIh7bQFBwGi7MK8Mff/CmfCKIoZw0pq+Dh+1Gg4sx+dURdkuFo&#10;4GjsR8Md6zXQpDPaGy87ky5gtKOpEeoXEv0qdaGQcJJ6FTyO5jr2+qalkWq16pJIbF7Erdt5mUqP&#10;uD63LwL9wEokPh9g1JzIX5HT5/Yor44RtOmYS7j2KA5wk1A77oelSpvw63+XdV395U8AAAD//wMA&#10;UEsDBBQABgAIAAAAIQAzJ6k53QAAAAcBAAAPAAAAZHJzL2Rvd25yZXYueG1sTI/BTsMwEETvSPyD&#10;tZW4IGoTpDYK2VTQwg0OLVXPbmySqPE6ip0m/Xu2J3oZaTWrmTf5anKtONs+NJ4QnucKhKXSm4Yq&#10;hP3P51MKIkRNRreeLMLFBlgV93e5zowfaWvPu1gJDqGQaYQ6xi6TMpS1dTrMfWeJvV/fOx357Ctp&#10;ej1yuGtlotRCOt0QN9S6s+valqfd4BAWm34Yt7R+3Ow/vvR3VyWH98sB8WE2vb2CiHaK/89wxWd0&#10;KJjp6AcyQbQIacpTIgLr1X1RS15yRFgmCmSRy1v+4g8AAP//AwBQSwECLQAUAAYACAAAACEAtoM4&#10;kv4AAADhAQAAEwAAAAAAAAAAAAAAAAAAAAAAW0NvbnRlbnRfVHlwZXNdLnhtbFBLAQItABQABgAI&#10;AAAAIQA4/SH/1gAAAJQBAAALAAAAAAAAAAAAAAAAAC8BAABfcmVscy8ucmVsc1BLAQItABQABgAI&#10;AAAAIQBzl7c+GgIAAEIEAAAOAAAAAAAAAAAAAAAAAC4CAABkcnMvZTJvRG9jLnhtbFBLAQItABQA&#10;BgAIAAAAIQAzJ6k53QAAAAcBAAAPAAAAAAAAAAAAAAAAAHQEAABkcnMvZG93bnJldi54bWxQSwUG&#10;AAAAAAQABADzAAAAfgUAAAAA&#10;" stroked="f">
                <v:textbox inset="0,0,0,0">
                  <w:txbxContent>
                    <w:p w14:paraId="3CE603DE" w14:textId="403EEEE4" w:rsidR="00190A3D" w:rsidRPr="00112ECA" w:rsidRDefault="00190A3D" w:rsidP="00190A3D">
                      <w:pPr>
                        <w:pStyle w:val="Caption"/>
                        <w:rPr>
                          <w:b/>
                          <w:bCs/>
                          <w:noProof/>
                          <w:color w:val="000000" w:themeColor="text1"/>
                        </w:rPr>
                      </w:pPr>
                      <w:bookmarkStart w:id="9" w:name="_Toc177739299"/>
                      <w:r>
                        <w:t xml:space="preserve">Figure </w:t>
                      </w:r>
                      <w:r>
                        <w:fldChar w:fldCharType="begin"/>
                      </w:r>
                      <w:r>
                        <w:instrText xml:space="preserve"> SEQ Figure \* ARABIC </w:instrText>
                      </w:r>
                      <w:r>
                        <w:fldChar w:fldCharType="separate"/>
                      </w:r>
                      <w:r w:rsidR="00386226">
                        <w:rPr>
                          <w:noProof/>
                        </w:rPr>
                        <w:t>3</w:t>
                      </w:r>
                      <w:r>
                        <w:fldChar w:fldCharType="end"/>
                      </w:r>
                      <w:r>
                        <w:t xml:space="preserve"> (inventory report design):</w:t>
                      </w:r>
                      <w:bookmarkEnd w:id="9"/>
                    </w:p>
                  </w:txbxContent>
                </v:textbox>
                <w10:wrap type="topAndBottom"/>
              </v:shape>
            </w:pict>
          </mc:Fallback>
        </mc:AlternateContent>
      </w:r>
    </w:p>
    <w:p w14:paraId="6432E2EF" w14:textId="1283C784" w:rsidR="00707AF9" w:rsidRDefault="00707AF9" w:rsidP="00707AF9">
      <w:pPr>
        <w:rPr>
          <w:color w:val="000000" w:themeColor="text1"/>
          <w:sz w:val="24"/>
          <w:szCs w:val="24"/>
        </w:rPr>
        <w:sectPr w:rsidR="00707AF9" w:rsidSect="00211C84">
          <w:pgSz w:w="16838" w:h="11906" w:orient="landscape" w:code="9"/>
          <w:pgMar w:top="1440" w:right="1440" w:bottom="1440" w:left="1440" w:header="709" w:footer="709" w:gutter="0"/>
          <w:cols w:space="708"/>
          <w:titlePg/>
          <w:docGrid w:linePitch="360"/>
        </w:sectPr>
      </w:pPr>
    </w:p>
    <w:p w14:paraId="307AFFEA" w14:textId="77777777" w:rsidR="00216ACC" w:rsidRDefault="00216ACC" w:rsidP="00707AF9">
      <w:pPr>
        <w:rPr>
          <w:color w:val="000000" w:themeColor="text1"/>
          <w:sz w:val="24"/>
          <w:szCs w:val="24"/>
        </w:rPr>
      </w:pPr>
    </w:p>
    <w:p w14:paraId="561ABF53" w14:textId="7F8E8E52" w:rsidR="00216ACC" w:rsidRPr="00216ACC" w:rsidRDefault="00F854AB" w:rsidP="00216ACC">
      <w:pPr>
        <w:ind w:left="360"/>
        <w:rPr>
          <w:b/>
          <w:bCs/>
          <w:color w:val="000000" w:themeColor="text1"/>
          <w:sz w:val="24"/>
          <w:szCs w:val="24"/>
        </w:rPr>
      </w:pPr>
      <w:r>
        <w:rPr>
          <w:b/>
          <w:bCs/>
          <w:color w:val="000000" w:themeColor="text1"/>
          <w:sz w:val="24"/>
          <w:szCs w:val="24"/>
        </w:rPr>
        <w:t>Data quality and transformations</w:t>
      </w:r>
    </w:p>
    <w:p w14:paraId="469C82B4" w14:textId="39582E54" w:rsidR="00D32045" w:rsidRPr="00805C1D" w:rsidRDefault="00805C1D" w:rsidP="00D32045">
      <w:pPr>
        <w:ind w:left="360"/>
        <w:rPr>
          <w:color w:val="000000" w:themeColor="text1"/>
          <w:sz w:val="24"/>
          <w:szCs w:val="24"/>
        </w:rPr>
      </w:pPr>
      <w:r w:rsidRPr="00805C1D">
        <w:rPr>
          <w:color w:val="000000" w:themeColor="text1"/>
          <w:sz w:val="24"/>
          <w:szCs w:val="24"/>
        </w:rPr>
        <w:t>The overall data quality of the three provided data sheets was largely compliant with ETL standards, though some minor errors were addressed to align with the format.</w:t>
      </w:r>
      <w:r>
        <w:rPr>
          <w:color w:val="000000" w:themeColor="text1"/>
          <w:sz w:val="24"/>
          <w:szCs w:val="24"/>
        </w:rPr>
        <w:t xml:space="preserve"> </w:t>
      </w:r>
      <w:r w:rsidRPr="00805C1D">
        <w:rPr>
          <w:color w:val="000000" w:themeColor="text1"/>
          <w:sz w:val="24"/>
          <w:szCs w:val="24"/>
        </w:rPr>
        <w:t>From the sales data sheet, we added variables such as profit margin, shipping tax, and profit category. In the shipping data sheet, we incorporated order processing speed, shipping speed, and the time from pick to ship. Finally, the inventory data sheet was enhanced with variables including total inventory, total low stock, and stock status.</w:t>
      </w:r>
    </w:p>
    <w:p w14:paraId="2D5269E5" w14:textId="77777777" w:rsidR="00F854AB" w:rsidRDefault="00F854AB">
      <w:pPr>
        <w:rPr>
          <w:color w:val="000000" w:themeColor="text1"/>
          <w:sz w:val="24"/>
          <w:szCs w:val="24"/>
        </w:rPr>
      </w:pPr>
      <w:r>
        <w:rPr>
          <w:color w:val="000000" w:themeColor="text1"/>
          <w:sz w:val="24"/>
          <w:szCs w:val="24"/>
        </w:rPr>
        <w:br w:type="page"/>
      </w:r>
    </w:p>
    <w:p w14:paraId="3FEDD794" w14:textId="14E33365" w:rsidR="00190A3D" w:rsidRPr="00190A3D" w:rsidRDefault="00190A3D" w:rsidP="00190A3D">
      <w:pPr>
        <w:pStyle w:val="Heading1"/>
        <w:ind w:firstLine="360"/>
      </w:pPr>
      <w:bookmarkStart w:id="10" w:name="_Toc177738311"/>
      <w:r w:rsidRPr="00BD1123">
        <w:rPr>
          <w:b/>
          <w:bCs/>
          <w:noProof/>
          <w:color w:val="000000" w:themeColor="text1"/>
          <w:sz w:val="24"/>
          <w:szCs w:val="24"/>
        </w:rPr>
        <w:lastRenderedPageBreak/>
        <w:drawing>
          <wp:anchor distT="0" distB="0" distL="114300" distR="114300" simplePos="0" relativeHeight="251665408" behindDoc="0" locked="0" layoutInCell="1" allowOverlap="1" wp14:anchorId="4FCC3F98" wp14:editId="789695E7">
            <wp:simplePos x="0" y="0"/>
            <wp:positionH relativeFrom="margin">
              <wp:align>left</wp:align>
            </wp:positionH>
            <wp:positionV relativeFrom="paragraph">
              <wp:posOffset>609600</wp:posOffset>
            </wp:positionV>
            <wp:extent cx="5731510" cy="3208020"/>
            <wp:effectExtent l="0" t="0" r="2540" b="0"/>
            <wp:wrapTopAndBottom/>
            <wp:docPr id="1905185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85185" name="Picture 190518518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08020"/>
                    </a:xfrm>
                    <a:prstGeom prst="rect">
                      <a:avLst/>
                    </a:prstGeom>
                  </pic:spPr>
                </pic:pic>
              </a:graphicData>
            </a:graphic>
          </wp:anchor>
        </w:drawing>
      </w:r>
      <w:r>
        <w:rPr>
          <w:noProof/>
        </w:rPr>
        <mc:AlternateContent>
          <mc:Choice Requires="wps">
            <w:drawing>
              <wp:anchor distT="0" distB="0" distL="114300" distR="114300" simplePos="0" relativeHeight="251683840" behindDoc="0" locked="0" layoutInCell="1" allowOverlap="1" wp14:anchorId="29C21A3E" wp14:editId="4413203B">
                <wp:simplePos x="0" y="0"/>
                <wp:positionH relativeFrom="margin">
                  <wp:align>left</wp:align>
                </wp:positionH>
                <wp:positionV relativeFrom="paragraph">
                  <wp:posOffset>320040</wp:posOffset>
                </wp:positionV>
                <wp:extent cx="5731510" cy="266700"/>
                <wp:effectExtent l="0" t="0" r="2540" b="0"/>
                <wp:wrapTopAndBottom/>
                <wp:docPr id="1603535795" name="Text Box 1"/>
                <wp:cNvGraphicFramePr/>
                <a:graphic xmlns:a="http://schemas.openxmlformats.org/drawingml/2006/main">
                  <a:graphicData uri="http://schemas.microsoft.com/office/word/2010/wordprocessingShape">
                    <wps:wsp>
                      <wps:cNvSpPr txBox="1"/>
                      <wps:spPr>
                        <a:xfrm>
                          <a:off x="0" y="0"/>
                          <a:ext cx="5731510" cy="266700"/>
                        </a:xfrm>
                        <a:prstGeom prst="rect">
                          <a:avLst/>
                        </a:prstGeom>
                        <a:solidFill>
                          <a:prstClr val="white"/>
                        </a:solidFill>
                        <a:ln>
                          <a:noFill/>
                        </a:ln>
                      </wps:spPr>
                      <wps:txbx>
                        <w:txbxContent>
                          <w:p w14:paraId="3060C480" w14:textId="3522FC34" w:rsidR="00190A3D" w:rsidRPr="00A74220" w:rsidRDefault="00190A3D" w:rsidP="00190A3D">
                            <w:pPr>
                              <w:pStyle w:val="Caption"/>
                              <w:rPr>
                                <w:b/>
                                <w:bCs/>
                                <w:noProof/>
                                <w:color w:val="000000" w:themeColor="text1"/>
                              </w:rPr>
                            </w:pPr>
                            <w:bookmarkStart w:id="11" w:name="_Toc177739300"/>
                            <w:r>
                              <w:t xml:space="preserve">Figure </w:t>
                            </w:r>
                            <w:r>
                              <w:fldChar w:fldCharType="begin"/>
                            </w:r>
                            <w:r>
                              <w:instrText xml:space="preserve"> SEQ Figure \* ARABIC </w:instrText>
                            </w:r>
                            <w:r>
                              <w:fldChar w:fldCharType="separate"/>
                            </w:r>
                            <w:r w:rsidR="00386226">
                              <w:rPr>
                                <w:noProof/>
                              </w:rPr>
                              <w:t>4</w:t>
                            </w:r>
                            <w:r>
                              <w:fldChar w:fldCharType="end"/>
                            </w:r>
                            <w:r>
                              <w:t xml:space="preserve"> (sales data report):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C21A3E" id="_x0000_s1060" type="#_x0000_t202" style="position:absolute;left:0;text-align:left;margin-left:0;margin-top:25.2pt;width:451.3pt;height:21pt;z-index:2516838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pJlHgIAAEIEAAAOAAAAZHJzL2Uyb0RvYy54bWysU8Fu2zAMvQ/YPwi6L04yNB2COEWWIsOA&#10;oC2QDj0rshQLkEWNUmJ3Xz9KjpOt22nYRaZFiuR7fFzcdY1lJ4XBgCv5ZDTmTDkJlXGHkn973nz4&#10;xFmIwlXCglMlf1WB3y3fv1u0fq6mUIOtFDJK4sK89SWvY/TzogiyVo0II/DKkVMDNiLSLx6KCkVL&#10;2RtbTMfjWdECVh5BqhDo9r538mXOr7WS8VHroCKzJafeYj4xn/t0FsuFmB9Q+NrIcxviH7pohHFU&#10;9JLqXkTBjmj+SNUYiRBAx5GEpgCtjVQZA6GZjN+g2dXCq4yFyAn+QlP4f2nlw2nnn5DF7jN0NMBE&#10;SOvDPNBlwtNpbNKXOmXkJwpfL7SpLjJJlze3Hyc3E3JJ8k1ns9tx5rW4vvYY4hcFDUtGyZHGktkS&#10;p22IVJFCh5BULIA11cZYm36SY22RnQSNsK1NVKlHevFblHUp1kF61bvTTXGFkqzY7TtmqpLPBph7&#10;qF4JPUIvjODlxlC9rQjxSSApgVCRuuMjHdpCW3I4W5zVgD/+dp/iaUDk5awlZZU8fD8KVJzZr45G&#10;l2Q4GDgY+8Fwx2YNhHRCe+NlNukBRjuYGqF5IdGvUhVyCSepVsnjYK5jr29aGqlWqxxEYvMibt3O&#10;y5R64PW5exHoz1OJNM8HGDQn5m+G08f2LK+OEbTJk0u89iye6Sah5vGclyptwq//Oeq6+sufAAAA&#10;//8DAFBLAwQUAAYACAAAACEAlXH3y9wAAAAGAQAADwAAAGRycy9kb3ducmV2LnhtbEyPwU7DMBBE&#10;70j8g7VIXBC1iUoEIU4FLdzg0FL1vI1NEhGvI9tp0r9nOcFtRzOaeVuuZteLkw2x86ThbqFAWKq9&#10;6ajRsP98u30AEROSwd6T1XC2EVbV5UWJhfETbe1plxrBJRQL1NCmNBRSxrq1DuPCD5bY+/LBYWIZ&#10;GmkCTlzuepkplUuHHfFCi4Ndt7b+3o1OQ74J47Sl9c1m//qOH0OTHV7OB62vr+bnJxDJzukvDL/4&#10;jA4VMx39SCaKXgM/kjTcqyUIdh9VloM48pEtQVal/I9f/QAAAP//AwBQSwECLQAUAAYACAAAACEA&#10;toM4kv4AAADhAQAAEwAAAAAAAAAAAAAAAAAAAAAAW0NvbnRlbnRfVHlwZXNdLnhtbFBLAQItABQA&#10;BgAIAAAAIQA4/SH/1gAAAJQBAAALAAAAAAAAAAAAAAAAAC8BAABfcmVscy8ucmVsc1BLAQItABQA&#10;BgAIAAAAIQC92pJlHgIAAEIEAAAOAAAAAAAAAAAAAAAAAC4CAABkcnMvZTJvRG9jLnhtbFBLAQIt&#10;ABQABgAIAAAAIQCVcffL3AAAAAYBAAAPAAAAAAAAAAAAAAAAAHgEAABkcnMvZG93bnJldi54bWxQ&#10;SwUGAAAAAAQABADzAAAAgQUAAAAA&#10;" stroked="f">
                <v:textbox inset="0,0,0,0">
                  <w:txbxContent>
                    <w:p w14:paraId="3060C480" w14:textId="3522FC34" w:rsidR="00190A3D" w:rsidRPr="00A74220" w:rsidRDefault="00190A3D" w:rsidP="00190A3D">
                      <w:pPr>
                        <w:pStyle w:val="Caption"/>
                        <w:rPr>
                          <w:b/>
                          <w:bCs/>
                          <w:noProof/>
                          <w:color w:val="000000" w:themeColor="text1"/>
                        </w:rPr>
                      </w:pPr>
                      <w:bookmarkStart w:id="12" w:name="_Toc177739300"/>
                      <w:r>
                        <w:t xml:space="preserve">Figure </w:t>
                      </w:r>
                      <w:r>
                        <w:fldChar w:fldCharType="begin"/>
                      </w:r>
                      <w:r>
                        <w:instrText xml:space="preserve"> SEQ Figure \* ARABIC </w:instrText>
                      </w:r>
                      <w:r>
                        <w:fldChar w:fldCharType="separate"/>
                      </w:r>
                      <w:r w:rsidR="00386226">
                        <w:rPr>
                          <w:noProof/>
                        </w:rPr>
                        <w:t>4</w:t>
                      </w:r>
                      <w:r>
                        <w:fldChar w:fldCharType="end"/>
                      </w:r>
                      <w:r>
                        <w:t xml:space="preserve"> (sales data report):</w:t>
                      </w:r>
                      <w:bookmarkEnd w:id="12"/>
                    </w:p>
                  </w:txbxContent>
                </v:textbox>
                <w10:wrap type="topAndBottom" anchorx="margin"/>
              </v:shape>
            </w:pict>
          </mc:Fallback>
        </mc:AlternateContent>
      </w:r>
      <w:r w:rsidR="00475A27" w:rsidRPr="00475A27">
        <w:t>5.</w:t>
      </w:r>
      <w:r w:rsidR="00475A27">
        <w:t xml:space="preserve"> </w:t>
      </w:r>
      <w:r w:rsidR="005B2112">
        <w:t>Develop and Test</w:t>
      </w:r>
      <w:bookmarkEnd w:id="10"/>
    </w:p>
    <w:p w14:paraId="389518DC" w14:textId="6B3778D0" w:rsidR="00F854AB" w:rsidRPr="00BD1123" w:rsidRDefault="0058789F" w:rsidP="00F854AB">
      <w:pPr>
        <w:ind w:left="360"/>
        <w:rPr>
          <w:b/>
          <w:bCs/>
          <w:color w:val="000000" w:themeColor="text1"/>
          <w:sz w:val="24"/>
          <w:szCs w:val="24"/>
        </w:rPr>
      </w:pPr>
      <w:r>
        <w:rPr>
          <w:noProof/>
          <w:color w:val="000000" w:themeColor="text1"/>
          <w:sz w:val="24"/>
          <w:szCs w:val="24"/>
        </w:rPr>
        <w:drawing>
          <wp:anchor distT="0" distB="0" distL="114300" distR="114300" simplePos="0" relativeHeight="251669504" behindDoc="0" locked="0" layoutInCell="1" allowOverlap="1" wp14:anchorId="2023DD3C" wp14:editId="4A22BC92">
            <wp:simplePos x="0" y="0"/>
            <wp:positionH relativeFrom="margin">
              <wp:align>left</wp:align>
            </wp:positionH>
            <wp:positionV relativeFrom="paragraph">
              <wp:posOffset>4013835</wp:posOffset>
            </wp:positionV>
            <wp:extent cx="5731510" cy="3183255"/>
            <wp:effectExtent l="0" t="0" r="2540" b="0"/>
            <wp:wrapTopAndBottom/>
            <wp:docPr id="577604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04507" name="Picture 577604507"/>
                    <pic:cNvPicPr/>
                  </pic:nvPicPr>
                  <pic:blipFill>
                    <a:blip r:embed="rId16">
                      <a:extLst>
                        <a:ext uri="{28A0092B-C50C-407E-A947-70E740481C1C}">
                          <a14:useLocalDpi xmlns:a14="http://schemas.microsoft.com/office/drawing/2010/main" val="0"/>
                        </a:ext>
                      </a:extLst>
                    </a:blip>
                    <a:stretch>
                      <a:fillRect/>
                    </a:stretch>
                  </pic:blipFill>
                  <pic:spPr>
                    <a:xfrm>
                      <a:off x="0" y="0"/>
                      <a:ext cx="5731510" cy="3183255"/>
                    </a:xfrm>
                    <a:prstGeom prst="rect">
                      <a:avLst/>
                    </a:prstGeom>
                  </pic:spPr>
                </pic:pic>
              </a:graphicData>
            </a:graphic>
          </wp:anchor>
        </w:drawing>
      </w:r>
      <w:r>
        <w:rPr>
          <w:noProof/>
        </w:rPr>
        <mc:AlternateContent>
          <mc:Choice Requires="wps">
            <w:drawing>
              <wp:anchor distT="0" distB="0" distL="114300" distR="114300" simplePos="0" relativeHeight="251685888" behindDoc="0" locked="0" layoutInCell="1" allowOverlap="1" wp14:anchorId="5FD96B9C" wp14:editId="2D1C8B8F">
                <wp:simplePos x="0" y="0"/>
                <wp:positionH relativeFrom="margin">
                  <wp:align>left</wp:align>
                </wp:positionH>
                <wp:positionV relativeFrom="paragraph">
                  <wp:posOffset>3729355</wp:posOffset>
                </wp:positionV>
                <wp:extent cx="5731510" cy="320040"/>
                <wp:effectExtent l="0" t="0" r="2540" b="3810"/>
                <wp:wrapTopAndBottom/>
                <wp:docPr id="1686040213" name="Text Box 1"/>
                <wp:cNvGraphicFramePr/>
                <a:graphic xmlns:a="http://schemas.openxmlformats.org/drawingml/2006/main">
                  <a:graphicData uri="http://schemas.microsoft.com/office/word/2010/wordprocessingShape">
                    <wps:wsp>
                      <wps:cNvSpPr txBox="1"/>
                      <wps:spPr>
                        <a:xfrm>
                          <a:off x="0" y="0"/>
                          <a:ext cx="5731510" cy="320040"/>
                        </a:xfrm>
                        <a:prstGeom prst="rect">
                          <a:avLst/>
                        </a:prstGeom>
                        <a:solidFill>
                          <a:prstClr val="white"/>
                        </a:solidFill>
                        <a:ln>
                          <a:noFill/>
                        </a:ln>
                      </wps:spPr>
                      <wps:txbx>
                        <w:txbxContent>
                          <w:p w14:paraId="45AD3E42" w14:textId="68F12E20" w:rsidR="00190A3D" w:rsidRPr="00EE6081" w:rsidRDefault="00190A3D" w:rsidP="00190A3D">
                            <w:pPr>
                              <w:pStyle w:val="Caption"/>
                              <w:rPr>
                                <w:noProof/>
                                <w:color w:val="000000" w:themeColor="text1"/>
                              </w:rPr>
                            </w:pPr>
                            <w:bookmarkStart w:id="13" w:name="_Toc177739301"/>
                            <w:r>
                              <w:t xml:space="preserve">Figure </w:t>
                            </w:r>
                            <w:r>
                              <w:fldChar w:fldCharType="begin"/>
                            </w:r>
                            <w:r>
                              <w:instrText xml:space="preserve"> SEQ Figure \* ARABIC </w:instrText>
                            </w:r>
                            <w:r>
                              <w:fldChar w:fldCharType="separate"/>
                            </w:r>
                            <w:r w:rsidR="00386226">
                              <w:rPr>
                                <w:noProof/>
                              </w:rPr>
                              <w:t>5</w:t>
                            </w:r>
                            <w:r>
                              <w:fldChar w:fldCharType="end"/>
                            </w:r>
                            <w:r>
                              <w:t xml:space="preserve"> (shipping data report):</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D96B9C" id="_x0000_s1061" type="#_x0000_t202" style="position:absolute;left:0;text-align:left;margin-left:0;margin-top:293.65pt;width:451.3pt;height:25.2pt;z-index:2516858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oMVHQIAAEIEAAAOAAAAZHJzL2Uyb0RvYy54bWysU01v2zAMvQ/YfxB0X5y061oEcYosRYYB&#10;QVsgHXpWZCkWIIsapcTOfv0oOU62bqdhF5kWKX689zi77xrLDgqDAVfyyWjMmXISKuN2Jf/2svpw&#10;x1mIwlXCglMlP6rA7+fv381aP1VXUIOtFDJK4sK09SWvY/TTogiyVo0II/DKkVMDNiLSL+6KCkVL&#10;2RtbXI3Hn4oWsPIIUoVAtw+9k89zfq2VjE9aBxWZLTn1FvOJ+dyms5jPxHSHwtdGntoQ/9BFI4yj&#10;oudUDyIKtkfzR6rGSIQAOo4kNAVobaTKM9A0k/GbaTa18CrPQuAEf4Yp/L+08vGw8c/IYvcZOiIw&#10;AdL6MA10mebpNDbpS50y8hOExzNsqotM0uXN7fXkZkIuSb5rYuVjxrW4vPYY4hcFDUtGyZFoyWiJ&#10;wzpEqkihQ0gqFsCaamWsTT/JsbTIDoIobGsTVeqRXvwWZV2KdZBe9e50U1xGSVbsth0zVclvhzG3&#10;UB1peoReGMHLlaF6axHis0BSAk1F6o5PdGgLbcnhZHFWA/74232KJ4LIy1lLyip5+L4XqDizXx1R&#10;l2Q4GDgY28Fw+2YJNOmE9sbLbNIDjHYwNULzSqJfpCrkEk5SrZLHwVzGXt+0NFItFjmIxOZFXLuN&#10;lyn1gOtL9yrQn1iJxOcjDJoT0zfk9LE9yot9BG0ycwnXHsUT3CTUTM9pqdIm/Pqfoy6rP/8JAAD/&#10;/wMAUEsDBBQABgAIAAAAIQC6WGo/3wAAAAgBAAAPAAAAZHJzL2Rvd25yZXYueG1sTI9BT4NAEIXv&#10;Jv6HzZh4MXaRRmgpS6Ot3uqhtel5yo5AZGcJuxT6711Pepy8yfe+l68n04oL9a6xrOBpFoEgLq1u&#10;uFJw/Hx/XIBwHllja5kUXMnBuri9yTHTduQ9XQ6+EgHCLkMFtfddJqUrazLoZrYjDtmX7Q36cPaV&#10;1D2OAW5aGUdRIg02HBpq7GhTU/l9GIyCZNsP4543D9vj2w4/uio+vV5PSt3fTS8rEJ4m//cMv/pB&#10;HYrgdLYDaydaBWGIV/C8SOcgQryM4gTEObDnaQqyyOX/AcUPAAAA//8DAFBLAQItABQABgAIAAAA&#10;IQC2gziS/gAAAOEBAAATAAAAAAAAAAAAAAAAAAAAAABbQ29udGVudF9UeXBlc10ueG1sUEsBAi0A&#10;FAAGAAgAAAAhADj9If/WAAAAlAEAAAsAAAAAAAAAAAAAAAAALwEAAF9yZWxzLy5yZWxzUEsBAi0A&#10;FAAGAAgAAAAhAAZWgxUdAgAAQgQAAA4AAAAAAAAAAAAAAAAALgIAAGRycy9lMm9Eb2MueG1sUEsB&#10;Ai0AFAAGAAgAAAAhALpYaj/fAAAACAEAAA8AAAAAAAAAAAAAAAAAdwQAAGRycy9kb3ducmV2Lnht&#10;bFBLBQYAAAAABAAEAPMAAACDBQAAAAA=&#10;" stroked="f">
                <v:textbox inset="0,0,0,0">
                  <w:txbxContent>
                    <w:p w14:paraId="45AD3E42" w14:textId="68F12E20" w:rsidR="00190A3D" w:rsidRPr="00EE6081" w:rsidRDefault="00190A3D" w:rsidP="00190A3D">
                      <w:pPr>
                        <w:pStyle w:val="Caption"/>
                        <w:rPr>
                          <w:noProof/>
                          <w:color w:val="000000" w:themeColor="text1"/>
                        </w:rPr>
                      </w:pPr>
                      <w:bookmarkStart w:id="14" w:name="_Toc177739301"/>
                      <w:r>
                        <w:t xml:space="preserve">Figure </w:t>
                      </w:r>
                      <w:r>
                        <w:fldChar w:fldCharType="begin"/>
                      </w:r>
                      <w:r>
                        <w:instrText xml:space="preserve"> SEQ Figure \* ARABIC </w:instrText>
                      </w:r>
                      <w:r>
                        <w:fldChar w:fldCharType="separate"/>
                      </w:r>
                      <w:r w:rsidR="00386226">
                        <w:rPr>
                          <w:noProof/>
                        </w:rPr>
                        <w:t>5</w:t>
                      </w:r>
                      <w:r>
                        <w:fldChar w:fldCharType="end"/>
                      </w:r>
                      <w:r>
                        <w:t xml:space="preserve"> (shipping data report):</w:t>
                      </w:r>
                      <w:bookmarkEnd w:id="14"/>
                    </w:p>
                  </w:txbxContent>
                </v:textbox>
                <w10:wrap type="topAndBottom" anchorx="margin"/>
              </v:shape>
            </w:pict>
          </mc:Fallback>
        </mc:AlternateContent>
      </w:r>
    </w:p>
    <w:p w14:paraId="4047A480" w14:textId="37B30509" w:rsidR="00675CCF" w:rsidRPr="00BD1123" w:rsidRDefault="00675CCF" w:rsidP="00190A3D">
      <w:pPr>
        <w:rPr>
          <w:b/>
          <w:bCs/>
          <w:color w:val="000000" w:themeColor="text1"/>
          <w:sz w:val="24"/>
          <w:szCs w:val="24"/>
        </w:rPr>
      </w:pPr>
    </w:p>
    <w:p w14:paraId="0026E6AC" w14:textId="23CE3217" w:rsidR="00675CCF" w:rsidRDefault="00675CCF" w:rsidP="00F854AB">
      <w:pPr>
        <w:ind w:left="360"/>
        <w:rPr>
          <w:color w:val="000000" w:themeColor="text1"/>
          <w:sz w:val="24"/>
          <w:szCs w:val="24"/>
        </w:rPr>
      </w:pPr>
    </w:p>
    <w:p w14:paraId="120EE923" w14:textId="77777777" w:rsidR="00675CCF" w:rsidRDefault="00675CCF" w:rsidP="00F854AB">
      <w:pPr>
        <w:ind w:left="360"/>
        <w:rPr>
          <w:color w:val="000000" w:themeColor="text1"/>
          <w:sz w:val="24"/>
          <w:szCs w:val="24"/>
        </w:rPr>
      </w:pPr>
    </w:p>
    <w:p w14:paraId="03474910" w14:textId="77777777" w:rsidR="00675CCF" w:rsidRDefault="00675CCF" w:rsidP="00F854AB">
      <w:pPr>
        <w:ind w:left="360"/>
        <w:rPr>
          <w:color w:val="000000" w:themeColor="text1"/>
          <w:sz w:val="24"/>
          <w:szCs w:val="24"/>
        </w:rPr>
      </w:pPr>
    </w:p>
    <w:p w14:paraId="092F2B9B" w14:textId="379693AB" w:rsidR="00675CCF" w:rsidRPr="00BD1123" w:rsidRDefault="0058789F" w:rsidP="0058789F">
      <w:pPr>
        <w:rPr>
          <w:b/>
          <w:bCs/>
          <w:color w:val="000000" w:themeColor="text1"/>
          <w:sz w:val="24"/>
          <w:szCs w:val="24"/>
        </w:rPr>
      </w:pPr>
      <w:r w:rsidRPr="00BD1123">
        <w:rPr>
          <w:b/>
          <w:bCs/>
          <w:noProof/>
          <w:color w:val="000000" w:themeColor="text1"/>
          <w:sz w:val="24"/>
          <w:szCs w:val="24"/>
        </w:rPr>
        <w:lastRenderedPageBreak/>
        <w:drawing>
          <wp:anchor distT="0" distB="0" distL="114300" distR="114300" simplePos="0" relativeHeight="251667456" behindDoc="0" locked="0" layoutInCell="1" allowOverlap="1" wp14:anchorId="1436D60D" wp14:editId="26ABEB14">
            <wp:simplePos x="0" y="0"/>
            <wp:positionH relativeFrom="margin">
              <wp:align>left</wp:align>
            </wp:positionH>
            <wp:positionV relativeFrom="paragraph">
              <wp:posOffset>327025</wp:posOffset>
            </wp:positionV>
            <wp:extent cx="5731510" cy="3126740"/>
            <wp:effectExtent l="0" t="0" r="2540" b="0"/>
            <wp:wrapTopAndBottom/>
            <wp:docPr id="2125047499" name="Picture 3" descr="A screen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47499" name="Picture 3" descr="A screenshot of a graph"/>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26740"/>
                    </a:xfrm>
                    <a:prstGeom prst="rect">
                      <a:avLst/>
                    </a:prstGeom>
                  </pic:spPr>
                </pic:pic>
              </a:graphicData>
            </a:graphic>
          </wp:anchor>
        </w:drawing>
      </w:r>
      <w:r>
        <w:rPr>
          <w:noProof/>
        </w:rPr>
        <mc:AlternateContent>
          <mc:Choice Requires="wps">
            <w:drawing>
              <wp:anchor distT="0" distB="0" distL="114300" distR="114300" simplePos="0" relativeHeight="251687936" behindDoc="0" locked="0" layoutInCell="1" allowOverlap="1" wp14:anchorId="03A8BAF8" wp14:editId="2CEEA59F">
                <wp:simplePos x="0" y="0"/>
                <wp:positionH relativeFrom="margin">
                  <wp:align>left</wp:align>
                </wp:positionH>
                <wp:positionV relativeFrom="paragraph">
                  <wp:posOffset>0</wp:posOffset>
                </wp:positionV>
                <wp:extent cx="5731510" cy="327660"/>
                <wp:effectExtent l="0" t="0" r="2540" b="0"/>
                <wp:wrapTopAndBottom/>
                <wp:docPr id="1986347444" name="Text Box 1"/>
                <wp:cNvGraphicFramePr/>
                <a:graphic xmlns:a="http://schemas.openxmlformats.org/drawingml/2006/main">
                  <a:graphicData uri="http://schemas.microsoft.com/office/word/2010/wordprocessingShape">
                    <wps:wsp>
                      <wps:cNvSpPr txBox="1"/>
                      <wps:spPr>
                        <a:xfrm>
                          <a:off x="0" y="0"/>
                          <a:ext cx="5731510" cy="327660"/>
                        </a:xfrm>
                        <a:prstGeom prst="rect">
                          <a:avLst/>
                        </a:prstGeom>
                        <a:solidFill>
                          <a:prstClr val="white"/>
                        </a:solidFill>
                        <a:ln>
                          <a:noFill/>
                        </a:ln>
                      </wps:spPr>
                      <wps:txbx>
                        <w:txbxContent>
                          <w:p w14:paraId="683E3957" w14:textId="1BD67C35" w:rsidR="0058789F" w:rsidRPr="00B05D76" w:rsidRDefault="0058789F" w:rsidP="0058789F">
                            <w:pPr>
                              <w:pStyle w:val="Caption"/>
                              <w:rPr>
                                <w:b/>
                                <w:bCs/>
                                <w:noProof/>
                                <w:color w:val="000000" w:themeColor="text1"/>
                              </w:rPr>
                            </w:pPr>
                            <w:bookmarkStart w:id="15" w:name="_Toc177739302"/>
                            <w:r>
                              <w:t xml:space="preserve">Figure </w:t>
                            </w:r>
                            <w:r>
                              <w:fldChar w:fldCharType="begin"/>
                            </w:r>
                            <w:r>
                              <w:instrText xml:space="preserve"> SEQ Figure \* ARABIC </w:instrText>
                            </w:r>
                            <w:r>
                              <w:fldChar w:fldCharType="separate"/>
                            </w:r>
                            <w:r w:rsidR="00386226">
                              <w:rPr>
                                <w:noProof/>
                              </w:rPr>
                              <w:t>6</w:t>
                            </w:r>
                            <w:r>
                              <w:fldChar w:fldCharType="end"/>
                            </w:r>
                            <w:r>
                              <w:t xml:space="preserve"> (inventory data report):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A8BAF8" id="_x0000_s1062" type="#_x0000_t202" style="position:absolute;margin-left:0;margin-top:0;width:451.3pt;height:25.8pt;z-index:2516879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XMdHgIAAEIEAAAOAAAAZHJzL2Uyb0RvYy54bWysU8Fu2zAMvQ/YPwi6L05SNC2MOEWWIsOA&#10;oC2QDj0rshwLkEWNUmJnXz9KjpOt22nYRaZFiuR7fJw/dI1hR4Vegy34ZDTmTFkJpbb7gn97XX+6&#10;58wHYUthwKqCn5TnD4uPH+aty9UUajClQkZJrM9bV/A6BJdnmZe1aoQfgVOWnBVgIwL94j4rUbSU&#10;vTHZdDyeZS1g6RCk8p5uH3snX6T8VaVkeK4qrwIzBafeQjoxnbt4Zou5yPcoXK3luQ3xD100Qlsq&#10;ekn1KIJgB9R/pGq0RPBQhZGEJoOq0lIlDIRmMn6HZlsLpxIWIse7C03+/6WVT8ete0EWus/Q0QAj&#10;Ia3zuafLiKersIlf6pSRnyg8XWhTXWCSLm/vbia3E3JJ8t1M72azxGt2fe3Qhy8KGhaNgiONJbEl&#10;jhsfqCKFDiGxmAejy7U2Jv5Ex8ogOwoaYVvroGKP9OK3KGNjrIX4qnfHm+wKJVqh23VMlwW/H2Du&#10;oDwReoReGN7JtaZ6G+HDi0BSAqEidYdnOioDbcHhbHFWA/74232MpwGRl7OWlFVw//0gUHFmvloa&#10;XZThYOBg7AbDHpoVENIJ7Y2TyaQHGMxgVgjNG4l+GauQS1hJtQoeBnMVen3T0ki1XKYgEpsTYWO3&#10;TsbUA6+v3ZtAd55KoHk+waA5kb8bTh/bs7w8BKh0mlzktWfxTDcJNY3nvFRxE379T1HX1V/8BAAA&#10;//8DAFBLAwQUAAYACAAAACEAvxEpGtsAAAAEAQAADwAAAGRycy9kb3ducmV2LnhtbEyPwU7DMBBE&#10;70j9B2srcUHUaaRGEOJU0NIbHFqqnrfxkkTE68h2mvTvMVzgstJoRjNvi/VkOnEh51vLCpaLBARx&#10;ZXXLtYLjx+7+AYQPyBo7y6TgSh7W5eymwFzbkfd0OYRaxBL2OSpoQuhzKX3VkEG/sD1x9D6tMxii&#10;dLXUDsdYbjqZJkkmDbYcFxrsadNQ9XUYjIJs64Zxz5u77fH1Dd/7Oj29XE9K3c6n5ycQgabwF4Yf&#10;/IgOZWQ624G1F52C+Ej4vdF7TNIMxFnBapmBLAv5H778BgAA//8DAFBLAQItABQABgAIAAAAIQC2&#10;gziS/gAAAOEBAAATAAAAAAAAAAAAAAAAAAAAAABbQ29udGVudF9UeXBlc10ueG1sUEsBAi0AFAAG&#10;AAgAAAAhADj9If/WAAAAlAEAAAsAAAAAAAAAAAAAAAAALwEAAF9yZWxzLy5yZWxzUEsBAi0AFAAG&#10;AAgAAAAhACJJcx0eAgAAQgQAAA4AAAAAAAAAAAAAAAAALgIAAGRycy9lMm9Eb2MueG1sUEsBAi0A&#10;FAAGAAgAAAAhAL8RKRrbAAAABAEAAA8AAAAAAAAAAAAAAAAAeAQAAGRycy9kb3ducmV2LnhtbFBL&#10;BQYAAAAABAAEAPMAAACABQAAAAA=&#10;" stroked="f">
                <v:textbox inset="0,0,0,0">
                  <w:txbxContent>
                    <w:p w14:paraId="683E3957" w14:textId="1BD67C35" w:rsidR="0058789F" w:rsidRPr="00B05D76" w:rsidRDefault="0058789F" w:rsidP="0058789F">
                      <w:pPr>
                        <w:pStyle w:val="Caption"/>
                        <w:rPr>
                          <w:b/>
                          <w:bCs/>
                          <w:noProof/>
                          <w:color w:val="000000" w:themeColor="text1"/>
                        </w:rPr>
                      </w:pPr>
                      <w:bookmarkStart w:id="16" w:name="_Toc177739302"/>
                      <w:r>
                        <w:t xml:space="preserve">Figure </w:t>
                      </w:r>
                      <w:r>
                        <w:fldChar w:fldCharType="begin"/>
                      </w:r>
                      <w:r>
                        <w:instrText xml:space="preserve"> SEQ Figure \* ARABIC </w:instrText>
                      </w:r>
                      <w:r>
                        <w:fldChar w:fldCharType="separate"/>
                      </w:r>
                      <w:r w:rsidR="00386226">
                        <w:rPr>
                          <w:noProof/>
                        </w:rPr>
                        <w:t>6</w:t>
                      </w:r>
                      <w:r>
                        <w:fldChar w:fldCharType="end"/>
                      </w:r>
                      <w:r>
                        <w:t xml:space="preserve"> (inventory data report):</w:t>
                      </w:r>
                      <w:bookmarkEnd w:id="16"/>
                    </w:p>
                  </w:txbxContent>
                </v:textbox>
                <w10:wrap type="topAndBottom" anchorx="margin"/>
              </v:shape>
            </w:pict>
          </mc:Fallback>
        </mc:AlternateContent>
      </w:r>
    </w:p>
    <w:p w14:paraId="55EAC4D6" w14:textId="0F312B2A" w:rsidR="00BD1123" w:rsidRPr="0058789F" w:rsidRDefault="009D0496" w:rsidP="0058789F">
      <w:pPr>
        <w:ind w:left="360"/>
        <w:rPr>
          <w:color w:val="000000" w:themeColor="text1"/>
          <w:sz w:val="24"/>
          <w:szCs w:val="24"/>
        </w:rPr>
      </w:pPr>
      <w:r>
        <w:rPr>
          <w:noProof/>
        </w:rPr>
        <mc:AlternateContent>
          <mc:Choice Requires="wps">
            <w:drawing>
              <wp:anchor distT="0" distB="0" distL="114300" distR="114300" simplePos="0" relativeHeight="251689984" behindDoc="0" locked="0" layoutInCell="1" allowOverlap="1" wp14:anchorId="5BDE85E9" wp14:editId="6C5193EA">
                <wp:simplePos x="0" y="0"/>
                <wp:positionH relativeFrom="margin">
                  <wp:align>left</wp:align>
                </wp:positionH>
                <wp:positionV relativeFrom="paragraph">
                  <wp:posOffset>191135</wp:posOffset>
                </wp:positionV>
                <wp:extent cx="6406515" cy="297180"/>
                <wp:effectExtent l="0" t="0" r="0" b="7620"/>
                <wp:wrapTopAndBottom/>
                <wp:docPr id="1770407387" name="Text Box 1"/>
                <wp:cNvGraphicFramePr/>
                <a:graphic xmlns:a="http://schemas.openxmlformats.org/drawingml/2006/main">
                  <a:graphicData uri="http://schemas.microsoft.com/office/word/2010/wordprocessingShape">
                    <wps:wsp>
                      <wps:cNvSpPr txBox="1"/>
                      <wps:spPr>
                        <a:xfrm>
                          <a:off x="0" y="0"/>
                          <a:ext cx="6406515" cy="297180"/>
                        </a:xfrm>
                        <a:prstGeom prst="rect">
                          <a:avLst/>
                        </a:prstGeom>
                        <a:solidFill>
                          <a:prstClr val="white"/>
                        </a:solidFill>
                        <a:ln>
                          <a:noFill/>
                        </a:ln>
                      </wps:spPr>
                      <wps:txbx>
                        <w:txbxContent>
                          <w:p w14:paraId="5E6A99B4" w14:textId="70618419" w:rsidR="0058789F" w:rsidRPr="00AC6B6C" w:rsidRDefault="0058789F" w:rsidP="009D0496">
                            <w:pPr>
                              <w:pStyle w:val="Caption"/>
                              <w:rPr>
                                <w:b/>
                                <w:bCs/>
                                <w:noProof/>
                                <w:color w:val="000000" w:themeColor="text1"/>
                              </w:rPr>
                            </w:pPr>
                            <w:bookmarkStart w:id="17" w:name="_Toc177739303"/>
                            <w:r>
                              <w:t xml:space="preserve">Figure </w:t>
                            </w:r>
                            <w:r>
                              <w:fldChar w:fldCharType="begin"/>
                            </w:r>
                            <w:r>
                              <w:instrText xml:space="preserve"> SEQ Figure \* ARABIC </w:instrText>
                            </w:r>
                            <w:r>
                              <w:fldChar w:fldCharType="separate"/>
                            </w:r>
                            <w:r w:rsidR="00386226">
                              <w:rPr>
                                <w:noProof/>
                              </w:rPr>
                              <w:t>7</w:t>
                            </w:r>
                            <w:r>
                              <w:fldChar w:fldCharType="end"/>
                            </w:r>
                            <w:r>
                              <w:t xml:space="preserve"> (final dashboard):</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E85E9" id="_x0000_s1063" type="#_x0000_t202" style="position:absolute;left:0;text-align:left;margin-left:0;margin-top:15.05pt;width:504.45pt;height:23.4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tiIHwIAAEIEAAAOAAAAZHJzL2Uyb0RvYy54bWysU8Fu2zAMvQ/YPwi6L06CNWuNOEWWIsOA&#10;oC2QDj0rshwLkEWNUmJnXz9KjpOt22nYRaZFiuR7fJzfd41hR4Vegy34ZDTmTFkJpbb7gn97WX+4&#10;5cwHYUthwKqCn5Tn94v37+aty9UUajClQkZJrM9bV/A6BJdnmZe1aoQfgVOWnBVgIwL94j4rUbSU&#10;vTHZdDyeZS1g6RCk8p5uH3onX6T8VaVkeKoqrwIzBafeQjoxnbt4Zou5yPcoXK3luQ3xD100Qlsq&#10;ekn1IIJgB9R/pGq0RPBQhZGEJoOq0lIlDIRmMn6DZlsLpxIWIse7C03+/6WVj8ete0YWus/Q0QAj&#10;Ia3zuafLiKersIlf6pSRnyg8XWhTXWCSLmcfx7ObyQ1nknzTu0+T28Rrdn3t0IcvChoWjYIjjSWx&#10;JY4bH6gihQ4hsZgHo8u1Nib+RMfKIDsKGmFb66Bij/TityhjY6yF+Kp3x5vsCiVaodt1TJcFvxtg&#10;7qA8EXqEXhjeybWmehvhw7NAUgIBJnWHJzoqA23B4WxxVgP++Nt9jKcBkZezlpRVcP/9IFBxZr5a&#10;Gl2U4WDgYOwGwx6aFRDSCe2Nk8mkBxjMYFYIzSuJfhmrkEtYSbUKHgZzFXp909JItVymIBKbE2Fj&#10;t07G1AOvL92rQHeeSqB5PsKgOZG/GU4f27O8PASodJpc5LVn8Uw3CTWN57xUcRN+/U9R19Vf/AQA&#10;AP//AwBQSwMEFAAGAAgAAAAhAG7W59/dAAAABwEAAA8AAABkcnMvZG93bnJldi54bWxMj0FPwkAU&#10;hO8m/ofNM/FiZBdMKtRuiYLe5AASzo/20TZ03za7W1r+vctJj5OZzHyTLUfTigs531jWMJ0oEMSF&#10;LRuuNOx/vp7nIHxALrG1TBqu5GGZ399lmJZ24C1ddqESsYR9ihrqELpUSl/UZNBPbEccvZN1BkOU&#10;rpKlwyGWm1bOlEqkwYbjQo0drWoqzrveaEjWrh+2vHpa7z+/cdNVs8PH9aD148P4/gYi0Bj+wnDD&#10;j+iQR6aj7bn0otUQjwQNL2oK4uYqNV+AOGp4TRYg80z+589/AQAA//8DAFBLAQItABQABgAIAAAA&#10;IQC2gziS/gAAAOEBAAATAAAAAAAAAAAAAAAAAAAAAABbQ29udGVudF9UeXBlc10ueG1sUEsBAi0A&#10;FAAGAAgAAAAhADj9If/WAAAAlAEAAAsAAAAAAAAAAAAAAAAALwEAAF9yZWxzLy5yZWxzUEsBAi0A&#10;FAAGAAgAAAAhABqa2IgfAgAAQgQAAA4AAAAAAAAAAAAAAAAALgIAAGRycy9lMm9Eb2MueG1sUEsB&#10;Ai0AFAAGAAgAAAAhAG7W59/dAAAABwEAAA8AAAAAAAAAAAAAAAAAeQQAAGRycy9kb3ducmV2Lnht&#10;bFBLBQYAAAAABAAEAPMAAACDBQAAAAA=&#10;" stroked="f">
                <v:textbox inset="0,0,0,0">
                  <w:txbxContent>
                    <w:p w14:paraId="5E6A99B4" w14:textId="70618419" w:rsidR="0058789F" w:rsidRPr="00AC6B6C" w:rsidRDefault="0058789F" w:rsidP="009D0496">
                      <w:pPr>
                        <w:pStyle w:val="Caption"/>
                        <w:rPr>
                          <w:b/>
                          <w:bCs/>
                          <w:noProof/>
                          <w:color w:val="000000" w:themeColor="text1"/>
                        </w:rPr>
                      </w:pPr>
                      <w:bookmarkStart w:id="18" w:name="_Toc177739303"/>
                      <w:r>
                        <w:t xml:space="preserve">Figure </w:t>
                      </w:r>
                      <w:r>
                        <w:fldChar w:fldCharType="begin"/>
                      </w:r>
                      <w:r>
                        <w:instrText xml:space="preserve"> SEQ Figure \* ARABIC </w:instrText>
                      </w:r>
                      <w:r>
                        <w:fldChar w:fldCharType="separate"/>
                      </w:r>
                      <w:r w:rsidR="00386226">
                        <w:rPr>
                          <w:noProof/>
                        </w:rPr>
                        <w:t>7</w:t>
                      </w:r>
                      <w:r>
                        <w:fldChar w:fldCharType="end"/>
                      </w:r>
                      <w:r>
                        <w:t xml:space="preserve"> (final dashboard):</w:t>
                      </w:r>
                      <w:bookmarkEnd w:id="18"/>
                    </w:p>
                  </w:txbxContent>
                </v:textbox>
                <w10:wrap type="topAndBottom" anchorx="margin"/>
              </v:shape>
            </w:pict>
          </mc:Fallback>
        </mc:AlternateContent>
      </w:r>
      <w:r w:rsidR="0058789F">
        <w:rPr>
          <w:b/>
          <w:bCs/>
          <w:noProof/>
          <w:color w:val="000000" w:themeColor="text1"/>
          <w:sz w:val="24"/>
          <w:szCs w:val="24"/>
        </w:rPr>
        <w:drawing>
          <wp:anchor distT="0" distB="0" distL="114300" distR="114300" simplePos="0" relativeHeight="251670528" behindDoc="0" locked="0" layoutInCell="1" allowOverlap="1" wp14:anchorId="74B54673" wp14:editId="63029086">
            <wp:simplePos x="0" y="0"/>
            <wp:positionH relativeFrom="margin">
              <wp:align>center</wp:align>
            </wp:positionH>
            <wp:positionV relativeFrom="paragraph">
              <wp:posOffset>474345</wp:posOffset>
            </wp:positionV>
            <wp:extent cx="7069455" cy="3784600"/>
            <wp:effectExtent l="0" t="0" r="0" b="6350"/>
            <wp:wrapTopAndBottom/>
            <wp:docPr id="5848657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65707" name="Picture 584865707"/>
                    <pic:cNvPicPr/>
                  </pic:nvPicPr>
                  <pic:blipFill>
                    <a:blip r:embed="rId18">
                      <a:extLst>
                        <a:ext uri="{28A0092B-C50C-407E-A947-70E740481C1C}">
                          <a14:useLocalDpi xmlns:a14="http://schemas.microsoft.com/office/drawing/2010/main" val="0"/>
                        </a:ext>
                      </a:extLst>
                    </a:blip>
                    <a:stretch>
                      <a:fillRect/>
                    </a:stretch>
                  </pic:blipFill>
                  <pic:spPr>
                    <a:xfrm>
                      <a:off x="0" y="0"/>
                      <a:ext cx="7069455" cy="3784600"/>
                    </a:xfrm>
                    <a:prstGeom prst="rect">
                      <a:avLst/>
                    </a:prstGeom>
                  </pic:spPr>
                </pic:pic>
              </a:graphicData>
            </a:graphic>
            <wp14:sizeRelH relativeFrom="margin">
              <wp14:pctWidth>0</wp14:pctWidth>
            </wp14:sizeRelH>
            <wp14:sizeRelV relativeFrom="margin">
              <wp14:pctHeight>0</wp14:pctHeight>
            </wp14:sizeRelV>
          </wp:anchor>
        </w:drawing>
      </w:r>
    </w:p>
    <w:p w14:paraId="2AC2D8C4" w14:textId="1002A44F" w:rsidR="00BD1123" w:rsidRDefault="00BD1123">
      <w:pPr>
        <w:rPr>
          <w:b/>
          <w:bCs/>
          <w:color w:val="000000" w:themeColor="text1"/>
          <w:sz w:val="24"/>
          <w:szCs w:val="24"/>
        </w:rPr>
      </w:pPr>
      <w:r>
        <w:rPr>
          <w:b/>
          <w:bCs/>
          <w:color w:val="000000" w:themeColor="text1"/>
          <w:sz w:val="24"/>
          <w:szCs w:val="24"/>
        </w:rPr>
        <w:br w:type="page"/>
      </w:r>
    </w:p>
    <w:p w14:paraId="7FEF0657" w14:textId="35E38BEF" w:rsidR="00BD1123" w:rsidRDefault="00BD1123" w:rsidP="00E774DC">
      <w:pPr>
        <w:pStyle w:val="Heading1"/>
        <w:ind w:firstLine="360"/>
      </w:pPr>
      <w:bookmarkStart w:id="19" w:name="_Toc177738312"/>
      <w:r w:rsidRPr="00BD1123">
        <w:lastRenderedPageBreak/>
        <w:t>6.</w:t>
      </w:r>
      <w:r>
        <w:t xml:space="preserve"> </w:t>
      </w:r>
      <w:r w:rsidRPr="00BD1123">
        <w:t>Launch</w:t>
      </w:r>
      <w:bookmarkEnd w:id="19"/>
    </w:p>
    <w:p w14:paraId="29469AED" w14:textId="6C0A5D1B" w:rsidR="00AE376B" w:rsidRPr="00AE376B" w:rsidRDefault="00AE376B" w:rsidP="00AE376B">
      <w:pPr>
        <w:ind w:left="360"/>
        <w:rPr>
          <w:color w:val="000000" w:themeColor="text1"/>
          <w:sz w:val="24"/>
          <w:szCs w:val="24"/>
        </w:rPr>
      </w:pPr>
      <w:r w:rsidRPr="00AE376B">
        <w:rPr>
          <w:color w:val="000000" w:themeColor="text1"/>
          <w:sz w:val="24"/>
          <w:szCs w:val="24"/>
        </w:rPr>
        <w:t>The dashboard development involved creating data reports for sales, shipping, and inventory, then pinning visuals that best matched Jonathon Briggs’ requests. Although I followed my original designs closely, some changes were made during development. For the sales report, I limited the bar chart to the top 10 customers by profit, as displaying all customers overcrowded the visual. In the shipping report, I corrected an axis error in the scatter plots, placing "days to ship" and "days to pick" on the x-axis instead of the y-axis. For the inventory report, I switched from a pie chart to a donut chart for a cleaner look and adjusted the bar chart to show total inventory per month instead of just stock status (OK/Low).</w:t>
      </w:r>
    </w:p>
    <w:p w14:paraId="17CE5B8F" w14:textId="25D90EDD" w:rsidR="00AE376B" w:rsidRPr="00AE376B" w:rsidRDefault="00AE376B" w:rsidP="00AE376B">
      <w:pPr>
        <w:ind w:left="360"/>
        <w:rPr>
          <w:color w:val="000000" w:themeColor="text1"/>
          <w:sz w:val="24"/>
          <w:szCs w:val="24"/>
        </w:rPr>
      </w:pPr>
      <w:r w:rsidRPr="00AE376B">
        <w:rPr>
          <w:color w:val="000000" w:themeColor="text1"/>
          <w:sz w:val="24"/>
          <w:szCs w:val="24"/>
        </w:rPr>
        <w:t>Once the reports were complete, assembling the dashboard was straightforward. From the sales report, I used the line chart to display daily profits and the pie chart to show customer channel types. For the shipping report, the pie chart highlighted the most-used shipping methods, while the scatter plot visualized shipping costs versus time. Finally, from the inventory report, I included the line chart for inventory trends from May to November and the clustered column chart to show total inventory by month, focusing on low stock levels.</w:t>
      </w:r>
    </w:p>
    <w:p w14:paraId="37C6B3DE" w14:textId="77777777" w:rsidR="006016A1" w:rsidRDefault="006016A1">
      <w:pPr>
        <w:rPr>
          <w:color w:val="000000" w:themeColor="text1"/>
          <w:sz w:val="24"/>
          <w:szCs w:val="24"/>
        </w:rPr>
      </w:pPr>
      <w:r>
        <w:rPr>
          <w:color w:val="000000" w:themeColor="text1"/>
          <w:sz w:val="24"/>
          <w:szCs w:val="24"/>
        </w:rPr>
        <w:br w:type="page"/>
      </w:r>
    </w:p>
    <w:p w14:paraId="5A7DE74B" w14:textId="3A060AFD" w:rsidR="00783E7F" w:rsidRPr="006016A1" w:rsidRDefault="006016A1" w:rsidP="00E774DC">
      <w:pPr>
        <w:pStyle w:val="Heading1"/>
        <w:ind w:firstLine="360"/>
        <w:rPr>
          <w:color w:val="000000" w:themeColor="text1"/>
          <w:sz w:val="24"/>
          <w:szCs w:val="24"/>
        </w:rPr>
      </w:pPr>
      <w:bookmarkStart w:id="20" w:name="_Toc177738313"/>
      <w:r>
        <w:lastRenderedPageBreak/>
        <w:t xml:space="preserve">7. </w:t>
      </w:r>
      <w:r w:rsidR="00783E7F" w:rsidRPr="006016A1">
        <w:t>References</w:t>
      </w:r>
      <w:bookmarkEnd w:id="20"/>
    </w:p>
    <w:p w14:paraId="5142DC46" w14:textId="331A5F8E" w:rsidR="000C1CFA" w:rsidRDefault="002C09DB" w:rsidP="000C1CFA">
      <w:pPr>
        <w:pStyle w:val="ListParagraph"/>
        <w:numPr>
          <w:ilvl w:val="0"/>
          <w:numId w:val="2"/>
        </w:numPr>
        <w:rPr>
          <w:color w:val="000000" w:themeColor="text1"/>
          <w:sz w:val="24"/>
          <w:szCs w:val="24"/>
        </w:rPr>
      </w:pPr>
      <w:r w:rsidRPr="002C09DB">
        <w:rPr>
          <w:color w:val="000000" w:themeColor="text1"/>
          <w:sz w:val="24"/>
          <w:szCs w:val="24"/>
        </w:rPr>
        <w:t>Coursera. (2023, June 16). </w:t>
      </w:r>
      <w:r w:rsidRPr="002C09DB">
        <w:rPr>
          <w:i/>
          <w:iCs/>
          <w:color w:val="000000" w:themeColor="text1"/>
          <w:sz w:val="24"/>
          <w:szCs w:val="24"/>
        </w:rPr>
        <w:t>What Is Power BI? What It Is, How It’s Used, and More</w:t>
      </w:r>
      <w:r w:rsidRPr="002C09DB">
        <w:rPr>
          <w:color w:val="000000" w:themeColor="text1"/>
          <w:sz w:val="24"/>
          <w:szCs w:val="24"/>
        </w:rPr>
        <w:t xml:space="preserve">. Coursera. </w:t>
      </w:r>
      <w:hyperlink r:id="rId19" w:history="1">
        <w:r w:rsidR="00BD1123" w:rsidRPr="009744C1">
          <w:rPr>
            <w:rStyle w:val="Hyperlink"/>
            <w:sz w:val="24"/>
            <w:szCs w:val="24"/>
          </w:rPr>
          <w:t>https://www.coursera.org/articles/what-is-power-bi</w:t>
        </w:r>
      </w:hyperlink>
    </w:p>
    <w:p w14:paraId="29D49263" w14:textId="77777777" w:rsidR="00953A12" w:rsidRDefault="00953A12" w:rsidP="00953A12">
      <w:pPr>
        <w:pStyle w:val="ListParagraph"/>
        <w:ind w:left="1080"/>
        <w:rPr>
          <w:color w:val="000000" w:themeColor="text1"/>
          <w:sz w:val="24"/>
          <w:szCs w:val="24"/>
        </w:rPr>
      </w:pPr>
    </w:p>
    <w:p w14:paraId="702406F3" w14:textId="3EDA62FA" w:rsidR="00AB7223" w:rsidRPr="00AB7223" w:rsidRDefault="00953A12" w:rsidP="00AB7223">
      <w:pPr>
        <w:pStyle w:val="ListParagraph"/>
        <w:numPr>
          <w:ilvl w:val="0"/>
          <w:numId w:val="2"/>
        </w:numPr>
        <w:rPr>
          <w:color w:val="000000" w:themeColor="text1"/>
          <w:sz w:val="24"/>
          <w:szCs w:val="24"/>
        </w:rPr>
      </w:pPr>
      <w:r w:rsidRPr="00953A12">
        <w:rPr>
          <w:i/>
          <w:iCs/>
          <w:color w:val="000000" w:themeColor="text1"/>
          <w:sz w:val="24"/>
          <w:szCs w:val="24"/>
        </w:rPr>
        <w:t>Visual Analysis Best Practices Simple Techniques for Making Every Data Visualization Useful and Beautiful</w:t>
      </w:r>
      <w:r w:rsidRPr="00953A12">
        <w:rPr>
          <w:color w:val="000000" w:themeColor="text1"/>
          <w:sz w:val="24"/>
          <w:szCs w:val="24"/>
        </w:rPr>
        <w:t>. (n.d.).</w:t>
      </w:r>
      <w:r>
        <w:rPr>
          <w:color w:val="000000" w:themeColor="text1"/>
          <w:sz w:val="24"/>
          <w:szCs w:val="24"/>
        </w:rPr>
        <w:t xml:space="preserve"> </w:t>
      </w:r>
      <w:hyperlink r:id="rId20" w:history="1">
        <w:r w:rsidR="00AB7223" w:rsidRPr="009744C1">
          <w:rPr>
            <w:rStyle w:val="Hyperlink"/>
            <w:sz w:val="24"/>
            <w:szCs w:val="24"/>
          </w:rPr>
          <w:t>https://www.tableau.com/sites/default/files/media/whitepaper_visual-analysis-guidebook_0.pdf</w:t>
        </w:r>
      </w:hyperlink>
      <w:r w:rsidR="00AB7223">
        <w:rPr>
          <w:color w:val="000000" w:themeColor="text1"/>
          <w:sz w:val="24"/>
          <w:szCs w:val="24"/>
        </w:rPr>
        <w:t xml:space="preserve"> </w:t>
      </w:r>
    </w:p>
    <w:p w14:paraId="690B63B9" w14:textId="77777777" w:rsidR="00953A12" w:rsidRDefault="00953A12" w:rsidP="00953A12">
      <w:pPr>
        <w:pStyle w:val="ListParagraph"/>
        <w:ind w:left="1080"/>
        <w:rPr>
          <w:color w:val="000000" w:themeColor="text1"/>
          <w:sz w:val="24"/>
          <w:szCs w:val="24"/>
        </w:rPr>
      </w:pPr>
    </w:p>
    <w:p w14:paraId="57B3FE10" w14:textId="35B08DF6" w:rsidR="002C16F5" w:rsidRPr="000C1CFA" w:rsidRDefault="002C16F5" w:rsidP="000C1CFA">
      <w:pPr>
        <w:ind w:left="720"/>
        <w:rPr>
          <w:color w:val="000000" w:themeColor="text1"/>
          <w:sz w:val="24"/>
          <w:szCs w:val="24"/>
        </w:rPr>
      </w:pPr>
      <w:r w:rsidRPr="000C1CFA">
        <w:rPr>
          <w:color w:val="000000" w:themeColor="text1"/>
          <w:sz w:val="24"/>
          <w:szCs w:val="24"/>
        </w:rPr>
        <w:br w:type="page"/>
      </w:r>
    </w:p>
    <w:p w14:paraId="4A08C51A" w14:textId="387C5726" w:rsidR="00A302DF" w:rsidRPr="00A302DF" w:rsidRDefault="00A302DF" w:rsidP="00A302DF">
      <w:pPr>
        <w:pStyle w:val="Heading1"/>
        <w:ind w:firstLine="360"/>
      </w:pPr>
      <w:bookmarkStart w:id="21" w:name="_Toc177738314"/>
      <w:r>
        <w:rPr>
          <w:noProof/>
        </w:rPr>
        <w:lastRenderedPageBreak/>
        <mc:AlternateContent>
          <mc:Choice Requires="wps">
            <w:drawing>
              <wp:anchor distT="0" distB="0" distL="114300" distR="114300" simplePos="0" relativeHeight="251692032" behindDoc="0" locked="0" layoutInCell="1" allowOverlap="1" wp14:anchorId="5FB04974" wp14:editId="152811A1">
                <wp:simplePos x="0" y="0"/>
                <wp:positionH relativeFrom="margin">
                  <wp:align>left</wp:align>
                </wp:positionH>
                <wp:positionV relativeFrom="paragraph">
                  <wp:posOffset>365760</wp:posOffset>
                </wp:positionV>
                <wp:extent cx="6553835" cy="297180"/>
                <wp:effectExtent l="0" t="0" r="0" b="7620"/>
                <wp:wrapTopAndBottom/>
                <wp:docPr id="1463050361" name="Text Box 1"/>
                <wp:cNvGraphicFramePr/>
                <a:graphic xmlns:a="http://schemas.openxmlformats.org/drawingml/2006/main">
                  <a:graphicData uri="http://schemas.microsoft.com/office/word/2010/wordprocessingShape">
                    <wps:wsp>
                      <wps:cNvSpPr txBox="1"/>
                      <wps:spPr>
                        <a:xfrm>
                          <a:off x="0" y="0"/>
                          <a:ext cx="6553835" cy="297180"/>
                        </a:xfrm>
                        <a:prstGeom prst="rect">
                          <a:avLst/>
                        </a:prstGeom>
                        <a:solidFill>
                          <a:prstClr val="white"/>
                        </a:solidFill>
                        <a:ln>
                          <a:noFill/>
                        </a:ln>
                      </wps:spPr>
                      <wps:txbx>
                        <w:txbxContent>
                          <w:p w14:paraId="3CF602DB" w14:textId="71BA1FD9" w:rsidR="009D0496" w:rsidRPr="009C4085" w:rsidRDefault="009D0496" w:rsidP="009D0496">
                            <w:pPr>
                              <w:pStyle w:val="Caption"/>
                              <w:rPr>
                                <w:b/>
                                <w:bCs/>
                                <w:noProof/>
                                <w:color w:val="000000" w:themeColor="text1"/>
                              </w:rPr>
                            </w:pPr>
                            <w:bookmarkStart w:id="22" w:name="_Toc177739304"/>
                            <w:r>
                              <w:t xml:space="preserve">Figure </w:t>
                            </w:r>
                            <w:r>
                              <w:fldChar w:fldCharType="begin"/>
                            </w:r>
                            <w:r>
                              <w:instrText xml:space="preserve"> SEQ Figure \* ARABIC </w:instrText>
                            </w:r>
                            <w:r>
                              <w:fldChar w:fldCharType="separate"/>
                            </w:r>
                            <w:r w:rsidR="00386226">
                              <w:rPr>
                                <w:noProof/>
                              </w:rPr>
                              <w:t>9</w:t>
                            </w:r>
                            <w:r>
                              <w:fldChar w:fldCharType="end"/>
                            </w:r>
                            <w:r>
                              <w:t xml:space="preserve"> (first 10 sales data rows):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04974" id="_x0000_s1064" type="#_x0000_t202" style="position:absolute;left:0;text-align:left;margin-left:0;margin-top:28.8pt;width:516.05pt;height:23.4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H8HgIAAEMEAAAOAAAAZHJzL2Uyb0RvYy54bWysU8Fu2zAMvQ/YPwi6L05SpOuMOEWWIsOA&#10;oC2QDj0rshwLkEWNUmJnXz9KjpOt22nYRaZJiuR7fJrfd41hR4Vegy34ZDTmTFkJpbb7gn97WX+4&#10;48wHYUthwKqCn5Tn94v37+aty9UUajClQkZFrM9bV/A6BJdnmZe1aoQfgVOWghVgIwL94j4rUbRU&#10;vTHZdDy+zVrA0iFI5T15H/ogX6T6VaVkeKoqrwIzBafZQjoxnbt4Zou5yPcoXK3leQzxD1M0Qltq&#10;ein1IIJgB9R/lGq0RPBQhZGEJoOq0lIlDIRmMn6DZlsLpxIWIse7C03+/5WVj8ete0YWus/Q0QIj&#10;Ia3zuSdnxNNV2MQvTcooThSeLrSpLjBJztvZ7ObuZsaZpNj008fJXeI1u9526MMXBQ2LRsGR1pLY&#10;EseND9SRUoeU2MyD0eVaGxN/YmBlkB0FrbCtdVBxRrrxW5axMddCvNWHoye7QolW6HYd0yXBTANG&#10;1w7KE8FH6JXhnVxrargRPjwLJCkQYpJ3eKKjMtAWHM4WZzXgj7/5Yz5tiKKctSStgvvvB4GKM/PV&#10;0u6iDgcDB2M3GPbQrICgTujhOJlMuoDBDGaF0LyS6pexC4WEldSr4GEwV6EXOL0aqZbLlERqcyJs&#10;7NbJWHog9qV7FejOawm00EcYRCfyN9vpc3ual4cAlU6ru7J45puUmvZzflXxKfz6n7Kub3/xEwAA&#10;//8DAFBLAwQUAAYACAAAACEAOh9NOd4AAAAIAQAADwAAAGRycy9kb3ducmV2LnhtbEyPwU7DMBBE&#10;70j8g7VIXBB1GkpahTgVtHArh5aq5228JBHxOoqdJv17nBPcZjWrmTfZejSNuFDnassK5rMIBHFh&#10;dc2lguPXx+MKhPPIGhvLpOBKDtb57U2GqbYD7+ly8KUIIexSVFB536ZSuqIig25mW+LgfdvOoA9n&#10;V0rd4RDCTSPjKEqkwZpDQ4UtbSoqfg69UZBsu37Y8+Zhe3zf4Wdbxqe360mp+7vx9QWEp9H/PcOE&#10;H9AhD0xn27N2olEQhngFz8sExORGT/EcxHlSiwXIPJP/B+S/AAAA//8DAFBLAQItABQABgAIAAAA&#10;IQC2gziS/gAAAOEBAAATAAAAAAAAAAAAAAAAAAAAAABbQ29udGVudF9UeXBlc10ueG1sUEsBAi0A&#10;FAAGAAgAAAAhADj9If/WAAAAlAEAAAsAAAAAAAAAAAAAAAAALwEAAF9yZWxzLy5yZWxzUEsBAi0A&#10;FAAGAAgAAAAhAD48MfweAgAAQwQAAA4AAAAAAAAAAAAAAAAALgIAAGRycy9lMm9Eb2MueG1sUEsB&#10;Ai0AFAAGAAgAAAAhADofTTneAAAACAEAAA8AAAAAAAAAAAAAAAAAeAQAAGRycy9kb3ducmV2Lnht&#10;bFBLBQYAAAAABAAEAPMAAACDBQAAAAA=&#10;" stroked="f">
                <v:textbox inset="0,0,0,0">
                  <w:txbxContent>
                    <w:p w14:paraId="3CF602DB" w14:textId="71BA1FD9" w:rsidR="009D0496" w:rsidRPr="009C4085" w:rsidRDefault="009D0496" w:rsidP="009D0496">
                      <w:pPr>
                        <w:pStyle w:val="Caption"/>
                        <w:rPr>
                          <w:b/>
                          <w:bCs/>
                          <w:noProof/>
                          <w:color w:val="000000" w:themeColor="text1"/>
                        </w:rPr>
                      </w:pPr>
                      <w:bookmarkStart w:id="23" w:name="_Toc177739304"/>
                      <w:r>
                        <w:t xml:space="preserve">Figure </w:t>
                      </w:r>
                      <w:r>
                        <w:fldChar w:fldCharType="begin"/>
                      </w:r>
                      <w:r>
                        <w:instrText xml:space="preserve"> SEQ Figure \* ARABIC </w:instrText>
                      </w:r>
                      <w:r>
                        <w:fldChar w:fldCharType="separate"/>
                      </w:r>
                      <w:r w:rsidR="00386226">
                        <w:rPr>
                          <w:noProof/>
                        </w:rPr>
                        <w:t>9</w:t>
                      </w:r>
                      <w:r>
                        <w:fldChar w:fldCharType="end"/>
                      </w:r>
                      <w:r>
                        <w:t xml:space="preserve"> (first 10 sales data rows):</w:t>
                      </w:r>
                      <w:bookmarkEnd w:id="23"/>
                    </w:p>
                  </w:txbxContent>
                </v:textbox>
                <w10:wrap type="topAndBottom" anchorx="margin"/>
              </v:shape>
            </w:pict>
          </mc:Fallback>
        </mc:AlternateContent>
      </w:r>
      <w:r>
        <w:rPr>
          <w:b/>
          <w:bCs/>
          <w:noProof/>
          <w:color w:val="000000" w:themeColor="text1"/>
          <w:sz w:val="24"/>
          <w:szCs w:val="24"/>
        </w:rPr>
        <w:drawing>
          <wp:anchor distT="0" distB="0" distL="114300" distR="114300" simplePos="0" relativeHeight="251672576" behindDoc="0" locked="0" layoutInCell="1" allowOverlap="1" wp14:anchorId="5C5A6D8D" wp14:editId="3761ED2E">
            <wp:simplePos x="0" y="0"/>
            <wp:positionH relativeFrom="margin">
              <wp:align>center</wp:align>
            </wp:positionH>
            <wp:positionV relativeFrom="paragraph">
              <wp:posOffset>2106295</wp:posOffset>
            </wp:positionV>
            <wp:extent cx="7370445" cy="1123950"/>
            <wp:effectExtent l="0" t="0" r="1905" b="0"/>
            <wp:wrapTopAndBottom/>
            <wp:docPr id="827685448" name="Picture 8"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85448" name="Picture 8" descr="A screenshot of a computer"/>
                    <pic:cNvPicPr/>
                  </pic:nvPicPr>
                  <pic:blipFill>
                    <a:blip r:embed="rId21">
                      <a:extLst>
                        <a:ext uri="{28A0092B-C50C-407E-A947-70E740481C1C}">
                          <a14:useLocalDpi xmlns:a14="http://schemas.microsoft.com/office/drawing/2010/main" val="0"/>
                        </a:ext>
                      </a:extLst>
                    </a:blip>
                    <a:stretch>
                      <a:fillRect/>
                    </a:stretch>
                  </pic:blipFill>
                  <pic:spPr>
                    <a:xfrm>
                      <a:off x="0" y="0"/>
                      <a:ext cx="7370445" cy="1123950"/>
                    </a:xfrm>
                    <a:prstGeom prst="rect">
                      <a:avLst/>
                    </a:prstGeom>
                  </pic:spPr>
                </pic:pic>
              </a:graphicData>
            </a:graphic>
            <wp14:sizeRelH relativeFrom="margin">
              <wp14:pctWidth>0</wp14:pctWidth>
            </wp14:sizeRelH>
            <wp14:sizeRelV relativeFrom="margin">
              <wp14:pctHeight>0</wp14:pctHeight>
            </wp14:sizeRelV>
          </wp:anchor>
        </w:drawing>
      </w:r>
      <w:r w:rsidR="00386226">
        <w:rPr>
          <w:noProof/>
        </w:rPr>
        <mc:AlternateContent>
          <mc:Choice Requires="wps">
            <w:drawing>
              <wp:anchor distT="0" distB="0" distL="114300" distR="114300" simplePos="0" relativeHeight="251694080" behindDoc="0" locked="0" layoutInCell="1" allowOverlap="1" wp14:anchorId="28344A3B" wp14:editId="130D6479">
                <wp:simplePos x="0" y="0"/>
                <wp:positionH relativeFrom="margin">
                  <wp:align>left</wp:align>
                </wp:positionH>
                <wp:positionV relativeFrom="paragraph">
                  <wp:posOffset>1790700</wp:posOffset>
                </wp:positionV>
                <wp:extent cx="6562725" cy="312420"/>
                <wp:effectExtent l="0" t="0" r="9525" b="0"/>
                <wp:wrapTopAndBottom/>
                <wp:docPr id="1483938690" name="Text Box 1"/>
                <wp:cNvGraphicFramePr/>
                <a:graphic xmlns:a="http://schemas.openxmlformats.org/drawingml/2006/main">
                  <a:graphicData uri="http://schemas.microsoft.com/office/word/2010/wordprocessingShape">
                    <wps:wsp>
                      <wps:cNvSpPr txBox="1"/>
                      <wps:spPr>
                        <a:xfrm>
                          <a:off x="0" y="0"/>
                          <a:ext cx="6562725" cy="312420"/>
                        </a:xfrm>
                        <a:prstGeom prst="rect">
                          <a:avLst/>
                        </a:prstGeom>
                        <a:solidFill>
                          <a:prstClr val="white"/>
                        </a:solidFill>
                        <a:ln>
                          <a:noFill/>
                        </a:ln>
                      </wps:spPr>
                      <wps:txbx>
                        <w:txbxContent>
                          <w:p w14:paraId="73423F94" w14:textId="6A431DB1" w:rsidR="009D0496" w:rsidRPr="002215E3" w:rsidRDefault="009D0496" w:rsidP="009D0496">
                            <w:pPr>
                              <w:pStyle w:val="Caption"/>
                              <w:rPr>
                                <w:b/>
                                <w:bCs/>
                                <w:noProof/>
                                <w:color w:val="000000" w:themeColor="text1"/>
                              </w:rPr>
                            </w:pPr>
                            <w:bookmarkStart w:id="24" w:name="_Toc177739305"/>
                            <w:r>
                              <w:t xml:space="preserve">Figure </w:t>
                            </w:r>
                            <w:r>
                              <w:fldChar w:fldCharType="begin"/>
                            </w:r>
                            <w:r>
                              <w:instrText xml:space="preserve"> SEQ Figure \* ARABIC </w:instrText>
                            </w:r>
                            <w:r>
                              <w:fldChar w:fldCharType="separate"/>
                            </w:r>
                            <w:r w:rsidR="00386226">
                              <w:rPr>
                                <w:noProof/>
                              </w:rPr>
                              <w:t>8</w:t>
                            </w:r>
                            <w:r>
                              <w:fldChar w:fldCharType="end"/>
                            </w:r>
                            <w:r>
                              <w:t xml:space="preserve"> (first 10 shipping data rows):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44A3B" id="_x0000_s1065" type="#_x0000_t202" style="position:absolute;left:0;text-align:left;margin-left:0;margin-top:141pt;width:516.75pt;height:24.6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NnaHgIAAEMEAAAOAAAAZHJzL2Uyb0RvYy54bWysU8Fu2zAMvQ/YPwi6L068NRuMOEWWIsOA&#10;oi2QDj0rshwLkEWNUmJnXz9KjpOt22nYRaZFiuR7fFzc9q1hR4Vegy35bDLlTFkJlbb7kn973rz7&#10;xJkPwlbCgFUlPynPb5dv3yw6V6gcGjCVQkZJrC86V/ImBFdkmZeNaoWfgFOWnDVgKwL94j6rUHSU&#10;vTVZPp3Osw6wcghSeU+3d4OTL1P+ulYyPNa1V4GZklNvIZ2Yzl08s+VCFHsUrtHy3Ib4hy5aoS0V&#10;vaS6E0GwA+o/UrVaIniow0RCm0Fda6kSBkIzm75Cs22EUwkLkePdhSb//9LKh+PWPSEL/WfoaYCR&#10;kM75wtNlxNPX2MYvdcrITxSeLrSpPjBJl/Obef4xv+FMku/9LP+QJ16z62uHPnxR0LJolBxpLIkt&#10;cbz3gSpS6BgSi3kwutpoY+JPdKwNsqOgEXaNDir2SC9+izI2xlqIrwZ3vMmuUKIV+l3PdEUwLzh3&#10;UJ0IPsKgDO/kRlPBe+HDk0CSAiEmeYdHOmoDXcnhbHHWAP74232MpwmRl7OOpFVy//0gUHFmvlqa&#10;XdThaOBo7EbDHto1ENQZLY6TyaQHGMxo1gjtC6l+FauQS1hJtUoeRnMdBoHT1ki1WqUgUpsT4d5u&#10;nYypR2Kf+xeB7jyWQAN9gFF0ong1nSF2oHl1CFDrNLpI7MDimW9SaprPeaviKvz6n6Kuu7/8CQAA&#10;//8DAFBLAwQUAAYACAAAACEAH1OJot8AAAAJAQAADwAAAGRycy9kb3ducmV2LnhtbEyPwU7DMBBE&#10;70j8g7VIXBB1moiqCtlU0MINDi1Vz268TaLG68h2mvTvcU9wm9WsZt4Uq8l04kLOt5YR5rMEBHFl&#10;dcs1wv7n83kJwgfFWnWWCeFKHlbl/V2hcm1H3tJlF2oRQ9jnCqEJoc+l9FVDRvmZ7Ymjd7LOqBBP&#10;V0vt1BjDTSfTJFlIo1qODY3qad1Qdd4NBmGxccO45fXTZv/xpb77Oj28Xw+Ijw/T2yuIQFP4e4Yb&#10;fkSHMjId7cDaiw4hDgkI6TKN4mYnWfYC4oiQZfMUZFnI/wvKXwAAAP//AwBQSwECLQAUAAYACAAA&#10;ACEAtoM4kv4AAADhAQAAEwAAAAAAAAAAAAAAAAAAAAAAW0NvbnRlbnRfVHlwZXNdLnhtbFBLAQIt&#10;ABQABgAIAAAAIQA4/SH/1gAAAJQBAAALAAAAAAAAAAAAAAAAAC8BAABfcmVscy8ucmVsc1BLAQIt&#10;ABQABgAIAAAAIQDoSNnaHgIAAEMEAAAOAAAAAAAAAAAAAAAAAC4CAABkcnMvZTJvRG9jLnhtbFBL&#10;AQItABQABgAIAAAAIQAfU4mi3wAAAAkBAAAPAAAAAAAAAAAAAAAAAHgEAABkcnMvZG93bnJldi54&#10;bWxQSwUGAAAAAAQABADzAAAAhAUAAAAA&#10;" stroked="f">
                <v:textbox inset="0,0,0,0">
                  <w:txbxContent>
                    <w:p w14:paraId="73423F94" w14:textId="6A431DB1" w:rsidR="009D0496" w:rsidRPr="002215E3" w:rsidRDefault="009D0496" w:rsidP="009D0496">
                      <w:pPr>
                        <w:pStyle w:val="Caption"/>
                        <w:rPr>
                          <w:b/>
                          <w:bCs/>
                          <w:noProof/>
                          <w:color w:val="000000" w:themeColor="text1"/>
                        </w:rPr>
                      </w:pPr>
                      <w:bookmarkStart w:id="25" w:name="_Toc177739305"/>
                      <w:r>
                        <w:t xml:space="preserve">Figure </w:t>
                      </w:r>
                      <w:r>
                        <w:fldChar w:fldCharType="begin"/>
                      </w:r>
                      <w:r>
                        <w:instrText xml:space="preserve"> SEQ Figure \* ARABIC </w:instrText>
                      </w:r>
                      <w:r>
                        <w:fldChar w:fldCharType="separate"/>
                      </w:r>
                      <w:r w:rsidR="00386226">
                        <w:rPr>
                          <w:noProof/>
                        </w:rPr>
                        <w:t>8</w:t>
                      </w:r>
                      <w:r>
                        <w:fldChar w:fldCharType="end"/>
                      </w:r>
                      <w:r>
                        <w:t xml:space="preserve"> (first 10 shipping data rows):</w:t>
                      </w:r>
                      <w:bookmarkEnd w:id="25"/>
                    </w:p>
                  </w:txbxContent>
                </v:textbox>
                <w10:wrap type="topAndBottom" anchorx="margin"/>
              </v:shape>
            </w:pict>
          </mc:Fallback>
        </mc:AlternateContent>
      </w:r>
      <w:r w:rsidR="009D0496">
        <w:rPr>
          <w:b/>
          <w:bCs/>
          <w:noProof/>
          <w:color w:val="000000" w:themeColor="text1"/>
          <w:sz w:val="24"/>
          <w:szCs w:val="24"/>
        </w:rPr>
        <w:drawing>
          <wp:anchor distT="0" distB="0" distL="114300" distR="114300" simplePos="0" relativeHeight="251671552" behindDoc="0" locked="0" layoutInCell="1" allowOverlap="1" wp14:anchorId="32D61556" wp14:editId="2EA0210C">
            <wp:simplePos x="0" y="0"/>
            <wp:positionH relativeFrom="margin">
              <wp:align>center</wp:align>
            </wp:positionH>
            <wp:positionV relativeFrom="paragraph">
              <wp:posOffset>718820</wp:posOffset>
            </wp:positionV>
            <wp:extent cx="7384415" cy="917575"/>
            <wp:effectExtent l="0" t="0" r="6985" b="0"/>
            <wp:wrapTopAndBottom/>
            <wp:docPr id="19361070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07019" name="Picture 1936107019"/>
                    <pic:cNvPicPr/>
                  </pic:nvPicPr>
                  <pic:blipFill>
                    <a:blip r:embed="rId22">
                      <a:extLst>
                        <a:ext uri="{28A0092B-C50C-407E-A947-70E740481C1C}">
                          <a14:useLocalDpi xmlns:a14="http://schemas.microsoft.com/office/drawing/2010/main" val="0"/>
                        </a:ext>
                      </a:extLst>
                    </a:blip>
                    <a:stretch>
                      <a:fillRect/>
                    </a:stretch>
                  </pic:blipFill>
                  <pic:spPr>
                    <a:xfrm>
                      <a:off x="0" y="0"/>
                      <a:ext cx="7384415" cy="917575"/>
                    </a:xfrm>
                    <a:prstGeom prst="rect">
                      <a:avLst/>
                    </a:prstGeom>
                  </pic:spPr>
                </pic:pic>
              </a:graphicData>
            </a:graphic>
            <wp14:sizeRelH relativeFrom="margin">
              <wp14:pctWidth>0</wp14:pctWidth>
            </wp14:sizeRelH>
            <wp14:sizeRelV relativeFrom="margin">
              <wp14:pctHeight>0</wp14:pctHeight>
            </wp14:sizeRelV>
          </wp:anchor>
        </w:drawing>
      </w:r>
      <w:r w:rsidR="002C16F5">
        <w:t xml:space="preserve">8. </w:t>
      </w:r>
      <w:r w:rsidR="00BD1123" w:rsidRPr="002C16F5">
        <w:t>Appendices</w:t>
      </w:r>
      <w:bookmarkEnd w:id="21"/>
    </w:p>
    <w:p w14:paraId="6B6CE7C6" w14:textId="2490B51A" w:rsidR="00C876EA" w:rsidRPr="00A302DF" w:rsidRDefault="00A302DF" w:rsidP="00C876EA">
      <w:r>
        <w:rPr>
          <w:b/>
          <w:bCs/>
          <w:noProof/>
          <w:color w:val="000000" w:themeColor="text1"/>
          <w:sz w:val="24"/>
          <w:szCs w:val="24"/>
        </w:rPr>
        <w:drawing>
          <wp:anchor distT="0" distB="0" distL="114300" distR="114300" simplePos="0" relativeHeight="251673600" behindDoc="0" locked="0" layoutInCell="1" allowOverlap="1" wp14:anchorId="2F714FF4" wp14:editId="52D2250D">
            <wp:simplePos x="0" y="0"/>
            <wp:positionH relativeFrom="margin">
              <wp:align>center</wp:align>
            </wp:positionH>
            <wp:positionV relativeFrom="paragraph">
              <wp:posOffset>3431540</wp:posOffset>
            </wp:positionV>
            <wp:extent cx="7390853" cy="949036"/>
            <wp:effectExtent l="0" t="0" r="635" b="3810"/>
            <wp:wrapTopAndBottom/>
            <wp:docPr id="1398657042" name="Picture 9"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57042" name="Picture 9" descr="A screenshot of a computer"/>
                    <pic:cNvPicPr/>
                  </pic:nvPicPr>
                  <pic:blipFill>
                    <a:blip r:embed="rId23">
                      <a:extLst>
                        <a:ext uri="{28A0092B-C50C-407E-A947-70E740481C1C}">
                          <a14:useLocalDpi xmlns:a14="http://schemas.microsoft.com/office/drawing/2010/main" val="0"/>
                        </a:ext>
                      </a:extLst>
                    </a:blip>
                    <a:stretch>
                      <a:fillRect/>
                    </a:stretch>
                  </pic:blipFill>
                  <pic:spPr>
                    <a:xfrm>
                      <a:off x="0" y="0"/>
                      <a:ext cx="7390853" cy="94903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6128" behindDoc="0" locked="0" layoutInCell="1" allowOverlap="1" wp14:anchorId="36EC4F3E" wp14:editId="44A2BB4E">
                <wp:simplePos x="0" y="0"/>
                <wp:positionH relativeFrom="margin">
                  <wp:align>left</wp:align>
                </wp:positionH>
                <wp:positionV relativeFrom="paragraph">
                  <wp:posOffset>3128645</wp:posOffset>
                </wp:positionV>
                <wp:extent cx="6537325" cy="304800"/>
                <wp:effectExtent l="0" t="0" r="0" b="0"/>
                <wp:wrapTopAndBottom/>
                <wp:docPr id="781661393" name="Text Box 1"/>
                <wp:cNvGraphicFramePr/>
                <a:graphic xmlns:a="http://schemas.openxmlformats.org/drawingml/2006/main">
                  <a:graphicData uri="http://schemas.microsoft.com/office/word/2010/wordprocessingShape">
                    <wps:wsp>
                      <wps:cNvSpPr txBox="1"/>
                      <wps:spPr>
                        <a:xfrm>
                          <a:off x="0" y="0"/>
                          <a:ext cx="6537325" cy="304800"/>
                        </a:xfrm>
                        <a:prstGeom prst="rect">
                          <a:avLst/>
                        </a:prstGeom>
                        <a:solidFill>
                          <a:prstClr val="white"/>
                        </a:solidFill>
                        <a:ln>
                          <a:noFill/>
                        </a:ln>
                      </wps:spPr>
                      <wps:txbx>
                        <w:txbxContent>
                          <w:p w14:paraId="78F86106" w14:textId="163E0A0C" w:rsidR="00386226" w:rsidRPr="00DF3F99" w:rsidRDefault="00386226" w:rsidP="00386226">
                            <w:pPr>
                              <w:pStyle w:val="Caption"/>
                              <w:rPr>
                                <w:b/>
                                <w:bCs/>
                                <w:noProof/>
                                <w:color w:val="000000" w:themeColor="text1"/>
                              </w:rPr>
                            </w:pPr>
                            <w:bookmarkStart w:id="26" w:name="_Toc177739306"/>
                            <w:r>
                              <w:t xml:space="preserve">Figure </w:t>
                            </w:r>
                            <w:r>
                              <w:fldChar w:fldCharType="begin"/>
                            </w:r>
                            <w:r>
                              <w:instrText xml:space="preserve"> SEQ Figure \* ARABIC </w:instrText>
                            </w:r>
                            <w:r>
                              <w:fldChar w:fldCharType="separate"/>
                            </w:r>
                            <w:r>
                              <w:rPr>
                                <w:noProof/>
                              </w:rPr>
                              <w:t>10</w:t>
                            </w:r>
                            <w:r>
                              <w:fldChar w:fldCharType="end"/>
                            </w:r>
                            <w:r>
                              <w:t xml:space="preserve"> (first 10 inventory data rows):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C4F3E" id="_x0000_s1066" type="#_x0000_t202" style="position:absolute;margin-left:0;margin-top:246.35pt;width:514.75pt;height:24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wYzHwIAAEMEAAAOAAAAZHJzL2Uyb0RvYy54bWysU8Fu2zAMvQ/YPwi6L3aStSuCOEWWIsOA&#10;oC2QDj0rshwLkEWNUmJnXz9KjpOt22nYRaZFiuR7fJzfd41hR4Vegy34eJRzpqyEUtt9wb+9rD/c&#10;ceaDsKUwYFXBT8rz+8X7d/PWzdQEajClQkZJrJ+1ruB1CG6WZV7WqhF+BE5ZclaAjQj0i/usRNFS&#10;9sZkkzy/zVrA0iFI5T3dPvROvkj5q0rJ8FRVXgVmCk69hXRiOnfxzBZzMdujcLWW5zbEP3TRCG2p&#10;6CXVgwiCHVD/karREsFDFUYSmgyqSkuVMBCacf4GzbYWTiUsRI53F5r8/0srH49b94wsdJ+howFG&#10;QlrnZ54uI56uwiZ+qVNGfqLwdKFNdYFJury9mX6aTm44k+Sb5h/v8sRrdn3t0IcvChoWjYIjjSWx&#10;JY4bH6gihQ4hsZgHo8u1Nib+RMfKIDsKGmFb66Bij/TityhjY6yF+Kp3x5vsCiVaodt1TJcEczLg&#10;3EF5IvgIvTK8k2tNBTfCh2eBJAVCTPIOT3RUBtqCw9nirAb88bf7GE8TIi9nLUmr4P77QaDizHy1&#10;NLuow8HAwdgNhj00KyCoY1ocJ5NJDzCYwawQmldS/TJWIZewkmoVPAzmKvQCp62RarlMQaQ2J8LG&#10;bp2MqQdiX7pXge48lkADfYRBdGL2Zjp9bE/z8hCg0ml0kdiexTPfpNQ0n/NWxVX49T9FXXd/8RMA&#10;AP//AwBQSwMEFAAGAAgAAAAhALerPxLfAAAACQEAAA8AAABkcnMvZG93bnJldi54bWxMj81OwzAQ&#10;hO9IvIO1SFwQtYn6Q0M2FbRwK4eWqudtbJKIeB3FTpO+Pe4JjqMZzXyTrUbbiLPpfO0Y4WmiQBgu&#10;nK65RDh8fTw+g/CBWFPj2CBcjIdVfnuTUardwDtz3odSxBL2KSFUIbSplL6ojCU/ca3h6H27zlKI&#10;siul7miI5baRiVJzaanmuFBRa9aVKX72vUWYb7p+2PH6YXN439JnWybHt8sR8f5ufH0BEcwY/sJw&#10;xY/okEemk+tZe9EgxCMBYbpMFiCutkqWMxAnhNlULUDmmfz/IP8FAAD//wMAUEsBAi0AFAAGAAgA&#10;AAAhALaDOJL+AAAA4QEAABMAAAAAAAAAAAAAAAAAAAAAAFtDb250ZW50X1R5cGVzXS54bWxQSwEC&#10;LQAUAAYACAAAACEAOP0h/9YAAACUAQAACwAAAAAAAAAAAAAAAAAvAQAAX3JlbHMvLnJlbHNQSwEC&#10;LQAUAAYACAAAACEAhYMGMx8CAABDBAAADgAAAAAAAAAAAAAAAAAuAgAAZHJzL2Uyb0RvYy54bWxQ&#10;SwECLQAUAAYACAAAACEAt6s/Et8AAAAJAQAADwAAAAAAAAAAAAAAAAB5BAAAZHJzL2Rvd25yZXYu&#10;eG1sUEsFBgAAAAAEAAQA8wAAAIUFAAAAAA==&#10;" stroked="f">
                <v:textbox inset="0,0,0,0">
                  <w:txbxContent>
                    <w:p w14:paraId="78F86106" w14:textId="163E0A0C" w:rsidR="00386226" w:rsidRPr="00DF3F99" w:rsidRDefault="00386226" w:rsidP="00386226">
                      <w:pPr>
                        <w:pStyle w:val="Caption"/>
                        <w:rPr>
                          <w:b/>
                          <w:bCs/>
                          <w:noProof/>
                          <w:color w:val="000000" w:themeColor="text1"/>
                        </w:rPr>
                      </w:pPr>
                      <w:bookmarkStart w:id="27" w:name="_Toc177739306"/>
                      <w:r>
                        <w:t xml:space="preserve">Figure </w:t>
                      </w:r>
                      <w:r>
                        <w:fldChar w:fldCharType="begin"/>
                      </w:r>
                      <w:r>
                        <w:instrText xml:space="preserve"> SEQ Figure \* ARABIC </w:instrText>
                      </w:r>
                      <w:r>
                        <w:fldChar w:fldCharType="separate"/>
                      </w:r>
                      <w:r>
                        <w:rPr>
                          <w:noProof/>
                        </w:rPr>
                        <w:t>10</w:t>
                      </w:r>
                      <w:r>
                        <w:fldChar w:fldCharType="end"/>
                      </w:r>
                      <w:r>
                        <w:t xml:space="preserve"> (first 10 inventory data rows):</w:t>
                      </w:r>
                      <w:bookmarkEnd w:id="27"/>
                    </w:p>
                  </w:txbxContent>
                </v:textbox>
                <w10:wrap type="topAndBottom" anchorx="margin"/>
              </v:shape>
            </w:pict>
          </mc:Fallback>
        </mc:AlternateContent>
      </w:r>
    </w:p>
    <w:sectPr w:rsidR="00C876EA" w:rsidRPr="00A302DF" w:rsidSect="00211C84">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45F284" w14:textId="77777777" w:rsidR="00C26B1F" w:rsidRDefault="00C26B1F" w:rsidP="00CF7809">
      <w:pPr>
        <w:spacing w:after="0" w:line="240" w:lineRule="auto"/>
      </w:pPr>
      <w:r>
        <w:separator/>
      </w:r>
    </w:p>
  </w:endnote>
  <w:endnote w:type="continuationSeparator" w:id="0">
    <w:p w14:paraId="068B8DF0" w14:textId="77777777" w:rsidR="00C26B1F" w:rsidRDefault="00C26B1F" w:rsidP="00CF78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4599920"/>
      <w:docPartObj>
        <w:docPartGallery w:val="Page Numbers (Bottom of Page)"/>
        <w:docPartUnique/>
      </w:docPartObj>
    </w:sdtPr>
    <w:sdtEndPr>
      <w:rPr>
        <w:color w:val="7F7F7F" w:themeColor="background1" w:themeShade="7F"/>
        <w:spacing w:val="60"/>
      </w:rPr>
    </w:sdtEndPr>
    <w:sdtContent>
      <w:p w14:paraId="46914EA5" w14:textId="02CFA57E" w:rsidR="00F61408" w:rsidRDefault="00F6140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4BD5F34" w14:textId="77777777" w:rsidR="00F61408" w:rsidRDefault="00F614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3706189"/>
      <w:docPartObj>
        <w:docPartGallery w:val="Page Numbers (Bottom of Page)"/>
        <w:docPartUnique/>
      </w:docPartObj>
    </w:sdtPr>
    <w:sdtEndPr>
      <w:rPr>
        <w:color w:val="7F7F7F" w:themeColor="background1" w:themeShade="7F"/>
        <w:spacing w:val="60"/>
      </w:rPr>
    </w:sdtEndPr>
    <w:sdtContent>
      <w:p w14:paraId="0BFE6077" w14:textId="35BEA864" w:rsidR="00F61408" w:rsidRDefault="00F61408" w:rsidP="00710E88">
        <w:pPr>
          <w:pStyle w:val="Footer"/>
          <w:pBdr>
            <w:top w:val="single" w:sz="4" w:space="1" w:color="D9D9D9" w:themeColor="background1" w:themeShade="D9"/>
          </w:pBdr>
          <w:ind w:firstLine="1440"/>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4BA9FCD" w14:textId="0744E96D" w:rsidR="00F61408" w:rsidRDefault="00F614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3562317"/>
      <w:docPartObj>
        <w:docPartGallery w:val="Page Numbers (Bottom of Page)"/>
        <w:docPartUnique/>
      </w:docPartObj>
    </w:sdtPr>
    <w:sdtEndPr>
      <w:rPr>
        <w:color w:val="7F7F7F" w:themeColor="background1" w:themeShade="7F"/>
        <w:spacing w:val="60"/>
      </w:rPr>
    </w:sdtEndPr>
    <w:sdtContent>
      <w:p w14:paraId="5D828CFF" w14:textId="77777777" w:rsidR="00710E88" w:rsidRDefault="00710E88" w:rsidP="00710E8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467EA60" w14:textId="77777777" w:rsidR="00710E88" w:rsidRDefault="00710E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1B809C" w14:textId="77777777" w:rsidR="00C26B1F" w:rsidRDefault="00C26B1F" w:rsidP="00CF7809">
      <w:pPr>
        <w:spacing w:after="0" w:line="240" w:lineRule="auto"/>
      </w:pPr>
      <w:r>
        <w:separator/>
      </w:r>
    </w:p>
  </w:footnote>
  <w:footnote w:type="continuationSeparator" w:id="0">
    <w:p w14:paraId="5372B473" w14:textId="77777777" w:rsidR="00C26B1F" w:rsidRDefault="00C26B1F" w:rsidP="00CF78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80A06"/>
    <w:multiLevelType w:val="multilevel"/>
    <w:tmpl w:val="64046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273619"/>
    <w:multiLevelType w:val="hybridMultilevel"/>
    <w:tmpl w:val="3EACA10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15:restartNumberingAfterBreak="0">
    <w:nsid w:val="0D715D1E"/>
    <w:multiLevelType w:val="hybridMultilevel"/>
    <w:tmpl w:val="9FBEDD8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3E50E3"/>
    <w:multiLevelType w:val="hybridMultilevel"/>
    <w:tmpl w:val="3110B7C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1441045"/>
    <w:multiLevelType w:val="multilevel"/>
    <w:tmpl w:val="A8428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470855"/>
    <w:multiLevelType w:val="hybridMultilevel"/>
    <w:tmpl w:val="5D329ED2"/>
    <w:lvl w:ilvl="0" w:tplc="8BF48C4A">
      <w:start w:val="1"/>
      <w:numFmt w:val="decimal"/>
      <w:lvlText w:val="%1."/>
      <w:lvlJc w:val="left"/>
      <w:pPr>
        <w:ind w:left="720" w:hanging="360"/>
      </w:pPr>
      <w:rPr>
        <w:rFonts w:hint="default"/>
      </w:r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15:restartNumberingAfterBreak="0">
    <w:nsid w:val="1E2B7DA7"/>
    <w:multiLevelType w:val="multilevel"/>
    <w:tmpl w:val="6B762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333832"/>
    <w:multiLevelType w:val="multilevel"/>
    <w:tmpl w:val="2E68A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99100A"/>
    <w:multiLevelType w:val="hybridMultilevel"/>
    <w:tmpl w:val="B0AAF1A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9" w15:restartNumberingAfterBreak="0">
    <w:nsid w:val="21A5653E"/>
    <w:multiLevelType w:val="hybridMultilevel"/>
    <w:tmpl w:val="3110B7C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41B5D15"/>
    <w:multiLevelType w:val="multilevel"/>
    <w:tmpl w:val="7FE88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6773AB"/>
    <w:multiLevelType w:val="multilevel"/>
    <w:tmpl w:val="79482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B845D5"/>
    <w:multiLevelType w:val="multilevel"/>
    <w:tmpl w:val="77D6D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524735"/>
    <w:multiLevelType w:val="multilevel"/>
    <w:tmpl w:val="0F823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56491F"/>
    <w:multiLevelType w:val="multilevel"/>
    <w:tmpl w:val="E3049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CC56FE"/>
    <w:multiLevelType w:val="hybridMultilevel"/>
    <w:tmpl w:val="336621DC"/>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6" w15:restartNumberingAfterBreak="0">
    <w:nsid w:val="41BB5C31"/>
    <w:multiLevelType w:val="hybridMultilevel"/>
    <w:tmpl w:val="3110B7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5E507BD"/>
    <w:multiLevelType w:val="hybridMultilevel"/>
    <w:tmpl w:val="D278DFE4"/>
    <w:lvl w:ilvl="0" w:tplc="0C09000F">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8" w15:restartNumberingAfterBreak="0">
    <w:nsid w:val="56E144F0"/>
    <w:multiLevelType w:val="multilevel"/>
    <w:tmpl w:val="DBF24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571C27"/>
    <w:multiLevelType w:val="multilevel"/>
    <w:tmpl w:val="69069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6B4A49"/>
    <w:multiLevelType w:val="multilevel"/>
    <w:tmpl w:val="45541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B96A29"/>
    <w:multiLevelType w:val="multilevel"/>
    <w:tmpl w:val="E2243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D02767"/>
    <w:multiLevelType w:val="hybridMultilevel"/>
    <w:tmpl w:val="86A60B04"/>
    <w:lvl w:ilvl="0" w:tplc="0FC2FDF4">
      <w:start w:val="4"/>
      <w:numFmt w:val="decimal"/>
      <w:lvlText w:val="%1."/>
      <w:lvlJc w:val="left"/>
      <w:pPr>
        <w:ind w:left="72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3" w15:restartNumberingAfterBreak="0">
    <w:nsid w:val="66C573A7"/>
    <w:multiLevelType w:val="multilevel"/>
    <w:tmpl w:val="57A02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D6671C"/>
    <w:multiLevelType w:val="multilevel"/>
    <w:tmpl w:val="CC9E4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DF364E"/>
    <w:multiLevelType w:val="hybridMultilevel"/>
    <w:tmpl w:val="07D28038"/>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6" w15:restartNumberingAfterBreak="0">
    <w:nsid w:val="6B9A4475"/>
    <w:multiLevelType w:val="multilevel"/>
    <w:tmpl w:val="03B20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564116"/>
    <w:multiLevelType w:val="multilevel"/>
    <w:tmpl w:val="6C102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4A1C12"/>
    <w:multiLevelType w:val="multilevel"/>
    <w:tmpl w:val="4A6ED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BE7F5F"/>
    <w:multiLevelType w:val="hybridMultilevel"/>
    <w:tmpl w:val="86A60B04"/>
    <w:lvl w:ilvl="0" w:tplc="FFFFFFFF">
      <w:start w:val="4"/>
      <w:numFmt w:val="decimal"/>
      <w:lvlText w:val="%1."/>
      <w:lvlJc w:val="left"/>
      <w:pPr>
        <w:ind w:left="72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79AF126E"/>
    <w:multiLevelType w:val="hybridMultilevel"/>
    <w:tmpl w:val="CBAC188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num w:numId="1" w16cid:durableId="1854418850">
    <w:abstractNumId w:val="9"/>
  </w:num>
  <w:num w:numId="2" w16cid:durableId="1155033114">
    <w:abstractNumId w:val="30"/>
  </w:num>
  <w:num w:numId="3" w16cid:durableId="148446218">
    <w:abstractNumId w:val="0"/>
  </w:num>
  <w:num w:numId="4" w16cid:durableId="1931112690">
    <w:abstractNumId w:val="24"/>
  </w:num>
  <w:num w:numId="5" w16cid:durableId="1629042599">
    <w:abstractNumId w:val="3"/>
  </w:num>
  <w:num w:numId="6" w16cid:durableId="72314617">
    <w:abstractNumId w:val="5"/>
  </w:num>
  <w:num w:numId="7" w16cid:durableId="302124089">
    <w:abstractNumId w:val="16"/>
  </w:num>
  <w:num w:numId="8" w16cid:durableId="496575405">
    <w:abstractNumId w:val="2"/>
  </w:num>
  <w:num w:numId="9" w16cid:durableId="446856265">
    <w:abstractNumId w:val="22"/>
  </w:num>
  <w:num w:numId="10" w16cid:durableId="1248690017">
    <w:abstractNumId w:val="1"/>
  </w:num>
  <w:num w:numId="11" w16cid:durableId="1112168691">
    <w:abstractNumId w:val="8"/>
  </w:num>
  <w:num w:numId="12" w16cid:durableId="544176051">
    <w:abstractNumId w:val="25"/>
  </w:num>
  <w:num w:numId="13" w16cid:durableId="533226215">
    <w:abstractNumId w:val="18"/>
  </w:num>
  <w:num w:numId="14" w16cid:durableId="1872650882">
    <w:abstractNumId w:val="6"/>
  </w:num>
  <w:num w:numId="15" w16cid:durableId="621616040">
    <w:abstractNumId w:val="29"/>
  </w:num>
  <w:num w:numId="16" w16cid:durableId="1587613194">
    <w:abstractNumId w:val="17"/>
  </w:num>
  <w:num w:numId="17" w16cid:durableId="2137722508">
    <w:abstractNumId w:val="15"/>
  </w:num>
  <w:num w:numId="18" w16cid:durableId="981428070">
    <w:abstractNumId w:val="12"/>
  </w:num>
  <w:num w:numId="19" w16cid:durableId="2089577463">
    <w:abstractNumId w:val="28"/>
  </w:num>
  <w:num w:numId="20" w16cid:durableId="600377634">
    <w:abstractNumId w:val="7"/>
  </w:num>
  <w:num w:numId="21" w16cid:durableId="2129003143">
    <w:abstractNumId w:val="4"/>
  </w:num>
  <w:num w:numId="22" w16cid:durableId="1593972135">
    <w:abstractNumId w:val="10"/>
  </w:num>
  <w:num w:numId="23" w16cid:durableId="56973480">
    <w:abstractNumId w:val="20"/>
  </w:num>
  <w:num w:numId="24" w16cid:durableId="395978586">
    <w:abstractNumId w:val="23"/>
  </w:num>
  <w:num w:numId="25" w16cid:durableId="1069231998">
    <w:abstractNumId w:val="26"/>
  </w:num>
  <w:num w:numId="26" w16cid:durableId="478041831">
    <w:abstractNumId w:val="27"/>
  </w:num>
  <w:num w:numId="27" w16cid:durableId="541794470">
    <w:abstractNumId w:val="13"/>
  </w:num>
  <w:num w:numId="28" w16cid:durableId="156658316">
    <w:abstractNumId w:val="11"/>
  </w:num>
  <w:num w:numId="29" w16cid:durableId="2123062692">
    <w:abstractNumId w:val="19"/>
  </w:num>
  <w:num w:numId="30" w16cid:durableId="799080697">
    <w:abstractNumId w:val="14"/>
  </w:num>
  <w:num w:numId="31" w16cid:durableId="2839998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D77"/>
    <w:rsid w:val="0000126C"/>
    <w:rsid w:val="00013925"/>
    <w:rsid w:val="0001477B"/>
    <w:rsid w:val="00020C56"/>
    <w:rsid w:val="000243F4"/>
    <w:rsid w:val="00025364"/>
    <w:rsid w:val="0003022A"/>
    <w:rsid w:val="00034FA9"/>
    <w:rsid w:val="00037F16"/>
    <w:rsid w:val="00040EC0"/>
    <w:rsid w:val="00045C28"/>
    <w:rsid w:val="00045E31"/>
    <w:rsid w:val="0004788E"/>
    <w:rsid w:val="00064155"/>
    <w:rsid w:val="00065769"/>
    <w:rsid w:val="00071B1A"/>
    <w:rsid w:val="00072D75"/>
    <w:rsid w:val="00080833"/>
    <w:rsid w:val="00083F77"/>
    <w:rsid w:val="000850A1"/>
    <w:rsid w:val="000868A7"/>
    <w:rsid w:val="000932A0"/>
    <w:rsid w:val="000966F9"/>
    <w:rsid w:val="00097FD8"/>
    <w:rsid w:val="000A550E"/>
    <w:rsid w:val="000A5BE0"/>
    <w:rsid w:val="000C1CFA"/>
    <w:rsid w:val="000C502D"/>
    <w:rsid w:val="000D191A"/>
    <w:rsid w:val="000F3DD7"/>
    <w:rsid w:val="000F5919"/>
    <w:rsid w:val="000F792D"/>
    <w:rsid w:val="00102A64"/>
    <w:rsid w:val="001067E9"/>
    <w:rsid w:val="00106F09"/>
    <w:rsid w:val="0011032C"/>
    <w:rsid w:val="00113DED"/>
    <w:rsid w:val="00123172"/>
    <w:rsid w:val="001238AB"/>
    <w:rsid w:val="00125C08"/>
    <w:rsid w:val="001316C7"/>
    <w:rsid w:val="00151C1C"/>
    <w:rsid w:val="0015244F"/>
    <w:rsid w:val="00152AD3"/>
    <w:rsid w:val="00155F7E"/>
    <w:rsid w:val="001570EC"/>
    <w:rsid w:val="00160FD6"/>
    <w:rsid w:val="001678E6"/>
    <w:rsid w:val="00171AAA"/>
    <w:rsid w:val="00177D8E"/>
    <w:rsid w:val="00184E50"/>
    <w:rsid w:val="00190A3D"/>
    <w:rsid w:val="00193FBC"/>
    <w:rsid w:val="001952C7"/>
    <w:rsid w:val="00196104"/>
    <w:rsid w:val="001B6028"/>
    <w:rsid w:val="001B6A3D"/>
    <w:rsid w:val="001C526E"/>
    <w:rsid w:val="001D5FAC"/>
    <w:rsid w:val="001F00DF"/>
    <w:rsid w:val="001F6063"/>
    <w:rsid w:val="001F6150"/>
    <w:rsid w:val="002030A1"/>
    <w:rsid w:val="00205B16"/>
    <w:rsid w:val="00211C84"/>
    <w:rsid w:val="00211D3C"/>
    <w:rsid w:val="00212374"/>
    <w:rsid w:val="00216ACC"/>
    <w:rsid w:val="002315B4"/>
    <w:rsid w:val="002333E0"/>
    <w:rsid w:val="002333E3"/>
    <w:rsid w:val="00237BFC"/>
    <w:rsid w:val="00252442"/>
    <w:rsid w:val="00253C88"/>
    <w:rsid w:val="002614C5"/>
    <w:rsid w:val="002615BC"/>
    <w:rsid w:val="00262974"/>
    <w:rsid w:val="00265B88"/>
    <w:rsid w:val="0027003A"/>
    <w:rsid w:val="002716BA"/>
    <w:rsid w:val="00281275"/>
    <w:rsid w:val="00283F4A"/>
    <w:rsid w:val="002849F1"/>
    <w:rsid w:val="00286B95"/>
    <w:rsid w:val="00295C6F"/>
    <w:rsid w:val="00296604"/>
    <w:rsid w:val="002B0F52"/>
    <w:rsid w:val="002B57DE"/>
    <w:rsid w:val="002C09DB"/>
    <w:rsid w:val="002C0A76"/>
    <w:rsid w:val="002C16F5"/>
    <w:rsid w:val="002D6C32"/>
    <w:rsid w:val="002E1252"/>
    <w:rsid w:val="002E5BC6"/>
    <w:rsid w:val="002F36CF"/>
    <w:rsid w:val="00312CAC"/>
    <w:rsid w:val="00323DE1"/>
    <w:rsid w:val="0034354B"/>
    <w:rsid w:val="00344F5C"/>
    <w:rsid w:val="00360BBD"/>
    <w:rsid w:val="0037038D"/>
    <w:rsid w:val="00375C81"/>
    <w:rsid w:val="00382110"/>
    <w:rsid w:val="00383668"/>
    <w:rsid w:val="0038392B"/>
    <w:rsid w:val="00385E83"/>
    <w:rsid w:val="00386226"/>
    <w:rsid w:val="003906CC"/>
    <w:rsid w:val="00395749"/>
    <w:rsid w:val="00397B0F"/>
    <w:rsid w:val="003C0C8F"/>
    <w:rsid w:val="003C1FB1"/>
    <w:rsid w:val="003C2FB2"/>
    <w:rsid w:val="003D4C5E"/>
    <w:rsid w:val="003D5798"/>
    <w:rsid w:val="003D73FA"/>
    <w:rsid w:val="003E2962"/>
    <w:rsid w:val="003E2B8E"/>
    <w:rsid w:val="003F6123"/>
    <w:rsid w:val="003F6DBB"/>
    <w:rsid w:val="00413246"/>
    <w:rsid w:val="00413580"/>
    <w:rsid w:val="004161C7"/>
    <w:rsid w:val="00427A04"/>
    <w:rsid w:val="00444474"/>
    <w:rsid w:val="004475BC"/>
    <w:rsid w:val="00450F6E"/>
    <w:rsid w:val="00457925"/>
    <w:rsid w:val="004740D5"/>
    <w:rsid w:val="00475A27"/>
    <w:rsid w:val="004772A9"/>
    <w:rsid w:val="00480C8C"/>
    <w:rsid w:val="00482748"/>
    <w:rsid w:val="00482DBF"/>
    <w:rsid w:val="00484396"/>
    <w:rsid w:val="00491871"/>
    <w:rsid w:val="00497191"/>
    <w:rsid w:val="004A0898"/>
    <w:rsid w:val="004A1E72"/>
    <w:rsid w:val="004A2C66"/>
    <w:rsid w:val="004C1191"/>
    <w:rsid w:val="004D3B7A"/>
    <w:rsid w:val="004D695F"/>
    <w:rsid w:val="004E3163"/>
    <w:rsid w:val="004E53C7"/>
    <w:rsid w:val="004F1536"/>
    <w:rsid w:val="004F4E30"/>
    <w:rsid w:val="004F766A"/>
    <w:rsid w:val="00503C59"/>
    <w:rsid w:val="005114C6"/>
    <w:rsid w:val="00523BCD"/>
    <w:rsid w:val="0052419C"/>
    <w:rsid w:val="00525068"/>
    <w:rsid w:val="00531A7F"/>
    <w:rsid w:val="005331BA"/>
    <w:rsid w:val="00534656"/>
    <w:rsid w:val="00542F67"/>
    <w:rsid w:val="005455C1"/>
    <w:rsid w:val="0055082E"/>
    <w:rsid w:val="00553A0F"/>
    <w:rsid w:val="005576FD"/>
    <w:rsid w:val="005716F4"/>
    <w:rsid w:val="005803F3"/>
    <w:rsid w:val="005845A1"/>
    <w:rsid w:val="0058789F"/>
    <w:rsid w:val="0059130F"/>
    <w:rsid w:val="00593F41"/>
    <w:rsid w:val="005A067A"/>
    <w:rsid w:val="005A5B4D"/>
    <w:rsid w:val="005A674E"/>
    <w:rsid w:val="005B2112"/>
    <w:rsid w:val="005B239C"/>
    <w:rsid w:val="005B3549"/>
    <w:rsid w:val="005D7D77"/>
    <w:rsid w:val="005E4EE1"/>
    <w:rsid w:val="005F050D"/>
    <w:rsid w:val="006016A1"/>
    <w:rsid w:val="00605C6B"/>
    <w:rsid w:val="00614D84"/>
    <w:rsid w:val="0062099A"/>
    <w:rsid w:val="00630663"/>
    <w:rsid w:val="00634692"/>
    <w:rsid w:val="006451A1"/>
    <w:rsid w:val="00657457"/>
    <w:rsid w:val="00661AF3"/>
    <w:rsid w:val="00674C4C"/>
    <w:rsid w:val="00675CCF"/>
    <w:rsid w:val="0068055D"/>
    <w:rsid w:val="0068119C"/>
    <w:rsid w:val="00693892"/>
    <w:rsid w:val="006A0344"/>
    <w:rsid w:val="006A149C"/>
    <w:rsid w:val="006B0099"/>
    <w:rsid w:val="006B4CE8"/>
    <w:rsid w:val="006C6334"/>
    <w:rsid w:val="006D3401"/>
    <w:rsid w:val="006E2BEC"/>
    <w:rsid w:val="006E5701"/>
    <w:rsid w:val="006F0FDE"/>
    <w:rsid w:val="006F58A3"/>
    <w:rsid w:val="007044E1"/>
    <w:rsid w:val="00707AF9"/>
    <w:rsid w:val="00710E88"/>
    <w:rsid w:val="00713CEC"/>
    <w:rsid w:val="0072237C"/>
    <w:rsid w:val="00726DA2"/>
    <w:rsid w:val="007362A0"/>
    <w:rsid w:val="0073748D"/>
    <w:rsid w:val="007465D2"/>
    <w:rsid w:val="00750075"/>
    <w:rsid w:val="007649FD"/>
    <w:rsid w:val="00766A36"/>
    <w:rsid w:val="0077787B"/>
    <w:rsid w:val="007819F3"/>
    <w:rsid w:val="00783E7F"/>
    <w:rsid w:val="007870D6"/>
    <w:rsid w:val="00793201"/>
    <w:rsid w:val="007951ED"/>
    <w:rsid w:val="00797F15"/>
    <w:rsid w:val="007A6B71"/>
    <w:rsid w:val="007B2EC7"/>
    <w:rsid w:val="007B6917"/>
    <w:rsid w:val="007C267A"/>
    <w:rsid w:val="007D0665"/>
    <w:rsid w:val="007D7261"/>
    <w:rsid w:val="007D785F"/>
    <w:rsid w:val="007E04CE"/>
    <w:rsid w:val="007E26F3"/>
    <w:rsid w:val="007F04C6"/>
    <w:rsid w:val="00801FF4"/>
    <w:rsid w:val="0080290B"/>
    <w:rsid w:val="00805C1D"/>
    <w:rsid w:val="00814EC9"/>
    <w:rsid w:val="008214F6"/>
    <w:rsid w:val="008251E3"/>
    <w:rsid w:val="00826F20"/>
    <w:rsid w:val="00832403"/>
    <w:rsid w:val="00832810"/>
    <w:rsid w:val="00855FE8"/>
    <w:rsid w:val="00860536"/>
    <w:rsid w:val="00864413"/>
    <w:rsid w:val="00866293"/>
    <w:rsid w:val="00871272"/>
    <w:rsid w:val="00880C50"/>
    <w:rsid w:val="0088581E"/>
    <w:rsid w:val="00895E9F"/>
    <w:rsid w:val="00896DAF"/>
    <w:rsid w:val="008A6241"/>
    <w:rsid w:val="008A6A5C"/>
    <w:rsid w:val="008B320C"/>
    <w:rsid w:val="008C02E7"/>
    <w:rsid w:val="008C2B25"/>
    <w:rsid w:val="008C4209"/>
    <w:rsid w:val="008C665A"/>
    <w:rsid w:val="008C719A"/>
    <w:rsid w:val="008D251A"/>
    <w:rsid w:val="008E240B"/>
    <w:rsid w:val="008F0165"/>
    <w:rsid w:val="008F2BA9"/>
    <w:rsid w:val="008F31B8"/>
    <w:rsid w:val="00912AE3"/>
    <w:rsid w:val="00913D9D"/>
    <w:rsid w:val="009144A9"/>
    <w:rsid w:val="00917327"/>
    <w:rsid w:val="00924C3F"/>
    <w:rsid w:val="0092550A"/>
    <w:rsid w:val="00930FF7"/>
    <w:rsid w:val="00931E53"/>
    <w:rsid w:val="0093220A"/>
    <w:rsid w:val="00932336"/>
    <w:rsid w:val="00953A12"/>
    <w:rsid w:val="00962B70"/>
    <w:rsid w:val="00963530"/>
    <w:rsid w:val="009666A1"/>
    <w:rsid w:val="009704E4"/>
    <w:rsid w:val="00981A68"/>
    <w:rsid w:val="00985B66"/>
    <w:rsid w:val="009911C9"/>
    <w:rsid w:val="009C1290"/>
    <w:rsid w:val="009C27E8"/>
    <w:rsid w:val="009D0496"/>
    <w:rsid w:val="009D1D6E"/>
    <w:rsid w:val="009D3BB9"/>
    <w:rsid w:val="009E0006"/>
    <w:rsid w:val="009E1D4B"/>
    <w:rsid w:val="009E2CC3"/>
    <w:rsid w:val="009F5610"/>
    <w:rsid w:val="00A00A10"/>
    <w:rsid w:val="00A07A99"/>
    <w:rsid w:val="00A1313F"/>
    <w:rsid w:val="00A13B52"/>
    <w:rsid w:val="00A1651D"/>
    <w:rsid w:val="00A2285F"/>
    <w:rsid w:val="00A23838"/>
    <w:rsid w:val="00A25B88"/>
    <w:rsid w:val="00A302DF"/>
    <w:rsid w:val="00A30A2A"/>
    <w:rsid w:val="00A3289F"/>
    <w:rsid w:val="00A658E9"/>
    <w:rsid w:val="00A736EF"/>
    <w:rsid w:val="00A73BB3"/>
    <w:rsid w:val="00A752C0"/>
    <w:rsid w:val="00A83914"/>
    <w:rsid w:val="00A852F4"/>
    <w:rsid w:val="00A92F0F"/>
    <w:rsid w:val="00A9301C"/>
    <w:rsid w:val="00A96BAE"/>
    <w:rsid w:val="00A97351"/>
    <w:rsid w:val="00AA18FF"/>
    <w:rsid w:val="00AB2849"/>
    <w:rsid w:val="00AB7223"/>
    <w:rsid w:val="00AC6EEC"/>
    <w:rsid w:val="00AD287E"/>
    <w:rsid w:val="00AD2FC4"/>
    <w:rsid w:val="00AE158A"/>
    <w:rsid w:val="00AE27C0"/>
    <w:rsid w:val="00AE3486"/>
    <w:rsid w:val="00AE376B"/>
    <w:rsid w:val="00AF235D"/>
    <w:rsid w:val="00B0605C"/>
    <w:rsid w:val="00B14533"/>
    <w:rsid w:val="00B23A6F"/>
    <w:rsid w:val="00B30AA6"/>
    <w:rsid w:val="00B31F8D"/>
    <w:rsid w:val="00B44495"/>
    <w:rsid w:val="00B4687F"/>
    <w:rsid w:val="00B71C6D"/>
    <w:rsid w:val="00B76C00"/>
    <w:rsid w:val="00B81A5F"/>
    <w:rsid w:val="00B81B80"/>
    <w:rsid w:val="00B85DEB"/>
    <w:rsid w:val="00B9007F"/>
    <w:rsid w:val="00B95752"/>
    <w:rsid w:val="00BA2939"/>
    <w:rsid w:val="00BB046E"/>
    <w:rsid w:val="00BB32CA"/>
    <w:rsid w:val="00BB66BC"/>
    <w:rsid w:val="00BC0B43"/>
    <w:rsid w:val="00BD09C2"/>
    <w:rsid w:val="00BD1123"/>
    <w:rsid w:val="00BD478B"/>
    <w:rsid w:val="00BE3F53"/>
    <w:rsid w:val="00BF34B4"/>
    <w:rsid w:val="00BF6319"/>
    <w:rsid w:val="00C06BE9"/>
    <w:rsid w:val="00C218A3"/>
    <w:rsid w:val="00C22150"/>
    <w:rsid w:val="00C223D0"/>
    <w:rsid w:val="00C25ABA"/>
    <w:rsid w:val="00C26B1F"/>
    <w:rsid w:val="00C34D6C"/>
    <w:rsid w:val="00C35A7B"/>
    <w:rsid w:val="00C43D53"/>
    <w:rsid w:val="00C52BF7"/>
    <w:rsid w:val="00C61E2E"/>
    <w:rsid w:val="00C66091"/>
    <w:rsid w:val="00C6674D"/>
    <w:rsid w:val="00C708D5"/>
    <w:rsid w:val="00C73CD9"/>
    <w:rsid w:val="00C80A52"/>
    <w:rsid w:val="00C873FF"/>
    <w:rsid w:val="00C876EA"/>
    <w:rsid w:val="00C94C92"/>
    <w:rsid w:val="00CA1846"/>
    <w:rsid w:val="00CA28B5"/>
    <w:rsid w:val="00CA43D8"/>
    <w:rsid w:val="00CB5041"/>
    <w:rsid w:val="00CD1BB4"/>
    <w:rsid w:val="00CD5005"/>
    <w:rsid w:val="00CD74C9"/>
    <w:rsid w:val="00CE0216"/>
    <w:rsid w:val="00CE458B"/>
    <w:rsid w:val="00CF1387"/>
    <w:rsid w:val="00CF33F7"/>
    <w:rsid w:val="00CF48D0"/>
    <w:rsid w:val="00CF5045"/>
    <w:rsid w:val="00CF5C85"/>
    <w:rsid w:val="00CF7809"/>
    <w:rsid w:val="00D21B49"/>
    <w:rsid w:val="00D248A7"/>
    <w:rsid w:val="00D305A2"/>
    <w:rsid w:val="00D32045"/>
    <w:rsid w:val="00D335C1"/>
    <w:rsid w:val="00D368A7"/>
    <w:rsid w:val="00D40224"/>
    <w:rsid w:val="00D440CB"/>
    <w:rsid w:val="00D52B0F"/>
    <w:rsid w:val="00D55C23"/>
    <w:rsid w:val="00D63289"/>
    <w:rsid w:val="00D6483F"/>
    <w:rsid w:val="00D75E20"/>
    <w:rsid w:val="00D829FB"/>
    <w:rsid w:val="00D93264"/>
    <w:rsid w:val="00D94241"/>
    <w:rsid w:val="00DB20D9"/>
    <w:rsid w:val="00DB231B"/>
    <w:rsid w:val="00DC24C3"/>
    <w:rsid w:val="00DC2D40"/>
    <w:rsid w:val="00DC3BEF"/>
    <w:rsid w:val="00DE680B"/>
    <w:rsid w:val="00DE73F3"/>
    <w:rsid w:val="00E027A5"/>
    <w:rsid w:val="00E06DDA"/>
    <w:rsid w:val="00E10225"/>
    <w:rsid w:val="00E1199C"/>
    <w:rsid w:val="00E127FA"/>
    <w:rsid w:val="00E1304F"/>
    <w:rsid w:val="00E131E5"/>
    <w:rsid w:val="00E1413F"/>
    <w:rsid w:val="00E147C2"/>
    <w:rsid w:val="00E3016F"/>
    <w:rsid w:val="00E43A68"/>
    <w:rsid w:val="00E677F0"/>
    <w:rsid w:val="00E7046D"/>
    <w:rsid w:val="00E7574C"/>
    <w:rsid w:val="00E774DC"/>
    <w:rsid w:val="00E846E0"/>
    <w:rsid w:val="00EA0A32"/>
    <w:rsid w:val="00EA19B4"/>
    <w:rsid w:val="00EA2763"/>
    <w:rsid w:val="00EA4794"/>
    <w:rsid w:val="00EA7516"/>
    <w:rsid w:val="00EB69CF"/>
    <w:rsid w:val="00EB7B8C"/>
    <w:rsid w:val="00EC5F28"/>
    <w:rsid w:val="00ED50D0"/>
    <w:rsid w:val="00ED7971"/>
    <w:rsid w:val="00EE16F7"/>
    <w:rsid w:val="00EE236C"/>
    <w:rsid w:val="00EE556B"/>
    <w:rsid w:val="00EE6C6D"/>
    <w:rsid w:val="00EF528B"/>
    <w:rsid w:val="00F61408"/>
    <w:rsid w:val="00F61A59"/>
    <w:rsid w:val="00F63A53"/>
    <w:rsid w:val="00F673D8"/>
    <w:rsid w:val="00F678B5"/>
    <w:rsid w:val="00F704CA"/>
    <w:rsid w:val="00F727C2"/>
    <w:rsid w:val="00F76B3F"/>
    <w:rsid w:val="00F854AB"/>
    <w:rsid w:val="00F91AF2"/>
    <w:rsid w:val="00FA2D08"/>
    <w:rsid w:val="00FA49EA"/>
    <w:rsid w:val="00FB0DEA"/>
    <w:rsid w:val="00FB38E3"/>
    <w:rsid w:val="00FD3D0D"/>
    <w:rsid w:val="00FF3210"/>
    <w:rsid w:val="00FF545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E032E"/>
  <w15:chartTrackingRefBased/>
  <w15:docId w15:val="{7A9ACBCA-CDC5-45C7-B7A1-B23060387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7D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D7D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D7D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D7D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D7D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D7D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7D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7D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7D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7D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D7D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D7D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D7D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D7D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D7D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7D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7D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7D77"/>
    <w:rPr>
      <w:rFonts w:eastAsiaTheme="majorEastAsia" w:cstheme="majorBidi"/>
      <w:color w:val="272727" w:themeColor="text1" w:themeTint="D8"/>
    </w:rPr>
  </w:style>
  <w:style w:type="paragraph" w:styleId="Title">
    <w:name w:val="Title"/>
    <w:basedOn w:val="Normal"/>
    <w:next w:val="Normal"/>
    <w:link w:val="TitleChar"/>
    <w:uiPriority w:val="10"/>
    <w:qFormat/>
    <w:rsid w:val="005D7D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7D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7D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7D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7D77"/>
    <w:pPr>
      <w:spacing w:before="160"/>
      <w:jc w:val="center"/>
    </w:pPr>
    <w:rPr>
      <w:i/>
      <w:iCs/>
      <w:color w:val="404040" w:themeColor="text1" w:themeTint="BF"/>
    </w:rPr>
  </w:style>
  <w:style w:type="character" w:customStyle="1" w:styleId="QuoteChar">
    <w:name w:val="Quote Char"/>
    <w:basedOn w:val="DefaultParagraphFont"/>
    <w:link w:val="Quote"/>
    <w:uiPriority w:val="29"/>
    <w:rsid w:val="005D7D77"/>
    <w:rPr>
      <w:i/>
      <w:iCs/>
      <w:color w:val="404040" w:themeColor="text1" w:themeTint="BF"/>
    </w:rPr>
  </w:style>
  <w:style w:type="paragraph" w:styleId="ListParagraph">
    <w:name w:val="List Paragraph"/>
    <w:basedOn w:val="Normal"/>
    <w:uiPriority w:val="34"/>
    <w:qFormat/>
    <w:rsid w:val="005D7D77"/>
    <w:pPr>
      <w:ind w:left="720"/>
      <w:contextualSpacing/>
    </w:pPr>
  </w:style>
  <w:style w:type="character" w:styleId="IntenseEmphasis">
    <w:name w:val="Intense Emphasis"/>
    <w:basedOn w:val="DefaultParagraphFont"/>
    <w:uiPriority w:val="21"/>
    <w:qFormat/>
    <w:rsid w:val="005D7D77"/>
    <w:rPr>
      <w:i/>
      <w:iCs/>
      <w:color w:val="0F4761" w:themeColor="accent1" w:themeShade="BF"/>
    </w:rPr>
  </w:style>
  <w:style w:type="paragraph" w:styleId="IntenseQuote">
    <w:name w:val="Intense Quote"/>
    <w:basedOn w:val="Normal"/>
    <w:next w:val="Normal"/>
    <w:link w:val="IntenseQuoteChar"/>
    <w:uiPriority w:val="30"/>
    <w:qFormat/>
    <w:rsid w:val="005D7D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D7D77"/>
    <w:rPr>
      <w:i/>
      <w:iCs/>
      <w:color w:val="0F4761" w:themeColor="accent1" w:themeShade="BF"/>
    </w:rPr>
  </w:style>
  <w:style w:type="character" w:styleId="IntenseReference">
    <w:name w:val="Intense Reference"/>
    <w:basedOn w:val="DefaultParagraphFont"/>
    <w:uiPriority w:val="32"/>
    <w:qFormat/>
    <w:rsid w:val="005D7D77"/>
    <w:rPr>
      <w:b/>
      <w:bCs/>
      <w:smallCaps/>
      <w:color w:val="0F4761" w:themeColor="accent1" w:themeShade="BF"/>
      <w:spacing w:val="5"/>
    </w:rPr>
  </w:style>
  <w:style w:type="paragraph" w:styleId="NoSpacing">
    <w:name w:val="No Spacing"/>
    <w:link w:val="NoSpacingChar"/>
    <w:uiPriority w:val="1"/>
    <w:qFormat/>
    <w:rsid w:val="006E2BEC"/>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6E2BEC"/>
    <w:rPr>
      <w:rFonts w:eastAsiaTheme="minorEastAsia"/>
      <w:kern w:val="0"/>
      <w:lang w:val="en-US"/>
      <w14:ligatures w14:val="none"/>
    </w:rPr>
  </w:style>
  <w:style w:type="paragraph" w:styleId="TOCHeading">
    <w:name w:val="TOC Heading"/>
    <w:basedOn w:val="Heading1"/>
    <w:next w:val="Normal"/>
    <w:uiPriority w:val="39"/>
    <w:unhideWhenUsed/>
    <w:qFormat/>
    <w:rsid w:val="002614C5"/>
    <w:pPr>
      <w:spacing w:before="240" w:after="0"/>
      <w:outlineLvl w:val="9"/>
    </w:pPr>
    <w:rPr>
      <w:kern w:val="0"/>
      <w:sz w:val="32"/>
      <w:szCs w:val="32"/>
      <w:lang w:val="en-US"/>
      <w14:ligatures w14:val="none"/>
    </w:rPr>
  </w:style>
  <w:style w:type="paragraph" w:styleId="NormalWeb">
    <w:name w:val="Normal (Web)"/>
    <w:basedOn w:val="Normal"/>
    <w:uiPriority w:val="99"/>
    <w:unhideWhenUsed/>
    <w:rsid w:val="00BA2939"/>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styleId="Header">
    <w:name w:val="header"/>
    <w:basedOn w:val="Normal"/>
    <w:link w:val="HeaderChar"/>
    <w:uiPriority w:val="99"/>
    <w:unhideWhenUsed/>
    <w:rsid w:val="00CF78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7809"/>
  </w:style>
  <w:style w:type="paragraph" w:styleId="Footer">
    <w:name w:val="footer"/>
    <w:basedOn w:val="Normal"/>
    <w:link w:val="FooterChar"/>
    <w:uiPriority w:val="99"/>
    <w:unhideWhenUsed/>
    <w:rsid w:val="00CF78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7809"/>
  </w:style>
  <w:style w:type="character" w:styleId="Hyperlink">
    <w:name w:val="Hyperlink"/>
    <w:basedOn w:val="DefaultParagraphFont"/>
    <w:uiPriority w:val="99"/>
    <w:unhideWhenUsed/>
    <w:rsid w:val="00BD1123"/>
    <w:rPr>
      <w:color w:val="467886" w:themeColor="hyperlink"/>
      <w:u w:val="single"/>
    </w:rPr>
  </w:style>
  <w:style w:type="character" w:styleId="UnresolvedMention">
    <w:name w:val="Unresolved Mention"/>
    <w:basedOn w:val="DefaultParagraphFont"/>
    <w:uiPriority w:val="99"/>
    <w:semiHidden/>
    <w:unhideWhenUsed/>
    <w:rsid w:val="00BD1123"/>
    <w:rPr>
      <w:color w:val="605E5C"/>
      <w:shd w:val="clear" w:color="auto" w:fill="E1DFDD"/>
    </w:rPr>
  </w:style>
  <w:style w:type="paragraph" w:styleId="TOC1">
    <w:name w:val="toc 1"/>
    <w:basedOn w:val="Normal"/>
    <w:next w:val="Normal"/>
    <w:autoRedefine/>
    <w:uiPriority w:val="39"/>
    <w:unhideWhenUsed/>
    <w:rsid w:val="00A07A99"/>
    <w:pPr>
      <w:spacing w:after="100"/>
    </w:pPr>
  </w:style>
  <w:style w:type="paragraph" w:styleId="Caption">
    <w:name w:val="caption"/>
    <w:basedOn w:val="Normal"/>
    <w:next w:val="Normal"/>
    <w:uiPriority w:val="35"/>
    <w:unhideWhenUsed/>
    <w:qFormat/>
    <w:rsid w:val="00190A3D"/>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190A3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434428">
      <w:bodyDiv w:val="1"/>
      <w:marLeft w:val="0"/>
      <w:marRight w:val="0"/>
      <w:marTop w:val="0"/>
      <w:marBottom w:val="0"/>
      <w:divBdr>
        <w:top w:val="none" w:sz="0" w:space="0" w:color="auto"/>
        <w:left w:val="none" w:sz="0" w:space="0" w:color="auto"/>
        <w:bottom w:val="none" w:sz="0" w:space="0" w:color="auto"/>
        <w:right w:val="none" w:sz="0" w:space="0" w:color="auto"/>
      </w:divBdr>
      <w:divsChild>
        <w:div w:id="345788188">
          <w:marLeft w:val="0"/>
          <w:marRight w:val="0"/>
          <w:marTop w:val="0"/>
          <w:marBottom w:val="0"/>
          <w:divBdr>
            <w:top w:val="none" w:sz="0" w:space="0" w:color="auto"/>
            <w:left w:val="none" w:sz="0" w:space="0" w:color="auto"/>
            <w:bottom w:val="none" w:sz="0" w:space="0" w:color="auto"/>
            <w:right w:val="none" w:sz="0" w:space="0" w:color="auto"/>
          </w:divBdr>
          <w:divsChild>
            <w:div w:id="1169711341">
              <w:marLeft w:val="0"/>
              <w:marRight w:val="0"/>
              <w:marTop w:val="0"/>
              <w:marBottom w:val="0"/>
              <w:divBdr>
                <w:top w:val="none" w:sz="0" w:space="0" w:color="auto"/>
                <w:left w:val="none" w:sz="0" w:space="0" w:color="auto"/>
                <w:bottom w:val="none" w:sz="0" w:space="0" w:color="auto"/>
                <w:right w:val="none" w:sz="0" w:space="0" w:color="auto"/>
              </w:divBdr>
              <w:divsChild>
                <w:div w:id="338508762">
                  <w:marLeft w:val="0"/>
                  <w:marRight w:val="0"/>
                  <w:marTop w:val="0"/>
                  <w:marBottom w:val="0"/>
                  <w:divBdr>
                    <w:top w:val="none" w:sz="0" w:space="0" w:color="auto"/>
                    <w:left w:val="none" w:sz="0" w:space="0" w:color="auto"/>
                    <w:bottom w:val="none" w:sz="0" w:space="0" w:color="auto"/>
                    <w:right w:val="none" w:sz="0" w:space="0" w:color="auto"/>
                  </w:divBdr>
                  <w:divsChild>
                    <w:div w:id="538978454">
                      <w:marLeft w:val="0"/>
                      <w:marRight w:val="0"/>
                      <w:marTop w:val="0"/>
                      <w:marBottom w:val="0"/>
                      <w:divBdr>
                        <w:top w:val="none" w:sz="0" w:space="0" w:color="auto"/>
                        <w:left w:val="none" w:sz="0" w:space="0" w:color="auto"/>
                        <w:bottom w:val="none" w:sz="0" w:space="0" w:color="auto"/>
                        <w:right w:val="none" w:sz="0" w:space="0" w:color="auto"/>
                      </w:divBdr>
                      <w:divsChild>
                        <w:div w:id="2040079190">
                          <w:marLeft w:val="0"/>
                          <w:marRight w:val="0"/>
                          <w:marTop w:val="0"/>
                          <w:marBottom w:val="0"/>
                          <w:divBdr>
                            <w:top w:val="none" w:sz="0" w:space="0" w:color="auto"/>
                            <w:left w:val="none" w:sz="0" w:space="0" w:color="auto"/>
                            <w:bottom w:val="none" w:sz="0" w:space="0" w:color="auto"/>
                            <w:right w:val="none" w:sz="0" w:space="0" w:color="auto"/>
                          </w:divBdr>
                          <w:divsChild>
                            <w:div w:id="1496385209">
                              <w:marLeft w:val="0"/>
                              <w:marRight w:val="0"/>
                              <w:marTop w:val="0"/>
                              <w:marBottom w:val="0"/>
                              <w:divBdr>
                                <w:top w:val="none" w:sz="0" w:space="0" w:color="auto"/>
                                <w:left w:val="none" w:sz="0" w:space="0" w:color="auto"/>
                                <w:bottom w:val="none" w:sz="0" w:space="0" w:color="auto"/>
                                <w:right w:val="none" w:sz="0" w:space="0" w:color="auto"/>
                              </w:divBdr>
                              <w:divsChild>
                                <w:div w:id="1235235933">
                                  <w:marLeft w:val="0"/>
                                  <w:marRight w:val="0"/>
                                  <w:marTop w:val="0"/>
                                  <w:marBottom w:val="0"/>
                                  <w:divBdr>
                                    <w:top w:val="none" w:sz="0" w:space="0" w:color="auto"/>
                                    <w:left w:val="none" w:sz="0" w:space="0" w:color="auto"/>
                                    <w:bottom w:val="none" w:sz="0" w:space="0" w:color="auto"/>
                                    <w:right w:val="none" w:sz="0" w:space="0" w:color="auto"/>
                                  </w:divBdr>
                                  <w:divsChild>
                                    <w:div w:id="1934583026">
                                      <w:marLeft w:val="0"/>
                                      <w:marRight w:val="0"/>
                                      <w:marTop w:val="0"/>
                                      <w:marBottom w:val="0"/>
                                      <w:divBdr>
                                        <w:top w:val="none" w:sz="0" w:space="0" w:color="auto"/>
                                        <w:left w:val="none" w:sz="0" w:space="0" w:color="auto"/>
                                        <w:bottom w:val="none" w:sz="0" w:space="0" w:color="auto"/>
                                        <w:right w:val="none" w:sz="0" w:space="0" w:color="auto"/>
                                      </w:divBdr>
                                      <w:divsChild>
                                        <w:div w:id="194926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062229">
      <w:bodyDiv w:val="1"/>
      <w:marLeft w:val="0"/>
      <w:marRight w:val="0"/>
      <w:marTop w:val="0"/>
      <w:marBottom w:val="0"/>
      <w:divBdr>
        <w:top w:val="none" w:sz="0" w:space="0" w:color="auto"/>
        <w:left w:val="none" w:sz="0" w:space="0" w:color="auto"/>
        <w:bottom w:val="none" w:sz="0" w:space="0" w:color="auto"/>
        <w:right w:val="none" w:sz="0" w:space="0" w:color="auto"/>
      </w:divBdr>
    </w:div>
    <w:div w:id="245923316">
      <w:bodyDiv w:val="1"/>
      <w:marLeft w:val="0"/>
      <w:marRight w:val="0"/>
      <w:marTop w:val="0"/>
      <w:marBottom w:val="0"/>
      <w:divBdr>
        <w:top w:val="none" w:sz="0" w:space="0" w:color="auto"/>
        <w:left w:val="none" w:sz="0" w:space="0" w:color="auto"/>
        <w:bottom w:val="none" w:sz="0" w:space="0" w:color="auto"/>
        <w:right w:val="none" w:sz="0" w:space="0" w:color="auto"/>
      </w:divBdr>
    </w:div>
    <w:div w:id="286199403">
      <w:bodyDiv w:val="1"/>
      <w:marLeft w:val="0"/>
      <w:marRight w:val="0"/>
      <w:marTop w:val="0"/>
      <w:marBottom w:val="0"/>
      <w:divBdr>
        <w:top w:val="none" w:sz="0" w:space="0" w:color="auto"/>
        <w:left w:val="none" w:sz="0" w:space="0" w:color="auto"/>
        <w:bottom w:val="none" w:sz="0" w:space="0" w:color="auto"/>
        <w:right w:val="none" w:sz="0" w:space="0" w:color="auto"/>
      </w:divBdr>
    </w:div>
    <w:div w:id="356783722">
      <w:bodyDiv w:val="1"/>
      <w:marLeft w:val="0"/>
      <w:marRight w:val="0"/>
      <w:marTop w:val="0"/>
      <w:marBottom w:val="0"/>
      <w:divBdr>
        <w:top w:val="none" w:sz="0" w:space="0" w:color="auto"/>
        <w:left w:val="none" w:sz="0" w:space="0" w:color="auto"/>
        <w:bottom w:val="none" w:sz="0" w:space="0" w:color="auto"/>
        <w:right w:val="none" w:sz="0" w:space="0" w:color="auto"/>
      </w:divBdr>
    </w:div>
    <w:div w:id="498236327">
      <w:bodyDiv w:val="1"/>
      <w:marLeft w:val="0"/>
      <w:marRight w:val="0"/>
      <w:marTop w:val="0"/>
      <w:marBottom w:val="0"/>
      <w:divBdr>
        <w:top w:val="none" w:sz="0" w:space="0" w:color="auto"/>
        <w:left w:val="none" w:sz="0" w:space="0" w:color="auto"/>
        <w:bottom w:val="none" w:sz="0" w:space="0" w:color="auto"/>
        <w:right w:val="none" w:sz="0" w:space="0" w:color="auto"/>
      </w:divBdr>
    </w:div>
    <w:div w:id="504562528">
      <w:bodyDiv w:val="1"/>
      <w:marLeft w:val="0"/>
      <w:marRight w:val="0"/>
      <w:marTop w:val="0"/>
      <w:marBottom w:val="0"/>
      <w:divBdr>
        <w:top w:val="none" w:sz="0" w:space="0" w:color="auto"/>
        <w:left w:val="none" w:sz="0" w:space="0" w:color="auto"/>
        <w:bottom w:val="none" w:sz="0" w:space="0" w:color="auto"/>
        <w:right w:val="none" w:sz="0" w:space="0" w:color="auto"/>
      </w:divBdr>
    </w:div>
    <w:div w:id="506361426">
      <w:bodyDiv w:val="1"/>
      <w:marLeft w:val="0"/>
      <w:marRight w:val="0"/>
      <w:marTop w:val="0"/>
      <w:marBottom w:val="0"/>
      <w:divBdr>
        <w:top w:val="none" w:sz="0" w:space="0" w:color="auto"/>
        <w:left w:val="none" w:sz="0" w:space="0" w:color="auto"/>
        <w:bottom w:val="none" w:sz="0" w:space="0" w:color="auto"/>
        <w:right w:val="none" w:sz="0" w:space="0" w:color="auto"/>
      </w:divBdr>
      <w:divsChild>
        <w:div w:id="1919048918">
          <w:marLeft w:val="0"/>
          <w:marRight w:val="0"/>
          <w:marTop w:val="0"/>
          <w:marBottom w:val="0"/>
          <w:divBdr>
            <w:top w:val="none" w:sz="0" w:space="0" w:color="auto"/>
            <w:left w:val="none" w:sz="0" w:space="0" w:color="auto"/>
            <w:bottom w:val="none" w:sz="0" w:space="0" w:color="auto"/>
            <w:right w:val="none" w:sz="0" w:space="0" w:color="auto"/>
          </w:divBdr>
          <w:divsChild>
            <w:div w:id="689725209">
              <w:marLeft w:val="0"/>
              <w:marRight w:val="0"/>
              <w:marTop w:val="0"/>
              <w:marBottom w:val="0"/>
              <w:divBdr>
                <w:top w:val="none" w:sz="0" w:space="0" w:color="auto"/>
                <w:left w:val="none" w:sz="0" w:space="0" w:color="auto"/>
                <w:bottom w:val="none" w:sz="0" w:space="0" w:color="auto"/>
                <w:right w:val="none" w:sz="0" w:space="0" w:color="auto"/>
              </w:divBdr>
              <w:divsChild>
                <w:div w:id="588318461">
                  <w:marLeft w:val="0"/>
                  <w:marRight w:val="0"/>
                  <w:marTop w:val="0"/>
                  <w:marBottom w:val="0"/>
                  <w:divBdr>
                    <w:top w:val="none" w:sz="0" w:space="0" w:color="auto"/>
                    <w:left w:val="none" w:sz="0" w:space="0" w:color="auto"/>
                    <w:bottom w:val="none" w:sz="0" w:space="0" w:color="auto"/>
                    <w:right w:val="none" w:sz="0" w:space="0" w:color="auto"/>
                  </w:divBdr>
                  <w:divsChild>
                    <w:div w:id="782502493">
                      <w:marLeft w:val="0"/>
                      <w:marRight w:val="0"/>
                      <w:marTop w:val="0"/>
                      <w:marBottom w:val="0"/>
                      <w:divBdr>
                        <w:top w:val="none" w:sz="0" w:space="0" w:color="auto"/>
                        <w:left w:val="none" w:sz="0" w:space="0" w:color="auto"/>
                        <w:bottom w:val="none" w:sz="0" w:space="0" w:color="auto"/>
                        <w:right w:val="none" w:sz="0" w:space="0" w:color="auto"/>
                      </w:divBdr>
                      <w:divsChild>
                        <w:div w:id="2029330836">
                          <w:marLeft w:val="0"/>
                          <w:marRight w:val="0"/>
                          <w:marTop w:val="0"/>
                          <w:marBottom w:val="0"/>
                          <w:divBdr>
                            <w:top w:val="none" w:sz="0" w:space="0" w:color="auto"/>
                            <w:left w:val="none" w:sz="0" w:space="0" w:color="auto"/>
                            <w:bottom w:val="none" w:sz="0" w:space="0" w:color="auto"/>
                            <w:right w:val="none" w:sz="0" w:space="0" w:color="auto"/>
                          </w:divBdr>
                          <w:divsChild>
                            <w:div w:id="144206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7521485">
      <w:bodyDiv w:val="1"/>
      <w:marLeft w:val="0"/>
      <w:marRight w:val="0"/>
      <w:marTop w:val="0"/>
      <w:marBottom w:val="0"/>
      <w:divBdr>
        <w:top w:val="none" w:sz="0" w:space="0" w:color="auto"/>
        <w:left w:val="none" w:sz="0" w:space="0" w:color="auto"/>
        <w:bottom w:val="none" w:sz="0" w:space="0" w:color="auto"/>
        <w:right w:val="none" w:sz="0" w:space="0" w:color="auto"/>
      </w:divBdr>
    </w:div>
    <w:div w:id="639649093">
      <w:bodyDiv w:val="1"/>
      <w:marLeft w:val="0"/>
      <w:marRight w:val="0"/>
      <w:marTop w:val="0"/>
      <w:marBottom w:val="0"/>
      <w:divBdr>
        <w:top w:val="none" w:sz="0" w:space="0" w:color="auto"/>
        <w:left w:val="none" w:sz="0" w:space="0" w:color="auto"/>
        <w:bottom w:val="none" w:sz="0" w:space="0" w:color="auto"/>
        <w:right w:val="none" w:sz="0" w:space="0" w:color="auto"/>
      </w:divBdr>
    </w:div>
    <w:div w:id="658117030">
      <w:bodyDiv w:val="1"/>
      <w:marLeft w:val="0"/>
      <w:marRight w:val="0"/>
      <w:marTop w:val="0"/>
      <w:marBottom w:val="0"/>
      <w:divBdr>
        <w:top w:val="none" w:sz="0" w:space="0" w:color="auto"/>
        <w:left w:val="none" w:sz="0" w:space="0" w:color="auto"/>
        <w:bottom w:val="none" w:sz="0" w:space="0" w:color="auto"/>
        <w:right w:val="none" w:sz="0" w:space="0" w:color="auto"/>
      </w:divBdr>
    </w:div>
    <w:div w:id="736853885">
      <w:bodyDiv w:val="1"/>
      <w:marLeft w:val="0"/>
      <w:marRight w:val="0"/>
      <w:marTop w:val="0"/>
      <w:marBottom w:val="0"/>
      <w:divBdr>
        <w:top w:val="none" w:sz="0" w:space="0" w:color="auto"/>
        <w:left w:val="none" w:sz="0" w:space="0" w:color="auto"/>
        <w:bottom w:val="none" w:sz="0" w:space="0" w:color="auto"/>
        <w:right w:val="none" w:sz="0" w:space="0" w:color="auto"/>
      </w:divBdr>
    </w:div>
    <w:div w:id="761880815">
      <w:bodyDiv w:val="1"/>
      <w:marLeft w:val="0"/>
      <w:marRight w:val="0"/>
      <w:marTop w:val="0"/>
      <w:marBottom w:val="0"/>
      <w:divBdr>
        <w:top w:val="none" w:sz="0" w:space="0" w:color="auto"/>
        <w:left w:val="none" w:sz="0" w:space="0" w:color="auto"/>
        <w:bottom w:val="none" w:sz="0" w:space="0" w:color="auto"/>
        <w:right w:val="none" w:sz="0" w:space="0" w:color="auto"/>
      </w:divBdr>
    </w:div>
    <w:div w:id="785539330">
      <w:bodyDiv w:val="1"/>
      <w:marLeft w:val="0"/>
      <w:marRight w:val="0"/>
      <w:marTop w:val="0"/>
      <w:marBottom w:val="0"/>
      <w:divBdr>
        <w:top w:val="none" w:sz="0" w:space="0" w:color="auto"/>
        <w:left w:val="none" w:sz="0" w:space="0" w:color="auto"/>
        <w:bottom w:val="none" w:sz="0" w:space="0" w:color="auto"/>
        <w:right w:val="none" w:sz="0" w:space="0" w:color="auto"/>
      </w:divBdr>
      <w:divsChild>
        <w:div w:id="1738631163">
          <w:marLeft w:val="0"/>
          <w:marRight w:val="0"/>
          <w:marTop w:val="0"/>
          <w:marBottom w:val="0"/>
          <w:divBdr>
            <w:top w:val="none" w:sz="0" w:space="0" w:color="auto"/>
            <w:left w:val="none" w:sz="0" w:space="0" w:color="auto"/>
            <w:bottom w:val="none" w:sz="0" w:space="0" w:color="auto"/>
            <w:right w:val="none" w:sz="0" w:space="0" w:color="auto"/>
          </w:divBdr>
          <w:divsChild>
            <w:div w:id="766388937">
              <w:marLeft w:val="0"/>
              <w:marRight w:val="0"/>
              <w:marTop w:val="0"/>
              <w:marBottom w:val="0"/>
              <w:divBdr>
                <w:top w:val="none" w:sz="0" w:space="0" w:color="auto"/>
                <w:left w:val="none" w:sz="0" w:space="0" w:color="auto"/>
                <w:bottom w:val="none" w:sz="0" w:space="0" w:color="auto"/>
                <w:right w:val="none" w:sz="0" w:space="0" w:color="auto"/>
              </w:divBdr>
              <w:divsChild>
                <w:div w:id="406657964">
                  <w:marLeft w:val="0"/>
                  <w:marRight w:val="0"/>
                  <w:marTop w:val="0"/>
                  <w:marBottom w:val="0"/>
                  <w:divBdr>
                    <w:top w:val="none" w:sz="0" w:space="0" w:color="auto"/>
                    <w:left w:val="none" w:sz="0" w:space="0" w:color="auto"/>
                    <w:bottom w:val="none" w:sz="0" w:space="0" w:color="auto"/>
                    <w:right w:val="none" w:sz="0" w:space="0" w:color="auto"/>
                  </w:divBdr>
                  <w:divsChild>
                    <w:div w:id="334960692">
                      <w:marLeft w:val="0"/>
                      <w:marRight w:val="0"/>
                      <w:marTop w:val="0"/>
                      <w:marBottom w:val="0"/>
                      <w:divBdr>
                        <w:top w:val="none" w:sz="0" w:space="0" w:color="auto"/>
                        <w:left w:val="none" w:sz="0" w:space="0" w:color="auto"/>
                        <w:bottom w:val="none" w:sz="0" w:space="0" w:color="auto"/>
                        <w:right w:val="none" w:sz="0" w:space="0" w:color="auto"/>
                      </w:divBdr>
                      <w:divsChild>
                        <w:div w:id="1837958071">
                          <w:marLeft w:val="0"/>
                          <w:marRight w:val="0"/>
                          <w:marTop w:val="0"/>
                          <w:marBottom w:val="0"/>
                          <w:divBdr>
                            <w:top w:val="none" w:sz="0" w:space="0" w:color="auto"/>
                            <w:left w:val="none" w:sz="0" w:space="0" w:color="auto"/>
                            <w:bottom w:val="none" w:sz="0" w:space="0" w:color="auto"/>
                            <w:right w:val="none" w:sz="0" w:space="0" w:color="auto"/>
                          </w:divBdr>
                          <w:divsChild>
                            <w:div w:id="84640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5295761">
      <w:bodyDiv w:val="1"/>
      <w:marLeft w:val="0"/>
      <w:marRight w:val="0"/>
      <w:marTop w:val="0"/>
      <w:marBottom w:val="0"/>
      <w:divBdr>
        <w:top w:val="none" w:sz="0" w:space="0" w:color="auto"/>
        <w:left w:val="none" w:sz="0" w:space="0" w:color="auto"/>
        <w:bottom w:val="none" w:sz="0" w:space="0" w:color="auto"/>
        <w:right w:val="none" w:sz="0" w:space="0" w:color="auto"/>
      </w:divBdr>
    </w:div>
    <w:div w:id="942228077">
      <w:bodyDiv w:val="1"/>
      <w:marLeft w:val="0"/>
      <w:marRight w:val="0"/>
      <w:marTop w:val="0"/>
      <w:marBottom w:val="0"/>
      <w:divBdr>
        <w:top w:val="none" w:sz="0" w:space="0" w:color="auto"/>
        <w:left w:val="none" w:sz="0" w:space="0" w:color="auto"/>
        <w:bottom w:val="none" w:sz="0" w:space="0" w:color="auto"/>
        <w:right w:val="none" w:sz="0" w:space="0" w:color="auto"/>
      </w:divBdr>
    </w:div>
    <w:div w:id="957369152">
      <w:bodyDiv w:val="1"/>
      <w:marLeft w:val="0"/>
      <w:marRight w:val="0"/>
      <w:marTop w:val="0"/>
      <w:marBottom w:val="0"/>
      <w:divBdr>
        <w:top w:val="none" w:sz="0" w:space="0" w:color="auto"/>
        <w:left w:val="none" w:sz="0" w:space="0" w:color="auto"/>
        <w:bottom w:val="none" w:sz="0" w:space="0" w:color="auto"/>
        <w:right w:val="none" w:sz="0" w:space="0" w:color="auto"/>
      </w:divBdr>
    </w:div>
    <w:div w:id="966275780">
      <w:bodyDiv w:val="1"/>
      <w:marLeft w:val="0"/>
      <w:marRight w:val="0"/>
      <w:marTop w:val="0"/>
      <w:marBottom w:val="0"/>
      <w:divBdr>
        <w:top w:val="none" w:sz="0" w:space="0" w:color="auto"/>
        <w:left w:val="none" w:sz="0" w:space="0" w:color="auto"/>
        <w:bottom w:val="none" w:sz="0" w:space="0" w:color="auto"/>
        <w:right w:val="none" w:sz="0" w:space="0" w:color="auto"/>
      </w:divBdr>
    </w:div>
    <w:div w:id="1024135286">
      <w:bodyDiv w:val="1"/>
      <w:marLeft w:val="0"/>
      <w:marRight w:val="0"/>
      <w:marTop w:val="0"/>
      <w:marBottom w:val="0"/>
      <w:divBdr>
        <w:top w:val="none" w:sz="0" w:space="0" w:color="auto"/>
        <w:left w:val="none" w:sz="0" w:space="0" w:color="auto"/>
        <w:bottom w:val="none" w:sz="0" w:space="0" w:color="auto"/>
        <w:right w:val="none" w:sz="0" w:space="0" w:color="auto"/>
      </w:divBdr>
    </w:div>
    <w:div w:id="1048842757">
      <w:bodyDiv w:val="1"/>
      <w:marLeft w:val="0"/>
      <w:marRight w:val="0"/>
      <w:marTop w:val="0"/>
      <w:marBottom w:val="0"/>
      <w:divBdr>
        <w:top w:val="none" w:sz="0" w:space="0" w:color="auto"/>
        <w:left w:val="none" w:sz="0" w:space="0" w:color="auto"/>
        <w:bottom w:val="none" w:sz="0" w:space="0" w:color="auto"/>
        <w:right w:val="none" w:sz="0" w:space="0" w:color="auto"/>
      </w:divBdr>
    </w:div>
    <w:div w:id="1110510290">
      <w:bodyDiv w:val="1"/>
      <w:marLeft w:val="0"/>
      <w:marRight w:val="0"/>
      <w:marTop w:val="0"/>
      <w:marBottom w:val="0"/>
      <w:divBdr>
        <w:top w:val="none" w:sz="0" w:space="0" w:color="auto"/>
        <w:left w:val="none" w:sz="0" w:space="0" w:color="auto"/>
        <w:bottom w:val="none" w:sz="0" w:space="0" w:color="auto"/>
        <w:right w:val="none" w:sz="0" w:space="0" w:color="auto"/>
      </w:divBdr>
    </w:div>
    <w:div w:id="1118336698">
      <w:bodyDiv w:val="1"/>
      <w:marLeft w:val="0"/>
      <w:marRight w:val="0"/>
      <w:marTop w:val="0"/>
      <w:marBottom w:val="0"/>
      <w:divBdr>
        <w:top w:val="none" w:sz="0" w:space="0" w:color="auto"/>
        <w:left w:val="none" w:sz="0" w:space="0" w:color="auto"/>
        <w:bottom w:val="none" w:sz="0" w:space="0" w:color="auto"/>
        <w:right w:val="none" w:sz="0" w:space="0" w:color="auto"/>
      </w:divBdr>
    </w:div>
    <w:div w:id="1209076131">
      <w:bodyDiv w:val="1"/>
      <w:marLeft w:val="0"/>
      <w:marRight w:val="0"/>
      <w:marTop w:val="0"/>
      <w:marBottom w:val="0"/>
      <w:divBdr>
        <w:top w:val="none" w:sz="0" w:space="0" w:color="auto"/>
        <w:left w:val="none" w:sz="0" w:space="0" w:color="auto"/>
        <w:bottom w:val="none" w:sz="0" w:space="0" w:color="auto"/>
        <w:right w:val="none" w:sz="0" w:space="0" w:color="auto"/>
      </w:divBdr>
      <w:divsChild>
        <w:div w:id="333068801">
          <w:marLeft w:val="0"/>
          <w:marRight w:val="0"/>
          <w:marTop w:val="0"/>
          <w:marBottom w:val="0"/>
          <w:divBdr>
            <w:top w:val="none" w:sz="0" w:space="0" w:color="auto"/>
            <w:left w:val="none" w:sz="0" w:space="0" w:color="auto"/>
            <w:bottom w:val="none" w:sz="0" w:space="0" w:color="auto"/>
            <w:right w:val="none" w:sz="0" w:space="0" w:color="auto"/>
          </w:divBdr>
          <w:divsChild>
            <w:div w:id="1868786739">
              <w:marLeft w:val="0"/>
              <w:marRight w:val="0"/>
              <w:marTop w:val="0"/>
              <w:marBottom w:val="0"/>
              <w:divBdr>
                <w:top w:val="none" w:sz="0" w:space="0" w:color="auto"/>
                <w:left w:val="none" w:sz="0" w:space="0" w:color="auto"/>
                <w:bottom w:val="none" w:sz="0" w:space="0" w:color="auto"/>
                <w:right w:val="none" w:sz="0" w:space="0" w:color="auto"/>
              </w:divBdr>
              <w:divsChild>
                <w:div w:id="1756129183">
                  <w:marLeft w:val="0"/>
                  <w:marRight w:val="0"/>
                  <w:marTop w:val="0"/>
                  <w:marBottom w:val="0"/>
                  <w:divBdr>
                    <w:top w:val="none" w:sz="0" w:space="0" w:color="auto"/>
                    <w:left w:val="none" w:sz="0" w:space="0" w:color="auto"/>
                    <w:bottom w:val="none" w:sz="0" w:space="0" w:color="auto"/>
                    <w:right w:val="none" w:sz="0" w:space="0" w:color="auto"/>
                  </w:divBdr>
                  <w:divsChild>
                    <w:div w:id="1167477598">
                      <w:marLeft w:val="0"/>
                      <w:marRight w:val="0"/>
                      <w:marTop w:val="0"/>
                      <w:marBottom w:val="0"/>
                      <w:divBdr>
                        <w:top w:val="none" w:sz="0" w:space="0" w:color="auto"/>
                        <w:left w:val="none" w:sz="0" w:space="0" w:color="auto"/>
                        <w:bottom w:val="none" w:sz="0" w:space="0" w:color="auto"/>
                        <w:right w:val="none" w:sz="0" w:space="0" w:color="auto"/>
                      </w:divBdr>
                      <w:divsChild>
                        <w:div w:id="1971591181">
                          <w:marLeft w:val="0"/>
                          <w:marRight w:val="0"/>
                          <w:marTop w:val="0"/>
                          <w:marBottom w:val="0"/>
                          <w:divBdr>
                            <w:top w:val="none" w:sz="0" w:space="0" w:color="auto"/>
                            <w:left w:val="none" w:sz="0" w:space="0" w:color="auto"/>
                            <w:bottom w:val="none" w:sz="0" w:space="0" w:color="auto"/>
                            <w:right w:val="none" w:sz="0" w:space="0" w:color="auto"/>
                          </w:divBdr>
                          <w:divsChild>
                            <w:div w:id="170512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1188787">
      <w:bodyDiv w:val="1"/>
      <w:marLeft w:val="0"/>
      <w:marRight w:val="0"/>
      <w:marTop w:val="0"/>
      <w:marBottom w:val="0"/>
      <w:divBdr>
        <w:top w:val="none" w:sz="0" w:space="0" w:color="auto"/>
        <w:left w:val="none" w:sz="0" w:space="0" w:color="auto"/>
        <w:bottom w:val="none" w:sz="0" w:space="0" w:color="auto"/>
        <w:right w:val="none" w:sz="0" w:space="0" w:color="auto"/>
      </w:divBdr>
      <w:divsChild>
        <w:div w:id="1888713655">
          <w:marLeft w:val="0"/>
          <w:marRight w:val="0"/>
          <w:marTop w:val="0"/>
          <w:marBottom w:val="0"/>
          <w:divBdr>
            <w:top w:val="none" w:sz="0" w:space="0" w:color="auto"/>
            <w:left w:val="none" w:sz="0" w:space="0" w:color="auto"/>
            <w:bottom w:val="none" w:sz="0" w:space="0" w:color="auto"/>
            <w:right w:val="none" w:sz="0" w:space="0" w:color="auto"/>
          </w:divBdr>
          <w:divsChild>
            <w:div w:id="463036482">
              <w:marLeft w:val="0"/>
              <w:marRight w:val="0"/>
              <w:marTop w:val="0"/>
              <w:marBottom w:val="0"/>
              <w:divBdr>
                <w:top w:val="none" w:sz="0" w:space="0" w:color="auto"/>
                <w:left w:val="none" w:sz="0" w:space="0" w:color="auto"/>
                <w:bottom w:val="none" w:sz="0" w:space="0" w:color="auto"/>
                <w:right w:val="none" w:sz="0" w:space="0" w:color="auto"/>
              </w:divBdr>
              <w:divsChild>
                <w:div w:id="140078208">
                  <w:marLeft w:val="0"/>
                  <w:marRight w:val="0"/>
                  <w:marTop w:val="0"/>
                  <w:marBottom w:val="0"/>
                  <w:divBdr>
                    <w:top w:val="none" w:sz="0" w:space="0" w:color="auto"/>
                    <w:left w:val="none" w:sz="0" w:space="0" w:color="auto"/>
                    <w:bottom w:val="none" w:sz="0" w:space="0" w:color="auto"/>
                    <w:right w:val="none" w:sz="0" w:space="0" w:color="auto"/>
                  </w:divBdr>
                  <w:divsChild>
                    <w:div w:id="765349363">
                      <w:marLeft w:val="0"/>
                      <w:marRight w:val="0"/>
                      <w:marTop w:val="0"/>
                      <w:marBottom w:val="0"/>
                      <w:divBdr>
                        <w:top w:val="none" w:sz="0" w:space="0" w:color="auto"/>
                        <w:left w:val="none" w:sz="0" w:space="0" w:color="auto"/>
                        <w:bottom w:val="none" w:sz="0" w:space="0" w:color="auto"/>
                        <w:right w:val="none" w:sz="0" w:space="0" w:color="auto"/>
                      </w:divBdr>
                      <w:divsChild>
                        <w:div w:id="708337525">
                          <w:marLeft w:val="0"/>
                          <w:marRight w:val="0"/>
                          <w:marTop w:val="0"/>
                          <w:marBottom w:val="0"/>
                          <w:divBdr>
                            <w:top w:val="none" w:sz="0" w:space="0" w:color="auto"/>
                            <w:left w:val="none" w:sz="0" w:space="0" w:color="auto"/>
                            <w:bottom w:val="none" w:sz="0" w:space="0" w:color="auto"/>
                            <w:right w:val="none" w:sz="0" w:space="0" w:color="auto"/>
                          </w:divBdr>
                          <w:divsChild>
                            <w:div w:id="966928838">
                              <w:marLeft w:val="0"/>
                              <w:marRight w:val="0"/>
                              <w:marTop w:val="0"/>
                              <w:marBottom w:val="0"/>
                              <w:divBdr>
                                <w:top w:val="none" w:sz="0" w:space="0" w:color="auto"/>
                                <w:left w:val="none" w:sz="0" w:space="0" w:color="auto"/>
                                <w:bottom w:val="none" w:sz="0" w:space="0" w:color="auto"/>
                                <w:right w:val="none" w:sz="0" w:space="0" w:color="auto"/>
                              </w:divBdr>
                              <w:divsChild>
                                <w:div w:id="74211373">
                                  <w:marLeft w:val="0"/>
                                  <w:marRight w:val="0"/>
                                  <w:marTop w:val="0"/>
                                  <w:marBottom w:val="0"/>
                                  <w:divBdr>
                                    <w:top w:val="none" w:sz="0" w:space="0" w:color="auto"/>
                                    <w:left w:val="none" w:sz="0" w:space="0" w:color="auto"/>
                                    <w:bottom w:val="none" w:sz="0" w:space="0" w:color="auto"/>
                                    <w:right w:val="none" w:sz="0" w:space="0" w:color="auto"/>
                                  </w:divBdr>
                                  <w:divsChild>
                                    <w:div w:id="1792093541">
                                      <w:marLeft w:val="0"/>
                                      <w:marRight w:val="0"/>
                                      <w:marTop w:val="0"/>
                                      <w:marBottom w:val="0"/>
                                      <w:divBdr>
                                        <w:top w:val="none" w:sz="0" w:space="0" w:color="auto"/>
                                        <w:left w:val="none" w:sz="0" w:space="0" w:color="auto"/>
                                        <w:bottom w:val="none" w:sz="0" w:space="0" w:color="auto"/>
                                        <w:right w:val="none" w:sz="0" w:space="0" w:color="auto"/>
                                      </w:divBdr>
                                      <w:divsChild>
                                        <w:div w:id="192048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3362720">
      <w:bodyDiv w:val="1"/>
      <w:marLeft w:val="0"/>
      <w:marRight w:val="0"/>
      <w:marTop w:val="0"/>
      <w:marBottom w:val="0"/>
      <w:divBdr>
        <w:top w:val="none" w:sz="0" w:space="0" w:color="auto"/>
        <w:left w:val="none" w:sz="0" w:space="0" w:color="auto"/>
        <w:bottom w:val="none" w:sz="0" w:space="0" w:color="auto"/>
        <w:right w:val="none" w:sz="0" w:space="0" w:color="auto"/>
      </w:divBdr>
    </w:div>
    <w:div w:id="1407995489">
      <w:bodyDiv w:val="1"/>
      <w:marLeft w:val="0"/>
      <w:marRight w:val="0"/>
      <w:marTop w:val="0"/>
      <w:marBottom w:val="0"/>
      <w:divBdr>
        <w:top w:val="none" w:sz="0" w:space="0" w:color="auto"/>
        <w:left w:val="none" w:sz="0" w:space="0" w:color="auto"/>
        <w:bottom w:val="none" w:sz="0" w:space="0" w:color="auto"/>
        <w:right w:val="none" w:sz="0" w:space="0" w:color="auto"/>
      </w:divBdr>
    </w:div>
    <w:div w:id="1436054986">
      <w:bodyDiv w:val="1"/>
      <w:marLeft w:val="0"/>
      <w:marRight w:val="0"/>
      <w:marTop w:val="0"/>
      <w:marBottom w:val="0"/>
      <w:divBdr>
        <w:top w:val="none" w:sz="0" w:space="0" w:color="auto"/>
        <w:left w:val="none" w:sz="0" w:space="0" w:color="auto"/>
        <w:bottom w:val="none" w:sz="0" w:space="0" w:color="auto"/>
        <w:right w:val="none" w:sz="0" w:space="0" w:color="auto"/>
      </w:divBdr>
    </w:div>
    <w:div w:id="1465660034">
      <w:bodyDiv w:val="1"/>
      <w:marLeft w:val="0"/>
      <w:marRight w:val="0"/>
      <w:marTop w:val="0"/>
      <w:marBottom w:val="0"/>
      <w:divBdr>
        <w:top w:val="none" w:sz="0" w:space="0" w:color="auto"/>
        <w:left w:val="none" w:sz="0" w:space="0" w:color="auto"/>
        <w:bottom w:val="none" w:sz="0" w:space="0" w:color="auto"/>
        <w:right w:val="none" w:sz="0" w:space="0" w:color="auto"/>
      </w:divBdr>
    </w:div>
    <w:div w:id="1502886248">
      <w:bodyDiv w:val="1"/>
      <w:marLeft w:val="0"/>
      <w:marRight w:val="0"/>
      <w:marTop w:val="0"/>
      <w:marBottom w:val="0"/>
      <w:divBdr>
        <w:top w:val="none" w:sz="0" w:space="0" w:color="auto"/>
        <w:left w:val="none" w:sz="0" w:space="0" w:color="auto"/>
        <w:bottom w:val="none" w:sz="0" w:space="0" w:color="auto"/>
        <w:right w:val="none" w:sz="0" w:space="0" w:color="auto"/>
      </w:divBdr>
    </w:div>
    <w:div w:id="1510750279">
      <w:bodyDiv w:val="1"/>
      <w:marLeft w:val="0"/>
      <w:marRight w:val="0"/>
      <w:marTop w:val="0"/>
      <w:marBottom w:val="0"/>
      <w:divBdr>
        <w:top w:val="none" w:sz="0" w:space="0" w:color="auto"/>
        <w:left w:val="none" w:sz="0" w:space="0" w:color="auto"/>
        <w:bottom w:val="none" w:sz="0" w:space="0" w:color="auto"/>
        <w:right w:val="none" w:sz="0" w:space="0" w:color="auto"/>
      </w:divBdr>
    </w:div>
    <w:div w:id="1647203426">
      <w:bodyDiv w:val="1"/>
      <w:marLeft w:val="0"/>
      <w:marRight w:val="0"/>
      <w:marTop w:val="0"/>
      <w:marBottom w:val="0"/>
      <w:divBdr>
        <w:top w:val="none" w:sz="0" w:space="0" w:color="auto"/>
        <w:left w:val="none" w:sz="0" w:space="0" w:color="auto"/>
        <w:bottom w:val="none" w:sz="0" w:space="0" w:color="auto"/>
        <w:right w:val="none" w:sz="0" w:space="0" w:color="auto"/>
      </w:divBdr>
    </w:div>
    <w:div w:id="1653289523">
      <w:bodyDiv w:val="1"/>
      <w:marLeft w:val="0"/>
      <w:marRight w:val="0"/>
      <w:marTop w:val="0"/>
      <w:marBottom w:val="0"/>
      <w:divBdr>
        <w:top w:val="none" w:sz="0" w:space="0" w:color="auto"/>
        <w:left w:val="none" w:sz="0" w:space="0" w:color="auto"/>
        <w:bottom w:val="none" w:sz="0" w:space="0" w:color="auto"/>
        <w:right w:val="none" w:sz="0" w:space="0" w:color="auto"/>
      </w:divBdr>
    </w:div>
    <w:div w:id="1658995870">
      <w:bodyDiv w:val="1"/>
      <w:marLeft w:val="0"/>
      <w:marRight w:val="0"/>
      <w:marTop w:val="0"/>
      <w:marBottom w:val="0"/>
      <w:divBdr>
        <w:top w:val="none" w:sz="0" w:space="0" w:color="auto"/>
        <w:left w:val="none" w:sz="0" w:space="0" w:color="auto"/>
        <w:bottom w:val="none" w:sz="0" w:space="0" w:color="auto"/>
        <w:right w:val="none" w:sz="0" w:space="0" w:color="auto"/>
      </w:divBdr>
    </w:div>
    <w:div w:id="1679195711">
      <w:bodyDiv w:val="1"/>
      <w:marLeft w:val="0"/>
      <w:marRight w:val="0"/>
      <w:marTop w:val="0"/>
      <w:marBottom w:val="0"/>
      <w:divBdr>
        <w:top w:val="none" w:sz="0" w:space="0" w:color="auto"/>
        <w:left w:val="none" w:sz="0" w:space="0" w:color="auto"/>
        <w:bottom w:val="none" w:sz="0" w:space="0" w:color="auto"/>
        <w:right w:val="none" w:sz="0" w:space="0" w:color="auto"/>
      </w:divBdr>
    </w:div>
    <w:div w:id="1781291921">
      <w:bodyDiv w:val="1"/>
      <w:marLeft w:val="0"/>
      <w:marRight w:val="0"/>
      <w:marTop w:val="0"/>
      <w:marBottom w:val="0"/>
      <w:divBdr>
        <w:top w:val="none" w:sz="0" w:space="0" w:color="auto"/>
        <w:left w:val="none" w:sz="0" w:space="0" w:color="auto"/>
        <w:bottom w:val="none" w:sz="0" w:space="0" w:color="auto"/>
        <w:right w:val="none" w:sz="0" w:space="0" w:color="auto"/>
      </w:divBdr>
    </w:div>
    <w:div w:id="1791319182">
      <w:bodyDiv w:val="1"/>
      <w:marLeft w:val="0"/>
      <w:marRight w:val="0"/>
      <w:marTop w:val="0"/>
      <w:marBottom w:val="0"/>
      <w:divBdr>
        <w:top w:val="none" w:sz="0" w:space="0" w:color="auto"/>
        <w:left w:val="none" w:sz="0" w:space="0" w:color="auto"/>
        <w:bottom w:val="none" w:sz="0" w:space="0" w:color="auto"/>
        <w:right w:val="none" w:sz="0" w:space="0" w:color="auto"/>
      </w:divBdr>
    </w:div>
    <w:div w:id="1841310692">
      <w:bodyDiv w:val="1"/>
      <w:marLeft w:val="0"/>
      <w:marRight w:val="0"/>
      <w:marTop w:val="0"/>
      <w:marBottom w:val="0"/>
      <w:divBdr>
        <w:top w:val="none" w:sz="0" w:space="0" w:color="auto"/>
        <w:left w:val="none" w:sz="0" w:space="0" w:color="auto"/>
        <w:bottom w:val="none" w:sz="0" w:space="0" w:color="auto"/>
        <w:right w:val="none" w:sz="0" w:space="0" w:color="auto"/>
      </w:divBdr>
    </w:div>
    <w:div w:id="1867592444">
      <w:bodyDiv w:val="1"/>
      <w:marLeft w:val="0"/>
      <w:marRight w:val="0"/>
      <w:marTop w:val="0"/>
      <w:marBottom w:val="0"/>
      <w:divBdr>
        <w:top w:val="none" w:sz="0" w:space="0" w:color="auto"/>
        <w:left w:val="none" w:sz="0" w:space="0" w:color="auto"/>
        <w:bottom w:val="none" w:sz="0" w:space="0" w:color="auto"/>
        <w:right w:val="none" w:sz="0" w:space="0" w:color="auto"/>
      </w:divBdr>
    </w:div>
    <w:div w:id="2037655407">
      <w:bodyDiv w:val="1"/>
      <w:marLeft w:val="0"/>
      <w:marRight w:val="0"/>
      <w:marTop w:val="0"/>
      <w:marBottom w:val="0"/>
      <w:divBdr>
        <w:top w:val="none" w:sz="0" w:space="0" w:color="auto"/>
        <w:left w:val="none" w:sz="0" w:space="0" w:color="auto"/>
        <w:bottom w:val="none" w:sz="0" w:space="0" w:color="auto"/>
        <w:right w:val="none" w:sz="0" w:space="0" w:color="auto"/>
      </w:divBdr>
    </w:div>
    <w:div w:id="2073699597">
      <w:bodyDiv w:val="1"/>
      <w:marLeft w:val="0"/>
      <w:marRight w:val="0"/>
      <w:marTop w:val="0"/>
      <w:marBottom w:val="0"/>
      <w:divBdr>
        <w:top w:val="none" w:sz="0" w:space="0" w:color="auto"/>
        <w:left w:val="none" w:sz="0" w:space="0" w:color="auto"/>
        <w:bottom w:val="none" w:sz="0" w:space="0" w:color="auto"/>
        <w:right w:val="none" w:sz="0" w:space="0" w:color="auto"/>
      </w:divBdr>
    </w:div>
    <w:div w:id="2091584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tableau.com/sites/default/files/media/whitepaper_visual-analysis-guidebook_0.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10" Type="http://schemas.openxmlformats.org/officeDocument/2006/relationships/footer" Target="footer2.xml"/><Relationship Id="rId19" Type="http://schemas.openxmlformats.org/officeDocument/2006/relationships/hyperlink" Target="https://www.coursera.org/articles/what-is-power-bi"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2024-09-20T00:00:00</PublishDate>
  <Abstract/>
  <CompanyAddress/>
  <CompanyPhone/>
  <CompanyFax/>
  <CompanyEmail>Student ID: 1169130</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256222-0E9B-409B-B009-A69C8A5B6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7285</TotalTime>
  <Pages>17</Pages>
  <Words>1622</Words>
  <Characters>9252</Characters>
  <Application>Microsoft Office Word</Application>
  <DocSecurity>0</DocSecurity>
  <Lines>77</Lines>
  <Paragraphs>21</Paragraphs>
  <ScaleCrop>false</ScaleCrop>
  <Company/>
  <LinksUpToDate>false</LinksUpToDate>
  <CharactersWithSpaces>10853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DIG202         Digital Dashboard</dc:title>
  <dc:subject>Task 2</dc:subject>
  <dc:creator>Torin Flanagan</dc:creator>
  <cp:keywords/>
  <dc:description/>
  <cp:lastModifiedBy>torin flanagan</cp:lastModifiedBy>
  <cp:revision>436</cp:revision>
  <dcterms:created xsi:type="dcterms:W3CDTF">2024-09-13T01:22:00Z</dcterms:created>
  <dcterms:modified xsi:type="dcterms:W3CDTF">2024-09-20T05:44:00Z</dcterms:modified>
</cp:coreProperties>
</file>