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BCB653D" w:rsidR="00926CFD" w:rsidRDefault="003B63F4" w:rsidP="00926CFD">
      <w:pPr>
        <w:pStyle w:val="Title"/>
      </w:pPr>
      <w:r>
        <w:t>&lt;</w:t>
      </w:r>
      <w:r w:rsidR="005B4D65">
        <w:t xml:space="preserve">NSW </w:t>
      </w:r>
      <w:r w:rsidR="00B36DFE">
        <w:t xml:space="preserve">Traffic Penalty </w:t>
      </w:r>
      <w:r w:rsidR="00C1590A">
        <w:t>Data Analysis and Visualisation Tool</w:t>
      </w:r>
      <w:r>
        <w:t>&gt;</w:t>
      </w:r>
    </w:p>
    <w:p w14:paraId="286B704F" w14:textId="286FC773" w:rsidR="00926CFD" w:rsidRDefault="006726EA" w:rsidP="00926CFD">
      <w:r>
        <w:t>Zak</w:t>
      </w:r>
      <w:r w:rsidR="00E22C15">
        <w:t xml:space="preserve"> </w:t>
      </w:r>
      <w:r>
        <w:t>C</w:t>
      </w:r>
      <w:r w:rsidR="00E22C15">
        <w:t>obham-Da</w:t>
      </w:r>
      <w:r>
        <w:t>vis, William</w:t>
      </w:r>
      <w:r w:rsidR="00CA5AA6">
        <w:t xml:space="preserve"> </w:t>
      </w:r>
      <w:r w:rsidR="00DB7D20">
        <w:t>Crane,</w:t>
      </w:r>
      <w:r w:rsidR="00E22C15">
        <w:t xml:space="preserve"> Christopher Linnett</w:t>
      </w:r>
    </w:p>
    <w:p w14:paraId="3CC059CC" w14:textId="2F454DB3" w:rsidR="00926CFD" w:rsidRDefault="00926CFD" w:rsidP="00926CFD">
      <w:r>
        <w:br w:type="page"/>
      </w:r>
    </w:p>
    <w:p w14:paraId="16A0D98F" w14:textId="10B4598E" w:rsidR="00473473" w:rsidRDefault="00473473">
      <w:pPr>
        <w:pStyle w:val="TOCHeading"/>
      </w:pPr>
      <w:r>
        <w:lastRenderedPageBreak/>
        <w:t>Table of Contents</w:t>
      </w:r>
    </w:p>
    <w:p w14:paraId="20F140CE" w14:textId="3DD1851B" w:rsidR="00637C9B" w:rsidRDefault="007C0EC4">
      <w:pPr>
        <w:pStyle w:val="TOC1"/>
        <w:tabs>
          <w:tab w:val="left" w:pos="660"/>
          <w:tab w:val="right" w:pos="9016"/>
        </w:tabs>
        <w:rPr>
          <w:noProof/>
          <w:lang w:eastAsia="en-AU"/>
        </w:rPr>
      </w:pPr>
      <w:r>
        <w:fldChar w:fldCharType="begin"/>
      </w:r>
      <w:r w:rsidR="000349D8">
        <w:instrText>TOC \o "1-3" \h \z \u</w:instrText>
      </w:r>
      <w:r>
        <w:fldChar w:fldCharType="separate"/>
      </w:r>
      <w:hyperlink w:anchor="_Toc112937409" w:history="1">
        <w:r w:rsidR="00637C9B" w:rsidRPr="00277C65">
          <w:rPr>
            <w:rStyle w:val="Hyperlink"/>
            <w:noProof/>
          </w:rPr>
          <w:t>1.0</w:t>
        </w:r>
        <w:r w:rsidR="00637C9B">
          <w:rPr>
            <w:noProof/>
            <w:lang w:eastAsia="en-AU"/>
          </w:rPr>
          <w:tab/>
        </w:r>
        <w:r w:rsidR="00637C9B" w:rsidRPr="00277C65">
          <w:rPr>
            <w:rStyle w:val="Hyperlink"/>
            <w:noProof/>
          </w:rPr>
          <w:t>Introduction</w:t>
        </w:r>
        <w:r w:rsidR="00637C9B">
          <w:rPr>
            <w:noProof/>
            <w:webHidden/>
          </w:rPr>
          <w:tab/>
        </w:r>
        <w:r w:rsidR="00637C9B">
          <w:rPr>
            <w:noProof/>
            <w:webHidden/>
          </w:rPr>
          <w:fldChar w:fldCharType="begin"/>
        </w:r>
        <w:r w:rsidR="00637C9B">
          <w:rPr>
            <w:noProof/>
            <w:webHidden/>
          </w:rPr>
          <w:instrText xml:space="preserve"> PAGEREF _Toc112937409 \h </w:instrText>
        </w:r>
        <w:r w:rsidR="00637C9B">
          <w:rPr>
            <w:noProof/>
            <w:webHidden/>
          </w:rPr>
        </w:r>
        <w:r w:rsidR="00637C9B">
          <w:rPr>
            <w:noProof/>
            <w:webHidden/>
          </w:rPr>
          <w:fldChar w:fldCharType="separate"/>
        </w:r>
        <w:r w:rsidR="00637C9B">
          <w:rPr>
            <w:noProof/>
            <w:webHidden/>
          </w:rPr>
          <w:t>3</w:t>
        </w:r>
        <w:r w:rsidR="00637C9B">
          <w:rPr>
            <w:noProof/>
            <w:webHidden/>
          </w:rPr>
          <w:fldChar w:fldCharType="end"/>
        </w:r>
      </w:hyperlink>
    </w:p>
    <w:p w14:paraId="624FE68A" w14:textId="7BA71840" w:rsidR="00637C9B" w:rsidRDefault="00637C9B">
      <w:pPr>
        <w:pStyle w:val="TOC2"/>
        <w:tabs>
          <w:tab w:val="left" w:pos="880"/>
          <w:tab w:val="right" w:pos="9016"/>
        </w:tabs>
        <w:rPr>
          <w:noProof/>
          <w:lang w:eastAsia="en-AU"/>
        </w:rPr>
      </w:pPr>
      <w:hyperlink w:anchor="_Toc112937410" w:history="1">
        <w:r w:rsidRPr="00277C65">
          <w:rPr>
            <w:rStyle w:val="Hyperlink"/>
            <w:noProof/>
          </w:rPr>
          <w:t>1.1</w:t>
        </w:r>
        <w:r>
          <w:rPr>
            <w:noProof/>
            <w:lang w:eastAsia="en-AU"/>
          </w:rPr>
          <w:tab/>
        </w:r>
        <w:r w:rsidRPr="00277C65">
          <w:rPr>
            <w:rStyle w:val="Hyperlink"/>
            <w:noProof/>
          </w:rPr>
          <w:t>Background</w:t>
        </w:r>
        <w:r>
          <w:rPr>
            <w:noProof/>
            <w:webHidden/>
          </w:rPr>
          <w:tab/>
        </w:r>
        <w:r>
          <w:rPr>
            <w:noProof/>
            <w:webHidden/>
          </w:rPr>
          <w:fldChar w:fldCharType="begin"/>
        </w:r>
        <w:r>
          <w:rPr>
            <w:noProof/>
            <w:webHidden/>
          </w:rPr>
          <w:instrText xml:space="preserve"> PAGEREF _Toc112937410 \h </w:instrText>
        </w:r>
        <w:r>
          <w:rPr>
            <w:noProof/>
            <w:webHidden/>
          </w:rPr>
        </w:r>
        <w:r>
          <w:rPr>
            <w:noProof/>
            <w:webHidden/>
          </w:rPr>
          <w:fldChar w:fldCharType="separate"/>
        </w:r>
        <w:r>
          <w:rPr>
            <w:noProof/>
            <w:webHidden/>
          </w:rPr>
          <w:t>3</w:t>
        </w:r>
        <w:r>
          <w:rPr>
            <w:noProof/>
            <w:webHidden/>
          </w:rPr>
          <w:fldChar w:fldCharType="end"/>
        </w:r>
      </w:hyperlink>
    </w:p>
    <w:p w14:paraId="2E4C35D1" w14:textId="112AA6FC" w:rsidR="00637C9B" w:rsidRDefault="00637C9B">
      <w:pPr>
        <w:pStyle w:val="TOC2"/>
        <w:tabs>
          <w:tab w:val="left" w:pos="880"/>
          <w:tab w:val="right" w:pos="9016"/>
        </w:tabs>
        <w:rPr>
          <w:noProof/>
          <w:lang w:eastAsia="en-AU"/>
        </w:rPr>
      </w:pPr>
      <w:hyperlink w:anchor="_Toc112937411" w:history="1">
        <w:r w:rsidRPr="00277C65">
          <w:rPr>
            <w:rStyle w:val="Hyperlink"/>
            <w:noProof/>
          </w:rPr>
          <w:t>1.2</w:t>
        </w:r>
        <w:r>
          <w:rPr>
            <w:noProof/>
            <w:lang w:eastAsia="en-AU"/>
          </w:rPr>
          <w:tab/>
        </w:r>
        <w:r w:rsidRPr="00277C65">
          <w:rPr>
            <w:rStyle w:val="Hyperlink"/>
            <w:noProof/>
          </w:rPr>
          <w:t>Scope</w:t>
        </w:r>
        <w:r>
          <w:rPr>
            <w:noProof/>
            <w:webHidden/>
          </w:rPr>
          <w:tab/>
        </w:r>
        <w:r>
          <w:rPr>
            <w:noProof/>
            <w:webHidden/>
          </w:rPr>
          <w:fldChar w:fldCharType="begin"/>
        </w:r>
        <w:r>
          <w:rPr>
            <w:noProof/>
            <w:webHidden/>
          </w:rPr>
          <w:instrText xml:space="preserve"> PAGEREF _Toc112937411 \h </w:instrText>
        </w:r>
        <w:r>
          <w:rPr>
            <w:noProof/>
            <w:webHidden/>
          </w:rPr>
        </w:r>
        <w:r>
          <w:rPr>
            <w:noProof/>
            <w:webHidden/>
          </w:rPr>
          <w:fldChar w:fldCharType="separate"/>
        </w:r>
        <w:r>
          <w:rPr>
            <w:noProof/>
            <w:webHidden/>
          </w:rPr>
          <w:t>3</w:t>
        </w:r>
        <w:r>
          <w:rPr>
            <w:noProof/>
            <w:webHidden/>
          </w:rPr>
          <w:fldChar w:fldCharType="end"/>
        </w:r>
      </w:hyperlink>
    </w:p>
    <w:p w14:paraId="3CB96C2A" w14:textId="7C07F78E" w:rsidR="00637C9B" w:rsidRDefault="00637C9B">
      <w:pPr>
        <w:pStyle w:val="TOC2"/>
        <w:tabs>
          <w:tab w:val="left" w:pos="880"/>
          <w:tab w:val="right" w:pos="9016"/>
        </w:tabs>
        <w:rPr>
          <w:noProof/>
          <w:lang w:eastAsia="en-AU"/>
        </w:rPr>
      </w:pPr>
      <w:hyperlink w:anchor="_Toc112937412" w:history="1">
        <w:r w:rsidRPr="00277C65">
          <w:rPr>
            <w:rStyle w:val="Hyperlink"/>
            <w:noProof/>
          </w:rPr>
          <w:t>1.3</w:t>
        </w:r>
        <w:r>
          <w:rPr>
            <w:noProof/>
            <w:lang w:eastAsia="en-AU"/>
          </w:rPr>
          <w:tab/>
        </w:r>
        <w:r w:rsidRPr="00277C65">
          <w:rPr>
            <w:rStyle w:val="Hyperlink"/>
            <w:noProof/>
          </w:rPr>
          <w:t>Document contents</w:t>
        </w:r>
        <w:r>
          <w:rPr>
            <w:noProof/>
            <w:webHidden/>
          </w:rPr>
          <w:tab/>
        </w:r>
        <w:r>
          <w:rPr>
            <w:noProof/>
            <w:webHidden/>
          </w:rPr>
          <w:fldChar w:fldCharType="begin"/>
        </w:r>
        <w:r>
          <w:rPr>
            <w:noProof/>
            <w:webHidden/>
          </w:rPr>
          <w:instrText xml:space="preserve"> PAGEREF _Toc112937412 \h </w:instrText>
        </w:r>
        <w:r>
          <w:rPr>
            <w:noProof/>
            <w:webHidden/>
          </w:rPr>
        </w:r>
        <w:r>
          <w:rPr>
            <w:noProof/>
            <w:webHidden/>
          </w:rPr>
          <w:fldChar w:fldCharType="separate"/>
        </w:r>
        <w:r>
          <w:rPr>
            <w:noProof/>
            <w:webHidden/>
          </w:rPr>
          <w:t>3</w:t>
        </w:r>
        <w:r>
          <w:rPr>
            <w:noProof/>
            <w:webHidden/>
          </w:rPr>
          <w:fldChar w:fldCharType="end"/>
        </w:r>
      </w:hyperlink>
    </w:p>
    <w:p w14:paraId="30776DE9" w14:textId="5778ECF2" w:rsidR="00637C9B" w:rsidRDefault="00637C9B">
      <w:pPr>
        <w:pStyle w:val="TOC1"/>
        <w:tabs>
          <w:tab w:val="left" w:pos="660"/>
          <w:tab w:val="right" w:pos="9016"/>
        </w:tabs>
        <w:rPr>
          <w:noProof/>
          <w:lang w:eastAsia="en-AU"/>
        </w:rPr>
      </w:pPr>
      <w:hyperlink w:anchor="_Toc112937413" w:history="1">
        <w:r w:rsidRPr="00277C65">
          <w:rPr>
            <w:rStyle w:val="Hyperlink"/>
            <w:noProof/>
          </w:rPr>
          <w:t>2.0</w:t>
        </w:r>
        <w:r>
          <w:rPr>
            <w:noProof/>
            <w:lang w:eastAsia="en-AU"/>
          </w:rPr>
          <w:tab/>
        </w:r>
        <w:r w:rsidRPr="00277C65">
          <w:rPr>
            <w:rStyle w:val="Hyperlink"/>
            <w:noProof/>
          </w:rPr>
          <w:t>Work Breakdown Structure</w:t>
        </w:r>
        <w:r>
          <w:rPr>
            <w:noProof/>
            <w:webHidden/>
          </w:rPr>
          <w:tab/>
        </w:r>
        <w:r>
          <w:rPr>
            <w:noProof/>
            <w:webHidden/>
          </w:rPr>
          <w:fldChar w:fldCharType="begin"/>
        </w:r>
        <w:r>
          <w:rPr>
            <w:noProof/>
            <w:webHidden/>
          </w:rPr>
          <w:instrText xml:space="preserve"> PAGEREF _Toc112937413 \h </w:instrText>
        </w:r>
        <w:r>
          <w:rPr>
            <w:noProof/>
            <w:webHidden/>
          </w:rPr>
        </w:r>
        <w:r>
          <w:rPr>
            <w:noProof/>
            <w:webHidden/>
          </w:rPr>
          <w:fldChar w:fldCharType="separate"/>
        </w:r>
        <w:r>
          <w:rPr>
            <w:noProof/>
            <w:webHidden/>
          </w:rPr>
          <w:t>5</w:t>
        </w:r>
        <w:r>
          <w:rPr>
            <w:noProof/>
            <w:webHidden/>
          </w:rPr>
          <w:fldChar w:fldCharType="end"/>
        </w:r>
      </w:hyperlink>
    </w:p>
    <w:p w14:paraId="70C057A3" w14:textId="11CC19BE" w:rsidR="00637C9B" w:rsidRDefault="00637C9B">
      <w:pPr>
        <w:pStyle w:val="TOC1"/>
        <w:tabs>
          <w:tab w:val="left" w:pos="660"/>
          <w:tab w:val="right" w:pos="9016"/>
        </w:tabs>
        <w:rPr>
          <w:noProof/>
          <w:lang w:eastAsia="en-AU"/>
        </w:rPr>
      </w:pPr>
      <w:hyperlink w:anchor="_Toc112937414" w:history="1">
        <w:r w:rsidRPr="00277C65">
          <w:rPr>
            <w:rStyle w:val="Hyperlink"/>
            <w:noProof/>
          </w:rPr>
          <w:t>3.0</w:t>
        </w:r>
        <w:r>
          <w:rPr>
            <w:noProof/>
            <w:lang w:eastAsia="en-AU"/>
          </w:rPr>
          <w:tab/>
        </w:r>
        <w:r w:rsidRPr="00277C65">
          <w:rPr>
            <w:rStyle w:val="Hyperlink"/>
            <w:noProof/>
          </w:rPr>
          <w:t>Activity Definition &amp; Estimation</w:t>
        </w:r>
        <w:r>
          <w:rPr>
            <w:noProof/>
            <w:webHidden/>
          </w:rPr>
          <w:tab/>
        </w:r>
        <w:r>
          <w:rPr>
            <w:noProof/>
            <w:webHidden/>
          </w:rPr>
          <w:fldChar w:fldCharType="begin"/>
        </w:r>
        <w:r>
          <w:rPr>
            <w:noProof/>
            <w:webHidden/>
          </w:rPr>
          <w:instrText xml:space="preserve"> PAGEREF _Toc112937414 \h </w:instrText>
        </w:r>
        <w:r>
          <w:rPr>
            <w:noProof/>
            <w:webHidden/>
          </w:rPr>
        </w:r>
        <w:r>
          <w:rPr>
            <w:noProof/>
            <w:webHidden/>
          </w:rPr>
          <w:fldChar w:fldCharType="separate"/>
        </w:r>
        <w:r>
          <w:rPr>
            <w:noProof/>
            <w:webHidden/>
          </w:rPr>
          <w:t>6</w:t>
        </w:r>
        <w:r>
          <w:rPr>
            <w:noProof/>
            <w:webHidden/>
          </w:rPr>
          <w:fldChar w:fldCharType="end"/>
        </w:r>
      </w:hyperlink>
    </w:p>
    <w:p w14:paraId="1DEEF9CF" w14:textId="0E7C4930" w:rsidR="00637C9B" w:rsidRDefault="00637C9B">
      <w:pPr>
        <w:pStyle w:val="TOC1"/>
        <w:tabs>
          <w:tab w:val="left" w:pos="660"/>
          <w:tab w:val="right" w:pos="9016"/>
        </w:tabs>
        <w:rPr>
          <w:noProof/>
          <w:lang w:eastAsia="en-AU"/>
        </w:rPr>
      </w:pPr>
      <w:hyperlink w:anchor="_Toc112937415" w:history="1">
        <w:r w:rsidRPr="00277C65">
          <w:rPr>
            <w:rStyle w:val="Hyperlink"/>
            <w:noProof/>
          </w:rPr>
          <w:t>4.0</w:t>
        </w:r>
        <w:r>
          <w:rPr>
            <w:noProof/>
            <w:lang w:eastAsia="en-AU"/>
          </w:rPr>
          <w:tab/>
        </w:r>
        <w:r w:rsidRPr="00277C65">
          <w:rPr>
            <w:rStyle w:val="Hyperlink"/>
            <w:noProof/>
          </w:rPr>
          <w:t>Gantt Chart</w:t>
        </w:r>
        <w:r>
          <w:rPr>
            <w:noProof/>
            <w:webHidden/>
          </w:rPr>
          <w:tab/>
        </w:r>
        <w:r>
          <w:rPr>
            <w:noProof/>
            <w:webHidden/>
          </w:rPr>
          <w:fldChar w:fldCharType="begin"/>
        </w:r>
        <w:r>
          <w:rPr>
            <w:noProof/>
            <w:webHidden/>
          </w:rPr>
          <w:instrText xml:space="preserve"> PAGEREF _Toc112937415 \h </w:instrText>
        </w:r>
        <w:r>
          <w:rPr>
            <w:noProof/>
            <w:webHidden/>
          </w:rPr>
        </w:r>
        <w:r>
          <w:rPr>
            <w:noProof/>
            <w:webHidden/>
          </w:rPr>
          <w:fldChar w:fldCharType="separate"/>
        </w:r>
        <w:r>
          <w:rPr>
            <w:noProof/>
            <w:webHidden/>
          </w:rPr>
          <w:t>7</w:t>
        </w:r>
        <w:r>
          <w:rPr>
            <w:noProof/>
            <w:webHidden/>
          </w:rPr>
          <w:fldChar w:fldCharType="end"/>
        </w:r>
      </w:hyperlink>
    </w:p>
    <w:p w14:paraId="086AECAA" w14:textId="73F23BC2" w:rsidR="006B43B3" w:rsidRDefault="007C0EC4" w:rsidP="64DF0700">
      <w:pPr>
        <w:pStyle w:val="TOC1"/>
        <w:tabs>
          <w:tab w:val="right" w:leader="dot" w:pos="9015"/>
          <w:tab w:val="left" w:pos="435"/>
        </w:tabs>
        <w:rPr>
          <w:noProof/>
          <w:lang w:eastAsia="en-AU"/>
        </w:rPr>
      </w:pPr>
      <w:r>
        <w:fldChar w:fldCharType="end"/>
      </w:r>
    </w:p>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2937409"/>
      <w:r>
        <w:lastRenderedPageBreak/>
        <w:t>Introduction</w:t>
      </w:r>
      <w:bookmarkEnd w:id="0"/>
    </w:p>
    <w:p w14:paraId="2B483CD6" w14:textId="3AECA344" w:rsidR="00473473" w:rsidRDefault="006B43B3" w:rsidP="00473473">
      <w:pPr>
        <w:pStyle w:val="Heading2"/>
        <w:numPr>
          <w:ilvl w:val="1"/>
          <w:numId w:val="2"/>
        </w:numPr>
      </w:pPr>
      <w:bookmarkStart w:id="1" w:name="_Toc112937410"/>
      <w:r>
        <w:t>Background</w:t>
      </w:r>
      <w:bookmarkEnd w:id="1"/>
    </w:p>
    <w:p w14:paraId="385816AC" w14:textId="6D7E9C0F" w:rsidR="77BAAE05" w:rsidRDefault="77BAAE05" w:rsidP="77BAAE05">
      <w:pPr>
        <w:ind w:firstLine="720"/>
        <w:rPr>
          <w:rFonts w:ascii="Calibri" w:eastAsia="Calibri" w:hAnsi="Calibri" w:cs="Calibri"/>
          <w:color w:val="000000" w:themeColor="text1"/>
          <w:lang w:val="en-US"/>
        </w:rPr>
      </w:pPr>
      <w:r w:rsidRPr="77BAAE05">
        <w:rPr>
          <w:rFonts w:ascii="Calibri" w:eastAsia="Calibri" w:hAnsi="Calibri" w:cs="Calibri"/>
          <w:color w:val="000000" w:themeColor="text1"/>
        </w:rPr>
        <w:t xml:space="preserve">This report (Part A) is a structural breakdown of a two-part assessment, in this first part, a </w:t>
      </w:r>
      <w:r>
        <w:tab/>
      </w:r>
      <w:r w:rsidRPr="77BAAE05">
        <w:rPr>
          <w:rFonts w:ascii="Calibri" w:eastAsia="Calibri" w:hAnsi="Calibri" w:cs="Calibri"/>
          <w:color w:val="000000" w:themeColor="text1"/>
        </w:rPr>
        <w:t xml:space="preserve">plan will be prepared that includes a project overview, work-breakdown structure, activity </w:t>
      </w:r>
      <w:r>
        <w:tab/>
      </w:r>
      <w:r w:rsidRPr="77BAAE05">
        <w:rPr>
          <w:rFonts w:ascii="Calibri" w:eastAsia="Calibri" w:hAnsi="Calibri" w:cs="Calibri"/>
          <w:color w:val="000000" w:themeColor="text1"/>
        </w:rPr>
        <w:t xml:space="preserve">definition, and estimation as well as a Gantt chart for displaying and scheduling time </w:t>
      </w:r>
      <w:r>
        <w:tab/>
      </w:r>
      <w:r>
        <w:tab/>
      </w:r>
      <w:r w:rsidRPr="77BAAE05">
        <w:rPr>
          <w:rFonts w:ascii="Calibri" w:eastAsia="Calibri" w:hAnsi="Calibri" w:cs="Calibri"/>
          <w:color w:val="000000" w:themeColor="text1"/>
        </w:rPr>
        <w:t xml:space="preserve">estimation. Following this a software design document will be prepared for the NSW (New </w:t>
      </w:r>
      <w:r>
        <w:tab/>
      </w:r>
      <w:r w:rsidRPr="77BAAE05">
        <w:rPr>
          <w:rFonts w:ascii="Calibri" w:eastAsia="Calibri" w:hAnsi="Calibri" w:cs="Calibri"/>
          <w:color w:val="000000" w:themeColor="text1"/>
        </w:rPr>
        <w:t xml:space="preserve">South Wales) Traffic Penalty Data and its related functionality requirements, it will include a </w:t>
      </w:r>
      <w:r>
        <w:tab/>
      </w:r>
      <w:r w:rsidRPr="77BAAE05">
        <w:rPr>
          <w:rFonts w:ascii="Calibri" w:eastAsia="Calibri" w:hAnsi="Calibri" w:cs="Calibri"/>
          <w:color w:val="000000" w:themeColor="text1"/>
        </w:rPr>
        <w:t xml:space="preserve">system vision statement, the programs functionality requirements, use case documentation, </w:t>
      </w:r>
      <w:r>
        <w:tab/>
      </w:r>
      <w:r w:rsidRPr="77BAAE05">
        <w:rPr>
          <w:rFonts w:ascii="Calibri" w:eastAsia="Calibri" w:hAnsi="Calibri" w:cs="Calibri"/>
          <w:color w:val="000000" w:themeColor="text1"/>
        </w:rPr>
        <w:t xml:space="preserve">software components, and the related software design, and a wireframe of the user </w:t>
      </w:r>
      <w:r>
        <w:tab/>
      </w:r>
      <w:r>
        <w:tab/>
      </w:r>
      <w:r w:rsidRPr="77BAAE05">
        <w:rPr>
          <w:rFonts w:ascii="Calibri" w:eastAsia="Calibri" w:hAnsi="Calibri" w:cs="Calibri"/>
          <w:color w:val="000000" w:themeColor="text1"/>
        </w:rPr>
        <w:t>interface (to be implemented in Part B).</w:t>
      </w:r>
    </w:p>
    <w:p w14:paraId="2AAD7B16" w14:textId="72B0BA36" w:rsidR="77BAAE05" w:rsidRDefault="683D0D0F" w:rsidP="3ECE4D78">
      <w:pPr>
        <w:ind w:firstLine="720"/>
        <w:rPr>
          <w:rFonts w:ascii="Calibri" w:eastAsia="Calibri" w:hAnsi="Calibri" w:cs="Calibri"/>
          <w:color w:val="000000" w:themeColor="text1"/>
          <w:lang w:val="en-US"/>
        </w:rPr>
      </w:pPr>
      <w:r w:rsidRPr="3ECE4D78">
        <w:rPr>
          <w:rFonts w:ascii="Calibri" w:eastAsia="Calibri" w:hAnsi="Calibri" w:cs="Calibri"/>
          <w:color w:val="000000" w:themeColor="text1"/>
        </w:rPr>
        <w:t xml:space="preserve">Implementation of this structural report will occur in Part B, as the overall goal of the </w:t>
      </w:r>
      <w:r w:rsidR="77BAAE05">
        <w:tab/>
      </w:r>
      <w:r w:rsidR="77BAAE05">
        <w:tab/>
      </w:r>
      <w:r w:rsidRPr="3ECE4D78">
        <w:rPr>
          <w:rFonts w:ascii="Calibri" w:eastAsia="Calibri" w:hAnsi="Calibri" w:cs="Calibri"/>
          <w:color w:val="000000" w:themeColor="text1"/>
        </w:rPr>
        <w:t xml:space="preserve">assessment is to develop a simple data analysis and visualisation tool for a dataset. Prior to </w:t>
      </w:r>
      <w:r w:rsidR="77BAAE05">
        <w:tab/>
      </w:r>
      <w:r w:rsidRPr="3ECE4D78">
        <w:rPr>
          <w:rFonts w:ascii="Calibri" w:eastAsia="Calibri" w:hAnsi="Calibri" w:cs="Calibri"/>
          <w:color w:val="000000" w:themeColor="text1"/>
        </w:rPr>
        <w:t xml:space="preserve">the implementation of code, Part B will focus on the formulation of a testing plan to ensure </w:t>
      </w:r>
      <w:r w:rsidR="77BAAE05">
        <w:tab/>
      </w:r>
      <w:r w:rsidRPr="3ECE4D78">
        <w:rPr>
          <w:rFonts w:ascii="Calibri" w:eastAsia="Calibri" w:hAnsi="Calibri" w:cs="Calibri"/>
          <w:color w:val="000000" w:themeColor="text1"/>
        </w:rPr>
        <w:t xml:space="preserve">the components within the system function correctly, these findings will be documented </w:t>
      </w:r>
      <w:r w:rsidR="77BAAE05">
        <w:tab/>
      </w:r>
      <w:r w:rsidRPr="3ECE4D78">
        <w:rPr>
          <w:rFonts w:ascii="Calibri" w:eastAsia="Calibri" w:hAnsi="Calibri" w:cs="Calibri"/>
          <w:color w:val="000000" w:themeColor="text1"/>
        </w:rPr>
        <w:t xml:space="preserve">within a testing report. Furthermore, a user manual that explains the software and an </w:t>
      </w:r>
      <w:r w:rsidR="77BAAE05">
        <w:tab/>
      </w:r>
      <w:r w:rsidR="77BAAE05">
        <w:tab/>
      </w:r>
      <w:r w:rsidRPr="3ECE4D78">
        <w:rPr>
          <w:rFonts w:ascii="Calibri" w:eastAsia="Calibri" w:hAnsi="Calibri" w:cs="Calibri"/>
          <w:color w:val="000000" w:themeColor="text1"/>
        </w:rPr>
        <w:t xml:space="preserve">executive summary that has analysed the data across a 12-month will be submitted </w:t>
      </w:r>
      <w:r w:rsidR="77BAAE05">
        <w:tab/>
      </w:r>
      <w:r w:rsidR="77BAAE05">
        <w:tab/>
      </w:r>
      <w:r w:rsidRPr="3ECE4D78">
        <w:rPr>
          <w:rFonts w:ascii="Calibri" w:eastAsia="Calibri" w:hAnsi="Calibri" w:cs="Calibri"/>
          <w:color w:val="000000" w:themeColor="text1"/>
        </w:rPr>
        <w:t xml:space="preserve">alongside the final code. The final code will produce a graphical user interface that will </w:t>
      </w:r>
      <w:r w:rsidR="77BAAE05">
        <w:tab/>
      </w:r>
      <w:r w:rsidR="77BAAE05">
        <w:tab/>
      </w:r>
      <w:r w:rsidRPr="3ECE4D78">
        <w:rPr>
          <w:rFonts w:ascii="Calibri" w:eastAsia="Calibri" w:hAnsi="Calibri" w:cs="Calibri"/>
          <w:color w:val="000000" w:themeColor="text1"/>
        </w:rPr>
        <w:t xml:space="preserve">handle the specific analysis and visualisation of NSW traffic penalty data, along with being </w:t>
      </w:r>
      <w:r w:rsidR="77BAAE05">
        <w:tab/>
      </w:r>
      <w:r w:rsidRPr="3ECE4D78">
        <w:rPr>
          <w:rFonts w:ascii="Calibri" w:eastAsia="Calibri" w:hAnsi="Calibri" w:cs="Calibri"/>
          <w:color w:val="000000" w:themeColor="text1"/>
        </w:rPr>
        <w:t xml:space="preserve">able to complete specific analysis and visualisation tasks, one custom insight/analysis option </w:t>
      </w:r>
      <w:r w:rsidR="77BAAE05">
        <w:tab/>
      </w:r>
      <w:r w:rsidRPr="3ECE4D78">
        <w:rPr>
          <w:rFonts w:ascii="Calibri" w:eastAsia="Calibri" w:hAnsi="Calibri" w:cs="Calibri"/>
          <w:color w:val="000000" w:themeColor="text1"/>
        </w:rPr>
        <w:t>for users to interact with will also be implemented.</w:t>
      </w:r>
    </w:p>
    <w:p w14:paraId="412391C6" w14:textId="2CA4EBCF" w:rsidR="00473473" w:rsidRDefault="006B43B3" w:rsidP="00473473">
      <w:pPr>
        <w:pStyle w:val="Heading2"/>
        <w:numPr>
          <w:ilvl w:val="1"/>
          <w:numId w:val="2"/>
        </w:numPr>
      </w:pPr>
      <w:bookmarkStart w:id="2" w:name="_Toc112937411"/>
      <w:r>
        <w:t>Scope</w:t>
      </w:r>
      <w:bookmarkEnd w:id="2"/>
    </w:p>
    <w:p w14:paraId="7409E915" w14:textId="55226D19" w:rsidR="713AA453" w:rsidRDefault="64DF0700" w:rsidP="0DC0BFAF">
      <w:pPr>
        <w:ind w:firstLine="720"/>
        <w:rPr>
          <w:rFonts w:ascii="Calibri" w:eastAsia="Calibri" w:hAnsi="Calibri" w:cs="Calibri"/>
          <w:color w:val="000000" w:themeColor="text1"/>
        </w:rPr>
      </w:pPr>
      <w:r w:rsidRPr="0DC0BFAF">
        <w:rPr>
          <w:rFonts w:ascii="Calibri" w:eastAsia="Calibri" w:hAnsi="Calibri" w:cs="Calibri"/>
          <w:color w:val="000000" w:themeColor="text1"/>
        </w:rPr>
        <w:t xml:space="preserve">The purpose of this report is to analyse and visualise New South Wales </w:t>
      </w:r>
      <w:r w:rsidR="5F0CFC14" w:rsidRPr="0DC0BFAF">
        <w:rPr>
          <w:rFonts w:ascii="Calibri" w:eastAsia="Calibri" w:hAnsi="Calibri" w:cs="Calibri"/>
          <w:color w:val="000000" w:themeColor="text1"/>
        </w:rPr>
        <w:t xml:space="preserve">(NSW) </w:t>
      </w:r>
      <w:r w:rsidRPr="0DC0BFAF">
        <w:rPr>
          <w:rFonts w:ascii="Calibri" w:eastAsia="Calibri" w:hAnsi="Calibri" w:cs="Calibri"/>
          <w:color w:val="000000" w:themeColor="text1"/>
        </w:rPr>
        <w:t xml:space="preserve">Traffic Penalty </w:t>
      </w:r>
      <w:r>
        <w:tab/>
      </w:r>
      <w:r w:rsidRPr="0DC0BFAF">
        <w:rPr>
          <w:rFonts w:ascii="Calibri" w:eastAsia="Calibri" w:hAnsi="Calibri" w:cs="Calibri"/>
          <w:color w:val="000000" w:themeColor="text1"/>
        </w:rPr>
        <w:t>Data</w:t>
      </w:r>
      <w:r w:rsidR="1E931A9B" w:rsidRPr="0DC0BFAF">
        <w:rPr>
          <w:rFonts w:ascii="Calibri" w:eastAsia="Calibri" w:hAnsi="Calibri" w:cs="Calibri"/>
          <w:color w:val="000000" w:themeColor="text1"/>
        </w:rPr>
        <w:t xml:space="preserve"> </w:t>
      </w:r>
      <w:r w:rsidRPr="0DC0BFAF">
        <w:rPr>
          <w:rFonts w:ascii="Calibri" w:eastAsia="Calibri" w:hAnsi="Calibri" w:cs="Calibri"/>
          <w:color w:val="000000" w:themeColor="text1"/>
        </w:rPr>
        <w:t xml:space="preserve">between 2011 and 2017. </w:t>
      </w:r>
      <w:r w:rsidR="3C6A4989" w:rsidRPr="0DC0BFAF">
        <w:rPr>
          <w:rFonts w:ascii="Calibri" w:eastAsia="Calibri" w:hAnsi="Calibri" w:cs="Calibri"/>
          <w:color w:val="000000" w:themeColor="text1"/>
        </w:rPr>
        <w:t>In the first part of this project, a project plan will b</w:t>
      </w:r>
      <w:r w:rsidR="2AB067D8" w:rsidRPr="0DC0BFAF">
        <w:rPr>
          <w:rFonts w:ascii="Calibri" w:eastAsia="Calibri" w:hAnsi="Calibri" w:cs="Calibri"/>
          <w:color w:val="000000" w:themeColor="text1"/>
        </w:rPr>
        <w:t xml:space="preserve">e </w:t>
      </w:r>
      <w:r>
        <w:tab/>
      </w:r>
      <w:r>
        <w:tab/>
      </w:r>
      <w:r w:rsidR="44755B6E" w:rsidRPr="0DC0BFAF">
        <w:rPr>
          <w:rFonts w:ascii="Calibri" w:eastAsia="Calibri" w:hAnsi="Calibri" w:cs="Calibri"/>
          <w:color w:val="000000" w:themeColor="text1"/>
        </w:rPr>
        <w:t>submit</w:t>
      </w:r>
      <w:r w:rsidR="2AB067D8" w:rsidRPr="0DC0BFAF">
        <w:rPr>
          <w:rFonts w:ascii="Calibri" w:eastAsia="Calibri" w:hAnsi="Calibri" w:cs="Calibri"/>
          <w:color w:val="000000" w:themeColor="text1"/>
        </w:rPr>
        <w:t xml:space="preserve">ted, it will contain a project overview, work breakdown structure, Activity definition </w:t>
      </w:r>
      <w:r>
        <w:tab/>
      </w:r>
      <w:r w:rsidR="2AB067D8" w:rsidRPr="0DC0BFAF">
        <w:rPr>
          <w:rFonts w:ascii="Calibri" w:eastAsia="Calibri" w:hAnsi="Calibri" w:cs="Calibri"/>
          <w:color w:val="000000" w:themeColor="text1"/>
        </w:rPr>
        <w:t xml:space="preserve">and estimation </w:t>
      </w:r>
      <w:r w:rsidR="14EC3855" w:rsidRPr="0DC0BFAF">
        <w:rPr>
          <w:rFonts w:ascii="Calibri" w:eastAsia="Calibri" w:hAnsi="Calibri" w:cs="Calibri"/>
          <w:color w:val="000000" w:themeColor="text1"/>
        </w:rPr>
        <w:t xml:space="preserve">and a Gantt chart for displaying scheduling and time estimation. </w:t>
      </w:r>
      <w:r w:rsidR="15E8B23B" w:rsidRPr="0DC0BFAF">
        <w:rPr>
          <w:rFonts w:ascii="Calibri" w:eastAsia="Calibri" w:hAnsi="Calibri" w:cs="Calibri"/>
          <w:color w:val="000000" w:themeColor="text1"/>
        </w:rPr>
        <w:t xml:space="preserve">The </w:t>
      </w:r>
      <w:r>
        <w:tab/>
      </w:r>
      <w:r>
        <w:tab/>
      </w:r>
      <w:r w:rsidR="15E8B23B" w:rsidRPr="0DC0BFAF">
        <w:rPr>
          <w:rFonts w:ascii="Calibri" w:eastAsia="Calibri" w:hAnsi="Calibri" w:cs="Calibri"/>
          <w:color w:val="000000" w:themeColor="text1"/>
        </w:rPr>
        <w:t xml:space="preserve">deliverable tasks for </w:t>
      </w:r>
      <w:r w:rsidR="65480F1C" w:rsidRPr="0DC0BFAF">
        <w:rPr>
          <w:rFonts w:ascii="Calibri" w:eastAsia="Calibri" w:hAnsi="Calibri" w:cs="Calibri"/>
          <w:color w:val="000000" w:themeColor="text1"/>
        </w:rPr>
        <w:t xml:space="preserve">this </w:t>
      </w:r>
      <w:r w:rsidR="15E8B23B" w:rsidRPr="0DC0BFAF">
        <w:rPr>
          <w:rFonts w:ascii="Calibri" w:eastAsia="Calibri" w:hAnsi="Calibri" w:cs="Calibri"/>
          <w:color w:val="000000" w:themeColor="text1"/>
        </w:rPr>
        <w:t>s</w:t>
      </w:r>
      <w:r w:rsidR="65480F1C" w:rsidRPr="0DC0BFAF">
        <w:rPr>
          <w:rFonts w:ascii="Calibri" w:eastAsia="Calibri" w:hAnsi="Calibri" w:cs="Calibri"/>
          <w:color w:val="000000" w:themeColor="text1"/>
        </w:rPr>
        <w:t>ection of the</w:t>
      </w:r>
      <w:r w:rsidR="15E8B23B" w:rsidRPr="0DC0BFAF">
        <w:rPr>
          <w:rFonts w:ascii="Calibri" w:eastAsia="Calibri" w:hAnsi="Calibri" w:cs="Calibri"/>
          <w:color w:val="000000" w:themeColor="text1"/>
        </w:rPr>
        <w:t xml:space="preserve"> Assessment </w:t>
      </w:r>
      <w:proofErr w:type="gramStart"/>
      <w:r w:rsidR="7CFA3D44" w:rsidRPr="0DC0BFAF">
        <w:rPr>
          <w:rFonts w:ascii="Calibri" w:eastAsia="Calibri" w:hAnsi="Calibri" w:cs="Calibri"/>
          <w:color w:val="000000" w:themeColor="text1"/>
        </w:rPr>
        <w:t>is</w:t>
      </w:r>
      <w:proofErr w:type="gramEnd"/>
      <w:r w:rsidR="7CFA3D44" w:rsidRPr="0DC0BFAF">
        <w:rPr>
          <w:rFonts w:ascii="Calibri" w:eastAsia="Calibri" w:hAnsi="Calibri" w:cs="Calibri"/>
          <w:color w:val="000000" w:themeColor="text1"/>
        </w:rPr>
        <w:t xml:space="preserve"> the</w:t>
      </w:r>
      <w:r w:rsidR="15E8B23B" w:rsidRPr="0DC0BFAF">
        <w:rPr>
          <w:rFonts w:ascii="Calibri" w:eastAsia="Calibri" w:hAnsi="Calibri" w:cs="Calibri"/>
          <w:color w:val="000000" w:themeColor="text1"/>
        </w:rPr>
        <w:t xml:space="preserve"> Project Plan</w:t>
      </w:r>
      <w:bookmarkStart w:id="3" w:name="_Int_O6yYYjSP"/>
      <w:r w:rsidR="15E8B23B" w:rsidRPr="0DC0BFAF">
        <w:rPr>
          <w:rFonts w:ascii="Calibri" w:eastAsia="Calibri" w:hAnsi="Calibri" w:cs="Calibri"/>
          <w:color w:val="000000" w:themeColor="text1"/>
        </w:rPr>
        <w:t xml:space="preserve"> implem</w:t>
      </w:r>
      <w:r w:rsidR="5153DE76" w:rsidRPr="0DC0BFAF">
        <w:rPr>
          <w:rFonts w:ascii="Calibri" w:eastAsia="Calibri" w:hAnsi="Calibri" w:cs="Calibri"/>
          <w:color w:val="000000" w:themeColor="text1"/>
        </w:rPr>
        <w:t>entation</w:t>
      </w:r>
      <w:bookmarkEnd w:id="3"/>
      <w:r w:rsidR="25B02F1F" w:rsidRPr="0DC0BFAF">
        <w:rPr>
          <w:rFonts w:ascii="Calibri" w:eastAsia="Calibri" w:hAnsi="Calibri" w:cs="Calibri"/>
          <w:color w:val="000000" w:themeColor="text1"/>
        </w:rPr>
        <w:t xml:space="preserve"> </w:t>
      </w:r>
      <w:r w:rsidR="15E8B23B" w:rsidRPr="0DC0BFAF">
        <w:rPr>
          <w:rFonts w:ascii="Calibri" w:eastAsia="Calibri" w:hAnsi="Calibri" w:cs="Calibri"/>
          <w:color w:val="000000" w:themeColor="text1"/>
        </w:rPr>
        <w:t>and</w:t>
      </w:r>
      <w:r w:rsidR="3AC68BA2" w:rsidRPr="0DC0BFAF">
        <w:rPr>
          <w:rFonts w:ascii="Calibri" w:eastAsia="Calibri" w:hAnsi="Calibri" w:cs="Calibri"/>
          <w:color w:val="000000" w:themeColor="text1"/>
        </w:rPr>
        <w:t xml:space="preserve"> </w:t>
      </w:r>
      <w:r>
        <w:tab/>
      </w:r>
      <w:r w:rsidR="3AC68BA2" w:rsidRPr="0DC0BFAF">
        <w:rPr>
          <w:rFonts w:ascii="Calibri" w:eastAsia="Calibri" w:hAnsi="Calibri" w:cs="Calibri"/>
          <w:color w:val="000000" w:themeColor="text1"/>
        </w:rPr>
        <w:t>proce</w:t>
      </w:r>
      <w:r w:rsidR="74F8591C" w:rsidRPr="0DC0BFAF">
        <w:rPr>
          <w:rFonts w:ascii="Calibri" w:eastAsia="Calibri" w:hAnsi="Calibri" w:cs="Calibri"/>
          <w:color w:val="000000" w:themeColor="text1"/>
        </w:rPr>
        <w:t>ssion</w:t>
      </w:r>
      <w:r w:rsidR="39D3AB7D" w:rsidRPr="0DC0BFAF">
        <w:rPr>
          <w:rFonts w:ascii="Calibri" w:eastAsia="Calibri" w:hAnsi="Calibri" w:cs="Calibri"/>
          <w:color w:val="000000" w:themeColor="text1"/>
        </w:rPr>
        <w:t xml:space="preserve"> </w:t>
      </w:r>
      <w:r w:rsidR="1791DDEB" w:rsidRPr="0DC0BFAF">
        <w:rPr>
          <w:rFonts w:ascii="Calibri" w:eastAsia="Calibri" w:hAnsi="Calibri" w:cs="Calibri"/>
          <w:color w:val="000000" w:themeColor="text1"/>
        </w:rPr>
        <w:t xml:space="preserve">of this document and the software design document </w:t>
      </w:r>
      <w:r w:rsidR="39D3AB7D" w:rsidRPr="0DC0BFAF">
        <w:rPr>
          <w:rFonts w:ascii="Calibri" w:eastAsia="Calibri" w:hAnsi="Calibri" w:cs="Calibri"/>
          <w:color w:val="000000" w:themeColor="text1"/>
        </w:rPr>
        <w:t>will occur</w:t>
      </w:r>
      <w:r w:rsidR="3AC68BA2" w:rsidRPr="0DC0BFAF">
        <w:rPr>
          <w:rFonts w:ascii="Calibri" w:eastAsia="Calibri" w:hAnsi="Calibri" w:cs="Calibri"/>
          <w:color w:val="000000" w:themeColor="text1"/>
        </w:rPr>
        <w:t xml:space="preserve"> throughout Part B </w:t>
      </w:r>
      <w:r>
        <w:tab/>
      </w:r>
      <w:r w:rsidR="3AC68BA2" w:rsidRPr="0DC0BFAF">
        <w:rPr>
          <w:rFonts w:ascii="Calibri" w:eastAsia="Calibri" w:hAnsi="Calibri" w:cs="Calibri"/>
          <w:color w:val="000000" w:themeColor="text1"/>
        </w:rPr>
        <w:t xml:space="preserve">of the Assessment. </w:t>
      </w:r>
      <w:r w:rsidR="1B74A236" w:rsidRPr="0DC0BFAF">
        <w:rPr>
          <w:rFonts w:ascii="Calibri" w:eastAsia="Calibri" w:hAnsi="Calibri" w:cs="Calibri"/>
          <w:color w:val="000000" w:themeColor="text1"/>
        </w:rPr>
        <w:t xml:space="preserve">Part A’s </w:t>
      </w:r>
      <w:r w:rsidR="0B5B6851" w:rsidRPr="0DC0BFAF">
        <w:rPr>
          <w:rFonts w:ascii="Calibri" w:eastAsia="Calibri" w:hAnsi="Calibri" w:cs="Calibri"/>
          <w:color w:val="000000" w:themeColor="text1"/>
        </w:rPr>
        <w:t>project pla</w:t>
      </w:r>
      <w:r w:rsidR="1B74A236" w:rsidRPr="0DC0BFAF">
        <w:rPr>
          <w:rFonts w:ascii="Calibri" w:eastAsia="Calibri" w:hAnsi="Calibri" w:cs="Calibri"/>
          <w:color w:val="000000" w:themeColor="text1"/>
        </w:rPr>
        <w:t xml:space="preserve">n will be prepared </w:t>
      </w:r>
      <w:r w:rsidR="47DBA86F" w:rsidRPr="0DC0BFAF">
        <w:rPr>
          <w:rFonts w:ascii="Calibri" w:eastAsia="Calibri" w:hAnsi="Calibri" w:cs="Calibri"/>
          <w:color w:val="000000" w:themeColor="text1"/>
        </w:rPr>
        <w:t>utilising</w:t>
      </w:r>
      <w:r w:rsidR="1B74A236" w:rsidRPr="0DC0BFAF">
        <w:rPr>
          <w:rFonts w:ascii="Calibri" w:eastAsia="Calibri" w:hAnsi="Calibri" w:cs="Calibri"/>
          <w:color w:val="000000" w:themeColor="text1"/>
        </w:rPr>
        <w:t xml:space="preserve"> templates from </w:t>
      </w:r>
      <w:r w:rsidR="7FBD0458" w:rsidRPr="0DC0BFAF">
        <w:rPr>
          <w:rFonts w:ascii="Calibri" w:eastAsia="Calibri" w:hAnsi="Calibri" w:cs="Calibri"/>
          <w:color w:val="000000" w:themeColor="text1"/>
        </w:rPr>
        <w:t>a</w:t>
      </w:r>
      <w:r w:rsidR="1B74A236" w:rsidRPr="0DC0BFAF">
        <w:rPr>
          <w:rFonts w:ascii="Calibri" w:eastAsia="Calibri" w:hAnsi="Calibri" w:cs="Calibri"/>
          <w:color w:val="000000" w:themeColor="text1"/>
        </w:rPr>
        <w:t xml:space="preserve"> cloned </w:t>
      </w:r>
      <w:r>
        <w:tab/>
      </w:r>
      <w:r w:rsidR="1B74A236" w:rsidRPr="0DC0BFAF">
        <w:rPr>
          <w:rFonts w:ascii="Calibri" w:eastAsia="Calibri" w:hAnsi="Calibri" w:cs="Calibri"/>
          <w:color w:val="000000" w:themeColor="text1"/>
        </w:rPr>
        <w:t xml:space="preserve">GitHub Repo supplied </w:t>
      </w:r>
      <w:r w:rsidR="4135CD26" w:rsidRPr="0DC0BFAF">
        <w:rPr>
          <w:rFonts w:ascii="Calibri" w:eastAsia="Calibri" w:hAnsi="Calibri" w:cs="Calibri"/>
          <w:color w:val="000000" w:themeColor="text1"/>
        </w:rPr>
        <w:t xml:space="preserve">via the course convenor. </w:t>
      </w:r>
      <w:r>
        <w:tab/>
      </w:r>
      <w:r>
        <w:tab/>
      </w:r>
    </w:p>
    <w:p w14:paraId="4392A88C" w14:textId="6C861B2E" w:rsidR="00473473" w:rsidRPr="00473473" w:rsidRDefault="006B43B3" w:rsidP="00473473">
      <w:pPr>
        <w:pStyle w:val="Heading2"/>
        <w:numPr>
          <w:ilvl w:val="1"/>
          <w:numId w:val="2"/>
        </w:numPr>
      </w:pPr>
      <w:bookmarkStart w:id="4" w:name="_Toc112937412"/>
      <w:r>
        <w:t>Document contents</w:t>
      </w:r>
      <w:bookmarkEnd w:id="4"/>
    </w:p>
    <w:p w14:paraId="6FB03F7E" w14:textId="312FDE8B" w:rsidR="00CB78D1" w:rsidRDefault="4EE56BC1" w:rsidP="50115A24">
      <w:pPr>
        <w:ind w:firstLine="720"/>
        <w:rPr>
          <w:rFonts w:ascii="Calibri" w:eastAsia="Calibri" w:hAnsi="Calibri" w:cs="Calibri"/>
          <w:color w:val="000000" w:themeColor="text1"/>
        </w:rPr>
      </w:pPr>
      <w:r w:rsidRPr="0DC0BFAF">
        <w:rPr>
          <w:rFonts w:ascii="Calibri" w:eastAsia="Calibri" w:hAnsi="Calibri" w:cs="Calibri"/>
          <w:color w:val="000000" w:themeColor="text1"/>
        </w:rPr>
        <w:t>The contents of the project plan include three main sections</w:t>
      </w:r>
      <w:r w:rsidR="00B849EB">
        <w:rPr>
          <w:rFonts w:ascii="Calibri" w:eastAsia="Calibri" w:hAnsi="Calibri" w:cs="Calibri"/>
          <w:color w:val="000000" w:themeColor="text1"/>
        </w:rPr>
        <w:t>.</w:t>
      </w:r>
      <w:r w:rsidRPr="0DC0BFAF">
        <w:rPr>
          <w:rFonts w:ascii="Calibri" w:eastAsia="Calibri" w:hAnsi="Calibri" w:cs="Calibri"/>
          <w:color w:val="000000" w:themeColor="text1"/>
        </w:rPr>
        <w:t xml:space="preserve"> the introduction, </w:t>
      </w:r>
      <w:r w:rsidR="578535FE" w:rsidRPr="0DC0BFAF">
        <w:rPr>
          <w:rFonts w:ascii="Calibri" w:eastAsia="Calibri" w:hAnsi="Calibri" w:cs="Calibri"/>
          <w:color w:val="000000" w:themeColor="text1"/>
        </w:rPr>
        <w:t xml:space="preserve">work </w:t>
      </w:r>
      <w:r w:rsidR="00CB78D1">
        <w:tab/>
      </w:r>
      <w:r w:rsidR="00CB78D1">
        <w:tab/>
      </w:r>
      <w:r w:rsidR="578535FE" w:rsidRPr="0DC0BFAF">
        <w:rPr>
          <w:rFonts w:ascii="Calibri" w:eastAsia="Calibri" w:hAnsi="Calibri" w:cs="Calibri"/>
          <w:color w:val="000000" w:themeColor="text1"/>
        </w:rPr>
        <w:t>breakdown</w:t>
      </w:r>
      <w:r w:rsidRPr="0DC0BFAF">
        <w:rPr>
          <w:rFonts w:ascii="Calibri" w:eastAsia="Calibri" w:hAnsi="Calibri" w:cs="Calibri"/>
          <w:color w:val="000000" w:themeColor="text1"/>
        </w:rPr>
        <w:t xml:space="preserve"> structure, activity definition and estimation</w:t>
      </w:r>
      <w:r w:rsidR="73A7ADE3" w:rsidRPr="0DC0BFAF">
        <w:rPr>
          <w:rFonts w:ascii="Calibri" w:eastAsia="Calibri" w:hAnsi="Calibri" w:cs="Calibri"/>
          <w:color w:val="000000" w:themeColor="text1"/>
        </w:rPr>
        <w:t xml:space="preserve"> and a Gantt Chart. </w:t>
      </w:r>
      <w:r w:rsidR="50115A24" w:rsidRPr="0DC0BFAF">
        <w:rPr>
          <w:rFonts w:ascii="Calibri" w:eastAsia="Calibri" w:hAnsi="Calibri" w:cs="Calibri"/>
          <w:color w:val="000000" w:themeColor="text1"/>
        </w:rPr>
        <w:t xml:space="preserve">Section One (1.0) </w:t>
      </w:r>
      <w:r w:rsidR="00CB78D1">
        <w:tab/>
      </w:r>
      <w:r w:rsidR="50115A24" w:rsidRPr="0DC0BFAF">
        <w:rPr>
          <w:rFonts w:ascii="Calibri" w:eastAsia="Calibri" w:hAnsi="Calibri" w:cs="Calibri"/>
          <w:color w:val="000000" w:themeColor="text1"/>
        </w:rPr>
        <w:t xml:space="preserve">of the project plan contains an introduction to the assessment specifying the assessment </w:t>
      </w:r>
      <w:r w:rsidR="00CB78D1">
        <w:tab/>
      </w:r>
      <w:r w:rsidR="50115A24" w:rsidRPr="0DC0BFAF">
        <w:rPr>
          <w:rFonts w:ascii="Calibri" w:eastAsia="Calibri" w:hAnsi="Calibri" w:cs="Calibri"/>
          <w:color w:val="000000" w:themeColor="text1"/>
        </w:rPr>
        <w:t xml:space="preserve">background, </w:t>
      </w:r>
      <w:proofErr w:type="gramStart"/>
      <w:r w:rsidR="50115A24" w:rsidRPr="0DC0BFAF">
        <w:rPr>
          <w:rFonts w:ascii="Calibri" w:eastAsia="Calibri" w:hAnsi="Calibri" w:cs="Calibri"/>
          <w:color w:val="000000" w:themeColor="text1"/>
        </w:rPr>
        <w:t>scope</w:t>
      </w:r>
      <w:proofErr w:type="gramEnd"/>
      <w:r w:rsidR="50115A24" w:rsidRPr="0DC0BFAF">
        <w:rPr>
          <w:rFonts w:ascii="Calibri" w:eastAsia="Calibri" w:hAnsi="Calibri" w:cs="Calibri"/>
          <w:color w:val="000000" w:themeColor="text1"/>
        </w:rPr>
        <w:t xml:space="preserve"> and documentation contents. The </w:t>
      </w:r>
      <w:r w:rsidR="6A34C708" w:rsidRPr="0DC0BFAF">
        <w:rPr>
          <w:rFonts w:ascii="Calibri" w:eastAsia="Calibri" w:hAnsi="Calibri" w:cs="Calibri"/>
          <w:color w:val="000000" w:themeColor="text1"/>
        </w:rPr>
        <w:t>introduction (1.0)</w:t>
      </w:r>
      <w:r w:rsidR="50115A24" w:rsidRPr="0DC0BFAF">
        <w:rPr>
          <w:rFonts w:ascii="Calibri" w:eastAsia="Calibri" w:hAnsi="Calibri" w:cs="Calibri"/>
          <w:color w:val="000000" w:themeColor="text1"/>
        </w:rPr>
        <w:t xml:space="preserve"> is then proceeded </w:t>
      </w:r>
      <w:r w:rsidR="00CB78D1">
        <w:tab/>
      </w:r>
      <w:r w:rsidR="50115A24" w:rsidRPr="0DC0BFAF">
        <w:rPr>
          <w:rFonts w:ascii="Calibri" w:eastAsia="Calibri" w:hAnsi="Calibri" w:cs="Calibri"/>
          <w:color w:val="000000" w:themeColor="text1"/>
        </w:rPr>
        <w:t xml:space="preserve">by a work-breakdown structure (2.0) that provides an itemised list of features to be </w:t>
      </w:r>
      <w:r w:rsidR="00CB78D1">
        <w:tab/>
      </w:r>
      <w:r w:rsidR="00CB78D1">
        <w:tab/>
      </w:r>
      <w:r w:rsidR="50115A24" w:rsidRPr="0DC0BFAF">
        <w:rPr>
          <w:rFonts w:ascii="Calibri" w:eastAsia="Calibri" w:hAnsi="Calibri" w:cs="Calibri"/>
          <w:color w:val="000000" w:themeColor="text1"/>
        </w:rPr>
        <w:t xml:space="preserve">implemented into the program. Furthermore, section three (3.0) will contain activity </w:t>
      </w:r>
      <w:r w:rsidR="00CB78D1">
        <w:tab/>
      </w:r>
      <w:r w:rsidR="00CB78D1">
        <w:tab/>
      </w:r>
      <w:r w:rsidR="50115A24" w:rsidRPr="0DC0BFAF">
        <w:rPr>
          <w:rFonts w:ascii="Calibri" w:eastAsia="Calibri" w:hAnsi="Calibri" w:cs="Calibri"/>
          <w:color w:val="000000" w:themeColor="text1"/>
        </w:rPr>
        <w:t xml:space="preserve">definitions and estimates, </w:t>
      </w:r>
      <w:r w:rsidR="799CC6A6" w:rsidRPr="0DC0BFAF">
        <w:rPr>
          <w:rFonts w:ascii="Calibri" w:eastAsia="Calibri" w:hAnsi="Calibri" w:cs="Calibri"/>
          <w:color w:val="000000" w:themeColor="text1"/>
        </w:rPr>
        <w:t>which provide</w:t>
      </w:r>
      <w:r w:rsidR="50115A24" w:rsidRPr="0DC0BFAF">
        <w:rPr>
          <w:rFonts w:ascii="Calibri" w:eastAsia="Calibri" w:hAnsi="Calibri" w:cs="Calibri"/>
          <w:color w:val="000000" w:themeColor="text1"/>
        </w:rPr>
        <w:t xml:space="preserve"> estimations for the activities</w:t>
      </w:r>
      <w:r w:rsidR="6412E8DD" w:rsidRPr="0DC0BFAF">
        <w:rPr>
          <w:rFonts w:ascii="Calibri" w:eastAsia="Calibri" w:hAnsi="Calibri" w:cs="Calibri"/>
          <w:color w:val="000000" w:themeColor="text1"/>
        </w:rPr>
        <w:t xml:space="preserve"> that</w:t>
      </w:r>
      <w:r w:rsidR="50115A24" w:rsidRPr="0DC0BFAF">
        <w:rPr>
          <w:rFonts w:ascii="Calibri" w:eastAsia="Calibri" w:hAnsi="Calibri" w:cs="Calibri"/>
          <w:color w:val="000000" w:themeColor="text1"/>
        </w:rPr>
        <w:t xml:space="preserve"> match the Gantt </w:t>
      </w:r>
      <w:r w:rsidR="00CB78D1">
        <w:tab/>
      </w:r>
      <w:r w:rsidR="50115A24" w:rsidRPr="0DC0BFAF">
        <w:rPr>
          <w:rFonts w:ascii="Calibri" w:eastAsia="Calibri" w:hAnsi="Calibri" w:cs="Calibri"/>
          <w:color w:val="000000" w:themeColor="text1"/>
        </w:rPr>
        <w:t xml:space="preserve">Chart </w:t>
      </w:r>
      <w:r w:rsidR="084FF979" w:rsidRPr="0DC0BFAF">
        <w:rPr>
          <w:rFonts w:ascii="Calibri" w:eastAsia="Calibri" w:hAnsi="Calibri" w:cs="Calibri"/>
          <w:color w:val="000000" w:themeColor="text1"/>
        </w:rPr>
        <w:t>displayed</w:t>
      </w:r>
      <w:r w:rsidR="50115A24" w:rsidRPr="0DC0BFAF">
        <w:rPr>
          <w:rFonts w:ascii="Calibri" w:eastAsia="Calibri" w:hAnsi="Calibri" w:cs="Calibri"/>
          <w:color w:val="000000" w:themeColor="text1"/>
        </w:rPr>
        <w:t xml:space="preserve"> in section four (4.0)</w:t>
      </w:r>
      <w:r w:rsidR="03C0BA53" w:rsidRPr="0DC0BFAF">
        <w:rPr>
          <w:rFonts w:ascii="Calibri" w:eastAsia="Calibri" w:hAnsi="Calibri" w:cs="Calibri"/>
          <w:color w:val="000000" w:themeColor="text1"/>
        </w:rPr>
        <w:t>.</w:t>
      </w:r>
    </w:p>
    <w:p w14:paraId="12755E7D" w14:textId="77777777" w:rsidR="00CB78D1" w:rsidRDefault="00CB78D1" w:rsidP="50115A24">
      <w:pPr>
        <w:ind w:firstLine="720"/>
        <w:rPr>
          <w:rFonts w:ascii="Calibri" w:eastAsia="Calibri" w:hAnsi="Calibri" w:cs="Calibri"/>
          <w:color w:val="000000" w:themeColor="text1"/>
        </w:rPr>
      </w:pPr>
    </w:p>
    <w:p w14:paraId="736BEB7C" w14:textId="77777777" w:rsidR="00CB78D1" w:rsidRDefault="00CB78D1" w:rsidP="00657345">
      <w:pPr>
        <w:rPr>
          <w:rFonts w:ascii="Calibri" w:eastAsia="Calibri" w:hAnsi="Calibri" w:cs="Calibri"/>
          <w:color w:val="000000" w:themeColor="text1"/>
        </w:rPr>
      </w:pPr>
    </w:p>
    <w:p w14:paraId="54A8A7A2" w14:textId="77777777" w:rsidR="00CB78D1" w:rsidRDefault="00CB78D1" w:rsidP="00657345">
      <w:pPr>
        <w:rPr>
          <w:rFonts w:ascii="Calibri" w:eastAsia="Calibri" w:hAnsi="Calibri" w:cs="Calibri"/>
          <w:color w:val="000000" w:themeColor="text1"/>
          <w:lang w:val="en-US"/>
        </w:rPr>
        <w:sectPr w:rsidR="00CB78D1">
          <w:pgSz w:w="11906" w:h="16838"/>
          <w:pgMar w:top="1440" w:right="1440" w:bottom="1440" w:left="1440" w:header="708" w:footer="708" w:gutter="0"/>
          <w:cols w:space="708"/>
          <w:docGrid w:linePitch="360"/>
        </w:sectPr>
      </w:pPr>
    </w:p>
    <w:p w14:paraId="3E27676D" w14:textId="77777777" w:rsidR="00926CFD" w:rsidRDefault="00926CFD" w:rsidP="00926CFD">
      <w:pPr>
        <w:pStyle w:val="Heading1"/>
        <w:numPr>
          <w:ilvl w:val="0"/>
          <w:numId w:val="2"/>
        </w:numPr>
      </w:pPr>
      <w:bookmarkStart w:id="5" w:name="_Toc112937413"/>
      <w:r>
        <w:lastRenderedPageBreak/>
        <w:t>Work Breakdown Structure</w:t>
      </w:r>
      <w:bookmarkEnd w:id="5"/>
    </w:p>
    <w:p w14:paraId="08B79173" w14:textId="77777777" w:rsidR="002E1391" w:rsidRDefault="002E1391"/>
    <w:p w14:paraId="1015D59E" w14:textId="3FDFAD0F" w:rsidR="00606CFE" w:rsidRDefault="0050254D">
      <w:r>
        <w:t xml:space="preserve">The following work breakdown structure identifies tasks that will be undertaken from the point </w:t>
      </w:r>
      <w:r w:rsidR="002C6C29">
        <w:t xml:space="preserve">of accepting the project to delivering the completed project. This is expected to be completed in </w:t>
      </w:r>
      <w:r w:rsidR="002C6C29" w:rsidRPr="00665778">
        <w:rPr>
          <w:color w:val="1E5E9F" w:themeColor="accent3" w:themeShade="BF"/>
        </w:rPr>
        <w:t>[X Days/Weeks</w:t>
      </w:r>
      <w:r w:rsidR="00AC4755" w:rsidRPr="00665778">
        <w:rPr>
          <w:color w:val="1E5E9F" w:themeColor="accent3" w:themeShade="BF"/>
        </w:rPr>
        <w:t xml:space="preserve">/Months] </w:t>
      </w:r>
      <w:r w:rsidR="00AC4755">
        <w:t>and as a result is expected to be completed by the final deadline of</w:t>
      </w:r>
      <w:r w:rsidR="00AC4755" w:rsidRPr="00665778">
        <w:rPr>
          <w:color w:val="072B62" w:themeColor="background2" w:themeShade="40"/>
        </w:rPr>
        <w:t xml:space="preserve"> </w:t>
      </w:r>
      <w:r w:rsidR="00665778" w:rsidRPr="00665778">
        <w:rPr>
          <w:color w:val="1E5E9F" w:themeColor="accent3" w:themeShade="BF"/>
        </w:rPr>
        <w:t>[Due Date</w:t>
      </w:r>
      <w:proofErr w:type="gramStart"/>
      <w:r w:rsidR="00665778" w:rsidRPr="00665778">
        <w:rPr>
          <w:color w:val="1E5E9F" w:themeColor="accent3" w:themeShade="BF"/>
        </w:rPr>
        <w:t>]</w:t>
      </w:r>
      <w:r w:rsidR="00EC59D0">
        <w:rPr>
          <w:color w:val="1E5E9F" w:themeColor="accent3" w:themeShade="BF"/>
        </w:rPr>
        <w:t xml:space="preserve"> </w:t>
      </w:r>
      <w:r w:rsidR="00EC59D0">
        <w:t>.</w:t>
      </w:r>
      <w:proofErr w:type="gramEnd"/>
      <w:r w:rsidR="00EC59D0">
        <w:t xml:space="preserve"> </w:t>
      </w:r>
    </w:p>
    <w:p w14:paraId="0B98DBED" w14:textId="46B83D0E" w:rsidR="00F61F5F" w:rsidRDefault="00F61F5F">
      <w:r>
        <w:t xml:space="preserve">The time will be </w:t>
      </w:r>
      <w:r w:rsidR="00697FFC">
        <w:t>broken up into</w:t>
      </w:r>
      <w:r w:rsidR="00B13367">
        <w:t xml:space="preserve"> five</w:t>
      </w:r>
      <w:r w:rsidR="00697FFC">
        <w:t xml:space="preserve"> different </w:t>
      </w:r>
      <w:proofErr w:type="gramStart"/>
      <w:r w:rsidR="00697FFC">
        <w:t>categories;</w:t>
      </w:r>
      <w:proofErr w:type="gramEnd"/>
      <w:r w:rsidR="00697FFC">
        <w:t xml:space="preserve"> </w:t>
      </w:r>
      <w:r w:rsidR="00B13367">
        <w:t xml:space="preserve">Preparation, Planning, </w:t>
      </w:r>
      <w:r w:rsidR="00B3186C">
        <w:t xml:space="preserve">Completing the Project Plan, Completing the Software Design Document, and finally Implementation and development. </w:t>
      </w:r>
    </w:p>
    <w:p w14:paraId="4E5287B9" w14:textId="77777777" w:rsidR="005A360D" w:rsidRDefault="0052200B">
      <w:pPr>
        <w:sectPr w:rsidR="005A360D" w:rsidSect="00CB78D1">
          <w:pgSz w:w="16838" w:h="11906" w:orient="landscape"/>
          <w:pgMar w:top="1440" w:right="1440" w:bottom="1440" w:left="1440" w:header="708" w:footer="708" w:gutter="0"/>
          <w:cols w:space="708"/>
          <w:docGrid w:linePitch="360"/>
        </w:sectPr>
      </w:pPr>
      <w:r>
        <w:rPr>
          <w:noProof/>
        </w:rPr>
        <w:drawing>
          <wp:inline distT="0" distB="0" distL="0" distR="0" wp14:anchorId="218A7482" wp14:editId="27CF50C4">
            <wp:extent cx="8827646" cy="38426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71954" cy="3861944"/>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6" w:name="_Toc112937414"/>
      <w:r>
        <w:lastRenderedPageBreak/>
        <w:t>Activity Definition</w:t>
      </w:r>
      <w:r w:rsidR="00DB3B80">
        <w:t xml:space="preserve"> &amp; Estimation</w:t>
      </w:r>
      <w:bookmarkEnd w:id="6"/>
    </w:p>
    <w:p w14:paraId="1534CB39" w14:textId="296C0659" w:rsidR="001A3C5C" w:rsidRDefault="00A45145" w:rsidP="00A45145">
      <w:pPr>
        <w:ind w:left="432"/>
      </w:pPr>
      <w:r>
        <w:t xml:space="preserve">The following highlights </w:t>
      </w:r>
      <w:r w:rsidR="00CE3DC5">
        <w:t xml:space="preserve">the tasks within </w:t>
      </w:r>
      <w:r>
        <w:t xml:space="preserve">each section of the work breakdown structure, </w:t>
      </w:r>
      <w:r w:rsidR="00CE3DC5">
        <w:t>the information is organised by title, allocated time to complete in working days followed by the definition.</w:t>
      </w:r>
    </w:p>
    <w:p w14:paraId="5FE8BDD4" w14:textId="0F91B3A7" w:rsidR="001A3C5C" w:rsidRDefault="001A3C5C" w:rsidP="001A3C5C">
      <w:pPr>
        <w:pStyle w:val="Heading3"/>
      </w:pPr>
      <w:r>
        <w:t>Preparation:</w:t>
      </w:r>
    </w:p>
    <w:p w14:paraId="63A5C1BE" w14:textId="62FE7B20" w:rsidR="00A45145" w:rsidRDefault="00A45145" w:rsidP="00A45145">
      <w:r>
        <w:rPr>
          <w:rFonts w:ascii="Helvetica" w:hAnsi="Helvetica" w:cs="Helvetica"/>
          <w:color w:val="000000"/>
          <w:sz w:val="18"/>
          <w:szCs w:val="18"/>
          <w:shd w:val="clear" w:color="auto" w:fill="F8F9FA"/>
        </w:rPr>
        <w:t>Meet Team</w:t>
      </w:r>
      <w:r w:rsidR="00CE3DC5">
        <w:rPr>
          <w:rFonts w:ascii="Helvetica" w:hAnsi="Helvetica" w:cs="Helvetica"/>
          <w:color w:val="000000"/>
          <w:sz w:val="18"/>
          <w:szCs w:val="18"/>
          <w:shd w:val="clear" w:color="auto" w:fill="F8F9FA"/>
        </w:rPr>
        <w:t xml:space="preserve">: </w:t>
      </w:r>
      <w:proofErr w:type="gramStart"/>
      <w:r w:rsidR="00CE3DC5">
        <w:rPr>
          <w:rFonts w:ascii="Helvetica" w:hAnsi="Helvetica" w:cs="Helvetica"/>
          <w:color w:val="000000"/>
          <w:sz w:val="18"/>
          <w:szCs w:val="18"/>
          <w:shd w:val="clear" w:color="auto" w:fill="F8F9FA"/>
        </w:rPr>
        <w:t>1 :</w:t>
      </w:r>
      <w:proofErr w:type="gramEnd"/>
      <w:r w:rsidR="00CE3DC5">
        <w:rPr>
          <w:rFonts w:ascii="Helvetica" w:hAnsi="Helvetica" w:cs="Helvetica"/>
          <w:color w:val="000000"/>
          <w:sz w:val="18"/>
          <w:szCs w:val="18"/>
          <w:shd w:val="clear" w:color="auto" w:fill="F8F9FA"/>
        </w:rPr>
        <w:t xml:space="preserve"> </w:t>
      </w:r>
    </w:p>
    <w:p w14:paraId="46A36531" w14:textId="5F95037E"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Meeting to discuss/understand assessment:</w:t>
      </w:r>
      <w:r w:rsidR="00CE3DC5">
        <w:rPr>
          <w:rFonts w:ascii="Helvetica" w:hAnsi="Helvetica" w:cs="Helvetica"/>
          <w:color w:val="000000"/>
          <w:sz w:val="18"/>
          <w:szCs w:val="18"/>
          <w:shd w:val="clear" w:color="auto" w:fill="F8F9FA"/>
        </w:rPr>
        <w:t xml:space="preserve"> 1: </w:t>
      </w:r>
    </w:p>
    <w:p w14:paraId="099BB1A3" w14:textId="6A5A7603"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Assess team member's strengths:</w:t>
      </w:r>
      <w:r w:rsidR="00CE3DC5">
        <w:rPr>
          <w:rFonts w:ascii="Helvetica" w:hAnsi="Helvetica" w:cs="Helvetica"/>
          <w:color w:val="000000"/>
          <w:sz w:val="18"/>
          <w:szCs w:val="18"/>
          <w:shd w:val="clear" w:color="auto" w:fill="F8F9FA"/>
        </w:rPr>
        <w:t xml:space="preserve"> 1: </w:t>
      </w:r>
    </w:p>
    <w:p w14:paraId="5F701BB5" w14:textId="33C6982B"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Organise available times for team members:</w:t>
      </w:r>
      <w:r w:rsidR="00CE3DC5">
        <w:rPr>
          <w:rFonts w:ascii="Helvetica" w:hAnsi="Helvetica" w:cs="Helvetica"/>
          <w:color w:val="000000"/>
          <w:sz w:val="18"/>
          <w:szCs w:val="18"/>
          <w:shd w:val="clear" w:color="auto" w:fill="F8F9FA"/>
        </w:rPr>
        <w:t xml:space="preserve"> 1: </w:t>
      </w:r>
    </w:p>
    <w:p w14:paraId="396562E7" w14:textId="4C501ED5" w:rsidR="001A3C5C" w:rsidRDefault="00A45145" w:rsidP="001A3C5C">
      <w:r>
        <w:rPr>
          <w:rFonts w:ascii="Helvetica" w:hAnsi="Helvetica" w:cs="Helvetica"/>
          <w:color w:val="000000"/>
          <w:sz w:val="18"/>
          <w:szCs w:val="18"/>
          <w:shd w:val="clear" w:color="auto" w:fill="F8F9FA"/>
        </w:rPr>
        <w:t>Discuss ability to complete each dataset tasks:</w:t>
      </w:r>
      <w:r w:rsidR="00CE3DC5">
        <w:rPr>
          <w:rFonts w:ascii="Helvetica" w:hAnsi="Helvetica" w:cs="Helvetica"/>
          <w:color w:val="000000"/>
          <w:sz w:val="18"/>
          <w:szCs w:val="18"/>
          <w:shd w:val="clear" w:color="auto" w:fill="F8F9FA"/>
        </w:rPr>
        <w:t xml:space="preserve">1: </w:t>
      </w:r>
    </w:p>
    <w:p w14:paraId="0CE109DA" w14:textId="016E5958" w:rsidR="001A3C5C" w:rsidRDefault="001A3C5C" w:rsidP="001A3C5C">
      <w:pPr>
        <w:pStyle w:val="Heading3"/>
      </w:pPr>
      <w:r>
        <w:t>Planning:</w:t>
      </w:r>
    </w:p>
    <w:p w14:paraId="01663A19" w14:textId="56CDC6A9" w:rsidR="001A3C5C"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Select Dataset:</w:t>
      </w:r>
      <w:r w:rsidR="00CE3DC5">
        <w:rPr>
          <w:rFonts w:ascii="Helvetica" w:hAnsi="Helvetica" w:cs="Helvetica"/>
          <w:color w:val="000000"/>
          <w:sz w:val="18"/>
          <w:szCs w:val="18"/>
          <w:shd w:val="clear" w:color="auto" w:fill="F8F9FA"/>
        </w:rPr>
        <w:t xml:space="preserve"> 1: </w:t>
      </w:r>
    </w:p>
    <w:p w14:paraId="4B1E8423" w14:textId="354C9013"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Evaluate and Understand data and metadata:</w:t>
      </w:r>
      <w:r w:rsidR="00CE3DC5">
        <w:rPr>
          <w:rFonts w:ascii="Helvetica" w:hAnsi="Helvetica" w:cs="Helvetica"/>
          <w:color w:val="000000"/>
          <w:sz w:val="18"/>
          <w:szCs w:val="18"/>
          <w:shd w:val="clear" w:color="auto" w:fill="F8F9FA"/>
        </w:rPr>
        <w:t xml:space="preserve"> </w:t>
      </w:r>
      <w:r w:rsidR="005F0AF4">
        <w:rPr>
          <w:rFonts w:ascii="Helvetica" w:hAnsi="Helvetica" w:cs="Helvetica"/>
          <w:color w:val="000000"/>
          <w:sz w:val="18"/>
          <w:szCs w:val="18"/>
          <w:shd w:val="clear" w:color="auto" w:fill="F8F9FA"/>
        </w:rPr>
        <w:t>2</w:t>
      </w:r>
      <w:r w:rsidR="00CE3DC5">
        <w:rPr>
          <w:rFonts w:ascii="Helvetica" w:hAnsi="Helvetica" w:cs="Helvetica"/>
          <w:color w:val="000000"/>
          <w:sz w:val="18"/>
          <w:szCs w:val="18"/>
          <w:shd w:val="clear" w:color="auto" w:fill="F8F9FA"/>
        </w:rPr>
        <w:t xml:space="preserve">: </w:t>
      </w:r>
    </w:p>
    <w:p w14:paraId="4E3AA2C2" w14:textId="134E895B"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Read/understand documentation for relevant libraries:</w:t>
      </w:r>
      <w:r w:rsidR="00CE3DC5">
        <w:rPr>
          <w:rFonts w:ascii="Helvetica" w:hAnsi="Helvetica" w:cs="Helvetica"/>
          <w:color w:val="000000"/>
          <w:sz w:val="18"/>
          <w:szCs w:val="18"/>
          <w:shd w:val="clear" w:color="auto" w:fill="F8F9FA"/>
        </w:rPr>
        <w:t xml:space="preserve"> </w:t>
      </w:r>
      <w:r w:rsidR="005F0AF4">
        <w:rPr>
          <w:rFonts w:ascii="Helvetica" w:hAnsi="Helvetica" w:cs="Helvetica"/>
          <w:color w:val="000000"/>
          <w:sz w:val="18"/>
          <w:szCs w:val="18"/>
          <w:shd w:val="clear" w:color="auto" w:fill="F8F9FA"/>
        </w:rPr>
        <w:t>2</w:t>
      </w:r>
      <w:r w:rsidR="00CE3DC5">
        <w:rPr>
          <w:rFonts w:ascii="Helvetica" w:hAnsi="Helvetica" w:cs="Helvetica"/>
          <w:color w:val="000000"/>
          <w:sz w:val="18"/>
          <w:szCs w:val="18"/>
          <w:shd w:val="clear" w:color="auto" w:fill="F8F9FA"/>
        </w:rPr>
        <w:t xml:space="preserve">: </w:t>
      </w:r>
    </w:p>
    <w:p w14:paraId="31EF79A4" w14:textId="0B5124D2" w:rsidR="00A45145" w:rsidRDefault="00A45145" w:rsidP="001A3C5C">
      <w:r>
        <w:rPr>
          <w:rFonts w:ascii="Helvetica" w:hAnsi="Helvetica" w:cs="Helvetica"/>
          <w:color w:val="000000"/>
          <w:sz w:val="18"/>
          <w:szCs w:val="18"/>
          <w:shd w:val="clear" w:color="auto" w:fill="F8F9FA"/>
        </w:rPr>
        <w:t>Assign tasks for each team member:</w:t>
      </w:r>
      <w:r w:rsidR="00CE3DC5">
        <w:rPr>
          <w:rFonts w:ascii="Helvetica" w:hAnsi="Helvetica" w:cs="Helvetica"/>
          <w:color w:val="000000"/>
          <w:sz w:val="18"/>
          <w:szCs w:val="18"/>
          <w:shd w:val="clear" w:color="auto" w:fill="F8F9FA"/>
        </w:rPr>
        <w:t xml:space="preserve">1: </w:t>
      </w:r>
    </w:p>
    <w:p w14:paraId="37DE2D7A" w14:textId="0EAB42C4" w:rsidR="001A3C5C" w:rsidRDefault="001A3C5C" w:rsidP="001A3C5C">
      <w:pPr>
        <w:pStyle w:val="Heading3"/>
      </w:pPr>
      <w:r>
        <w:t>Project Plan Document:</w:t>
      </w:r>
    </w:p>
    <w:p w14:paraId="5B2D0EB3" w14:textId="36707203" w:rsidR="001A3C5C"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data background:</w:t>
      </w:r>
      <w:r w:rsidR="00CE3DC5">
        <w:rPr>
          <w:rFonts w:ascii="Helvetica" w:hAnsi="Helvetica" w:cs="Helvetica"/>
          <w:color w:val="000000"/>
          <w:sz w:val="18"/>
          <w:szCs w:val="18"/>
          <w:shd w:val="clear" w:color="auto" w:fill="F8F9FA"/>
        </w:rPr>
        <w:t xml:space="preserve"> </w:t>
      </w:r>
      <w:r w:rsidR="005F0AF4">
        <w:rPr>
          <w:rFonts w:ascii="Helvetica" w:hAnsi="Helvetica" w:cs="Helvetica"/>
          <w:color w:val="000000"/>
          <w:sz w:val="18"/>
          <w:szCs w:val="18"/>
          <w:shd w:val="clear" w:color="auto" w:fill="F8F9FA"/>
        </w:rPr>
        <w:t>2</w:t>
      </w:r>
      <w:r w:rsidR="00CE3DC5">
        <w:rPr>
          <w:rFonts w:ascii="Helvetica" w:hAnsi="Helvetica" w:cs="Helvetica"/>
          <w:color w:val="000000"/>
          <w:sz w:val="18"/>
          <w:szCs w:val="18"/>
          <w:shd w:val="clear" w:color="auto" w:fill="F8F9FA"/>
        </w:rPr>
        <w:t xml:space="preserve">: </w:t>
      </w:r>
    </w:p>
    <w:p w14:paraId="7EA775E1" w14:textId="0108FBED"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project scope:</w:t>
      </w:r>
      <w:r w:rsidR="00CE3DC5">
        <w:rPr>
          <w:rFonts w:ascii="Helvetica" w:hAnsi="Helvetica" w:cs="Helvetica"/>
          <w:color w:val="000000"/>
          <w:sz w:val="18"/>
          <w:szCs w:val="18"/>
          <w:shd w:val="clear" w:color="auto" w:fill="F8F9FA"/>
        </w:rPr>
        <w:t xml:space="preserve"> 1: </w:t>
      </w:r>
    </w:p>
    <w:p w14:paraId="1BCB95C1" w14:textId="3FC1BA56"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work breakdown structure:</w:t>
      </w:r>
      <w:r w:rsidR="00CE3DC5">
        <w:rPr>
          <w:rFonts w:ascii="Helvetica" w:hAnsi="Helvetica" w:cs="Helvetica"/>
          <w:color w:val="000000"/>
          <w:sz w:val="18"/>
          <w:szCs w:val="18"/>
          <w:shd w:val="clear" w:color="auto" w:fill="F8F9FA"/>
        </w:rPr>
        <w:t xml:space="preserve"> </w:t>
      </w:r>
      <w:r w:rsidR="005F0AF4">
        <w:rPr>
          <w:rFonts w:ascii="Helvetica" w:hAnsi="Helvetica" w:cs="Helvetica"/>
          <w:color w:val="000000"/>
          <w:sz w:val="18"/>
          <w:szCs w:val="18"/>
          <w:shd w:val="clear" w:color="auto" w:fill="F8F9FA"/>
        </w:rPr>
        <w:t>3:</w:t>
      </w:r>
      <w:r w:rsidR="00CE3DC5">
        <w:rPr>
          <w:rFonts w:ascii="Helvetica" w:hAnsi="Helvetica" w:cs="Helvetica"/>
          <w:color w:val="000000"/>
          <w:sz w:val="18"/>
          <w:szCs w:val="18"/>
          <w:shd w:val="clear" w:color="auto" w:fill="F8F9FA"/>
        </w:rPr>
        <w:t xml:space="preserve"> </w:t>
      </w:r>
    </w:p>
    <w:p w14:paraId="6EF141D4" w14:textId="06E23AFE"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contents of rest of document:</w:t>
      </w:r>
      <w:r w:rsidR="00CE3DC5">
        <w:rPr>
          <w:rFonts w:ascii="Helvetica" w:hAnsi="Helvetica" w:cs="Helvetica"/>
          <w:color w:val="000000"/>
          <w:sz w:val="18"/>
          <w:szCs w:val="18"/>
          <w:shd w:val="clear" w:color="auto" w:fill="F8F9FA"/>
        </w:rPr>
        <w:t xml:space="preserve"> 1: </w:t>
      </w:r>
    </w:p>
    <w:p w14:paraId="1EB896D0" w14:textId="1EB70364"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Activity definition and estimation:</w:t>
      </w:r>
      <w:r w:rsidR="00CE3DC5">
        <w:rPr>
          <w:rFonts w:ascii="Helvetica" w:hAnsi="Helvetica" w:cs="Helvetica"/>
          <w:color w:val="000000"/>
          <w:sz w:val="18"/>
          <w:szCs w:val="18"/>
          <w:shd w:val="clear" w:color="auto" w:fill="F8F9FA"/>
        </w:rPr>
        <w:t xml:space="preserve"> </w:t>
      </w:r>
      <w:r w:rsidR="005F0AF4">
        <w:rPr>
          <w:rFonts w:ascii="Helvetica" w:hAnsi="Helvetica" w:cs="Helvetica"/>
          <w:color w:val="000000"/>
          <w:sz w:val="18"/>
          <w:szCs w:val="18"/>
          <w:shd w:val="clear" w:color="auto" w:fill="F8F9FA"/>
        </w:rPr>
        <w:t>2</w:t>
      </w:r>
      <w:r w:rsidR="00CE3DC5">
        <w:rPr>
          <w:rFonts w:ascii="Helvetica" w:hAnsi="Helvetica" w:cs="Helvetica"/>
          <w:color w:val="000000"/>
          <w:sz w:val="18"/>
          <w:szCs w:val="18"/>
          <w:shd w:val="clear" w:color="auto" w:fill="F8F9FA"/>
        </w:rPr>
        <w:t xml:space="preserve">: </w:t>
      </w:r>
    </w:p>
    <w:p w14:paraId="4DB1625D" w14:textId="0CDF67AD" w:rsidR="00A45145" w:rsidRDefault="00A45145" w:rsidP="001A3C5C">
      <w:r>
        <w:rPr>
          <w:rFonts w:ascii="Helvetica" w:hAnsi="Helvetica" w:cs="Helvetica"/>
          <w:color w:val="000000"/>
          <w:sz w:val="18"/>
          <w:szCs w:val="18"/>
          <w:shd w:val="clear" w:color="auto" w:fill="F8F9FA"/>
        </w:rPr>
        <w:t>Create Gantt Chart:</w:t>
      </w:r>
      <w:r w:rsidR="00CE3DC5">
        <w:rPr>
          <w:rFonts w:ascii="Helvetica" w:hAnsi="Helvetica" w:cs="Helvetica"/>
          <w:color w:val="000000"/>
          <w:sz w:val="18"/>
          <w:szCs w:val="18"/>
          <w:shd w:val="clear" w:color="auto" w:fill="F8F9FA"/>
        </w:rPr>
        <w:t xml:space="preserve"> </w:t>
      </w:r>
      <w:r w:rsidR="005F0AF4">
        <w:rPr>
          <w:rFonts w:ascii="Helvetica" w:hAnsi="Helvetica" w:cs="Helvetica"/>
          <w:color w:val="000000"/>
          <w:sz w:val="18"/>
          <w:szCs w:val="18"/>
          <w:shd w:val="clear" w:color="auto" w:fill="F8F9FA"/>
        </w:rPr>
        <w:t>2</w:t>
      </w:r>
      <w:r w:rsidR="00CE3DC5">
        <w:rPr>
          <w:rFonts w:ascii="Helvetica" w:hAnsi="Helvetica" w:cs="Helvetica"/>
          <w:color w:val="000000"/>
          <w:sz w:val="18"/>
          <w:szCs w:val="18"/>
          <w:shd w:val="clear" w:color="auto" w:fill="F8F9FA"/>
        </w:rPr>
        <w:t xml:space="preserve">: </w:t>
      </w:r>
    </w:p>
    <w:p w14:paraId="2BCF228A" w14:textId="526EF2C6" w:rsidR="001A3C5C" w:rsidRDefault="001A3C5C" w:rsidP="001A3C5C">
      <w:pPr>
        <w:pStyle w:val="Heading3"/>
      </w:pPr>
      <w:r>
        <w:t>Software Design Document:</w:t>
      </w:r>
    </w:p>
    <w:p w14:paraId="056489B3" w14:textId="48697A31" w:rsidR="001A3C5C"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problem background:</w:t>
      </w:r>
      <w:r w:rsidR="005F0AF4">
        <w:rPr>
          <w:rFonts w:ascii="Helvetica" w:hAnsi="Helvetica" w:cs="Helvetica"/>
          <w:color w:val="000000"/>
          <w:sz w:val="18"/>
          <w:szCs w:val="18"/>
          <w:shd w:val="clear" w:color="auto" w:fill="F8F9FA"/>
        </w:rPr>
        <w:t xml:space="preserve"> 1: </w:t>
      </w:r>
    </w:p>
    <w:p w14:paraId="1B713640" w14:textId="453F407F"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system overview:</w:t>
      </w:r>
      <w:r w:rsidR="005F0AF4">
        <w:rPr>
          <w:rFonts w:ascii="Helvetica" w:hAnsi="Helvetica" w:cs="Helvetica"/>
          <w:color w:val="000000"/>
          <w:sz w:val="18"/>
          <w:szCs w:val="18"/>
          <w:shd w:val="clear" w:color="auto" w:fill="F8F9FA"/>
        </w:rPr>
        <w:t xml:space="preserve"> 1: </w:t>
      </w:r>
    </w:p>
    <w:p w14:paraId="5646DD82" w14:textId="62E5C9E0"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the potential benefits</w:t>
      </w:r>
      <w:r w:rsidR="005F0AF4">
        <w:rPr>
          <w:rFonts w:ascii="Helvetica" w:hAnsi="Helvetica" w:cs="Helvetica"/>
          <w:color w:val="000000"/>
          <w:sz w:val="18"/>
          <w:szCs w:val="18"/>
          <w:shd w:val="clear" w:color="auto" w:fill="F8F9FA"/>
        </w:rPr>
        <w:t>1</w:t>
      </w:r>
      <w:proofErr w:type="gramStart"/>
      <w:r w:rsidR="005F0AF4">
        <w:rPr>
          <w:rFonts w:ascii="Helvetica" w:hAnsi="Helvetica" w:cs="Helvetica"/>
          <w:color w:val="000000"/>
          <w:sz w:val="18"/>
          <w:szCs w:val="18"/>
          <w:shd w:val="clear" w:color="auto" w:fill="F8F9FA"/>
        </w:rPr>
        <w:t xml:space="preserve">: </w:t>
      </w:r>
      <w:r>
        <w:rPr>
          <w:rFonts w:ascii="Helvetica" w:hAnsi="Helvetica" w:cs="Helvetica"/>
          <w:color w:val="000000"/>
          <w:sz w:val="18"/>
          <w:szCs w:val="18"/>
          <w:shd w:val="clear" w:color="auto" w:fill="F8F9FA"/>
        </w:rPr>
        <w:t>:</w:t>
      </w:r>
      <w:proofErr w:type="gramEnd"/>
    </w:p>
    <w:p w14:paraId="5B136CAA" w14:textId="0E5E91C8"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user requirements:</w:t>
      </w:r>
      <w:r w:rsidR="005F0AF4">
        <w:rPr>
          <w:rFonts w:ascii="Helvetica" w:hAnsi="Helvetica" w:cs="Helvetica"/>
          <w:color w:val="000000"/>
          <w:sz w:val="18"/>
          <w:szCs w:val="18"/>
          <w:shd w:val="clear" w:color="auto" w:fill="F8F9FA"/>
        </w:rPr>
        <w:t xml:space="preserve">1: </w:t>
      </w:r>
    </w:p>
    <w:p w14:paraId="3BA0B9E1" w14:textId="59732DF9"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software requirements</w:t>
      </w:r>
      <w:r w:rsidR="005F0AF4">
        <w:rPr>
          <w:rFonts w:ascii="Helvetica" w:hAnsi="Helvetica" w:cs="Helvetica"/>
          <w:color w:val="000000"/>
          <w:sz w:val="18"/>
          <w:szCs w:val="18"/>
          <w:shd w:val="clear" w:color="auto" w:fill="F8F9FA"/>
        </w:rPr>
        <w:t xml:space="preserve">: 1: </w:t>
      </w:r>
    </w:p>
    <w:p w14:paraId="4FE41333" w14:textId="2F3090BA"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use cases and provide use case diagrams:</w:t>
      </w:r>
      <w:r w:rsidR="005F0AF4">
        <w:rPr>
          <w:rFonts w:ascii="Helvetica" w:hAnsi="Helvetica" w:cs="Helvetica"/>
          <w:color w:val="000000"/>
          <w:sz w:val="18"/>
          <w:szCs w:val="18"/>
          <w:shd w:val="clear" w:color="auto" w:fill="F8F9FA"/>
        </w:rPr>
        <w:t xml:space="preserve"> 3: </w:t>
      </w:r>
    </w:p>
    <w:p w14:paraId="50B49E44" w14:textId="713DE73D"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software design diagram/flowchart:</w:t>
      </w:r>
      <w:r w:rsidR="005F0AF4">
        <w:rPr>
          <w:rFonts w:ascii="Helvetica" w:hAnsi="Helvetica" w:cs="Helvetica"/>
          <w:color w:val="000000"/>
          <w:sz w:val="18"/>
          <w:szCs w:val="18"/>
          <w:shd w:val="clear" w:color="auto" w:fill="F8F9FA"/>
        </w:rPr>
        <w:t xml:space="preserve"> 2: </w:t>
      </w:r>
    </w:p>
    <w:p w14:paraId="42FD55A3" w14:textId="53268E55"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List all functions within components:</w:t>
      </w:r>
      <w:r w:rsidR="005F0AF4">
        <w:rPr>
          <w:rFonts w:ascii="Helvetica" w:hAnsi="Helvetica" w:cs="Helvetica"/>
          <w:color w:val="000000"/>
          <w:sz w:val="18"/>
          <w:szCs w:val="18"/>
          <w:shd w:val="clear" w:color="auto" w:fill="F8F9FA"/>
        </w:rPr>
        <w:t xml:space="preserve"> 2: </w:t>
      </w:r>
    </w:p>
    <w:p w14:paraId="3DB591D9" w14:textId="0D435BF4"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List all data structures and sources:</w:t>
      </w:r>
      <w:r w:rsidR="005F0AF4">
        <w:rPr>
          <w:rFonts w:ascii="Helvetica" w:hAnsi="Helvetica" w:cs="Helvetica"/>
          <w:color w:val="000000"/>
          <w:sz w:val="18"/>
          <w:szCs w:val="18"/>
          <w:shd w:val="clear" w:color="auto" w:fill="F8F9FA"/>
        </w:rPr>
        <w:t xml:space="preserve"> 1: </w:t>
      </w:r>
    </w:p>
    <w:p w14:paraId="7207A308" w14:textId="6B7B4AE2"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Diagram the structural design:</w:t>
      </w:r>
      <w:r w:rsidR="005F0AF4">
        <w:rPr>
          <w:rFonts w:ascii="Helvetica" w:hAnsi="Helvetica" w:cs="Helvetica"/>
          <w:color w:val="000000"/>
          <w:sz w:val="18"/>
          <w:szCs w:val="18"/>
          <w:shd w:val="clear" w:color="auto" w:fill="F8F9FA"/>
        </w:rPr>
        <w:t xml:space="preserve"> 2: </w:t>
      </w:r>
    </w:p>
    <w:p w14:paraId="009428E9" w14:textId="06DAD927"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lastRenderedPageBreak/>
        <w:t>Design user interface</w:t>
      </w:r>
      <w:r w:rsidR="005F0AF4">
        <w:rPr>
          <w:rFonts w:ascii="Helvetica" w:hAnsi="Helvetica" w:cs="Helvetica"/>
          <w:color w:val="000000"/>
          <w:sz w:val="18"/>
          <w:szCs w:val="18"/>
          <w:shd w:val="clear" w:color="auto" w:fill="F8F9FA"/>
        </w:rPr>
        <w:t xml:space="preserve">: 1: </w:t>
      </w:r>
    </w:p>
    <w:p w14:paraId="4DA99DFD" w14:textId="489106B9" w:rsidR="00A45145" w:rsidRDefault="00A45145" w:rsidP="001A3C5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Detailed design with </w:t>
      </w:r>
      <w:proofErr w:type="spellStart"/>
      <w:r>
        <w:rPr>
          <w:rFonts w:ascii="Helvetica" w:hAnsi="Helvetica" w:cs="Helvetica"/>
          <w:color w:val="000000"/>
          <w:sz w:val="18"/>
          <w:szCs w:val="18"/>
          <w:shd w:val="clear" w:color="auto" w:fill="F8F9FA"/>
        </w:rPr>
        <w:t>psuedo</w:t>
      </w:r>
      <w:proofErr w:type="spellEnd"/>
      <w:r>
        <w:rPr>
          <w:rFonts w:ascii="Helvetica" w:hAnsi="Helvetica" w:cs="Helvetica"/>
          <w:color w:val="000000"/>
          <w:sz w:val="18"/>
          <w:szCs w:val="18"/>
          <w:shd w:val="clear" w:color="auto" w:fill="F8F9FA"/>
        </w:rPr>
        <w:t xml:space="preserve"> code explaining logic:</w:t>
      </w:r>
      <w:r w:rsidR="005F0AF4">
        <w:rPr>
          <w:rFonts w:ascii="Helvetica" w:hAnsi="Helvetica" w:cs="Helvetica"/>
          <w:color w:val="000000"/>
          <w:sz w:val="18"/>
          <w:szCs w:val="18"/>
          <w:shd w:val="clear" w:color="auto" w:fill="F8F9FA"/>
        </w:rPr>
        <w:t xml:space="preserve"> 2: </w:t>
      </w:r>
    </w:p>
    <w:p w14:paraId="74B9B801" w14:textId="3265282C" w:rsidR="00A45145" w:rsidRDefault="00A45145" w:rsidP="001A3C5C">
      <w:r>
        <w:rPr>
          <w:rFonts w:ascii="Helvetica" w:hAnsi="Helvetica" w:cs="Helvetica"/>
          <w:color w:val="000000"/>
          <w:sz w:val="18"/>
          <w:szCs w:val="18"/>
          <w:shd w:val="clear" w:color="auto" w:fill="F8F9FA"/>
        </w:rPr>
        <w:t>Create visual design, including wireframes:</w:t>
      </w:r>
      <w:r w:rsidR="005F0AF4">
        <w:rPr>
          <w:rFonts w:ascii="Helvetica" w:hAnsi="Helvetica" w:cs="Helvetica"/>
          <w:color w:val="000000"/>
          <w:sz w:val="18"/>
          <w:szCs w:val="18"/>
          <w:shd w:val="clear" w:color="auto" w:fill="F8F9FA"/>
        </w:rPr>
        <w:t xml:space="preserve"> 2:</w:t>
      </w:r>
    </w:p>
    <w:p w14:paraId="005ADDB9" w14:textId="2D264310" w:rsidR="001A3C5C" w:rsidRDefault="001A3C5C" w:rsidP="001A3C5C">
      <w:pPr>
        <w:pStyle w:val="Heading3"/>
      </w:pPr>
      <w:r>
        <w:t>Implementation:</w:t>
      </w:r>
    </w:p>
    <w:p w14:paraId="2FE784AC" w14:textId="1571E4DD"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testing plan:</w:t>
      </w:r>
      <w:r w:rsidR="005F0AF4">
        <w:rPr>
          <w:rFonts w:ascii="Helvetica" w:hAnsi="Helvetica" w:cs="Helvetica"/>
          <w:color w:val="000000"/>
          <w:sz w:val="18"/>
          <w:szCs w:val="18"/>
          <w:shd w:val="clear" w:color="auto" w:fill="F8F9FA"/>
        </w:rPr>
        <w:t xml:space="preserve"> 2: </w:t>
      </w:r>
    </w:p>
    <w:p w14:paraId="4614CAF3" w14:textId="0FA7891D"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GUI according to design specs:</w:t>
      </w:r>
      <w:r w:rsidR="005F0AF4">
        <w:rPr>
          <w:rFonts w:ascii="Helvetica" w:hAnsi="Helvetica" w:cs="Helvetica"/>
          <w:color w:val="000000"/>
          <w:sz w:val="18"/>
          <w:szCs w:val="18"/>
          <w:shd w:val="clear" w:color="auto" w:fill="F8F9FA"/>
        </w:rPr>
        <w:t xml:space="preserve"> 2: </w:t>
      </w:r>
    </w:p>
    <w:p w14:paraId="3EB286F6" w14:textId="1FB9A22C"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members for data management:</w:t>
      </w:r>
      <w:r w:rsidR="005F0AF4">
        <w:rPr>
          <w:rFonts w:ascii="Helvetica" w:hAnsi="Helvetica" w:cs="Helvetica"/>
          <w:color w:val="000000"/>
          <w:sz w:val="18"/>
          <w:szCs w:val="18"/>
          <w:shd w:val="clear" w:color="auto" w:fill="F8F9FA"/>
        </w:rPr>
        <w:t xml:space="preserve"> 1: </w:t>
      </w:r>
    </w:p>
    <w:p w14:paraId="2E66C692" w14:textId="053C9BEE"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Test Objects and methods:</w:t>
      </w:r>
      <w:r w:rsidR="005F0AF4">
        <w:rPr>
          <w:rFonts w:ascii="Helvetica" w:hAnsi="Helvetica" w:cs="Helvetica"/>
          <w:color w:val="000000"/>
          <w:sz w:val="18"/>
          <w:szCs w:val="18"/>
          <w:shd w:val="clear" w:color="auto" w:fill="F8F9FA"/>
        </w:rPr>
        <w:t xml:space="preserve"> 3: </w:t>
      </w:r>
    </w:p>
    <w:p w14:paraId="456F7C81" w14:textId="4688F59D"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module for completing required features:</w:t>
      </w:r>
      <w:r w:rsidR="005F0AF4">
        <w:rPr>
          <w:rFonts w:ascii="Helvetica" w:hAnsi="Helvetica" w:cs="Helvetica"/>
          <w:color w:val="000000"/>
          <w:sz w:val="18"/>
          <w:szCs w:val="18"/>
          <w:shd w:val="clear" w:color="auto" w:fill="F8F9FA"/>
        </w:rPr>
        <w:t xml:space="preserve"> 3: </w:t>
      </w:r>
    </w:p>
    <w:p w14:paraId="772383C8" w14:textId="1F9ABF6F"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Test all features with existing datasets:</w:t>
      </w:r>
      <w:r w:rsidR="005F0AF4">
        <w:rPr>
          <w:rFonts w:ascii="Helvetica" w:hAnsi="Helvetica" w:cs="Helvetica"/>
          <w:color w:val="000000"/>
          <w:sz w:val="18"/>
          <w:szCs w:val="18"/>
          <w:shd w:val="clear" w:color="auto" w:fill="F8F9FA"/>
        </w:rPr>
        <w:t xml:space="preserve"> 3: </w:t>
      </w:r>
    </w:p>
    <w:p w14:paraId="3EA8C5C1" w14:textId="07DDFAED" w:rsidR="00A45145" w:rsidRDefault="00A45145" w:rsidP="00A4514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Attach object methods to GUI interface:</w:t>
      </w:r>
      <w:r w:rsidR="005D2F48">
        <w:rPr>
          <w:rFonts w:ascii="Helvetica" w:hAnsi="Helvetica" w:cs="Helvetica"/>
          <w:color w:val="000000"/>
          <w:sz w:val="18"/>
          <w:szCs w:val="18"/>
          <w:shd w:val="clear" w:color="auto" w:fill="F8F9FA"/>
        </w:rPr>
        <w:t xml:space="preserve"> 2: </w:t>
      </w:r>
    </w:p>
    <w:p w14:paraId="64C4ECE3" w14:textId="193239BE" w:rsidR="00A45145" w:rsidRPr="00A45145" w:rsidRDefault="00A45145" w:rsidP="00A45145">
      <w:r>
        <w:rPr>
          <w:rFonts w:ascii="Helvetica" w:hAnsi="Helvetica" w:cs="Helvetica"/>
          <w:color w:val="000000"/>
          <w:sz w:val="18"/>
          <w:szCs w:val="18"/>
          <w:shd w:val="clear" w:color="auto" w:fill="F8F9FA"/>
        </w:rPr>
        <w:t>Test functionality with all GUI inputs:</w:t>
      </w:r>
      <w:r w:rsidR="005D2F48">
        <w:rPr>
          <w:rFonts w:ascii="Helvetica" w:hAnsi="Helvetica" w:cs="Helvetica"/>
          <w:color w:val="000000"/>
          <w:sz w:val="18"/>
          <w:szCs w:val="18"/>
          <w:shd w:val="clear" w:color="auto" w:fill="F8F9FA"/>
        </w:rPr>
        <w:t xml:space="preserve"> 4: </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4F2FB392" w14:textId="77777777" w:rsidR="009E7B2C" w:rsidRDefault="0028739D" w:rsidP="00B1760C">
      <w:pPr>
        <w:jc w:val="both"/>
        <w:sectPr w:rsidR="009E7B2C" w:rsidSect="005A360D">
          <w:pgSz w:w="11906" w:h="16838"/>
          <w:pgMar w:top="1440" w:right="1440" w:bottom="1440" w:left="1440" w:header="708" w:footer="708" w:gutter="0"/>
          <w:cols w:space="708"/>
          <w:docGrid w:linePitch="360"/>
        </w:sect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5D87CFFD" w14:textId="25882818" w:rsidR="0028739D" w:rsidRPr="00B1760C" w:rsidRDefault="0028739D" w:rsidP="00B1760C">
      <w:pPr>
        <w:jc w:val="both"/>
        <w:rPr>
          <w:i/>
          <w:color w:val="FF0000"/>
        </w:rPr>
      </w:pPr>
    </w:p>
    <w:p w14:paraId="2095C3B7" w14:textId="57406C4E" w:rsidR="00926CFD" w:rsidRDefault="00926CFD" w:rsidP="00926CFD">
      <w:pPr>
        <w:pStyle w:val="Heading1"/>
        <w:numPr>
          <w:ilvl w:val="0"/>
          <w:numId w:val="2"/>
        </w:numPr>
      </w:pPr>
      <w:bookmarkStart w:id="7" w:name="_Toc112937415"/>
      <w:r>
        <w:t>Gantt Chart</w:t>
      </w:r>
      <w:bookmarkEnd w:id="7"/>
    </w:p>
    <w:p w14:paraId="50A4E6D5" w14:textId="6831848E" w:rsidR="00926CFD" w:rsidRPr="00926CFD" w:rsidRDefault="009E7B2C" w:rsidP="00926CFD">
      <w:r>
        <w:rPr>
          <w:noProof/>
        </w:rPr>
        <w:drawing>
          <wp:inline distT="0" distB="0" distL="0" distR="0" wp14:anchorId="4EB721B6" wp14:editId="65C7BD85">
            <wp:extent cx="9321518" cy="4288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60558" cy="4306935"/>
                    </a:xfrm>
                    <a:prstGeom prst="rect">
                      <a:avLst/>
                    </a:prstGeom>
                  </pic:spPr>
                </pic:pic>
              </a:graphicData>
            </a:graphic>
          </wp:inline>
        </w:drawing>
      </w:r>
    </w:p>
    <w:sectPr w:rsidR="00926CFD" w:rsidRPr="00926CFD" w:rsidSect="009E7B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9FKfklCzWu/5f" int2:id="cbFPXutm">
      <int2:state int2:value="Rejected" int2:type="LegacyProofing"/>
    </int2:textHash>
    <int2:bookmark int2:bookmarkName="_Int_O6yYYjSP" int2:invalidationBookmarkName="" int2:hashCode="BFwhVObYR0Kyuk" int2:id="8zlWJKy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5EEF1FC"/>
    <w:multiLevelType w:val="hybridMultilevel"/>
    <w:tmpl w:val="2F5EB360"/>
    <w:lvl w:ilvl="0" w:tplc="F54E54D0">
      <w:start w:val="1"/>
      <w:numFmt w:val="bullet"/>
      <w:lvlText w:val="•"/>
      <w:lvlJc w:val="left"/>
      <w:pPr>
        <w:ind w:left="1080" w:hanging="720"/>
      </w:pPr>
      <w:rPr>
        <w:rFonts w:ascii="Calibri" w:hAnsi="Calibri" w:hint="default"/>
      </w:rPr>
    </w:lvl>
    <w:lvl w:ilvl="1" w:tplc="1BDE6CFC">
      <w:start w:val="1"/>
      <w:numFmt w:val="bullet"/>
      <w:lvlText w:val="o"/>
      <w:lvlJc w:val="left"/>
      <w:pPr>
        <w:ind w:left="1440" w:hanging="360"/>
      </w:pPr>
      <w:rPr>
        <w:rFonts w:ascii="Courier New" w:hAnsi="Courier New" w:hint="default"/>
      </w:rPr>
    </w:lvl>
    <w:lvl w:ilvl="2" w:tplc="9E56D718">
      <w:start w:val="1"/>
      <w:numFmt w:val="bullet"/>
      <w:lvlText w:val=""/>
      <w:lvlJc w:val="left"/>
      <w:pPr>
        <w:ind w:left="2160" w:hanging="360"/>
      </w:pPr>
      <w:rPr>
        <w:rFonts w:ascii="Wingdings" w:hAnsi="Wingdings" w:hint="default"/>
      </w:rPr>
    </w:lvl>
    <w:lvl w:ilvl="3" w:tplc="60DAE256">
      <w:start w:val="1"/>
      <w:numFmt w:val="bullet"/>
      <w:lvlText w:val=""/>
      <w:lvlJc w:val="left"/>
      <w:pPr>
        <w:ind w:left="2880" w:hanging="360"/>
      </w:pPr>
      <w:rPr>
        <w:rFonts w:ascii="Symbol" w:hAnsi="Symbol" w:hint="default"/>
      </w:rPr>
    </w:lvl>
    <w:lvl w:ilvl="4" w:tplc="AE7C5630">
      <w:start w:val="1"/>
      <w:numFmt w:val="bullet"/>
      <w:lvlText w:val="o"/>
      <w:lvlJc w:val="left"/>
      <w:pPr>
        <w:ind w:left="3600" w:hanging="360"/>
      </w:pPr>
      <w:rPr>
        <w:rFonts w:ascii="Courier New" w:hAnsi="Courier New" w:hint="default"/>
      </w:rPr>
    </w:lvl>
    <w:lvl w:ilvl="5" w:tplc="DA429652">
      <w:start w:val="1"/>
      <w:numFmt w:val="bullet"/>
      <w:lvlText w:val=""/>
      <w:lvlJc w:val="left"/>
      <w:pPr>
        <w:ind w:left="4320" w:hanging="360"/>
      </w:pPr>
      <w:rPr>
        <w:rFonts w:ascii="Wingdings" w:hAnsi="Wingdings" w:hint="default"/>
      </w:rPr>
    </w:lvl>
    <w:lvl w:ilvl="6" w:tplc="74E6FC08">
      <w:start w:val="1"/>
      <w:numFmt w:val="bullet"/>
      <w:lvlText w:val=""/>
      <w:lvlJc w:val="left"/>
      <w:pPr>
        <w:ind w:left="5040" w:hanging="360"/>
      </w:pPr>
      <w:rPr>
        <w:rFonts w:ascii="Symbol" w:hAnsi="Symbol" w:hint="default"/>
      </w:rPr>
    </w:lvl>
    <w:lvl w:ilvl="7" w:tplc="80DA8AFA">
      <w:start w:val="1"/>
      <w:numFmt w:val="bullet"/>
      <w:lvlText w:val="o"/>
      <w:lvlJc w:val="left"/>
      <w:pPr>
        <w:ind w:left="5760" w:hanging="360"/>
      </w:pPr>
      <w:rPr>
        <w:rFonts w:ascii="Courier New" w:hAnsi="Courier New" w:hint="default"/>
      </w:rPr>
    </w:lvl>
    <w:lvl w:ilvl="8" w:tplc="373428A2">
      <w:start w:val="1"/>
      <w:numFmt w:val="bullet"/>
      <w:lvlText w:val=""/>
      <w:lvlJc w:val="left"/>
      <w:pPr>
        <w:ind w:left="6480"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34856913">
    <w:abstractNumId w:val="0"/>
  </w:num>
  <w:num w:numId="2" w16cid:durableId="1923295184">
    <w:abstractNumId w:val="2"/>
  </w:num>
  <w:num w:numId="3" w16cid:durableId="15695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tbQ0Mzc2Nzc0MzRR0lEKTi0uzszPAykwrQUAH4qbECwAAAA="/>
  </w:docVars>
  <w:rsids>
    <w:rsidRoot w:val="00E37749"/>
    <w:rsid w:val="000254E4"/>
    <w:rsid w:val="000349D8"/>
    <w:rsid w:val="00055218"/>
    <w:rsid w:val="000D3EC9"/>
    <w:rsid w:val="000E343E"/>
    <w:rsid w:val="000E4B73"/>
    <w:rsid w:val="00101572"/>
    <w:rsid w:val="0010182D"/>
    <w:rsid w:val="00102300"/>
    <w:rsid w:val="00110817"/>
    <w:rsid w:val="00132BD9"/>
    <w:rsid w:val="00175BBE"/>
    <w:rsid w:val="00186D78"/>
    <w:rsid w:val="001A3C5C"/>
    <w:rsid w:val="001E0384"/>
    <w:rsid w:val="00202C86"/>
    <w:rsid w:val="0028739D"/>
    <w:rsid w:val="002C6C29"/>
    <w:rsid w:val="002D532E"/>
    <w:rsid w:val="002E1391"/>
    <w:rsid w:val="002E592D"/>
    <w:rsid w:val="002E652F"/>
    <w:rsid w:val="003039C0"/>
    <w:rsid w:val="003217AD"/>
    <w:rsid w:val="0039436F"/>
    <w:rsid w:val="003B63F4"/>
    <w:rsid w:val="003D5649"/>
    <w:rsid w:val="003E674A"/>
    <w:rsid w:val="00473473"/>
    <w:rsid w:val="004A29CD"/>
    <w:rsid w:val="004D1FBF"/>
    <w:rsid w:val="0050254D"/>
    <w:rsid w:val="00517B14"/>
    <w:rsid w:val="0052200B"/>
    <w:rsid w:val="00525C7C"/>
    <w:rsid w:val="0052788D"/>
    <w:rsid w:val="00566B5B"/>
    <w:rsid w:val="00592DD2"/>
    <w:rsid w:val="005A360D"/>
    <w:rsid w:val="005B4D65"/>
    <w:rsid w:val="005D2F48"/>
    <w:rsid w:val="005F0AF4"/>
    <w:rsid w:val="00606CFE"/>
    <w:rsid w:val="00622CFD"/>
    <w:rsid w:val="00627447"/>
    <w:rsid w:val="00637C9B"/>
    <w:rsid w:val="00657345"/>
    <w:rsid w:val="00665778"/>
    <w:rsid w:val="006709AF"/>
    <w:rsid w:val="006726EA"/>
    <w:rsid w:val="00694A34"/>
    <w:rsid w:val="00697FFC"/>
    <w:rsid w:val="006A1626"/>
    <w:rsid w:val="006B43B3"/>
    <w:rsid w:val="006F63CE"/>
    <w:rsid w:val="00733AEB"/>
    <w:rsid w:val="00734A43"/>
    <w:rsid w:val="00777551"/>
    <w:rsid w:val="007A21B2"/>
    <w:rsid w:val="007C0EC4"/>
    <w:rsid w:val="007D2D7F"/>
    <w:rsid w:val="008106A9"/>
    <w:rsid w:val="00810B66"/>
    <w:rsid w:val="00926CFD"/>
    <w:rsid w:val="009814C3"/>
    <w:rsid w:val="009A724D"/>
    <w:rsid w:val="009E7B2C"/>
    <w:rsid w:val="00A45145"/>
    <w:rsid w:val="00A571E9"/>
    <w:rsid w:val="00A72E6F"/>
    <w:rsid w:val="00AC4755"/>
    <w:rsid w:val="00B13367"/>
    <w:rsid w:val="00B14450"/>
    <w:rsid w:val="00B1760C"/>
    <w:rsid w:val="00B3186C"/>
    <w:rsid w:val="00B31A22"/>
    <w:rsid w:val="00B36DFE"/>
    <w:rsid w:val="00B66086"/>
    <w:rsid w:val="00B7642C"/>
    <w:rsid w:val="00B849EB"/>
    <w:rsid w:val="00B8734C"/>
    <w:rsid w:val="00BB20B9"/>
    <w:rsid w:val="00BB2141"/>
    <w:rsid w:val="00C10078"/>
    <w:rsid w:val="00C14611"/>
    <w:rsid w:val="00C1590A"/>
    <w:rsid w:val="00C16446"/>
    <w:rsid w:val="00C21FC6"/>
    <w:rsid w:val="00C26B18"/>
    <w:rsid w:val="00C3724A"/>
    <w:rsid w:val="00C40BCB"/>
    <w:rsid w:val="00C441F3"/>
    <w:rsid w:val="00CA5AA6"/>
    <w:rsid w:val="00CB78D1"/>
    <w:rsid w:val="00CE3DC5"/>
    <w:rsid w:val="00D02546"/>
    <w:rsid w:val="00D24009"/>
    <w:rsid w:val="00DB3B80"/>
    <w:rsid w:val="00DB7D20"/>
    <w:rsid w:val="00E22C15"/>
    <w:rsid w:val="00E37749"/>
    <w:rsid w:val="00E80DEF"/>
    <w:rsid w:val="00EC59D0"/>
    <w:rsid w:val="00ED2FE7"/>
    <w:rsid w:val="00F564F4"/>
    <w:rsid w:val="00F61F5F"/>
    <w:rsid w:val="00F867CF"/>
    <w:rsid w:val="00FB63D1"/>
    <w:rsid w:val="0354B302"/>
    <w:rsid w:val="03C0BA53"/>
    <w:rsid w:val="040F6904"/>
    <w:rsid w:val="0622DE1D"/>
    <w:rsid w:val="0649F021"/>
    <w:rsid w:val="06AECFCD"/>
    <w:rsid w:val="06C32932"/>
    <w:rsid w:val="081C2DB3"/>
    <w:rsid w:val="0826DDAA"/>
    <w:rsid w:val="084FF979"/>
    <w:rsid w:val="096E05BB"/>
    <w:rsid w:val="0A7837C0"/>
    <w:rsid w:val="0A955B31"/>
    <w:rsid w:val="0AC18F65"/>
    <w:rsid w:val="0B5B6851"/>
    <w:rsid w:val="0C1103FB"/>
    <w:rsid w:val="0CF738B2"/>
    <w:rsid w:val="0D9511A3"/>
    <w:rsid w:val="0DC0BFAF"/>
    <w:rsid w:val="0DF93027"/>
    <w:rsid w:val="0FDB782C"/>
    <w:rsid w:val="11CDBFF0"/>
    <w:rsid w:val="1214782C"/>
    <w:rsid w:val="14EC3855"/>
    <w:rsid w:val="15E8B23B"/>
    <w:rsid w:val="16B80798"/>
    <w:rsid w:val="170C135A"/>
    <w:rsid w:val="1791DDEB"/>
    <w:rsid w:val="17E557E7"/>
    <w:rsid w:val="18FB8492"/>
    <w:rsid w:val="1928D6E1"/>
    <w:rsid w:val="19BFA978"/>
    <w:rsid w:val="1AC4A742"/>
    <w:rsid w:val="1B27A73F"/>
    <w:rsid w:val="1B74A236"/>
    <w:rsid w:val="1C13F402"/>
    <w:rsid w:val="1C1B7C94"/>
    <w:rsid w:val="1E931A9B"/>
    <w:rsid w:val="2174BA20"/>
    <w:rsid w:val="2399453D"/>
    <w:rsid w:val="2440B5C3"/>
    <w:rsid w:val="24CAA39C"/>
    <w:rsid w:val="25B02F1F"/>
    <w:rsid w:val="272E1B08"/>
    <w:rsid w:val="28B4F64B"/>
    <w:rsid w:val="299D8CF0"/>
    <w:rsid w:val="29C4926B"/>
    <w:rsid w:val="2A60E1FD"/>
    <w:rsid w:val="2AB067D8"/>
    <w:rsid w:val="2B1C9A59"/>
    <w:rsid w:val="2C65C11D"/>
    <w:rsid w:val="2C73E8C0"/>
    <w:rsid w:val="2ECCFB20"/>
    <w:rsid w:val="303962B0"/>
    <w:rsid w:val="305D7EE8"/>
    <w:rsid w:val="31F94F49"/>
    <w:rsid w:val="32CBFC59"/>
    <w:rsid w:val="32F2E38C"/>
    <w:rsid w:val="340B62D9"/>
    <w:rsid w:val="34574A1E"/>
    <w:rsid w:val="381BF402"/>
    <w:rsid w:val="385FC029"/>
    <w:rsid w:val="392ABB41"/>
    <w:rsid w:val="3932A8C7"/>
    <w:rsid w:val="39D3AB7D"/>
    <w:rsid w:val="3AC68BA2"/>
    <w:rsid w:val="3ACE7928"/>
    <w:rsid w:val="3C6A4989"/>
    <w:rsid w:val="3D1270B6"/>
    <w:rsid w:val="3DFE2C64"/>
    <w:rsid w:val="3E72D247"/>
    <w:rsid w:val="3E79BD46"/>
    <w:rsid w:val="3ECE4D78"/>
    <w:rsid w:val="40826100"/>
    <w:rsid w:val="40E493A4"/>
    <w:rsid w:val="4135CD26"/>
    <w:rsid w:val="42D19D87"/>
    <w:rsid w:val="44755B6E"/>
    <w:rsid w:val="449A81B5"/>
    <w:rsid w:val="4621AE6B"/>
    <w:rsid w:val="46EB24C3"/>
    <w:rsid w:val="4757764D"/>
    <w:rsid w:val="47DBA86F"/>
    <w:rsid w:val="49138CBC"/>
    <w:rsid w:val="4989EB2B"/>
    <w:rsid w:val="4B4FAAAA"/>
    <w:rsid w:val="4D69804F"/>
    <w:rsid w:val="4E2AC5DE"/>
    <w:rsid w:val="4E805D5D"/>
    <w:rsid w:val="4EE56BC1"/>
    <w:rsid w:val="50115A24"/>
    <w:rsid w:val="5017F29A"/>
    <w:rsid w:val="50A12111"/>
    <w:rsid w:val="5153DE76"/>
    <w:rsid w:val="523CF172"/>
    <w:rsid w:val="5471D171"/>
    <w:rsid w:val="563F4075"/>
    <w:rsid w:val="565717F3"/>
    <w:rsid w:val="56DDB494"/>
    <w:rsid w:val="56FE0424"/>
    <w:rsid w:val="570330AA"/>
    <w:rsid w:val="578535FE"/>
    <w:rsid w:val="5B7C344A"/>
    <w:rsid w:val="5D9FF39D"/>
    <w:rsid w:val="5E700D0D"/>
    <w:rsid w:val="5E9F503C"/>
    <w:rsid w:val="5F0CFC14"/>
    <w:rsid w:val="60542B59"/>
    <w:rsid w:val="60E15160"/>
    <w:rsid w:val="61B1C569"/>
    <w:rsid w:val="6412E8DD"/>
    <w:rsid w:val="64DF0700"/>
    <w:rsid w:val="65480F1C"/>
    <w:rsid w:val="659AB90D"/>
    <w:rsid w:val="65A20925"/>
    <w:rsid w:val="65D1F0CC"/>
    <w:rsid w:val="661F57DD"/>
    <w:rsid w:val="675ECEEB"/>
    <w:rsid w:val="683D0D0F"/>
    <w:rsid w:val="69339322"/>
    <w:rsid w:val="6A34C708"/>
    <w:rsid w:val="6B53F44A"/>
    <w:rsid w:val="6C5465AA"/>
    <w:rsid w:val="6CD49218"/>
    <w:rsid w:val="6E714FCA"/>
    <w:rsid w:val="6F0F7B3D"/>
    <w:rsid w:val="6FFDBA74"/>
    <w:rsid w:val="713AA453"/>
    <w:rsid w:val="71482BFC"/>
    <w:rsid w:val="72911240"/>
    <w:rsid w:val="72DE4B8B"/>
    <w:rsid w:val="73A7ADE3"/>
    <w:rsid w:val="74F61F2D"/>
    <w:rsid w:val="74F8591C"/>
    <w:rsid w:val="7704A55A"/>
    <w:rsid w:val="77BAAE05"/>
    <w:rsid w:val="77CDCC41"/>
    <w:rsid w:val="78BE560E"/>
    <w:rsid w:val="78F9CA0E"/>
    <w:rsid w:val="799CC6A6"/>
    <w:rsid w:val="79BADAF7"/>
    <w:rsid w:val="79EF3152"/>
    <w:rsid w:val="7A5A266F"/>
    <w:rsid w:val="7AD8CDC3"/>
    <w:rsid w:val="7C711094"/>
    <w:rsid w:val="7CFA3D44"/>
    <w:rsid w:val="7FBD045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9BBC3812-C425-44BC-B52B-CEE07DF8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956</Words>
  <Characters>5452</Characters>
  <Application>Microsoft Office Word</Application>
  <DocSecurity>0</DocSecurity>
  <Lines>45</Lines>
  <Paragraphs>12</Paragraphs>
  <ScaleCrop>false</ScaleCrop>
  <Company>Griffith University</Company>
  <LinksUpToDate>false</LinksUpToDate>
  <CharactersWithSpaces>6396</CharactersWithSpaces>
  <SharedDoc>false</SharedDoc>
  <HLinks>
    <vt:vector size="42" baseType="variant">
      <vt:variant>
        <vt:i4>1638452</vt:i4>
      </vt:variant>
      <vt:variant>
        <vt:i4>38</vt:i4>
      </vt:variant>
      <vt:variant>
        <vt:i4>0</vt:i4>
      </vt:variant>
      <vt:variant>
        <vt:i4>5</vt:i4>
      </vt:variant>
      <vt:variant>
        <vt:lpwstr/>
      </vt:variant>
      <vt:variant>
        <vt:lpwstr>_Toc112937415</vt:lpwstr>
      </vt:variant>
      <vt:variant>
        <vt:i4>1638452</vt:i4>
      </vt:variant>
      <vt:variant>
        <vt:i4>32</vt:i4>
      </vt:variant>
      <vt:variant>
        <vt:i4>0</vt:i4>
      </vt:variant>
      <vt:variant>
        <vt:i4>5</vt:i4>
      </vt:variant>
      <vt:variant>
        <vt:lpwstr/>
      </vt:variant>
      <vt:variant>
        <vt:lpwstr>_Toc112937414</vt:lpwstr>
      </vt:variant>
      <vt:variant>
        <vt:i4>1638452</vt:i4>
      </vt:variant>
      <vt:variant>
        <vt:i4>26</vt:i4>
      </vt:variant>
      <vt:variant>
        <vt:i4>0</vt:i4>
      </vt:variant>
      <vt:variant>
        <vt:i4>5</vt:i4>
      </vt:variant>
      <vt:variant>
        <vt:lpwstr/>
      </vt:variant>
      <vt:variant>
        <vt:lpwstr>_Toc112937413</vt:lpwstr>
      </vt:variant>
      <vt:variant>
        <vt:i4>1638452</vt:i4>
      </vt:variant>
      <vt:variant>
        <vt:i4>20</vt:i4>
      </vt:variant>
      <vt:variant>
        <vt:i4>0</vt:i4>
      </vt:variant>
      <vt:variant>
        <vt:i4>5</vt:i4>
      </vt:variant>
      <vt:variant>
        <vt:lpwstr/>
      </vt:variant>
      <vt:variant>
        <vt:lpwstr>_Toc112937412</vt:lpwstr>
      </vt:variant>
      <vt:variant>
        <vt:i4>1638452</vt:i4>
      </vt:variant>
      <vt:variant>
        <vt:i4>14</vt:i4>
      </vt:variant>
      <vt:variant>
        <vt:i4>0</vt:i4>
      </vt:variant>
      <vt:variant>
        <vt:i4>5</vt:i4>
      </vt:variant>
      <vt:variant>
        <vt:lpwstr/>
      </vt:variant>
      <vt:variant>
        <vt:lpwstr>_Toc112937411</vt:lpwstr>
      </vt:variant>
      <vt:variant>
        <vt:i4>1638452</vt:i4>
      </vt:variant>
      <vt:variant>
        <vt:i4>8</vt:i4>
      </vt:variant>
      <vt:variant>
        <vt:i4>0</vt:i4>
      </vt:variant>
      <vt:variant>
        <vt:i4>5</vt:i4>
      </vt:variant>
      <vt:variant>
        <vt:lpwstr/>
      </vt:variant>
      <vt:variant>
        <vt:lpwstr>_Toc112937410</vt:lpwstr>
      </vt:variant>
      <vt:variant>
        <vt:i4>1572916</vt:i4>
      </vt:variant>
      <vt:variant>
        <vt:i4>2</vt:i4>
      </vt:variant>
      <vt:variant>
        <vt:i4>0</vt:i4>
      </vt:variant>
      <vt:variant>
        <vt:i4>5</vt:i4>
      </vt:variant>
      <vt:variant>
        <vt:lpwstr/>
      </vt:variant>
      <vt:variant>
        <vt:lpwstr>_Toc112937409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Christopher Linnett</cp:lastModifiedBy>
  <cp:revision>60</cp:revision>
  <dcterms:created xsi:type="dcterms:W3CDTF">2017-07-20T07:22:00Z</dcterms:created>
  <dcterms:modified xsi:type="dcterms:W3CDTF">2022-09-02T08:25:00Z</dcterms:modified>
</cp:coreProperties>
</file>