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3F43" w:rsidRDefault="00DA3F43">
      <w:bookmarkStart w:id="0" w:name="_GoBack"/>
      <w:bookmarkEnd w:id="0"/>
    </w:p>
    <w:sectPr w:rsidR="00DA3F4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3F43"/>
    <w:rsid w:val="00DA3F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Manchester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Torkel Helland Velure</dc:creator>
  <cp:lastModifiedBy>Torkel Helland Velure</cp:lastModifiedBy>
  <cp:revision>2</cp:revision>
  <dcterms:created xsi:type="dcterms:W3CDTF">2018-05-10T17:23:00Z</dcterms:created>
  <dcterms:modified xsi:type="dcterms:W3CDTF">2018-05-10T17:23:00Z</dcterms:modified>
</cp:coreProperties>
</file>