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66" w:rsidRDefault="00B87566"/>
    <w:p w:rsidR="004B1E64" w:rsidRDefault="004B1E64"/>
    <w:sdt>
      <w:sdtPr>
        <w:alias w:val="CatalogDescription"/>
        <w:tag w:val="CatalogDescription"/>
        <w:id w:val="-979536367"/>
        <w:placeholder>
          <w:docPart w:val="DefaultPlaceholder_1081868574"/>
        </w:placeholder>
      </w:sdtPr>
      <w:sdtContent>
        <w:p w:rsidR="004B1E64" w:rsidRDefault="004B1E64" w:rsidP="004B1E64">
          <w:pPr>
            <w:pStyle w:val="a8"/>
          </w:pPr>
          <w:r>
            <w:t>CatalogDescription</w:t>
          </w:r>
        </w:p>
      </w:sdtContent>
    </w:sdt>
    <w:bookmarkStart w:id="0" w:name="_GoBack" w:displacedByCustomXml="prev"/>
    <w:bookmarkEnd w:id="0" w:displacedByCustomXml="prev"/>
    <w:sectPr w:rsidR="004B1E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546" w:rsidRDefault="00D91546" w:rsidP="004B1E64">
      <w:pPr>
        <w:spacing w:after="0" w:line="240" w:lineRule="auto"/>
      </w:pPr>
      <w:r>
        <w:separator/>
      </w:r>
    </w:p>
  </w:endnote>
  <w:endnote w:type="continuationSeparator" w:id="0">
    <w:p w:rsidR="00D91546" w:rsidRDefault="00D91546" w:rsidP="004B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546" w:rsidRDefault="00D91546" w:rsidP="004B1E64">
      <w:pPr>
        <w:spacing w:after="0" w:line="240" w:lineRule="auto"/>
      </w:pPr>
      <w:r>
        <w:separator/>
      </w:r>
    </w:p>
  </w:footnote>
  <w:footnote w:type="continuationSeparator" w:id="0">
    <w:p w:rsidR="00D91546" w:rsidRDefault="00D91546" w:rsidP="004B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E64" w:rsidRDefault="004B1E64" w:rsidP="004B1E64">
    <w:pPr>
      <w:pStyle w:val="a3"/>
      <w:rPr>
        <w:caps/>
        <w:color w:val="44546A" w:themeColor="text2"/>
        <w:sz w:val="20"/>
        <w:szCs w:val="20"/>
      </w:rPr>
    </w:pPr>
  </w:p>
  <w:sdt>
    <w:sdtPr>
      <w:rPr>
        <w:caps/>
        <w:color w:val="44546A" w:themeColor="text2"/>
        <w:sz w:val="20"/>
        <w:szCs w:val="20"/>
      </w:rPr>
      <w:alias w:val="CreateionDate"/>
      <w:tag w:val="CreateionDate"/>
      <w:id w:val="-304078227"/>
      <w:placeholder>
        <w:docPart w:val="C9C4C3A512BD4C6C9D55595E3CB59E43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ru-RU"/>
        <w:storeMappedDataAs w:val="dateTime"/>
        <w:calendar w:val="gregorian"/>
      </w:date>
    </w:sdtPr>
    <w:sdtContent>
      <w:p w:rsidR="004B1E64" w:rsidRDefault="004B1E64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7"/>
          </w:rPr>
          <w:t>[Дата]</w:t>
        </w:r>
      </w:p>
    </w:sdtContent>
  </w:sdt>
  <w:p w:rsidR="004B1E64" w:rsidRDefault="004B1E64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CatalogName"/>
        <w:tag w:val="CatalogName"/>
        <w:id w:val="-484788024"/>
        <w:placeholder>
          <w:docPart w:val="D315F963DAB34EAAB19E49A21C13382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olor w:val="44546A" w:themeColor="text2"/>
            <w:sz w:val="20"/>
            <w:szCs w:val="20"/>
          </w:rPr>
          <w:t>[Заголовок документа]</w:t>
        </w:r>
      </w:sdtContent>
    </w:sdt>
  </w:p>
  <w:p w:rsidR="004B1E64" w:rsidRDefault="004B1E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BA"/>
    <w:rsid w:val="004B1E64"/>
    <w:rsid w:val="005A6BBA"/>
    <w:rsid w:val="00A7678A"/>
    <w:rsid w:val="00B87566"/>
    <w:rsid w:val="00D91546"/>
    <w:rsid w:val="00D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F11E0C-C0DA-4262-A344-CB5E7758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1E64"/>
  </w:style>
  <w:style w:type="paragraph" w:styleId="a5">
    <w:name w:val="footer"/>
    <w:basedOn w:val="a"/>
    <w:link w:val="a6"/>
    <w:uiPriority w:val="99"/>
    <w:unhideWhenUsed/>
    <w:rsid w:val="004B1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1E64"/>
  </w:style>
  <w:style w:type="character" w:styleId="a7">
    <w:name w:val="Placeholder Text"/>
    <w:basedOn w:val="a0"/>
    <w:uiPriority w:val="99"/>
    <w:semiHidden/>
    <w:rsid w:val="004B1E6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B1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4B1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4B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C4C3A512BD4C6C9D55595E3CB59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3D6244-D919-4602-9B12-51098519369F}"/>
      </w:docPartPr>
      <w:docPartBody>
        <w:p w:rsidR="00000000" w:rsidRDefault="00B214A6" w:rsidP="00B214A6">
          <w:pPr>
            <w:pStyle w:val="C9C4C3A512BD4C6C9D55595E3CB59E432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D315F963DAB34EAAB19E49A21C133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000A58-5502-4A93-8993-CEAE582B04F6}"/>
      </w:docPartPr>
      <w:docPartBody>
        <w:p w:rsidR="00000000" w:rsidRDefault="00B214A6" w:rsidP="00B214A6">
          <w:pPr>
            <w:pStyle w:val="D315F963DAB34EAAB19E49A21C13382F2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5DA40-50AD-42B8-8983-216D9C0766FC}"/>
      </w:docPartPr>
      <w:docPartBody>
        <w:p w:rsidR="00000000" w:rsidRDefault="00B214A6">
          <w:r w:rsidRPr="00DA2F7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A6"/>
    <w:rsid w:val="005A60F1"/>
    <w:rsid w:val="00B2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14A6"/>
    <w:rPr>
      <w:color w:val="808080"/>
    </w:rPr>
  </w:style>
  <w:style w:type="paragraph" w:customStyle="1" w:styleId="E4AACB593ADD4D7585F81CF2F1C711C3">
    <w:name w:val="E4AACB593ADD4D7585F81CF2F1C711C3"/>
    <w:rsid w:val="00B214A6"/>
  </w:style>
  <w:style w:type="paragraph" w:customStyle="1" w:styleId="C9C4C3A512BD4C6C9D55595E3CB59E43">
    <w:name w:val="C9C4C3A512BD4C6C9D55595E3CB59E43"/>
    <w:rsid w:val="00B214A6"/>
  </w:style>
  <w:style w:type="paragraph" w:customStyle="1" w:styleId="D315F963DAB34EAAB19E49A21C13382F">
    <w:name w:val="D315F963DAB34EAAB19E49A21C13382F"/>
    <w:rsid w:val="00B214A6"/>
  </w:style>
  <w:style w:type="paragraph" w:customStyle="1" w:styleId="C9C4C3A512BD4C6C9D55595E3CB59E431">
    <w:name w:val="C9C4C3A512BD4C6C9D55595E3CB59E431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D315F963DAB34EAAB19E49A21C13382F1">
    <w:name w:val="D315F963DAB34EAAB19E49A21C13382F1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C9C4C3A512BD4C6C9D55595E3CB59E432">
    <w:name w:val="C9C4C3A512BD4C6C9D55595E3CB59E432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D315F963DAB34EAAB19E49A21C13382F2">
    <w:name w:val="D315F963DAB34EAAB19E49A21C13382F2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5E0AE-351A-4110-AFBC-8EE92ED0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</dc:creator>
  <cp:keywords/>
  <dc:description/>
  <cp:lastModifiedBy>Locky</cp:lastModifiedBy>
  <cp:revision>4</cp:revision>
  <dcterms:created xsi:type="dcterms:W3CDTF">2022-11-26T08:26:00Z</dcterms:created>
  <dcterms:modified xsi:type="dcterms:W3CDTF">2022-11-26T08:36:00Z</dcterms:modified>
</cp:coreProperties>
</file>