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0" w:firstLine="0"/>
        <w:rPr>
          <w:rFonts w:ascii="Arial" w:cs="Arial" w:eastAsia="Arial" w:hAnsi="Arial"/>
          <w:sz w:val="20"/>
          <w:szCs w:val="20"/>
        </w:rPr>
      </w:pPr>
      <w:r w:rsidDel="00000000" w:rsidR="00000000" w:rsidRPr="00000000">
        <w:rPr>
          <w:rFonts w:ascii="Arial" w:cs="Arial" w:eastAsia="Arial" w:hAnsi="Arial"/>
          <w:rtl w:val="0"/>
        </w:rPr>
        <w:t xml:space="preserve">AKDENİZ ÜNİVERSİTESİ    </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ind w:left="20" w:firstLine="0"/>
        <w:rPr>
          <w:rFonts w:ascii="Arial" w:cs="Arial" w:eastAsia="Arial" w:hAnsi="Arial"/>
          <w:sz w:val="20"/>
          <w:szCs w:val="20"/>
        </w:rPr>
      </w:pPr>
      <w:r w:rsidDel="00000000" w:rsidR="00000000" w:rsidRPr="00000000">
        <w:rPr>
          <w:rFonts w:ascii="Arial" w:cs="Arial" w:eastAsia="Arial" w:hAnsi="Arial"/>
          <w:rtl w:val="0"/>
        </w:rPr>
        <w:t xml:space="preserve">TOROS SİHA </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40" w:lineRule="auto"/>
        <w:ind w:left="20" w:firstLine="0"/>
        <w:rPr>
          <w:rFonts w:ascii="Arial" w:cs="Arial" w:eastAsia="Arial" w:hAnsi="Arial"/>
          <w:sz w:val="20"/>
          <w:szCs w:val="20"/>
        </w:rPr>
      </w:pPr>
      <w:r w:rsidDel="00000000" w:rsidR="00000000" w:rsidRPr="00000000">
        <w:rPr>
          <w:rFonts w:ascii="Arial" w:cs="Arial" w:eastAsia="Arial" w:hAnsi="Arial"/>
          <w:rtl w:val="0"/>
        </w:rPr>
        <w:t xml:space="preserve">Eğitim Araştırma Raporu</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Arial" w:cs="Arial" w:eastAsia="Arial" w:hAnsi="Arial"/>
          <w:rtl w:val="0"/>
        </w:rPr>
        <w:t xml:space="preserve">___________________________________</w:t>
      </w:r>
      <w:r w:rsidDel="00000000" w:rsidR="00000000" w:rsidRPr="00000000">
        <w:rPr>
          <w:rtl w:val="0"/>
        </w:rPr>
      </w:r>
    </w:p>
    <w:p w:rsidR="00000000" w:rsidDel="00000000" w:rsidP="00000000" w:rsidRDefault="00000000" w:rsidRPr="00000000" w14:paraId="00000007">
      <w:pPr>
        <w:spacing w:after="0" w:line="246.99999999999994" w:lineRule="auto"/>
        <w:ind w:right="2340"/>
        <w:rPr>
          <w:rFonts w:ascii="Arial" w:cs="Arial" w:eastAsia="Arial" w:hAnsi="Arial"/>
          <w:sz w:val="20"/>
          <w:szCs w:val="20"/>
        </w:rPr>
      </w:pPr>
      <w:r w:rsidDel="00000000" w:rsidR="00000000" w:rsidRPr="00000000">
        <w:rPr>
          <w:rFonts w:ascii="Arial" w:cs="Arial" w:eastAsia="Arial" w:hAnsi="Arial"/>
          <w:sz w:val="18"/>
          <w:szCs w:val="18"/>
          <w:rtl w:val="0"/>
        </w:rPr>
        <w:t xml:space="preserve">Akdeniz Üniversitesi, Mühendislik Fakültesi, Elektrik-Elektronik Mühendisliği, TR-07058, Konyaaltı/Antalya</w:t>
      </w: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13"/>
          <w:szCs w:val="13"/>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line="240" w:lineRule="auto"/>
        <w:jc w:val="right"/>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28.11.2025</w:t>
      </w:r>
    </w:p>
    <w:p w:rsidR="00000000" w:rsidDel="00000000" w:rsidP="00000000" w:rsidRDefault="00000000" w:rsidRPr="00000000" w14:paraId="0000000B">
      <w:pPr>
        <w:spacing w:after="0" w:line="39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EĞİTİM ARAŞTIRMA RAPORU</w:t>
      </w:r>
    </w:p>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tabs>
          <w:tab w:val="left" w:leader="none" w:pos="740"/>
        </w:tabs>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Potansiyometre (Reosta) Nedir?</w:t>
      </w:r>
    </w:p>
    <w:p w:rsidR="00000000" w:rsidDel="00000000" w:rsidP="00000000" w:rsidRDefault="00000000" w:rsidRPr="00000000" w14:paraId="00000010">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1.1 Potansiyometre Nedir: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Potansiyometre, devredeki akımı sınırlamak veya gerilimi bölmek amacıyla kullanılan, direnç değeri mekanik olarak değiştirilebilen üç bacaklı bir devre elemanıdır. Pasif bir bileşendir, yani çalışmak için harici bir güç kaynağına ihtiyaç duymaz, sadece üzerinden geçen akımı kontrol eder.</w:t>
      </w:r>
    </w:p>
    <w:p w:rsidR="00000000" w:rsidDel="00000000" w:rsidP="00000000" w:rsidRDefault="00000000" w:rsidRPr="00000000" w14:paraId="00000011">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1.2 Çalışma Prensibi:</w:t>
      </w:r>
      <w:r w:rsidDel="00000000" w:rsidR="00000000" w:rsidRPr="00000000">
        <w:rPr>
          <w:rFonts w:ascii="Arial" w:cs="Arial" w:eastAsia="Arial" w:hAnsi="Arial"/>
          <w:rtl w:val="0"/>
        </w:rPr>
        <w:t xml:space="preserve"> Potansiyometrenin içinde genellikle karbon veya sermet malzemeden yapılmış dirençli bir yol bulunur. Bu yolun iki ucu sabit bacaklara bağlıdır. Üçüncü bacak bu dirençli yol üzerinde hareket eder. Silecek hareket ettikçe, orta bacak ile uç bacaklar arasındaki direnç oranı değişir. </w:t>
      </w:r>
    </w:p>
    <w:p w:rsidR="00000000" w:rsidDel="00000000" w:rsidP="00000000" w:rsidRDefault="00000000" w:rsidRPr="00000000" w14:paraId="00000012">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60410" cy="35814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604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1.1.</w:t>
      </w:r>
      <w:r w:rsidDel="00000000" w:rsidR="00000000" w:rsidRPr="00000000">
        <w:rPr>
          <w:rFonts w:ascii="Arial" w:cs="Arial" w:eastAsia="Arial" w:hAnsi="Arial"/>
          <w:rtl w:val="0"/>
        </w:rPr>
        <w:t xml:space="preserve"> Reostanın Çalışma Prensibi</w:t>
      </w:r>
    </w:p>
    <w:p w:rsidR="00000000" w:rsidDel="00000000" w:rsidP="00000000" w:rsidRDefault="00000000" w:rsidRPr="00000000" w14:paraId="00000014">
      <w:pPr>
        <w:tabs>
          <w:tab w:val="left" w:leader="none" w:pos="740"/>
        </w:tabs>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1.3 Uygulama Alanları ve Amfilerde Kullanımı:</w:t>
      </w:r>
      <w:r w:rsidDel="00000000" w:rsidR="00000000" w:rsidRPr="00000000">
        <w:rPr>
          <w:rFonts w:ascii="Arial" w:cs="Arial" w:eastAsia="Arial" w:hAnsi="Arial"/>
          <w:rtl w:val="0"/>
        </w:rPr>
        <w:t xml:space="preserve"> Potansiyometreler, hassas kontrol gerektiren birçok alanda kullanılır:</w:t>
      </w:r>
    </w:p>
    <w:p w:rsidR="00000000" w:rsidDel="00000000" w:rsidP="00000000" w:rsidRDefault="00000000" w:rsidRPr="00000000" w14:paraId="00000016">
      <w:pPr>
        <w:numPr>
          <w:ilvl w:val="0"/>
          <w:numId w:val="3"/>
        </w:numPr>
        <w:tabs>
          <w:tab w:val="left" w:leader="none" w:pos="740"/>
        </w:tabs>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Işık parlaklığının ayarlanması (Dimmer devreleri).</w:t>
      </w:r>
    </w:p>
    <w:p w:rsidR="00000000" w:rsidDel="00000000" w:rsidP="00000000" w:rsidRDefault="00000000" w:rsidRPr="00000000" w14:paraId="00000017">
      <w:pPr>
        <w:numPr>
          <w:ilvl w:val="0"/>
          <w:numId w:val="3"/>
        </w:numPr>
        <w:tabs>
          <w:tab w:val="left" w:leader="none" w:pos="740"/>
        </w:tabs>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Konum algılama sensörleri (Joystick modülleri).</w:t>
      </w:r>
    </w:p>
    <w:p w:rsidR="00000000" w:rsidDel="00000000" w:rsidP="00000000" w:rsidRDefault="00000000" w:rsidRPr="00000000" w14:paraId="00000018">
      <w:pPr>
        <w:numPr>
          <w:ilvl w:val="0"/>
          <w:numId w:val="3"/>
        </w:numPr>
        <w:tabs>
          <w:tab w:val="left" w:leader="none" w:pos="740"/>
        </w:tabs>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Güç kaynaklarında voltaj ayarı.</w:t>
      </w:r>
    </w:p>
    <w:p w:rsidR="00000000" w:rsidDel="00000000" w:rsidP="00000000" w:rsidRDefault="00000000" w:rsidRPr="00000000" w14:paraId="00000019">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Amfilerde Ses Kontrolü (Volume Knob):</w:t>
      </w:r>
      <w:r w:rsidDel="00000000" w:rsidR="00000000" w:rsidRPr="00000000">
        <w:rPr>
          <w:rFonts w:ascii="Arial" w:cs="Arial" w:eastAsia="Arial" w:hAnsi="Arial"/>
          <w:rtl w:val="0"/>
        </w:rPr>
        <w:t xml:space="preserve"> Ses sistemlerinde potansiyometre, ses sinyalinin genliğini kontrol etmek için kullanılır. Ses kaynağı ile güç amplifikatörü arasına bir potansiyometre yerleştirilir. Potansiyometre kısıldığında, direnç artırılmaz; aksine sinyalin büyük bir kısmı "toprağa" (GND) akıtılarak zayıflatılır. Sinyal ne kadar zayıflatılırsa, hoparlörden çıkan ses o kadar az olur. Bu işleme "zayıflatma" denir.</w:t>
      </w:r>
    </w:p>
    <w:p w:rsidR="00000000" w:rsidDel="00000000" w:rsidP="00000000" w:rsidRDefault="00000000" w:rsidRPr="00000000" w14:paraId="0000001A">
      <w:pPr>
        <w:tabs>
          <w:tab w:val="left" w:leader="none" w:pos="740"/>
        </w:tabs>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 Potansiyometre ile Servo Motor kontrolü yapma.</w:t>
      </w:r>
    </w:p>
    <w:p w:rsidR="00000000" w:rsidDel="00000000" w:rsidP="00000000" w:rsidRDefault="00000000" w:rsidRPr="00000000" w14:paraId="0000001B">
      <w:pPr>
        <w:tabs>
          <w:tab w:val="left" w:leader="none" w:pos="740"/>
        </w:tabs>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86668" cy="2867031"/>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086668" cy="28670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2.1.</w:t>
      </w:r>
      <w:r w:rsidDel="00000000" w:rsidR="00000000" w:rsidRPr="00000000">
        <w:rPr>
          <w:rFonts w:ascii="Arial" w:cs="Arial" w:eastAsia="Arial" w:hAnsi="Arial"/>
          <w:rtl w:val="0"/>
        </w:rPr>
        <w:t xml:space="preserve"> Arduino Devresi</w:t>
      </w:r>
    </w:p>
    <w:p w:rsidR="00000000" w:rsidDel="00000000" w:rsidP="00000000" w:rsidRDefault="00000000" w:rsidRPr="00000000" w14:paraId="0000001D">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67442" cy="326491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67442" cy="326491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2.2.</w:t>
      </w:r>
      <w:r w:rsidDel="00000000" w:rsidR="00000000" w:rsidRPr="00000000">
        <w:rPr>
          <w:rFonts w:ascii="Arial" w:cs="Arial" w:eastAsia="Arial" w:hAnsi="Arial"/>
          <w:rtl w:val="0"/>
        </w:rPr>
        <w:t xml:space="preserve"> Arduino Kodları</w:t>
      </w:r>
    </w:p>
    <w:p w:rsidR="00000000" w:rsidDel="00000000" w:rsidP="00000000" w:rsidRDefault="00000000" w:rsidRPr="00000000" w14:paraId="0000001F">
      <w:pPr>
        <w:tabs>
          <w:tab w:val="left" w:leader="none" w:pos="740"/>
        </w:tabs>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HC-SR04 ile Uzaklık ölçümü yapma</w:t>
      </w:r>
    </w:p>
    <w:p w:rsidR="00000000" w:rsidDel="00000000" w:rsidP="00000000" w:rsidRDefault="00000000" w:rsidRPr="00000000" w14:paraId="00000020">
      <w:pPr>
        <w:tabs>
          <w:tab w:val="left" w:leader="none" w:pos="740"/>
        </w:tabs>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60410" cy="3505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3.1.</w:t>
      </w:r>
      <w:r w:rsidDel="00000000" w:rsidR="00000000" w:rsidRPr="00000000">
        <w:rPr>
          <w:rFonts w:ascii="Arial" w:cs="Arial" w:eastAsia="Arial" w:hAnsi="Arial"/>
          <w:rtl w:val="0"/>
        </w:rPr>
        <w:t xml:space="preserve"> Arduino Devresi</w:t>
      </w:r>
    </w:p>
    <w:p w:rsidR="00000000" w:rsidDel="00000000" w:rsidP="00000000" w:rsidRDefault="00000000" w:rsidRPr="00000000" w14:paraId="00000022">
      <w:pPr>
        <w:tabs>
          <w:tab w:val="left" w:leader="none" w:pos="740"/>
        </w:tabs>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781550" cy="573405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815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3.2.</w:t>
      </w:r>
      <w:r w:rsidDel="00000000" w:rsidR="00000000" w:rsidRPr="00000000">
        <w:rPr>
          <w:rFonts w:ascii="Arial" w:cs="Arial" w:eastAsia="Arial" w:hAnsi="Arial"/>
          <w:rtl w:val="0"/>
        </w:rPr>
        <w:t xml:space="preserve"> Arduino Kodları</w:t>
      </w:r>
    </w:p>
    <w:p w:rsidR="00000000" w:rsidDel="00000000" w:rsidP="00000000" w:rsidRDefault="00000000" w:rsidRPr="00000000" w14:paraId="00000024">
      <w:pPr>
        <w:tabs>
          <w:tab w:val="left" w:leader="none" w:pos="740"/>
        </w:tabs>
        <w:spacing w:after="240" w:before="24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tabs>
          <w:tab w:val="left" w:leader="none" w:pos="740"/>
        </w:tabs>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 PWM (Pulse Width Modulation) Sinyali Nedir?</w:t>
      </w:r>
    </w:p>
    <w:p w:rsidR="00000000" w:rsidDel="00000000" w:rsidP="00000000" w:rsidRDefault="00000000" w:rsidRPr="00000000" w14:paraId="00000026">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PWM (Darbe Genişlik Modülasyonu), dijital bir sinyalin analog bir sinyali taklit etmesini sağlar. Dijital sistemler sadece "0" (0V) veya "1" (5V) üretebilir. Ancak, sinyalin açık ve kapalı kalma süreleri çok hızlı bir şekilde değiştirilerek, ortalama voltaj değeri ayarlanabilir.</w:t>
      </w:r>
    </w:p>
    <w:p w:rsidR="00000000" w:rsidDel="00000000" w:rsidP="00000000" w:rsidRDefault="00000000" w:rsidRPr="00000000" w14:paraId="00000027">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4.2. Görev Döngüsü (Duty Cycle):</w:t>
      </w:r>
      <w:r w:rsidDel="00000000" w:rsidR="00000000" w:rsidRPr="00000000">
        <w:rPr>
          <w:rFonts w:ascii="Arial" w:cs="Arial" w:eastAsia="Arial" w:hAnsi="Arial"/>
          <w:rtl w:val="0"/>
        </w:rPr>
        <w:t xml:space="preserve"> PWM’in temel parametresi Görev Döngüsü'dür. Sinyalin bir periyot boyunca ne kadar süre "açık" kaldığını ifade eder.</w:t>
      </w:r>
    </w:p>
    <w:p w:rsidR="00000000" w:rsidDel="00000000" w:rsidP="00000000" w:rsidRDefault="00000000" w:rsidRPr="00000000" w14:paraId="00000028">
      <w:pPr>
        <w:numPr>
          <w:ilvl w:val="0"/>
          <w:numId w:val="2"/>
        </w:numPr>
        <w:tabs>
          <w:tab w:val="left" w:leader="none" w:pos="740"/>
        </w:tabs>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%100 Duty Cycle:</w:t>
      </w:r>
      <w:r w:rsidDel="00000000" w:rsidR="00000000" w:rsidRPr="00000000">
        <w:rPr>
          <w:rFonts w:ascii="Arial" w:cs="Arial" w:eastAsia="Arial" w:hAnsi="Arial"/>
          <w:rtl w:val="0"/>
        </w:rPr>
        <w:t xml:space="preserve"> Sürekli 5V (Tam güç).</w:t>
      </w:r>
    </w:p>
    <w:p w:rsidR="00000000" w:rsidDel="00000000" w:rsidP="00000000" w:rsidRDefault="00000000" w:rsidRPr="00000000" w14:paraId="00000029">
      <w:pPr>
        <w:numPr>
          <w:ilvl w:val="0"/>
          <w:numId w:val="2"/>
        </w:numPr>
        <w:tabs>
          <w:tab w:val="left" w:leader="none" w:pos="740"/>
        </w:tabs>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%50 Duty Cycle:</w:t>
      </w:r>
      <w:r w:rsidDel="00000000" w:rsidR="00000000" w:rsidRPr="00000000">
        <w:rPr>
          <w:rFonts w:ascii="Arial" w:cs="Arial" w:eastAsia="Arial" w:hAnsi="Arial"/>
          <w:rtl w:val="0"/>
        </w:rPr>
        <w:t xml:space="preserve"> Sürenin yarısında 5V, yarısında 0V (Ortalama 2.5V).</w:t>
      </w:r>
    </w:p>
    <w:p w:rsidR="00000000" w:rsidDel="00000000" w:rsidP="00000000" w:rsidRDefault="00000000" w:rsidRPr="00000000" w14:paraId="0000002A">
      <w:pPr>
        <w:numPr>
          <w:ilvl w:val="0"/>
          <w:numId w:val="2"/>
        </w:numPr>
        <w:tabs>
          <w:tab w:val="left" w:leader="none" w:pos="740"/>
        </w:tabs>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%0 Duty Cycle:</w:t>
      </w:r>
      <w:r w:rsidDel="00000000" w:rsidR="00000000" w:rsidRPr="00000000">
        <w:rPr>
          <w:rFonts w:ascii="Arial" w:cs="Arial" w:eastAsia="Arial" w:hAnsi="Arial"/>
          <w:rtl w:val="0"/>
        </w:rPr>
        <w:t xml:space="preserve"> Sürekli 0V (Kapalı).</w:t>
      </w:r>
    </w:p>
    <w:p w:rsidR="00000000" w:rsidDel="00000000" w:rsidP="00000000" w:rsidRDefault="00000000" w:rsidRPr="00000000" w14:paraId="0000002B">
      <w:pPr>
        <w:tabs>
          <w:tab w:val="left" w:leader="none" w:pos="740"/>
        </w:tabs>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60410" cy="28829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041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4.1.</w:t>
      </w:r>
      <w:r w:rsidDel="00000000" w:rsidR="00000000" w:rsidRPr="00000000">
        <w:rPr>
          <w:rFonts w:ascii="Arial" w:cs="Arial" w:eastAsia="Arial" w:hAnsi="Arial"/>
          <w:rtl w:val="0"/>
        </w:rPr>
        <w:t xml:space="preserve"> Farklı Görev Döngülerine Sahip PWM Sinyalleri</w:t>
      </w:r>
    </w:p>
    <w:p w:rsidR="00000000" w:rsidDel="00000000" w:rsidP="00000000" w:rsidRDefault="00000000" w:rsidRPr="00000000" w14:paraId="0000002D">
      <w:pPr>
        <w:tabs>
          <w:tab w:val="left" w:leader="none" w:pos="740"/>
        </w:tabs>
        <w:spacing w:after="240" w:before="240" w:line="240" w:lineRule="auto"/>
        <w:jc w:val="both"/>
        <w:rPr>
          <w:rFonts w:ascii="Arial" w:cs="Arial" w:eastAsia="Arial" w:hAnsi="Arial"/>
        </w:rPr>
      </w:pPr>
      <w:r w:rsidDel="00000000" w:rsidR="00000000" w:rsidRPr="00000000">
        <w:rPr>
          <w:rFonts w:ascii="Arial" w:cs="Arial" w:eastAsia="Arial" w:hAnsi="Arial"/>
          <w:b w:val="1"/>
          <w:bCs w:val="1"/>
          <w:rtl w:val="0"/>
        </w:rPr>
        <w:t xml:space="preserve">4.3. Uygulama Alanları ve Önemi:</w:t>
      </w:r>
      <w:r w:rsidDel="00000000" w:rsidR="00000000" w:rsidRPr="00000000">
        <w:rPr>
          <w:rFonts w:ascii="Arial" w:cs="Arial" w:eastAsia="Arial" w:hAnsi="Arial"/>
          <w:rtl w:val="0"/>
        </w:rPr>
        <w:t xml:space="preserve"> PWM sinyali endüstride ve robotikte hayati bir öneme sahiptir:</w:t>
      </w:r>
    </w:p>
    <w:p w:rsidR="00000000" w:rsidDel="00000000" w:rsidP="00000000" w:rsidRDefault="00000000" w:rsidRPr="00000000" w14:paraId="0000002E">
      <w:pPr>
        <w:numPr>
          <w:ilvl w:val="0"/>
          <w:numId w:val="1"/>
        </w:numPr>
        <w:tabs>
          <w:tab w:val="left" w:leader="none" w:pos="740"/>
        </w:tabs>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Motor Kontrolü:</w:t>
      </w:r>
      <w:r w:rsidDel="00000000" w:rsidR="00000000" w:rsidRPr="00000000">
        <w:rPr>
          <w:rFonts w:ascii="Arial" w:cs="Arial" w:eastAsia="Arial" w:hAnsi="Arial"/>
          <w:rtl w:val="0"/>
        </w:rPr>
        <w:t xml:space="preserve"> DC motorların hızını ayarlamak için voltajı düşürmek yerine PWM kullanılır. Bu, motorun torkunu (gücünü) kaybetmeden yavaşlamasını sağlar.</w:t>
      </w:r>
    </w:p>
    <w:p w:rsidR="00000000" w:rsidDel="00000000" w:rsidP="00000000" w:rsidRDefault="00000000" w:rsidRPr="00000000" w14:paraId="0000002F">
      <w:pPr>
        <w:numPr>
          <w:ilvl w:val="0"/>
          <w:numId w:val="1"/>
        </w:numPr>
        <w:tabs>
          <w:tab w:val="left" w:leader="none" w:pos="740"/>
        </w:tabs>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Servo Motorlar:</w:t>
      </w:r>
      <w:r w:rsidDel="00000000" w:rsidR="00000000" w:rsidRPr="00000000">
        <w:rPr>
          <w:rFonts w:ascii="Arial" w:cs="Arial" w:eastAsia="Arial" w:hAnsi="Arial"/>
          <w:rtl w:val="0"/>
        </w:rPr>
        <w:t xml:space="preserve"> Robot kollarında kullanılan servo motorların hangi açıda duracağı PWM sinyali ile belirlenir.</w:t>
      </w:r>
    </w:p>
    <w:p w:rsidR="00000000" w:rsidDel="00000000" w:rsidP="00000000" w:rsidRDefault="00000000" w:rsidRPr="00000000" w14:paraId="00000030">
      <w:pPr>
        <w:numPr>
          <w:ilvl w:val="0"/>
          <w:numId w:val="1"/>
        </w:numPr>
        <w:tabs>
          <w:tab w:val="left" w:leader="none" w:pos="740"/>
        </w:tabs>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LED Parlaklığı:</w:t>
      </w:r>
      <w:r w:rsidDel="00000000" w:rsidR="00000000" w:rsidRPr="00000000">
        <w:rPr>
          <w:rFonts w:ascii="Arial" w:cs="Arial" w:eastAsia="Arial" w:hAnsi="Arial"/>
          <w:rtl w:val="0"/>
        </w:rPr>
        <w:t xml:space="preserve"> Işığın titremesi gözle görülemeyecek kadar hızlı yapılarak parlaklık kontrolü sağlanır.</w:t>
      </w:r>
    </w:p>
    <w:p w:rsidR="00000000" w:rsidDel="00000000" w:rsidP="00000000" w:rsidRDefault="00000000" w:rsidRPr="00000000" w14:paraId="00000031">
      <w:pPr>
        <w:numPr>
          <w:ilvl w:val="0"/>
          <w:numId w:val="1"/>
        </w:numPr>
        <w:tabs>
          <w:tab w:val="left" w:leader="none" w:pos="740"/>
        </w:tabs>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Önemi:</w:t>
      </w:r>
      <w:r w:rsidDel="00000000" w:rsidR="00000000" w:rsidRPr="00000000">
        <w:rPr>
          <w:rFonts w:ascii="Arial" w:cs="Arial" w:eastAsia="Arial" w:hAnsi="Arial"/>
          <w:rtl w:val="0"/>
        </w:rPr>
        <w:t xml:space="preserve"> PWM kullanmanın en büyük avantajı </w:t>
      </w:r>
      <w:r w:rsidDel="00000000" w:rsidR="00000000" w:rsidRPr="00000000">
        <w:rPr>
          <w:rFonts w:ascii="Arial" w:cs="Arial" w:eastAsia="Arial" w:hAnsi="Arial"/>
          <w:b w:val="1"/>
          <w:bCs w:val="1"/>
          <w:rtl w:val="0"/>
        </w:rPr>
        <w:t xml:space="preserve">verimliliktir</w:t>
      </w:r>
      <w:r w:rsidDel="00000000" w:rsidR="00000000" w:rsidRPr="00000000">
        <w:rPr>
          <w:rFonts w:ascii="Arial" w:cs="Arial" w:eastAsia="Arial" w:hAnsi="Arial"/>
          <w:rtl w:val="0"/>
        </w:rPr>
        <w:t xml:space="preserve">. Analog yöntemlerde (direnç ile voltaj düşürme) fazla enerji ısı olarak atılırken, PWM tekniğinde transistörler tam açık veya tam kapalı çalıştığı için güç kaybı ve ısınma minimumdur.</w:t>
      </w:r>
    </w:p>
    <w:p w:rsidR="00000000" w:rsidDel="00000000" w:rsidP="00000000" w:rsidRDefault="00000000" w:rsidRPr="00000000" w14:paraId="00000032">
      <w:pPr>
        <w:tabs>
          <w:tab w:val="left" w:leader="none" w:pos="740"/>
        </w:tabs>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tabs>
          <w:tab w:val="left" w:leader="none" w:pos="740"/>
        </w:tabs>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 LDR ile LED parlaklığı kontrolü yapma.</w:t>
      </w:r>
    </w:p>
    <w:p w:rsidR="00000000" w:rsidDel="00000000" w:rsidP="00000000" w:rsidRDefault="00000000" w:rsidRPr="00000000" w14:paraId="00000034">
      <w:pPr>
        <w:tabs>
          <w:tab w:val="left" w:leader="none" w:pos="740"/>
        </w:tabs>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60410" cy="27686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41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5.1.</w:t>
      </w:r>
      <w:r w:rsidDel="00000000" w:rsidR="00000000" w:rsidRPr="00000000">
        <w:rPr>
          <w:rFonts w:ascii="Arial" w:cs="Arial" w:eastAsia="Arial" w:hAnsi="Arial"/>
          <w:rtl w:val="0"/>
        </w:rPr>
        <w:t xml:space="preserve"> Arduino Devresi</w:t>
      </w:r>
    </w:p>
    <w:p w:rsidR="00000000" w:rsidDel="00000000" w:rsidP="00000000" w:rsidRDefault="00000000" w:rsidRPr="00000000" w14:paraId="00000036">
      <w:pPr>
        <w:tabs>
          <w:tab w:val="left" w:leader="none" w:pos="740"/>
        </w:tabs>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60410" cy="58420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6041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tabs>
          <w:tab w:val="left" w:leader="none" w:pos="740"/>
        </w:tabs>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Şekil 5.2.</w:t>
      </w:r>
      <w:r w:rsidDel="00000000" w:rsidR="00000000" w:rsidRPr="00000000">
        <w:rPr>
          <w:rFonts w:ascii="Arial" w:cs="Arial" w:eastAsia="Arial" w:hAnsi="Arial"/>
          <w:rtl w:val="0"/>
        </w:rPr>
        <w:t xml:space="preserve"> Arduino Kodları</w:t>
      </w:r>
    </w:p>
    <w:p w:rsidR="00000000" w:rsidDel="00000000" w:rsidP="00000000" w:rsidRDefault="00000000" w:rsidRPr="00000000" w14:paraId="00000038">
      <w:pPr>
        <w:tabs>
          <w:tab w:val="left" w:leader="none" w:pos="740"/>
        </w:tabs>
        <w:spacing w:after="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tabs>
          <w:tab w:val="left" w:leader="none" w:pos="740"/>
        </w:tabs>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A">
      <w:pPr>
        <w:tabs>
          <w:tab w:val="left" w:leader="none" w:pos="740"/>
        </w:tabs>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6. LiDAR (Light Detection and Ranging) Nedir?</w:t>
      </w:r>
    </w:p>
    <w:p w:rsidR="00000000" w:rsidDel="00000000" w:rsidP="00000000" w:rsidRDefault="00000000" w:rsidRPr="00000000" w14:paraId="0000003B">
      <w:pPr>
        <w:tabs>
          <w:tab w:val="left" w:leader="none" w:pos="74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LiDAR (Işık Tespiti ve Uzaklık Tayini), lazer ışığı kullanarak nesnelerin uzaklığını ölçen ve çevrenin 3 boyutlu haritasını çıkaran bir uzaktan algılama teknolojisidir. Genellikle "Lazer Radar" olarak da bilinir.</w:t>
      </w:r>
    </w:p>
    <w:p w:rsidR="00000000" w:rsidDel="00000000" w:rsidP="00000000" w:rsidRDefault="00000000" w:rsidRPr="00000000" w14:paraId="0000003C">
      <w:pPr>
        <w:pBdr>
          <w:top w:color="auto" w:space="0" w:sz="0" w:val="none"/>
          <w:bottom w:color="auto" w:space="0" w:sz="0" w:val="none"/>
          <w:between w:color="auto" w:space="0" w:sz="0" w:val="none"/>
        </w:pBdr>
        <w:tabs>
          <w:tab w:val="left" w:leader="none" w:pos="740"/>
        </w:tabs>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6.2. Çalışma Prensibi:</w:t>
      </w:r>
    </w:p>
    <w:p w:rsidR="00000000" w:rsidDel="00000000" w:rsidP="00000000" w:rsidRDefault="00000000" w:rsidRPr="00000000" w14:paraId="0000003D">
      <w:pPr>
        <w:pBdr>
          <w:top w:color="auto" w:space="0" w:sz="0" w:val="none"/>
          <w:bottom w:color="auto" w:space="0" w:sz="0" w:val="none"/>
          <w:between w:color="auto" w:space="0" w:sz="0" w:val="none"/>
        </w:pBdr>
        <w:tabs>
          <w:tab w:val="left" w:leader="none" w:pos="74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LiDAR sistemi, "Uçuş Süresi" (Time of Flight - ToF) prensibine dayanır.</w:t>
      </w:r>
    </w:p>
    <w:p w:rsidR="00000000" w:rsidDel="00000000" w:rsidP="00000000" w:rsidRDefault="00000000" w:rsidRPr="00000000" w14:paraId="0000003E">
      <w:pPr>
        <w:numPr>
          <w:ilvl w:val="0"/>
          <w:numId w:val="4"/>
        </w:numPr>
        <w:tabs>
          <w:tab w:val="left" w:leader="none" w:pos="740"/>
        </w:tabs>
        <w:spacing w:after="0" w:afterAutospacing="0" w:line="276" w:lineRule="auto"/>
        <w:ind w:left="720" w:hanging="360"/>
      </w:pPr>
      <w:r w:rsidDel="00000000" w:rsidR="00000000" w:rsidRPr="00000000">
        <w:rPr>
          <w:rFonts w:ascii="Arial" w:cs="Arial" w:eastAsia="Arial" w:hAnsi="Arial"/>
          <w:rtl w:val="0"/>
        </w:rPr>
        <w:t xml:space="preserve">Sensör, hedefe kısa bir lazer darbesi gönderir.</w:t>
      </w:r>
    </w:p>
    <w:p w:rsidR="00000000" w:rsidDel="00000000" w:rsidP="00000000" w:rsidRDefault="00000000" w:rsidRPr="00000000" w14:paraId="0000003F">
      <w:pPr>
        <w:numPr>
          <w:ilvl w:val="0"/>
          <w:numId w:val="4"/>
        </w:numPr>
        <w:tabs>
          <w:tab w:val="left" w:leader="none" w:pos="740"/>
        </w:tabs>
        <w:spacing w:after="0" w:afterAutospacing="0" w:line="276" w:lineRule="auto"/>
        <w:ind w:left="720" w:hanging="360"/>
      </w:pPr>
      <w:r w:rsidDel="00000000" w:rsidR="00000000" w:rsidRPr="00000000">
        <w:rPr>
          <w:rFonts w:ascii="Arial" w:cs="Arial" w:eastAsia="Arial" w:hAnsi="Arial"/>
          <w:rtl w:val="0"/>
        </w:rPr>
        <w:t xml:space="preserve">Işık nesneye çarpar ve geri yansır.</w:t>
      </w:r>
    </w:p>
    <w:p w:rsidR="00000000" w:rsidDel="00000000" w:rsidP="00000000" w:rsidRDefault="00000000" w:rsidRPr="00000000" w14:paraId="00000040">
      <w:pPr>
        <w:numPr>
          <w:ilvl w:val="0"/>
          <w:numId w:val="4"/>
        </w:numPr>
        <w:tabs>
          <w:tab w:val="left" w:leader="none" w:pos="740"/>
        </w:tabs>
        <w:spacing w:after="0" w:afterAutospacing="0" w:line="276" w:lineRule="auto"/>
        <w:ind w:left="720" w:hanging="360"/>
      </w:pPr>
      <w:r w:rsidDel="00000000" w:rsidR="00000000" w:rsidRPr="00000000">
        <w:rPr>
          <w:rFonts w:ascii="Arial" w:cs="Arial" w:eastAsia="Arial" w:hAnsi="Arial"/>
          <w:rtl w:val="0"/>
        </w:rPr>
        <w:t xml:space="preserve">Sensör, ışığın gidiş ve dönüş süresini ultra hassas bir şekilde ölçer.</w:t>
      </w:r>
    </w:p>
    <w:p w:rsidR="00000000" w:rsidDel="00000000" w:rsidP="00000000" w:rsidRDefault="00000000" w:rsidRPr="00000000" w14:paraId="00000041">
      <w:pPr>
        <w:numPr>
          <w:ilvl w:val="0"/>
          <w:numId w:val="4"/>
        </w:numPr>
        <w:tabs>
          <w:tab w:val="left" w:leader="none" w:pos="740"/>
        </w:tabs>
        <w:spacing w:after="240" w:line="276" w:lineRule="auto"/>
        <w:ind w:left="720" w:hanging="360"/>
      </w:pPr>
      <w:r w:rsidDel="00000000" w:rsidR="00000000" w:rsidRPr="00000000">
        <w:rPr>
          <w:rFonts w:ascii="Arial" w:cs="Arial" w:eastAsia="Arial" w:hAnsi="Arial"/>
          <w:rtl w:val="0"/>
        </w:rPr>
        <w:t xml:space="preserve">Işık hızı bilindiği için, Ölçülen Nesnenin Uzaklığı = (Işık Hızı x Uçuş Süresi) / 2 formülü ile uzaklık hesaplanır.</w:t>
      </w:r>
    </w:p>
    <w:p w:rsidR="00000000" w:rsidDel="00000000" w:rsidP="00000000" w:rsidRDefault="00000000" w:rsidRPr="00000000" w14:paraId="00000042">
      <w:pPr>
        <w:tabs>
          <w:tab w:val="left" w:leader="none" w:pos="740"/>
        </w:tabs>
        <w:spacing w:after="0" w:line="240" w:lineRule="auto"/>
        <w:ind w:right="20"/>
        <w:jc w:val="cente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Pr>
        <w:drawing>
          <wp:inline distB="114300" distT="114300" distL="114300" distR="114300">
            <wp:extent cx="5760410" cy="38354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60410" cy="3835400"/>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43">
      <w:pPr>
        <w:tabs>
          <w:tab w:val="left" w:leader="none" w:pos="740"/>
        </w:tabs>
        <w:spacing w:after="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Şekil 6.1.</w:t>
      </w:r>
      <w:r w:rsidDel="00000000" w:rsidR="00000000" w:rsidRPr="00000000">
        <w:rPr>
          <w:rFonts w:ascii="Arial" w:cs="Arial" w:eastAsia="Arial" w:hAnsi="Arial"/>
          <w:rtl w:val="0"/>
        </w:rPr>
        <w:t xml:space="preserve"> LIDAR Sensörünün Çalışma Prensibi </w:t>
      </w:r>
    </w:p>
    <w:p w:rsidR="00000000" w:rsidDel="00000000" w:rsidP="00000000" w:rsidRDefault="00000000" w:rsidRPr="00000000" w14:paraId="00000044">
      <w:pPr>
        <w:tabs>
          <w:tab w:val="left" w:leader="none" w:pos="740"/>
        </w:tabs>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Uygulama Alanları:</w:t>
      </w:r>
    </w:p>
    <w:p w:rsidR="00000000" w:rsidDel="00000000" w:rsidP="00000000" w:rsidRDefault="00000000" w:rsidRPr="00000000" w14:paraId="00000045">
      <w:pPr>
        <w:numPr>
          <w:ilvl w:val="0"/>
          <w:numId w:val="5"/>
        </w:numPr>
        <w:tabs>
          <w:tab w:val="left" w:leader="none" w:pos="740"/>
        </w:tabs>
        <w:spacing w:after="0" w:afterAutospacing="0" w:line="276" w:lineRule="auto"/>
        <w:ind w:left="720" w:hanging="360"/>
      </w:pPr>
      <w:r w:rsidDel="00000000" w:rsidR="00000000" w:rsidRPr="00000000">
        <w:rPr>
          <w:rFonts w:ascii="Arial" w:cs="Arial" w:eastAsia="Arial" w:hAnsi="Arial"/>
          <w:b w:val="1"/>
          <w:bCs w:val="1"/>
          <w:rtl w:val="0"/>
        </w:rPr>
        <w:t xml:space="preserve">Otonom Araçlar:</w:t>
      </w:r>
      <w:r w:rsidDel="00000000" w:rsidR="00000000" w:rsidRPr="00000000">
        <w:rPr>
          <w:rFonts w:ascii="Arial" w:cs="Arial" w:eastAsia="Arial" w:hAnsi="Arial"/>
          <w:rtl w:val="0"/>
        </w:rPr>
        <w:t xml:space="preserve"> Aracın çevresindeki engelleri, yayaları ve diğer araçları algılayarak haritalandırmasını sağlar.</w:t>
      </w:r>
    </w:p>
    <w:p w:rsidR="00000000" w:rsidDel="00000000" w:rsidP="00000000" w:rsidRDefault="00000000" w:rsidRPr="00000000" w14:paraId="00000046">
      <w:pPr>
        <w:numPr>
          <w:ilvl w:val="0"/>
          <w:numId w:val="5"/>
        </w:numPr>
        <w:tabs>
          <w:tab w:val="left" w:leader="none" w:pos="740"/>
        </w:tabs>
        <w:spacing w:after="0" w:afterAutospacing="0" w:line="276" w:lineRule="auto"/>
        <w:ind w:left="720" w:hanging="360"/>
      </w:pPr>
      <w:r w:rsidDel="00000000" w:rsidR="00000000" w:rsidRPr="00000000">
        <w:rPr>
          <w:rFonts w:ascii="Arial" w:cs="Arial" w:eastAsia="Arial" w:hAnsi="Arial"/>
          <w:b w:val="1"/>
          <w:bCs w:val="1"/>
          <w:rtl w:val="0"/>
        </w:rPr>
        <w:t xml:space="preserve">Robotik:</w:t>
      </w:r>
      <w:r w:rsidDel="00000000" w:rsidR="00000000" w:rsidRPr="00000000">
        <w:rPr>
          <w:rFonts w:ascii="Arial" w:cs="Arial" w:eastAsia="Arial" w:hAnsi="Arial"/>
          <w:rtl w:val="0"/>
        </w:rPr>
        <w:t xml:space="preserve"> Robot süpürgelerin evin haritasını çıkarmasında kullanılır.</w:t>
      </w:r>
    </w:p>
    <w:p w:rsidR="00000000" w:rsidDel="00000000" w:rsidP="00000000" w:rsidRDefault="00000000" w:rsidRPr="00000000" w14:paraId="00000047">
      <w:pPr>
        <w:numPr>
          <w:ilvl w:val="0"/>
          <w:numId w:val="5"/>
        </w:numPr>
        <w:tabs>
          <w:tab w:val="left" w:leader="none" w:pos="740"/>
        </w:tabs>
        <w:spacing w:after="0" w:afterAutospacing="0" w:line="276" w:lineRule="auto"/>
        <w:ind w:left="720" w:hanging="360"/>
      </w:pPr>
      <w:r w:rsidDel="00000000" w:rsidR="00000000" w:rsidRPr="00000000">
        <w:rPr>
          <w:rFonts w:ascii="Arial" w:cs="Arial" w:eastAsia="Arial" w:hAnsi="Arial"/>
          <w:b w:val="1"/>
          <w:bCs w:val="1"/>
          <w:rtl w:val="0"/>
        </w:rPr>
        <w:t xml:space="preserve">Tarım:</w:t>
      </w:r>
      <w:r w:rsidDel="00000000" w:rsidR="00000000" w:rsidRPr="00000000">
        <w:rPr>
          <w:rFonts w:ascii="Arial" w:cs="Arial" w:eastAsia="Arial" w:hAnsi="Arial"/>
          <w:rtl w:val="0"/>
        </w:rPr>
        <w:t xml:space="preserve"> Drone'lar ile tarım arazilerinin topografik haritasının çıkarılmasında ve bitki sağlığının izlenmesinde kullanılır.</w:t>
      </w:r>
    </w:p>
    <w:p w:rsidR="00000000" w:rsidDel="00000000" w:rsidP="00000000" w:rsidRDefault="00000000" w:rsidRPr="00000000" w14:paraId="00000048">
      <w:pPr>
        <w:numPr>
          <w:ilvl w:val="0"/>
          <w:numId w:val="5"/>
        </w:numPr>
        <w:tabs>
          <w:tab w:val="left" w:leader="none" w:pos="740"/>
        </w:tabs>
        <w:spacing w:after="240" w:line="276" w:lineRule="auto"/>
        <w:ind w:left="720" w:hanging="360"/>
      </w:pPr>
      <w:r w:rsidDel="00000000" w:rsidR="00000000" w:rsidRPr="00000000">
        <w:rPr>
          <w:rFonts w:ascii="Arial" w:cs="Arial" w:eastAsia="Arial" w:hAnsi="Arial"/>
          <w:b w:val="1"/>
          <w:bCs w:val="1"/>
          <w:rtl w:val="0"/>
        </w:rPr>
        <w:t xml:space="preserve">Arkeoloji:</w:t>
      </w:r>
      <w:r w:rsidDel="00000000" w:rsidR="00000000" w:rsidRPr="00000000">
        <w:rPr>
          <w:rFonts w:ascii="Arial" w:cs="Arial" w:eastAsia="Arial" w:hAnsi="Arial"/>
          <w:rtl w:val="0"/>
        </w:rPr>
        <w:t xml:space="preserve"> Bitki örtüsünün altındaki antik yapıların havadan taranarak keşfedilmesinde kullanılır.</w:t>
      </w:r>
    </w:p>
    <w:p w:rsidR="00000000" w:rsidDel="00000000" w:rsidP="00000000" w:rsidRDefault="00000000" w:rsidRPr="00000000" w14:paraId="00000049">
      <w:pPr>
        <w:tabs>
          <w:tab w:val="left" w:leader="none" w:pos="740"/>
        </w:tabs>
        <w:spacing w:after="0" w:line="240" w:lineRule="auto"/>
        <w:ind w:right="20"/>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Kaynaklar:</w:t>
      </w:r>
    </w:p>
    <w:p w:rsidR="00000000" w:rsidDel="00000000" w:rsidP="00000000" w:rsidRDefault="00000000" w:rsidRPr="00000000" w14:paraId="0000004B">
      <w:pPr>
        <w:spacing w:after="0" w:line="240" w:lineRule="auto"/>
        <w:jc w:val="both"/>
        <w:rPr>
          <w:rFonts w:ascii="Arial" w:cs="Arial" w:eastAsia="Arial" w:hAnsi="Arial"/>
          <w:b w:val="1"/>
          <w:bCs w:val="1"/>
        </w:rPr>
      </w:pPr>
      <w:hyperlink r:id="rId15">
        <w:r w:rsidDel="00000000" w:rsidR="00000000" w:rsidRPr="00000000">
          <w:rPr>
            <w:rFonts w:ascii="Arial" w:cs="Arial" w:eastAsia="Arial" w:hAnsi="Arial"/>
            <w:b w:val="1"/>
            <w:bCs w:val="1"/>
            <w:color w:val="1155cc"/>
            <w:u w:val="single"/>
            <w:rtl w:val="0"/>
          </w:rPr>
          <w:t xml:space="preserve">https://evrimagaci.org/lidar-teknolojisi-nedir-nasil-calisir-nerelerde-kullanilir-10214</w:t>
        </w:r>
      </w:hyperlink>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b w:val="1"/>
          <w:bCs w:val="1"/>
        </w:rPr>
      </w:pPr>
      <w:hyperlink r:id="rId16">
        <w:r w:rsidDel="00000000" w:rsidR="00000000" w:rsidRPr="00000000">
          <w:rPr>
            <w:rFonts w:ascii="Arial" w:cs="Arial" w:eastAsia="Arial" w:hAnsi="Arial"/>
            <w:b w:val="1"/>
            <w:bCs w:val="1"/>
            <w:color w:val="1155cc"/>
            <w:u w:val="single"/>
            <w:rtl w:val="0"/>
          </w:rPr>
          <w:t xml:space="preserve">https://www.geeksforgeeks.org/electronics-engineering/pulse-width-modulation-pwm/</w:t>
        </w:r>
      </w:hyperlink>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b w:val="1"/>
          <w:bCs w:val="1"/>
        </w:rPr>
      </w:pPr>
      <w:hyperlink r:id="rId17">
        <w:r w:rsidDel="00000000" w:rsidR="00000000" w:rsidRPr="00000000">
          <w:rPr>
            <w:rFonts w:ascii="Arial" w:cs="Arial" w:eastAsia="Arial" w:hAnsi="Arial"/>
            <w:b w:val="1"/>
            <w:bCs w:val="1"/>
            <w:color w:val="1155cc"/>
            <w:u w:val="single"/>
            <w:rtl w:val="0"/>
          </w:rPr>
          <w:t xml:space="preserve">https://www.geeksforgeeks.org/electronics-engineering/rheostat/</w:t>
        </w:r>
      </w:hyperlink>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b w:val="1"/>
          <w:bCs w:val="1"/>
        </w:rPr>
      </w:pPr>
      <w:r w:rsidDel="00000000" w:rsidR="00000000" w:rsidRPr="00000000">
        <w:rPr>
          <w:rtl w:val="0"/>
        </w:rPr>
      </w:r>
    </w:p>
    <w:sectPr>
      <w:pgSz w:h="16838" w:w="11906"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tr"/>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evrimagaci.org/lidar-teknolojisi-nedir-nasil-calisir-nerelerde-kullanilir-10214" TargetMode="External"/><Relationship Id="rId14" Type="http://schemas.openxmlformats.org/officeDocument/2006/relationships/image" Target="media/image5.png"/><Relationship Id="rId17" Type="http://schemas.openxmlformats.org/officeDocument/2006/relationships/hyperlink" Target="https://www.geeksforgeeks.org/electronics-engineering/rheostat/" TargetMode="External"/><Relationship Id="rId16" Type="http://schemas.openxmlformats.org/officeDocument/2006/relationships/hyperlink" Target="https://www.geeksforgeeks.org/electronics-engineering/pulse-width-modulation-pwm/"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