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00FD" w14:textId="77777777" w:rsidR="00FE25D4" w:rsidRDefault="00FE25D4" w:rsidP="00FE25D4">
      <w:pPr>
        <w:spacing w:after="0" w:line="240" w:lineRule="auto"/>
        <w:ind w:left="20"/>
        <w:rPr>
          <w:rFonts w:ascii="Arial" w:eastAsia="Arial" w:hAnsi="Arial" w:cs="Arial"/>
          <w:sz w:val="20"/>
        </w:rPr>
      </w:pPr>
      <w:r>
        <w:rPr>
          <w:rFonts w:ascii="Arial" w:eastAsia="Arial" w:hAnsi="Arial" w:cs="Arial"/>
        </w:rPr>
        <w:t>AKDENİZ ÜNİVERSİTESİ                                                              Ahmet Sadi TEMEL</w:t>
      </w:r>
    </w:p>
    <w:p w14:paraId="4640B537" w14:textId="77777777" w:rsidR="00FE25D4" w:rsidRDefault="00FE25D4" w:rsidP="00FE25D4">
      <w:pPr>
        <w:spacing w:after="0" w:line="240" w:lineRule="auto"/>
        <w:rPr>
          <w:rFonts w:ascii="Arial" w:eastAsia="Arial" w:hAnsi="Arial" w:cs="Arial"/>
        </w:rPr>
      </w:pPr>
      <w:r>
        <w:rPr>
          <w:rFonts w:ascii="Arial" w:eastAsia="Arial" w:hAnsi="Arial" w:cs="Arial"/>
        </w:rPr>
        <w:t xml:space="preserve">                                                                                                            20240805068</w:t>
      </w:r>
    </w:p>
    <w:p w14:paraId="3B74C783" w14:textId="77777777" w:rsidR="00FE25D4" w:rsidRDefault="00FE25D4" w:rsidP="00FE25D4">
      <w:pPr>
        <w:spacing w:after="0" w:line="240" w:lineRule="auto"/>
        <w:ind w:left="20"/>
        <w:rPr>
          <w:rFonts w:ascii="Arial" w:eastAsia="Arial" w:hAnsi="Arial" w:cs="Arial"/>
          <w:sz w:val="20"/>
        </w:rPr>
      </w:pPr>
      <w:r>
        <w:rPr>
          <w:rFonts w:ascii="Arial" w:eastAsia="Arial" w:hAnsi="Arial" w:cs="Arial"/>
        </w:rPr>
        <w:t xml:space="preserve">TOROS SİHA </w:t>
      </w:r>
    </w:p>
    <w:p w14:paraId="0A16BFD7" w14:textId="77777777" w:rsidR="00FE25D4" w:rsidRDefault="00FE25D4" w:rsidP="00FE25D4">
      <w:pPr>
        <w:spacing w:after="0" w:line="240" w:lineRule="auto"/>
        <w:rPr>
          <w:rFonts w:ascii="Arial" w:eastAsia="Arial" w:hAnsi="Arial" w:cs="Arial"/>
        </w:rPr>
      </w:pPr>
    </w:p>
    <w:p w14:paraId="25CA4704" w14:textId="77777777" w:rsidR="00FE25D4" w:rsidRDefault="00FE25D4" w:rsidP="00FE25D4">
      <w:pPr>
        <w:spacing w:after="0" w:line="240" w:lineRule="auto"/>
        <w:ind w:left="20"/>
        <w:rPr>
          <w:rFonts w:ascii="Arial" w:eastAsia="Arial" w:hAnsi="Arial" w:cs="Arial"/>
          <w:sz w:val="20"/>
        </w:rPr>
      </w:pPr>
      <w:r>
        <w:rPr>
          <w:rFonts w:ascii="Arial" w:eastAsia="Arial" w:hAnsi="Arial" w:cs="Arial"/>
        </w:rPr>
        <w:t>Eğitim Araştırma Raporu</w:t>
      </w:r>
    </w:p>
    <w:p w14:paraId="5C1328DC" w14:textId="77777777" w:rsidR="00FE25D4" w:rsidRDefault="00FE25D4" w:rsidP="00FE25D4">
      <w:pPr>
        <w:spacing w:after="0" w:line="240" w:lineRule="auto"/>
        <w:rPr>
          <w:rFonts w:ascii="Arial" w:eastAsia="Arial" w:hAnsi="Arial" w:cs="Arial"/>
          <w:sz w:val="20"/>
        </w:rPr>
      </w:pPr>
      <w:r>
        <w:rPr>
          <w:rFonts w:ascii="Arial" w:eastAsia="Arial" w:hAnsi="Arial" w:cs="Arial"/>
        </w:rPr>
        <w:t>___________________________________</w:t>
      </w:r>
    </w:p>
    <w:p w14:paraId="661379E7" w14:textId="77777777" w:rsidR="00FE25D4" w:rsidRDefault="00FE25D4" w:rsidP="00FE25D4">
      <w:pPr>
        <w:spacing w:after="0" w:line="247" w:lineRule="auto"/>
        <w:ind w:right="2340"/>
        <w:rPr>
          <w:rFonts w:ascii="Arial" w:eastAsia="Arial" w:hAnsi="Arial" w:cs="Arial"/>
          <w:sz w:val="20"/>
        </w:rPr>
      </w:pPr>
      <w:r>
        <w:rPr>
          <w:rFonts w:ascii="Arial" w:eastAsia="Arial" w:hAnsi="Arial" w:cs="Arial"/>
          <w:sz w:val="18"/>
        </w:rPr>
        <w:t>Akdeniz Üniversitesi, Mühendislik Fakültesi, Elektrik-Elektronik Mühendisliği, TR-07058, Konyaaltı/Antalya</w:t>
      </w:r>
    </w:p>
    <w:p w14:paraId="5E1C3B81" w14:textId="77777777" w:rsidR="00FE25D4" w:rsidRDefault="00FE25D4" w:rsidP="00FE25D4">
      <w:pPr>
        <w:spacing w:line="276" w:lineRule="auto"/>
        <w:jc w:val="both"/>
        <w:rPr>
          <w:rFonts w:ascii="Arial" w:hAnsi="Arial" w:cs="Arial"/>
        </w:rPr>
      </w:pPr>
    </w:p>
    <w:p w14:paraId="74B65C65" w14:textId="77777777" w:rsidR="003332AF" w:rsidRDefault="003332AF" w:rsidP="003332AF">
      <w:pPr>
        <w:spacing w:after="0" w:line="240" w:lineRule="auto"/>
        <w:jc w:val="center"/>
        <w:rPr>
          <w:rFonts w:ascii="Arial" w:eastAsia="Arial" w:hAnsi="Arial" w:cs="Arial"/>
          <w:b/>
        </w:rPr>
      </w:pPr>
      <w:r>
        <w:rPr>
          <w:rFonts w:ascii="Arial" w:eastAsia="Arial" w:hAnsi="Arial" w:cs="Arial"/>
          <w:b/>
        </w:rPr>
        <w:t>EĞİTİM BÖLÜM RAPORU</w:t>
      </w:r>
    </w:p>
    <w:p w14:paraId="57C77113" w14:textId="77777777" w:rsidR="00FE25D4" w:rsidRDefault="00FE25D4" w:rsidP="00FE25D4">
      <w:pPr>
        <w:spacing w:line="276" w:lineRule="auto"/>
        <w:jc w:val="both"/>
        <w:rPr>
          <w:rFonts w:ascii="Arial" w:hAnsi="Arial" w:cs="Arial"/>
        </w:rPr>
      </w:pPr>
    </w:p>
    <w:p w14:paraId="24BA3E8D" w14:textId="6CE85069" w:rsidR="00FE25D4" w:rsidRPr="00E3761B" w:rsidRDefault="00E3761B" w:rsidP="00FE25D4">
      <w:pPr>
        <w:tabs>
          <w:tab w:val="left" w:pos="740"/>
        </w:tabs>
        <w:suppressAutoHyphens/>
        <w:spacing w:after="0" w:line="240" w:lineRule="auto"/>
        <w:ind w:right="20"/>
        <w:jc w:val="both"/>
        <w:rPr>
          <w:rFonts w:ascii="Arial" w:eastAsia="Arial" w:hAnsi="Arial" w:cs="Arial"/>
          <w:b/>
          <w:bCs/>
        </w:rPr>
      </w:pPr>
      <w:r w:rsidRPr="0004532B">
        <w:rPr>
          <w:rFonts w:ascii="Arial" w:eastAsia="Arial" w:hAnsi="Arial" w:cs="Arial"/>
          <w:b/>
          <w:bCs/>
        </w:rPr>
        <w:t>1.1</w:t>
      </w:r>
      <w:r w:rsidR="0004532B" w:rsidRPr="0004532B">
        <w:rPr>
          <w:rFonts w:ascii="Arial" w:eastAsia="Arial" w:hAnsi="Arial" w:cs="Arial"/>
          <w:b/>
          <w:bCs/>
        </w:rPr>
        <w:t>.</w:t>
      </w:r>
      <w:r w:rsidR="003332AF" w:rsidRPr="00E3761B">
        <w:rPr>
          <w:rFonts w:ascii="Arial" w:eastAsia="Arial" w:hAnsi="Arial" w:cs="Arial"/>
          <w:b/>
          <w:bCs/>
        </w:rPr>
        <w:t xml:space="preserve"> </w:t>
      </w:r>
      <w:r w:rsidRPr="00E3761B">
        <w:rPr>
          <w:rFonts w:ascii="Arial" w:eastAsia="Arial" w:hAnsi="Arial" w:cs="Arial"/>
          <w:b/>
          <w:bCs/>
        </w:rPr>
        <w:t>Potansiyometre</w:t>
      </w:r>
      <w:r w:rsidR="00FE25D4" w:rsidRPr="00E3761B">
        <w:rPr>
          <w:rFonts w:ascii="Arial" w:eastAsia="Arial" w:hAnsi="Arial" w:cs="Arial"/>
          <w:b/>
          <w:bCs/>
        </w:rPr>
        <w:t xml:space="preserve"> nedir?  Çalışma Prensibi nedir? Uygulama alanları nedir? (Amfilerde nasıl kullanılır ne işe yarar? ses kontrolü)</w:t>
      </w:r>
    </w:p>
    <w:p w14:paraId="08753B71" w14:textId="77777777" w:rsidR="00C20D91" w:rsidRPr="00FE25D4" w:rsidRDefault="00C20D91" w:rsidP="00FE25D4">
      <w:pPr>
        <w:tabs>
          <w:tab w:val="left" w:pos="740"/>
        </w:tabs>
        <w:suppressAutoHyphens/>
        <w:spacing w:after="0" w:line="240" w:lineRule="auto"/>
        <w:ind w:right="20"/>
        <w:jc w:val="both"/>
        <w:rPr>
          <w:rFonts w:ascii="Arial" w:eastAsia="Arial" w:hAnsi="Arial" w:cs="Arial"/>
        </w:rPr>
      </w:pPr>
    </w:p>
    <w:p w14:paraId="4A0E3BF7" w14:textId="1F1F57BC" w:rsidR="00E3761B" w:rsidRDefault="00C20D91" w:rsidP="00FE25D4">
      <w:pPr>
        <w:spacing w:line="276" w:lineRule="auto"/>
        <w:jc w:val="both"/>
        <w:rPr>
          <w:rFonts w:ascii="Arial" w:hAnsi="Arial" w:cs="Arial"/>
        </w:rPr>
      </w:pPr>
      <w:r>
        <w:rPr>
          <w:rFonts w:ascii="Arial" w:hAnsi="Arial" w:cs="Arial"/>
        </w:rPr>
        <w:t xml:space="preserve"> P</w:t>
      </w:r>
      <w:r w:rsidRPr="00C20D91">
        <w:rPr>
          <w:rFonts w:ascii="Arial" w:hAnsi="Arial" w:cs="Arial"/>
        </w:rPr>
        <w:t>otansiyometre, bir devrenin farklı bölümleri için voltajı farklı değerlere ayarlamak üzere dinamik olarak değiştirilebilen, kontrol edilebilir bir dirençtir.</w:t>
      </w:r>
      <w:r w:rsidR="00E3761B" w:rsidRPr="00E3761B">
        <w:rPr>
          <w:rFonts w:ascii="Segoe UI" w:hAnsi="Segoe UI" w:cs="Segoe UI"/>
          <w:color w:val="FFFFFF"/>
          <w:sz w:val="21"/>
          <w:szCs w:val="21"/>
        </w:rPr>
        <w:t xml:space="preserve"> </w:t>
      </w:r>
      <w:r w:rsidR="00E3761B" w:rsidRPr="00E3761B">
        <w:rPr>
          <w:rFonts w:ascii="Arial" w:hAnsi="Arial" w:cs="Arial"/>
        </w:rPr>
        <w:t>İkisi sabit bir dirence bağlı ve biri direnç üzerinden hareket eden üç terminali vardır. Hareket eden terminalin konumu değiştirildiğinde direnç değiştirilir ve bu da çıkış voltajını değiştirir</w:t>
      </w:r>
      <w:r w:rsidR="00E3761B">
        <w:rPr>
          <w:rFonts w:ascii="Arial" w:hAnsi="Arial" w:cs="Arial"/>
        </w:rPr>
        <w:t>.</w:t>
      </w:r>
    </w:p>
    <w:p w14:paraId="6A85A6D8" w14:textId="55C9DA04" w:rsidR="00E3761B" w:rsidRDefault="00E3761B" w:rsidP="00E3761B">
      <w:pPr>
        <w:spacing w:line="276" w:lineRule="auto"/>
        <w:jc w:val="center"/>
        <w:rPr>
          <w:rFonts w:ascii="Arial" w:hAnsi="Arial" w:cs="Arial"/>
        </w:rPr>
      </w:pPr>
      <w:r>
        <w:rPr>
          <w:noProof/>
        </w:rPr>
        <w:drawing>
          <wp:inline distT="0" distB="0" distL="0" distR="0" wp14:anchorId="77C39D5B" wp14:editId="511D901B">
            <wp:extent cx="2324100" cy="1550681"/>
            <wp:effectExtent l="0" t="0" r="0" b="0"/>
            <wp:docPr id="97736546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338220" cy="1560102"/>
                    </a:xfrm>
                    <a:prstGeom prst="rect">
                      <a:avLst/>
                    </a:prstGeom>
                    <a:noFill/>
                    <a:ln>
                      <a:noFill/>
                    </a:ln>
                  </pic:spPr>
                </pic:pic>
              </a:graphicData>
            </a:graphic>
          </wp:inline>
        </w:drawing>
      </w:r>
    </w:p>
    <w:p w14:paraId="1D17D02C" w14:textId="4753F673" w:rsidR="00E3761B" w:rsidRDefault="00E3761B" w:rsidP="00E3761B">
      <w:pPr>
        <w:spacing w:line="276" w:lineRule="auto"/>
        <w:jc w:val="center"/>
        <w:rPr>
          <w:rFonts w:ascii="Arial" w:hAnsi="Arial" w:cs="Arial"/>
        </w:rPr>
      </w:pPr>
      <w:r>
        <w:rPr>
          <w:rFonts w:ascii="Arial" w:eastAsia="Arial" w:hAnsi="Arial" w:cs="Arial"/>
          <w:b/>
        </w:rPr>
        <w:t>Şekil 1.1.</w:t>
      </w:r>
      <w:r>
        <w:rPr>
          <w:rFonts w:ascii="Arial" w:eastAsia="Arial" w:hAnsi="Arial" w:cs="Arial"/>
        </w:rPr>
        <w:t xml:space="preserve"> Potansiyometre</w:t>
      </w:r>
    </w:p>
    <w:p w14:paraId="7262FB2E" w14:textId="6284BFEF" w:rsidR="00C20D91" w:rsidRDefault="00E3761B" w:rsidP="00FE25D4">
      <w:pPr>
        <w:spacing w:line="276" w:lineRule="auto"/>
        <w:jc w:val="both"/>
        <w:rPr>
          <w:rFonts w:ascii="Arial" w:hAnsi="Arial" w:cs="Arial"/>
        </w:rPr>
      </w:pPr>
      <w:r>
        <w:rPr>
          <w:rFonts w:ascii="Arial" w:hAnsi="Arial" w:cs="Arial"/>
        </w:rPr>
        <w:t xml:space="preserve"> </w:t>
      </w:r>
      <w:r w:rsidRPr="00E3761B">
        <w:rPr>
          <w:rFonts w:ascii="Arial" w:hAnsi="Arial" w:cs="Arial"/>
        </w:rPr>
        <w:t>Potansiyometre, dirençli malzemeden yapılmış bir şeritten oluşur... ve ayrıca bu şeridin herhangi bir yerine ayarlanabilen ve yerleştirilebilen bir silecek... Sileceği sol tarafa hareket ettirdiğinizde, orta pim ile sol pim arasındaki direnç azalır. Orta pim ile sağ pim arasındaki direnç artar. Sileceği sağa hareket ettirirseniz, tam tersi olur.</w:t>
      </w:r>
    </w:p>
    <w:p w14:paraId="1485FF51" w14:textId="2EDCE83B" w:rsidR="00E3761B" w:rsidRDefault="00E3761B" w:rsidP="00E3761B">
      <w:pPr>
        <w:spacing w:line="276" w:lineRule="auto"/>
        <w:jc w:val="center"/>
        <w:rPr>
          <w:rFonts w:ascii="Arial" w:hAnsi="Arial" w:cs="Arial"/>
        </w:rPr>
      </w:pPr>
      <w:r>
        <w:rPr>
          <w:noProof/>
        </w:rPr>
        <w:drawing>
          <wp:inline distT="0" distB="0" distL="0" distR="0" wp14:anchorId="63C7619F" wp14:editId="73843F19">
            <wp:extent cx="2209800" cy="1709833"/>
            <wp:effectExtent l="0" t="0" r="0" b="5080"/>
            <wp:docPr id="1332508344" name="Resim 5" descr="metin, ekran görüntüsü, daire, diyagra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08344" name="Resim 5" descr="metin, ekran görüntüsü, daire, diyagram içeren bir resi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7017" cy="1715417"/>
                    </a:xfrm>
                    <a:prstGeom prst="rect">
                      <a:avLst/>
                    </a:prstGeom>
                    <a:noFill/>
                    <a:ln>
                      <a:noFill/>
                    </a:ln>
                  </pic:spPr>
                </pic:pic>
              </a:graphicData>
            </a:graphic>
          </wp:inline>
        </w:drawing>
      </w:r>
    </w:p>
    <w:p w14:paraId="0B1369ED" w14:textId="5AA2E787" w:rsidR="00E3761B" w:rsidRDefault="00E3761B" w:rsidP="00E3761B">
      <w:pPr>
        <w:spacing w:line="276" w:lineRule="auto"/>
        <w:jc w:val="center"/>
        <w:rPr>
          <w:rFonts w:ascii="Arial" w:hAnsi="Arial" w:cs="Arial"/>
        </w:rPr>
      </w:pPr>
      <w:r w:rsidRPr="0004532B">
        <w:rPr>
          <w:rFonts w:ascii="Arial" w:hAnsi="Arial" w:cs="Arial"/>
          <w:b/>
          <w:bCs/>
        </w:rPr>
        <w:t>Şekil 1.2.</w:t>
      </w:r>
      <w:r w:rsidR="0004532B" w:rsidRPr="0004532B">
        <w:rPr>
          <w:rFonts w:ascii="Segoe UI" w:hAnsi="Segoe UI" w:cs="Segoe UI"/>
          <w:color w:val="FFFFFF"/>
          <w:sz w:val="21"/>
          <w:szCs w:val="21"/>
        </w:rPr>
        <w:t xml:space="preserve"> </w:t>
      </w:r>
      <w:r w:rsidR="0004532B" w:rsidRPr="0004532B">
        <w:rPr>
          <w:rFonts w:ascii="Arial" w:hAnsi="Arial" w:cs="Arial"/>
        </w:rPr>
        <w:t>Potansiyometrenin Temel Yapısı</w:t>
      </w:r>
    </w:p>
    <w:p w14:paraId="251B428D" w14:textId="77777777" w:rsidR="0004532B" w:rsidRDefault="0004532B" w:rsidP="00E3761B">
      <w:pPr>
        <w:spacing w:line="276" w:lineRule="auto"/>
        <w:jc w:val="center"/>
        <w:rPr>
          <w:rFonts w:ascii="Arial" w:hAnsi="Arial" w:cs="Arial"/>
        </w:rPr>
      </w:pPr>
    </w:p>
    <w:p w14:paraId="00154C25" w14:textId="7205BA4D" w:rsidR="0004532B" w:rsidRDefault="0004532B" w:rsidP="0004532B">
      <w:pPr>
        <w:spacing w:line="276" w:lineRule="auto"/>
        <w:jc w:val="both"/>
        <w:rPr>
          <w:rFonts w:ascii="Arial" w:hAnsi="Arial" w:cs="Arial"/>
        </w:rPr>
      </w:pPr>
      <w:r>
        <w:rPr>
          <w:rFonts w:ascii="Arial" w:hAnsi="Arial" w:cs="Arial"/>
        </w:rPr>
        <w:lastRenderedPageBreak/>
        <w:t xml:space="preserve"> </w:t>
      </w:r>
      <w:r w:rsidRPr="0004532B">
        <w:rPr>
          <w:rFonts w:ascii="Arial" w:hAnsi="Arial" w:cs="Arial"/>
        </w:rPr>
        <w:t>Potansiyometreler genellikle ses ekipmanlarındaki ses seviyesi kontrolleri gibi elektrikli cihazları kontrol etmek için kullanılır. Hem kayar hem de döner olan düşük güçlü potansiyometreler, ses ekipmanını kontrol etmek, ses yüksekliğini değiştirmek, frekans zayıflamasını ve ses sinyallerinin diğer özelliklerini kontrol etmek için kullanılır.</w:t>
      </w:r>
    </w:p>
    <w:p w14:paraId="1D9E43DB" w14:textId="64D78340" w:rsidR="0004532B" w:rsidRDefault="0004532B" w:rsidP="0004532B">
      <w:pPr>
        <w:spacing w:line="276" w:lineRule="auto"/>
        <w:jc w:val="both"/>
        <w:rPr>
          <w:rFonts w:ascii="Arial" w:hAnsi="Arial" w:cs="Arial"/>
        </w:rPr>
      </w:pPr>
      <w:r>
        <w:rPr>
          <w:rFonts w:ascii="Arial" w:hAnsi="Arial" w:cs="Arial"/>
        </w:rPr>
        <w:t xml:space="preserve"> B</w:t>
      </w:r>
      <w:r w:rsidRPr="0004532B">
        <w:rPr>
          <w:rFonts w:ascii="Arial" w:hAnsi="Arial" w:cs="Arial"/>
        </w:rPr>
        <w:t>ir potansiyometre, am</w:t>
      </w:r>
      <w:r>
        <w:rPr>
          <w:rFonts w:ascii="Arial" w:hAnsi="Arial" w:cs="Arial"/>
        </w:rPr>
        <w:t xml:space="preserve">fi </w:t>
      </w:r>
      <w:r w:rsidRPr="0004532B">
        <w:rPr>
          <w:rFonts w:ascii="Arial" w:hAnsi="Arial" w:cs="Arial"/>
        </w:rPr>
        <w:t>girişini veya geri besleme ağını besleyen direnci değiştirerek ses seviyesi için kullanıcı tarafından ayarlanabilen bir kontrol olarak kullanılır. Silecek hareket ettirildiğinde amplifikatörün çıkış seviyesi (ses seviyesi) değiştirilir; daha düşük direnç daha fazla sinyale → daha yüksek sese izin verir; daha yüksek direnç daha az sinyal → daha sessiz olmasını sağlar.</w:t>
      </w:r>
    </w:p>
    <w:p w14:paraId="51FD7192" w14:textId="77777777" w:rsidR="0004532B" w:rsidRDefault="0004532B" w:rsidP="0004532B">
      <w:pPr>
        <w:spacing w:line="276" w:lineRule="auto"/>
        <w:jc w:val="both"/>
        <w:rPr>
          <w:rFonts w:ascii="Arial" w:hAnsi="Arial" w:cs="Arial"/>
        </w:rPr>
      </w:pPr>
    </w:p>
    <w:p w14:paraId="391EED91" w14:textId="6E6A091C" w:rsidR="00C80F6C" w:rsidRDefault="0004532B" w:rsidP="00C80F6C">
      <w:pPr>
        <w:tabs>
          <w:tab w:val="left" w:pos="740"/>
        </w:tabs>
        <w:suppressAutoHyphens/>
        <w:spacing w:after="0" w:line="240" w:lineRule="auto"/>
        <w:ind w:right="20"/>
        <w:jc w:val="both"/>
        <w:rPr>
          <w:rFonts w:ascii="Arial" w:eastAsia="Arial" w:hAnsi="Arial" w:cs="Arial"/>
          <w:b/>
          <w:bCs/>
        </w:rPr>
      </w:pPr>
      <w:r w:rsidRPr="00C80F6C">
        <w:rPr>
          <w:rFonts w:ascii="Arial" w:hAnsi="Arial" w:cs="Arial"/>
          <w:b/>
          <w:bCs/>
        </w:rPr>
        <w:t>2.1.</w:t>
      </w:r>
      <w:r w:rsidR="00C80F6C" w:rsidRPr="00C80F6C">
        <w:rPr>
          <w:rFonts w:ascii="Arial" w:eastAsia="Arial" w:hAnsi="Arial" w:cs="Arial"/>
          <w:b/>
          <w:bCs/>
        </w:rPr>
        <w:t xml:space="preserve"> </w:t>
      </w:r>
      <w:proofErr w:type="spellStart"/>
      <w:r w:rsidR="00C80F6C" w:rsidRPr="00C80F6C">
        <w:rPr>
          <w:rFonts w:ascii="Arial" w:eastAsia="Arial" w:hAnsi="Arial" w:cs="Arial"/>
          <w:b/>
          <w:bCs/>
        </w:rPr>
        <w:t>Potasyometre</w:t>
      </w:r>
      <w:proofErr w:type="spellEnd"/>
      <w:r w:rsidR="00C80F6C" w:rsidRPr="00C80F6C">
        <w:rPr>
          <w:rFonts w:ascii="Arial" w:eastAsia="Arial" w:hAnsi="Arial" w:cs="Arial"/>
          <w:b/>
          <w:bCs/>
        </w:rPr>
        <w:t xml:space="preserve"> ile </w:t>
      </w:r>
      <w:proofErr w:type="spellStart"/>
      <w:r w:rsidR="00C80F6C" w:rsidRPr="00C80F6C">
        <w:rPr>
          <w:rFonts w:ascii="Arial" w:eastAsia="Arial" w:hAnsi="Arial" w:cs="Arial"/>
          <w:b/>
          <w:bCs/>
        </w:rPr>
        <w:t>Servo</w:t>
      </w:r>
      <w:proofErr w:type="spellEnd"/>
      <w:r w:rsidR="00C80F6C" w:rsidRPr="00C80F6C">
        <w:rPr>
          <w:rFonts w:ascii="Arial" w:eastAsia="Arial" w:hAnsi="Arial" w:cs="Arial"/>
          <w:b/>
          <w:bCs/>
        </w:rPr>
        <w:t xml:space="preserve"> Motor kontrolü yapınız. (</w:t>
      </w:r>
      <w:proofErr w:type="spellStart"/>
      <w:r w:rsidR="00C80F6C" w:rsidRPr="00C80F6C">
        <w:rPr>
          <w:rFonts w:ascii="Arial" w:eastAsia="Arial" w:hAnsi="Arial" w:cs="Arial"/>
          <w:b/>
          <w:bCs/>
        </w:rPr>
        <w:t>Wokwi</w:t>
      </w:r>
      <w:proofErr w:type="spellEnd"/>
      <w:r w:rsidR="00C80F6C" w:rsidRPr="00C80F6C">
        <w:rPr>
          <w:rFonts w:ascii="Arial" w:eastAsia="Arial" w:hAnsi="Arial" w:cs="Arial"/>
          <w:b/>
          <w:bCs/>
        </w:rPr>
        <w:t xml:space="preserve"> sitesi üzerinden Arduino ile yapılabilir yardım isteyebilirsiniz, kodlar diye şekil olarak atınız) </w:t>
      </w:r>
    </w:p>
    <w:p w14:paraId="6390DEA0" w14:textId="77777777" w:rsidR="006F0F41" w:rsidRDefault="006F0F41" w:rsidP="00C80F6C">
      <w:pPr>
        <w:tabs>
          <w:tab w:val="left" w:pos="740"/>
        </w:tabs>
        <w:suppressAutoHyphens/>
        <w:spacing w:after="0" w:line="240" w:lineRule="auto"/>
        <w:ind w:right="20"/>
        <w:jc w:val="both"/>
        <w:rPr>
          <w:rFonts w:ascii="Arial" w:eastAsia="Arial" w:hAnsi="Arial" w:cs="Arial"/>
          <w:b/>
          <w:bCs/>
        </w:rPr>
      </w:pPr>
    </w:p>
    <w:p w14:paraId="5C34B400" w14:textId="61796CDE" w:rsidR="00C80F6C" w:rsidRDefault="002E5E00" w:rsidP="006F0F41">
      <w:pPr>
        <w:tabs>
          <w:tab w:val="left" w:pos="740"/>
        </w:tabs>
        <w:suppressAutoHyphens/>
        <w:spacing w:after="0" w:line="240" w:lineRule="auto"/>
        <w:ind w:right="20"/>
        <w:jc w:val="center"/>
        <w:rPr>
          <w:rFonts w:ascii="Arial" w:eastAsia="Arial" w:hAnsi="Arial" w:cs="Arial"/>
          <w:b/>
          <w:bCs/>
        </w:rPr>
      </w:pPr>
      <w:r w:rsidRPr="002E5E00">
        <w:rPr>
          <w:rFonts w:ascii="Arial" w:eastAsia="Arial" w:hAnsi="Arial" w:cs="Arial"/>
          <w:b/>
          <w:bCs/>
          <w:noProof/>
        </w:rPr>
        <w:drawing>
          <wp:inline distT="0" distB="0" distL="0" distR="0" wp14:anchorId="3DBC90F8" wp14:editId="633242E4">
            <wp:extent cx="2880360" cy="1577235"/>
            <wp:effectExtent l="0" t="0" r="0" b="4445"/>
            <wp:docPr id="1480735112"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5112" name="Resim 1" descr="metin, ekran görüntüsü, yazılım, multimedya yazılımı içeren bir resim&#10;&#10;Yapay zeka tarafından oluşturulmuş içerik yanlış olabilir."/>
                    <pic:cNvPicPr/>
                  </pic:nvPicPr>
                  <pic:blipFill>
                    <a:blip r:embed="rId7"/>
                    <a:stretch>
                      <a:fillRect/>
                    </a:stretch>
                  </pic:blipFill>
                  <pic:spPr>
                    <a:xfrm>
                      <a:off x="0" y="0"/>
                      <a:ext cx="2898288" cy="1587052"/>
                    </a:xfrm>
                    <a:prstGeom prst="rect">
                      <a:avLst/>
                    </a:prstGeom>
                  </pic:spPr>
                </pic:pic>
              </a:graphicData>
            </a:graphic>
          </wp:inline>
        </w:drawing>
      </w:r>
      <w:r w:rsidR="006F0F41">
        <w:rPr>
          <w:rFonts w:ascii="Arial" w:eastAsia="Arial" w:hAnsi="Arial" w:cs="Arial"/>
          <w:b/>
          <w:bCs/>
          <w:noProof/>
        </w:rPr>
        <w:drawing>
          <wp:inline distT="0" distB="0" distL="0" distR="0" wp14:anchorId="0A5265A8" wp14:editId="1A18DF02">
            <wp:extent cx="2049780" cy="1899751"/>
            <wp:effectExtent l="0" t="0" r="7620" b="5715"/>
            <wp:docPr id="15853925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2549" name="Resim 15853925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5472" cy="1914295"/>
                    </a:xfrm>
                    <a:prstGeom prst="rect">
                      <a:avLst/>
                    </a:prstGeom>
                  </pic:spPr>
                </pic:pic>
              </a:graphicData>
            </a:graphic>
          </wp:inline>
        </w:drawing>
      </w:r>
    </w:p>
    <w:p w14:paraId="720B2A7F" w14:textId="682E47D8" w:rsidR="00C80F6C" w:rsidRDefault="004C4F5C" w:rsidP="004C4F5C">
      <w:pPr>
        <w:tabs>
          <w:tab w:val="left" w:pos="740"/>
        </w:tabs>
        <w:suppressAutoHyphens/>
        <w:spacing w:after="0" w:line="240" w:lineRule="auto"/>
        <w:ind w:right="20"/>
        <w:jc w:val="both"/>
        <w:rPr>
          <w:rFonts w:ascii="Arial" w:eastAsia="Arial" w:hAnsi="Arial" w:cs="Arial"/>
          <w:b/>
          <w:bCs/>
        </w:rPr>
      </w:pPr>
      <w:r>
        <w:rPr>
          <w:rFonts w:ascii="Arial" w:eastAsia="Arial" w:hAnsi="Arial" w:cs="Arial"/>
          <w:b/>
          <w:bCs/>
        </w:rPr>
        <w:t xml:space="preserve">                               Şekil 2.1</w:t>
      </w:r>
      <w:r w:rsidR="007E7FE6">
        <w:rPr>
          <w:rFonts w:ascii="Arial" w:eastAsia="Arial" w:hAnsi="Arial" w:cs="Arial"/>
          <w:b/>
          <w:bCs/>
        </w:rPr>
        <w:t>.</w:t>
      </w:r>
      <w:r>
        <w:rPr>
          <w:rFonts w:ascii="Arial" w:eastAsia="Arial" w:hAnsi="Arial" w:cs="Arial"/>
          <w:b/>
          <w:bCs/>
        </w:rPr>
        <w:t xml:space="preserve"> </w:t>
      </w:r>
      <w:r w:rsidRPr="004C4F5C">
        <w:rPr>
          <w:rFonts w:ascii="Arial" w:eastAsia="Arial" w:hAnsi="Arial" w:cs="Arial"/>
        </w:rPr>
        <w:t>K</w:t>
      </w:r>
      <w:r w:rsidR="00754A23" w:rsidRPr="004C4F5C">
        <w:rPr>
          <w:rFonts w:ascii="Arial" w:eastAsia="Arial" w:hAnsi="Arial" w:cs="Arial"/>
        </w:rPr>
        <w:t>odlar</w:t>
      </w:r>
      <w:r w:rsidRPr="004C4F5C">
        <w:rPr>
          <w:rFonts w:ascii="Arial" w:eastAsia="Arial" w:hAnsi="Arial" w:cs="Arial"/>
        </w:rPr>
        <w:t xml:space="preserve"> </w:t>
      </w:r>
      <w:r>
        <w:rPr>
          <w:rFonts w:ascii="Arial" w:eastAsia="Arial" w:hAnsi="Arial" w:cs="Arial"/>
          <w:b/>
          <w:bCs/>
        </w:rPr>
        <w:t xml:space="preserve">                       Şekil 2.2</w:t>
      </w:r>
      <w:r w:rsidR="007E7FE6">
        <w:rPr>
          <w:rFonts w:ascii="Arial" w:eastAsia="Arial" w:hAnsi="Arial" w:cs="Arial"/>
          <w:b/>
          <w:bCs/>
        </w:rPr>
        <w:t xml:space="preserve">. </w:t>
      </w:r>
      <w:r w:rsidR="00C30C5E" w:rsidRPr="00C30C5E">
        <w:rPr>
          <w:rFonts w:ascii="Arial" w:eastAsia="Arial" w:hAnsi="Arial" w:cs="Arial"/>
        </w:rPr>
        <w:t>Arduino projesi</w:t>
      </w:r>
    </w:p>
    <w:p w14:paraId="565F3597" w14:textId="77777777" w:rsidR="00C80F6C" w:rsidRDefault="00C80F6C" w:rsidP="00C80F6C">
      <w:pPr>
        <w:tabs>
          <w:tab w:val="left" w:pos="740"/>
        </w:tabs>
        <w:suppressAutoHyphens/>
        <w:spacing w:after="0" w:line="240" w:lineRule="auto"/>
        <w:ind w:right="20"/>
        <w:jc w:val="both"/>
        <w:rPr>
          <w:rFonts w:ascii="Arial" w:eastAsia="Arial" w:hAnsi="Arial" w:cs="Arial"/>
          <w:b/>
          <w:bCs/>
        </w:rPr>
      </w:pPr>
    </w:p>
    <w:p w14:paraId="790B3753" w14:textId="77777777" w:rsidR="00E07E50" w:rsidRDefault="006F0F41" w:rsidP="0004532B">
      <w:pPr>
        <w:tabs>
          <w:tab w:val="left" w:pos="740"/>
        </w:tabs>
        <w:suppressAutoHyphens/>
        <w:spacing w:after="0" w:line="240" w:lineRule="auto"/>
        <w:ind w:right="20"/>
        <w:jc w:val="both"/>
        <w:rPr>
          <w:rFonts w:ascii="Arial" w:eastAsia="Arial" w:hAnsi="Arial" w:cs="Arial"/>
          <w:b/>
          <w:bCs/>
        </w:rPr>
      </w:pPr>
      <w:r>
        <w:rPr>
          <w:rFonts w:ascii="Arial" w:eastAsia="Arial" w:hAnsi="Arial" w:cs="Arial"/>
          <w:b/>
          <w:bCs/>
        </w:rPr>
        <w:t xml:space="preserve"> </w:t>
      </w:r>
      <w:r w:rsidR="00754A23">
        <w:rPr>
          <w:rFonts w:ascii="Arial" w:eastAsia="Arial" w:hAnsi="Arial" w:cs="Arial"/>
          <w:b/>
          <w:bCs/>
        </w:rPr>
        <w:t>3.1.</w:t>
      </w:r>
      <w:r w:rsidR="00E07E50" w:rsidRPr="00E07E50">
        <w:rPr>
          <w:rFonts w:ascii="Arial" w:eastAsia="Arial" w:hAnsi="Arial" w:cs="Arial"/>
        </w:rPr>
        <w:t xml:space="preserve"> </w:t>
      </w:r>
      <w:r w:rsidR="00E07E50" w:rsidRPr="00E07E50">
        <w:rPr>
          <w:rFonts w:ascii="Arial" w:eastAsia="Arial" w:hAnsi="Arial" w:cs="Arial"/>
          <w:b/>
          <w:bCs/>
        </w:rPr>
        <w:t xml:space="preserve">HC-SR04 ile Uzaklık ölçümü yapınız. Gelen verilere göre </w:t>
      </w:r>
      <w:proofErr w:type="spellStart"/>
      <w:r w:rsidR="00E07E50" w:rsidRPr="00E07E50">
        <w:rPr>
          <w:rFonts w:ascii="Arial" w:eastAsia="Arial" w:hAnsi="Arial" w:cs="Arial"/>
          <w:b/>
          <w:bCs/>
        </w:rPr>
        <w:t>Buzzer</w:t>
      </w:r>
      <w:proofErr w:type="spellEnd"/>
      <w:r w:rsidR="00E07E50" w:rsidRPr="00E07E50">
        <w:rPr>
          <w:rFonts w:ascii="Arial" w:eastAsia="Arial" w:hAnsi="Arial" w:cs="Arial"/>
          <w:b/>
          <w:bCs/>
        </w:rPr>
        <w:t xml:space="preserve"> bağlayınız (Park sensörü gerçekleyiniz, kodlar diye şekil olarak atınız)</w:t>
      </w:r>
    </w:p>
    <w:p w14:paraId="6B378F32" w14:textId="77777777" w:rsidR="001B78A6" w:rsidRDefault="001B78A6" w:rsidP="0004532B">
      <w:pPr>
        <w:tabs>
          <w:tab w:val="left" w:pos="740"/>
        </w:tabs>
        <w:suppressAutoHyphens/>
        <w:spacing w:after="0" w:line="240" w:lineRule="auto"/>
        <w:ind w:right="20"/>
        <w:jc w:val="both"/>
        <w:rPr>
          <w:rFonts w:ascii="Arial" w:eastAsia="Arial" w:hAnsi="Arial" w:cs="Arial"/>
          <w:b/>
          <w:bCs/>
        </w:rPr>
      </w:pPr>
    </w:p>
    <w:p w14:paraId="5CA480A9" w14:textId="77777777" w:rsidR="001B78A6" w:rsidRDefault="001B78A6" w:rsidP="0004532B">
      <w:pPr>
        <w:tabs>
          <w:tab w:val="left" w:pos="740"/>
        </w:tabs>
        <w:suppressAutoHyphens/>
        <w:spacing w:after="0" w:line="240" w:lineRule="auto"/>
        <w:ind w:right="20"/>
        <w:jc w:val="both"/>
        <w:rPr>
          <w:rFonts w:ascii="Arial" w:eastAsia="Arial" w:hAnsi="Arial" w:cs="Arial"/>
          <w:b/>
          <w:bCs/>
        </w:rPr>
      </w:pPr>
    </w:p>
    <w:p w14:paraId="549DADB3" w14:textId="49D22B92" w:rsidR="001B78A6" w:rsidRDefault="001B78A6" w:rsidP="0004532B">
      <w:pPr>
        <w:tabs>
          <w:tab w:val="left" w:pos="740"/>
        </w:tabs>
        <w:suppressAutoHyphens/>
        <w:spacing w:after="0" w:line="240" w:lineRule="auto"/>
        <w:ind w:right="20"/>
        <w:jc w:val="both"/>
        <w:rPr>
          <w:rFonts w:ascii="Arial" w:eastAsia="Arial" w:hAnsi="Arial" w:cs="Arial"/>
          <w:b/>
          <w:bCs/>
        </w:rPr>
      </w:pPr>
      <w:r w:rsidRPr="001B78A6">
        <w:rPr>
          <w:rFonts w:ascii="Arial" w:eastAsia="Arial" w:hAnsi="Arial" w:cs="Arial"/>
          <w:b/>
          <w:bCs/>
          <w:noProof/>
        </w:rPr>
        <w:drawing>
          <wp:inline distT="0" distB="0" distL="0" distR="0" wp14:anchorId="7C313195" wp14:editId="604E0A25">
            <wp:extent cx="3002280" cy="2040058"/>
            <wp:effectExtent l="0" t="0" r="7620" b="0"/>
            <wp:docPr id="1488236386" name="Resim 1" descr="metin, ekran görüntüsü, yazılım, multimedya yazılım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36386" name="Resim 1" descr="metin, ekran görüntüsü, yazılım, multimedya yazılımı içeren bir resim"/>
                    <pic:cNvPicPr/>
                  </pic:nvPicPr>
                  <pic:blipFill>
                    <a:blip r:embed="rId9"/>
                    <a:stretch>
                      <a:fillRect/>
                    </a:stretch>
                  </pic:blipFill>
                  <pic:spPr>
                    <a:xfrm>
                      <a:off x="0" y="0"/>
                      <a:ext cx="3035628" cy="2062718"/>
                    </a:xfrm>
                    <a:prstGeom prst="rect">
                      <a:avLst/>
                    </a:prstGeom>
                  </pic:spPr>
                </pic:pic>
              </a:graphicData>
            </a:graphic>
          </wp:inline>
        </w:drawing>
      </w:r>
      <w:r w:rsidR="00706CA8">
        <w:rPr>
          <w:rFonts w:ascii="Arial" w:eastAsia="Arial" w:hAnsi="Arial" w:cs="Arial"/>
          <w:b/>
          <w:bCs/>
          <w:noProof/>
        </w:rPr>
        <w:drawing>
          <wp:inline distT="0" distB="0" distL="0" distR="0" wp14:anchorId="1EDE57B5" wp14:editId="1D6DD88A">
            <wp:extent cx="2635200" cy="2343600"/>
            <wp:effectExtent l="0" t="0" r="0" b="0"/>
            <wp:docPr id="1977672287" name="Resim 2" descr="metin, ekran görüntüsü, dair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72287" name="Resim 2" descr="metin, ekran görüntüsü, daire, diyagram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5200" cy="2343600"/>
                    </a:xfrm>
                    <a:prstGeom prst="rect">
                      <a:avLst/>
                    </a:prstGeom>
                  </pic:spPr>
                </pic:pic>
              </a:graphicData>
            </a:graphic>
          </wp:inline>
        </w:drawing>
      </w:r>
    </w:p>
    <w:p w14:paraId="10F49B54" w14:textId="77777777" w:rsidR="00E07E50" w:rsidRDefault="00E07E50" w:rsidP="0004532B">
      <w:pPr>
        <w:tabs>
          <w:tab w:val="left" w:pos="740"/>
        </w:tabs>
        <w:suppressAutoHyphens/>
        <w:spacing w:after="0" w:line="240" w:lineRule="auto"/>
        <w:ind w:right="20"/>
        <w:jc w:val="both"/>
        <w:rPr>
          <w:rFonts w:ascii="Arial" w:eastAsia="Arial" w:hAnsi="Arial" w:cs="Arial"/>
          <w:b/>
          <w:bCs/>
        </w:rPr>
      </w:pPr>
    </w:p>
    <w:p w14:paraId="405EB251" w14:textId="3B957F10" w:rsidR="00E07E50" w:rsidRPr="00DD37DC" w:rsidRDefault="0092604E" w:rsidP="0004532B">
      <w:pPr>
        <w:tabs>
          <w:tab w:val="left" w:pos="740"/>
        </w:tabs>
        <w:suppressAutoHyphens/>
        <w:spacing w:after="0" w:line="240" w:lineRule="auto"/>
        <w:ind w:right="20"/>
        <w:jc w:val="both"/>
        <w:rPr>
          <w:rFonts w:ascii="Arial" w:eastAsia="Arial" w:hAnsi="Arial" w:cs="Arial"/>
        </w:rPr>
      </w:pPr>
      <w:r>
        <w:rPr>
          <w:rFonts w:ascii="Arial" w:eastAsia="Arial" w:hAnsi="Arial" w:cs="Arial"/>
          <w:b/>
          <w:bCs/>
        </w:rPr>
        <w:t xml:space="preserve">                    Şekil 3.1. </w:t>
      </w:r>
      <w:r w:rsidRPr="0092604E">
        <w:rPr>
          <w:rFonts w:ascii="Arial" w:eastAsia="Arial" w:hAnsi="Arial" w:cs="Arial"/>
        </w:rPr>
        <w:t>Kodlar</w:t>
      </w:r>
      <w:r w:rsidRPr="0092604E">
        <w:rPr>
          <w:rFonts w:ascii="Arial" w:eastAsia="Arial" w:hAnsi="Arial" w:cs="Arial"/>
          <w:b/>
          <w:bCs/>
        </w:rPr>
        <w:t xml:space="preserve">                                   Şekil 3.2.</w:t>
      </w:r>
      <w:r w:rsidR="00DD37DC">
        <w:rPr>
          <w:rFonts w:ascii="Arial" w:eastAsia="Arial" w:hAnsi="Arial" w:cs="Arial"/>
          <w:b/>
          <w:bCs/>
        </w:rPr>
        <w:t xml:space="preserve"> </w:t>
      </w:r>
      <w:r w:rsidR="00DD37DC" w:rsidRPr="00DD37DC">
        <w:rPr>
          <w:rFonts w:ascii="Arial" w:eastAsia="Arial" w:hAnsi="Arial" w:cs="Arial"/>
        </w:rPr>
        <w:t>Arduino Projesi</w:t>
      </w:r>
    </w:p>
    <w:p w14:paraId="687A2486" w14:textId="77777777" w:rsidR="00E07E50" w:rsidRDefault="00E07E50" w:rsidP="0004532B">
      <w:pPr>
        <w:tabs>
          <w:tab w:val="left" w:pos="740"/>
        </w:tabs>
        <w:suppressAutoHyphens/>
        <w:spacing w:after="0" w:line="240" w:lineRule="auto"/>
        <w:ind w:right="20"/>
        <w:jc w:val="both"/>
        <w:rPr>
          <w:rFonts w:ascii="Arial" w:eastAsia="Arial" w:hAnsi="Arial" w:cs="Arial"/>
          <w:b/>
          <w:bCs/>
        </w:rPr>
      </w:pPr>
    </w:p>
    <w:p w14:paraId="6CFA2040" w14:textId="0E1ADD9F" w:rsidR="0004532B" w:rsidRDefault="00DE73A0" w:rsidP="0004532B">
      <w:pPr>
        <w:tabs>
          <w:tab w:val="left" w:pos="740"/>
        </w:tabs>
        <w:suppressAutoHyphens/>
        <w:spacing w:after="0" w:line="240" w:lineRule="auto"/>
        <w:ind w:right="20"/>
        <w:jc w:val="both"/>
        <w:rPr>
          <w:rFonts w:ascii="Arial" w:eastAsia="Arial" w:hAnsi="Arial" w:cs="Arial"/>
          <w:b/>
          <w:bCs/>
        </w:rPr>
      </w:pPr>
      <w:r>
        <w:rPr>
          <w:rFonts w:ascii="Arial" w:eastAsia="Arial" w:hAnsi="Arial" w:cs="Arial"/>
          <w:b/>
          <w:bCs/>
        </w:rPr>
        <w:lastRenderedPageBreak/>
        <w:t>4.1.</w:t>
      </w:r>
      <w:r w:rsidR="00754A23">
        <w:rPr>
          <w:rFonts w:ascii="Arial" w:eastAsia="Arial" w:hAnsi="Arial" w:cs="Arial"/>
          <w:b/>
          <w:bCs/>
        </w:rPr>
        <w:t xml:space="preserve"> </w:t>
      </w:r>
      <w:r w:rsidR="0004532B" w:rsidRPr="0004532B">
        <w:rPr>
          <w:rFonts w:ascii="Arial" w:eastAsia="Arial" w:hAnsi="Arial" w:cs="Arial"/>
          <w:b/>
          <w:bCs/>
        </w:rPr>
        <w:t xml:space="preserve">PWM Sinyali nedir? PWM Sinyali ne tür uygulamalarda kullanılır? Bu uygulamaları araştırınız ve </w:t>
      </w:r>
      <w:proofErr w:type="spellStart"/>
      <w:r w:rsidR="0004532B" w:rsidRPr="0004532B">
        <w:rPr>
          <w:rFonts w:ascii="Arial" w:eastAsia="Arial" w:hAnsi="Arial" w:cs="Arial"/>
          <w:b/>
          <w:bCs/>
        </w:rPr>
        <w:t>PWM’in</w:t>
      </w:r>
      <w:proofErr w:type="spellEnd"/>
      <w:r w:rsidR="0004532B" w:rsidRPr="0004532B">
        <w:rPr>
          <w:rFonts w:ascii="Arial" w:eastAsia="Arial" w:hAnsi="Arial" w:cs="Arial"/>
          <w:b/>
          <w:bCs/>
        </w:rPr>
        <w:t xml:space="preserve"> önemini açıklayınız.</w:t>
      </w:r>
    </w:p>
    <w:p w14:paraId="55F35D64" w14:textId="7452ADDA" w:rsidR="0004532B" w:rsidRDefault="0004532B" w:rsidP="0004532B">
      <w:pPr>
        <w:tabs>
          <w:tab w:val="left" w:pos="740"/>
        </w:tabs>
        <w:suppressAutoHyphens/>
        <w:spacing w:after="0" w:line="240" w:lineRule="auto"/>
        <w:ind w:right="20"/>
        <w:jc w:val="both"/>
        <w:rPr>
          <w:rFonts w:ascii="Arial" w:eastAsia="Arial" w:hAnsi="Arial" w:cs="Arial"/>
          <w:b/>
          <w:bCs/>
        </w:rPr>
      </w:pPr>
      <w:r>
        <w:rPr>
          <w:rFonts w:ascii="Arial" w:eastAsia="Arial" w:hAnsi="Arial" w:cs="Arial"/>
          <w:b/>
          <w:bCs/>
        </w:rPr>
        <w:t xml:space="preserve"> </w:t>
      </w:r>
    </w:p>
    <w:p w14:paraId="74899726" w14:textId="77426CD2" w:rsidR="0004532B" w:rsidRDefault="0004532B" w:rsidP="0004532B">
      <w:pPr>
        <w:tabs>
          <w:tab w:val="left" w:pos="740"/>
        </w:tabs>
        <w:suppressAutoHyphens/>
        <w:spacing w:after="0" w:line="240" w:lineRule="auto"/>
        <w:ind w:right="20"/>
        <w:jc w:val="both"/>
        <w:rPr>
          <w:rFonts w:ascii="Arial" w:eastAsia="Arial" w:hAnsi="Arial" w:cs="Arial"/>
        </w:rPr>
      </w:pPr>
      <w:r w:rsidRPr="00C4104F">
        <w:rPr>
          <w:rFonts w:ascii="Arial" w:eastAsia="Arial" w:hAnsi="Arial" w:cs="Arial"/>
        </w:rPr>
        <w:t xml:space="preserve"> </w:t>
      </w:r>
      <w:r w:rsidR="00C4104F" w:rsidRPr="00C4104F">
        <w:rPr>
          <w:rFonts w:ascii="Arial" w:eastAsia="Arial" w:hAnsi="Arial" w:cs="Arial"/>
        </w:rPr>
        <w:t>PWM (Darbe Genişlik Modülasyonu) sinyali, akım akışının süresini düzenlemek için darbe genişliğini ayarlayarak ısıtıcılar ve motorlar gibi cihazları kontrol etmek için kullanılı</w:t>
      </w:r>
      <w:r w:rsidR="00C4104F">
        <w:rPr>
          <w:rFonts w:ascii="Arial" w:eastAsia="Arial" w:hAnsi="Arial" w:cs="Arial"/>
        </w:rPr>
        <w:t>r.</w:t>
      </w:r>
      <w:r w:rsidR="00C4104F" w:rsidRPr="00C4104F">
        <w:rPr>
          <w:rFonts w:ascii="Arial" w:eastAsia="Arial" w:hAnsi="Arial" w:cs="Arial"/>
        </w:rPr>
        <w:t xml:space="preserve"> Bir PWM sinyalinin en kritik parametresi, H darbe genişliğinin darbe periyoduna göre oranını temsil eden görev döngüsüdür.</w:t>
      </w:r>
    </w:p>
    <w:p w14:paraId="6BE814E3" w14:textId="77777777" w:rsidR="00C4104F" w:rsidRDefault="00C4104F" w:rsidP="0004532B">
      <w:pPr>
        <w:tabs>
          <w:tab w:val="left" w:pos="740"/>
        </w:tabs>
        <w:suppressAutoHyphens/>
        <w:spacing w:after="0" w:line="240" w:lineRule="auto"/>
        <w:ind w:right="20"/>
        <w:jc w:val="both"/>
        <w:rPr>
          <w:rFonts w:ascii="Arial" w:eastAsia="Arial" w:hAnsi="Arial" w:cs="Arial"/>
        </w:rPr>
      </w:pPr>
    </w:p>
    <w:p w14:paraId="715E7ED5" w14:textId="222DE766" w:rsidR="00C4104F" w:rsidRDefault="00C4104F" w:rsidP="0004532B">
      <w:pPr>
        <w:tabs>
          <w:tab w:val="left" w:pos="740"/>
        </w:tabs>
        <w:suppressAutoHyphens/>
        <w:spacing w:after="0" w:line="240" w:lineRule="auto"/>
        <w:ind w:right="20"/>
        <w:jc w:val="both"/>
        <w:rPr>
          <w:rFonts w:ascii="Arial" w:eastAsia="Arial" w:hAnsi="Arial" w:cs="Arial"/>
        </w:rPr>
      </w:pPr>
      <w:r>
        <w:rPr>
          <w:rFonts w:ascii="Arial" w:eastAsia="Arial" w:hAnsi="Arial" w:cs="Arial"/>
        </w:rPr>
        <w:t xml:space="preserve"> </w:t>
      </w:r>
      <w:r w:rsidRPr="00C4104F">
        <w:rPr>
          <w:rFonts w:ascii="Arial" w:eastAsia="Arial" w:hAnsi="Arial" w:cs="Arial"/>
        </w:rPr>
        <w:t>PWM sinyalleri, hız kontrol motoru, motor hız kontrolü, güç regülasyonu ve sinyal üretimi dahil olmak üzere çeşitli alanlarda uygulama bulur. Motor kontrol uygulamalarında, PWM, DC motorların hızını verimli bir şekilde düzenlemek için kullanılır. PWM sinyalinin görev döngüsünü ayarlayarak, motorun hızı ve torku üzerinde hassas kontrol elde edilebilir.</w:t>
      </w:r>
    </w:p>
    <w:p w14:paraId="51879F26" w14:textId="763203CF" w:rsidR="00C4104F" w:rsidRDefault="00C4104F" w:rsidP="0004532B">
      <w:pPr>
        <w:tabs>
          <w:tab w:val="left" w:pos="740"/>
        </w:tabs>
        <w:suppressAutoHyphens/>
        <w:spacing w:after="0" w:line="240" w:lineRule="auto"/>
        <w:ind w:right="20"/>
        <w:jc w:val="both"/>
        <w:rPr>
          <w:rFonts w:ascii="Arial" w:eastAsia="Arial" w:hAnsi="Arial" w:cs="Arial"/>
        </w:rPr>
      </w:pPr>
    </w:p>
    <w:p w14:paraId="307F649A" w14:textId="3DB496CA" w:rsidR="00C4104F" w:rsidRDefault="00C4104F" w:rsidP="0004532B">
      <w:pPr>
        <w:tabs>
          <w:tab w:val="left" w:pos="740"/>
        </w:tabs>
        <w:suppressAutoHyphens/>
        <w:spacing w:after="0" w:line="240" w:lineRule="auto"/>
        <w:ind w:right="20"/>
        <w:jc w:val="both"/>
        <w:rPr>
          <w:rFonts w:ascii="Arial" w:eastAsia="Arial" w:hAnsi="Arial" w:cs="Arial"/>
        </w:rPr>
      </w:pPr>
      <w:r>
        <w:rPr>
          <w:rFonts w:ascii="Arial" w:eastAsia="Arial" w:hAnsi="Arial" w:cs="Arial"/>
        </w:rPr>
        <w:t xml:space="preserve"> </w:t>
      </w:r>
      <w:proofErr w:type="spellStart"/>
      <w:r w:rsidRPr="00C4104F">
        <w:rPr>
          <w:rFonts w:ascii="Arial" w:eastAsia="Arial" w:hAnsi="Arial" w:cs="Arial"/>
        </w:rPr>
        <w:t>PWM'nin</w:t>
      </w:r>
      <w:proofErr w:type="spellEnd"/>
      <w:r w:rsidRPr="00C4104F">
        <w:rPr>
          <w:rFonts w:ascii="Arial" w:eastAsia="Arial" w:hAnsi="Arial" w:cs="Arial"/>
        </w:rPr>
        <w:t xml:space="preserve"> temel avantajı, güç cihazlarında minimum enerji dağılımını korurken yüksek düzeyde güç kontrolü sağlama yeteneğidir. Gerilimi sürekli olarak düzenleyen ve ısı üretimi nedeniyle güç kayıplarına yol açan doğrusal kontrol yöntemlerinden farklı olarak</w:t>
      </w:r>
      <w:r w:rsidR="00BB4810">
        <w:rPr>
          <w:rFonts w:ascii="Arial" w:eastAsia="Arial" w:hAnsi="Arial" w:cs="Arial"/>
        </w:rPr>
        <w:t xml:space="preserve"> </w:t>
      </w:r>
      <w:r w:rsidRPr="00C4104F">
        <w:rPr>
          <w:rFonts w:ascii="Arial" w:eastAsia="Arial" w:hAnsi="Arial" w:cs="Arial"/>
        </w:rPr>
        <w:t>PWM, düzenlemeyi hızlı anahtarlama yoluyla gerçekleştirir ve güç transistörlerinin çoğunlukla tamamen açık veya tamamen kapalı durumlarında çalışmasını sağlar.</w:t>
      </w:r>
      <w:r>
        <w:rPr>
          <w:rFonts w:ascii="Arial" w:eastAsia="Arial" w:hAnsi="Arial" w:cs="Arial"/>
        </w:rPr>
        <w:t xml:space="preserve"> Ayrıca</w:t>
      </w:r>
      <w:r w:rsidRPr="00C4104F">
        <w:rPr>
          <w:rFonts w:ascii="Segoe UI" w:hAnsi="Segoe UI" w:cs="Segoe UI"/>
          <w:color w:val="FFFFFF"/>
          <w:sz w:val="21"/>
          <w:szCs w:val="21"/>
        </w:rPr>
        <w:t xml:space="preserve"> </w:t>
      </w:r>
      <w:r w:rsidRPr="00C4104F">
        <w:rPr>
          <w:rFonts w:ascii="Arial" w:eastAsia="Arial" w:hAnsi="Arial" w:cs="Arial"/>
        </w:rPr>
        <w:t>PWM, anahtarlama elemanlarının esas olarak tam iletim veya tam kesme durumlarında çalışması ve ısıya bağlı güç kayıplarını en aza indirmesi nedeniyle yüksek enerji verimliliği sunar.</w:t>
      </w:r>
    </w:p>
    <w:p w14:paraId="7842595F" w14:textId="7C08CA57" w:rsidR="00C4104F" w:rsidRDefault="00C4104F" w:rsidP="0004532B">
      <w:pPr>
        <w:tabs>
          <w:tab w:val="left" w:pos="740"/>
        </w:tabs>
        <w:suppressAutoHyphens/>
        <w:spacing w:after="0" w:line="240" w:lineRule="auto"/>
        <w:ind w:right="20"/>
        <w:jc w:val="both"/>
        <w:rPr>
          <w:rFonts w:ascii="Arial" w:eastAsia="Arial" w:hAnsi="Arial" w:cs="Arial"/>
        </w:rPr>
      </w:pPr>
      <w:r>
        <w:rPr>
          <w:rFonts w:ascii="Arial" w:eastAsia="Arial" w:hAnsi="Arial" w:cs="Arial"/>
        </w:rPr>
        <w:t xml:space="preserve"> </w:t>
      </w:r>
    </w:p>
    <w:p w14:paraId="53489935" w14:textId="77777777" w:rsidR="00D627B0" w:rsidRDefault="00D627B0" w:rsidP="00D627B0">
      <w:pPr>
        <w:tabs>
          <w:tab w:val="left" w:pos="740"/>
        </w:tabs>
        <w:suppressAutoHyphens/>
        <w:spacing w:after="0" w:line="240" w:lineRule="auto"/>
        <w:ind w:right="20"/>
        <w:jc w:val="both"/>
        <w:rPr>
          <w:rFonts w:ascii="Arial" w:eastAsia="Arial" w:hAnsi="Arial" w:cs="Arial"/>
        </w:rPr>
      </w:pPr>
    </w:p>
    <w:p w14:paraId="24EFEDDC" w14:textId="6167FF27" w:rsidR="00BB4810" w:rsidRDefault="00BB4810" w:rsidP="00BB4810">
      <w:pPr>
        <w:tabs>
          <w:tab w:val="left" w:pos="740"/>
        </w:tabs>
        <w:suppressAutoHyphens/>
        <w:spacing w:after="0" w:line="240" w:lineRule="auto"/>
        <w:ind w:right="20"/>
        <w:jc w:val="both"/>
        <w:rPr>
          <w:rFonts w:ascii="Arial" w:eastAsia="Arial" w:hAnsi="Arial" w:cs="Arial"/>
          <w:b/>
          <w:bCs/>
        </w:rPr>
      </w:pPr>
      <w:r w:rsidRPr="00BB4810">
        <w:rPr>
          <w:rFonts w:ascii="Arial" w:eastAsia="Arial" w:hAnsi="Arial" w:cs="Arial"/>
          <w:b/>
          <w:bCs/>
        </w:rPr>
        <w:t>5</w:t>
      </w:r>
      <w:r w:rsidR="006A5644" w:rsidRPr="00BB4810">
        <w:rPr>
          <w:rFonts w:ascii="Arial" w:eastAsia="Arial" w:hAnsi="Arial" w:cs="Arial"/>
          <w:b/>
          <w:bCs/>
        </w:rPr>
        <w:t>.1.</w:t>
      </w:r>
      <w:r w:rsidRPr="00BB4810">
        <w:rPr>
          <w:rFonts w:ascii="Arial" w:eastAsia="Arial" w:hAnsi="Arial" w:cs="Arial"/>
          <w:b/>
          <w:bCs/>
        </w:rPr>
        <w:t xml:space="preserve"> LDR ile LED parlaklığı kontrolü yapınız.</w:t>
      </w:r>
    </w:p>
    <w:p w14:paraId="5C0680F9" w14:textId="77777777" w:rsidR="00F1222F" w:rsidRDefault="00F1222F" w:rsidP="00BB4810">
      <w:pPr>
        <w:tabs>
          <w:tab w:val="left" w:pos="740"/>
        </w:tabs>
        <w:suppressAutoHyphens/>
        <w:spacing w:after="0" w:line="240" w:lineRule="auto"/>
        <w:ind w:right="20"/>
        <w:jc w:val="both"/>
        <w:rPr>
          <w:rFonts w:ascii="Arial" w:eastAsia="Arial" w:hAnsi="Arial" w:cs="Arial"/>
          <w:b/>
          <w:bCs/>
        </w:rPr>
      </w:pPr>
    </w:p>
    <w:p w14:paraId="25D49DEC" w14:textId="77777777" w:rsidR="00F1222F" w:rsidRDefault="00F1222F" w:rsidP="00BB4810">
      <w:pPr>
        <w:tabs>
          <w:tab w:val="left" w:pos="740"/>
        </w:tabs>
        <w:suppressAutoHyphens/>
        <w:spacing w:after="0" w:line="240" w:lineRule="auto"/>
        <w:ind w:right="20"/>
        <w:jc w:val="both"/>
        <w:rPr>
          <w:rFonts w:ascii="Arial" w:eastAsia="Arial" w:hAnsi="Arial" w:cs="Arial"/>
          <w:b/>
          <w:bCs/>
        </w:rPr>
      </w:pPr>
    </w:p>
    <w:p w14:paraId="5651D83F" w14:textId="7EE05ABF" w:rsidR="00BB4810" w:rsidRDefault="00F1222F" w:rsidP="00BB4810">
      <w:pPr>
        <w:tabs>
          <w:tab w:val="left" w:pos="740"/>
        </w:tabs>
        <w:suppressAutoHyphens/>
        <w:spacing w:after="0" w:line="240" w:lineRule="auto"/>
        <w:ind w:right="20"/>
        <w:jc w:val="both"/>
        <w:rPr>
          <w:rFonts w:ascii="Arial" w:eastAsia="Arial" w:hAnsi="Arial" w:cs="Arial"/>
          <w:b/>
          <w:bCs/>
        </w:rPr>
      </w:pPr>
      <w:r w:rsidRPr="00F1222F">
        <w:rPr>
          <w:rFonts w:ascii="Arial" w:eastAsia="Arial" w:hAnsi="Arial" w:cs="Arial"/>
          <w:b/>
          <w:bCs/>
          <w:noProof/>
        </w:rPr>
        <w:drawing>
          <wp:inline distT="0" distB="0" distL="0" distR="0" wp14:anchorId="10FCD91A" wp14:editId="722D401F">
            <wp:extent cx="3274637" cy="2173705"/>
            <wp:effectExtent l="0" t="0" r="2540" b="0"/>
            <wp:docPr id="1606743550"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3550" name="Resim 1" descr="metin, ekran görüntüsü, yazılım, multimedya yazılımı içeren bir resim&#10;&#10;Yapay zeka tarafından oluşturulmuş içerik yanlış olabilir."/>
                    <pic:cNvPicPr/>
                  </pic:nvPicPr>
                  <pic:blipFill>
                    <a:blip r:embed="rId11"/>
                    <a:stretch>
                      <a:fillRect/>
                    </a:stretch>
                  </pic:blipFill>
                  <pic:spPr>
                    <a:xfrm>
                      <a:off x="0" y="0"/>
                      <a:ext cx="3297182" cy="2188670"/>
                    </a:xfrm>
                    <a:prstGeom prst="rect">
                      <a:avLst/>
                    </a:prstGeom>
                  </pic:spPr>
                </pic:pic>
              </a:graphicData>
            </a:graphic>
          </wp:inline>
        </w:drawing>
      </w:r>
      <w:r>
        <w:rPr>
          <w:rFonts w:ascii="Arial" w:eastAsia="Arial" w:hAnsi="Arial" w:cs="Arial"/>
          <w:b/>
          <w:bCs/>
          <w:noProof/>
        </w:rPr>
        <w:drawing>
          <wp:inline distT="0" distB="0" distL="0" distR="0" wp14:anchorId="000652CB" wp14:editId="4812A783">
            <wp:extent cx="2310064" cy="2505985"/>
            <wp:effectExtent l="0" t="0" r="0" b="8890"/>
            <wp:docPr id="609112975" name="Resim 3" descr="metin, ekran görüntüsü, diyagram,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2975" name="Resim 3" descr="metin, ekran görüntüsü, diyagram, devre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2341759" cy="2540368"/>
                    </a:xfrm>
                    <a:prstGeom prst="rect">
                      <a:avLst/>
                    </a:prstGeom>
                  </pic:spPr>
                </pic:pic>
              </a:graphicData>
            </a:graphic>
          </wp:inline>
        </w:drawing>
      </w:r>
    </w:p>
    <w:p w14:paraId="1CE100C5" w14:textId="69E37E81" w:rsidR="00BB4810" w:rsidRDefault="00BB4810" w:rsidP="00BB4810">
      <w:pPr>
        <w:tabs>
          <w:tab w:val="left" w:pos="740"/>
        </w:tabs>
        <w:suppressAutoHyphens/>
        <w:spacing w:after="0" w:line="240" w:lineRule="auto"/>
        <w:ind w:right="20"/>
        <w:jc w:val="both"/>
        <w:rPr>
          <w:rFonts w:ascii="Arial" w:eastAsia="Arial" w:hAnsi="Arial" w:cs="Arial"/>
          <w:b/>
          <w:bCs/>
        </w:rPr>
      </w:pPr>
    </w:p>
    <w:p w14:paraId="092AB9A9" w14:textId="70BAD40C" w:rsidR="00BB4810" w:rsidRPr="005833FF" w:rsidRDefault="005833FF" w:rsidP="00BB4810">
      <w:pPr>
        <w:tabs>
          <w:tab w:val="left" w:pos="740"/>
        </w:tabs>
        <w:suppressAutoHyphens/>
        <w:spacing w:after="0" w:line="240" w:lineRule="auto"/>
        <w:ind w:right="20"/>
        <w:jc w:val="both"/>
        <w:rPr>
          <w:rFonts w:ascii="Arial" w:eastAsia="Arial" w:hAnsi="Arial" w:cs="Arial"/>
        </w:rPr>
      </w:pPr>
      <w:r>
        <w:rPr>
          <w:rFonts w:ascii="Arial" w:eastAsia="Arial" w:hAnsi="Arial" w:cs="Arial"/>
          <w:b/>
          <w:bCs/>
        </w:rPr>
        <w:t xml:space="preserve">                       Şekil 5.1. </w:t>
      </w:r>
      <w:r w:rsidRPr="005833FF">
        <w:rPr>
          <w:rFonts w:ascii="Arial" w:eastAsia="Arial" w:hAnsi="Arial" w:cs="Arial"/>
        </w:rPr>
        <w:t>Kodlar</w:t>
      </w:r>
      <w:r>
        <w:rPr>
          <w:rFonts w:ascii="Arial" w:eastAsia="Arial" w:hAnsi="Arial" w:cs="Arial"/>
        </w:rPr>
        <w:t xml:space="preserve">                                    </w:t>
      </w:r>
      <w:r w:rsidRPr="008A1FB3">
        <w:rPr>
          <w:rFonts w:ascii="Arial" w:eastAsia="Arial" w:hAnsi="Arial" w:cs="Arial"/>
          <w:b/>
          <w:bCs/>
        </w:rPr>
        <w:t>Şekil 5.2.</w:t>
      </w:r>
      <w:r>
        <w:rPr>
          <w:rFonts w:ascii="Arial" w:eastAsia="Arial" w:hAnsi="Arial" w:cs="Arial"/>
        </w:rPr>
        <w:t xml:space="preserve"> Ardu</w:t>
      </w:r>
      <w:r w:rsidR="008A1FB3">
        <w:rPr>
          <w:rFonts w:ascii="Arial" w:eastAsia="Arial" w:hAnsi="Arial" w:cs="Arial"/>
        </w:rPr>
        <w:t>ino Projesi</w:t>
      </w:r>
    </w:p>
    <w:p w14:paraId="6227DE7E" w14:textId="77777777" w:rsidR="00BB4810" w:rsidRDefault="00BB4810" w:rsidP="00BB4810">
      <w:pPr>
        <w:tabs>
          <w:tab w:val="left" w:pos="740"/>
        </w:tabs>
        <w:suppressAutoHyphens/>
        <w:spacing w:after="0" w:line="240" w:lineRule="auto"/>
        <w:ind w:right="20"/>
        <w:jc w:val="both"/>
        <w:rPr>
          <w:rFonts w:ascii="Arial" w:eastAsia="Arial" w:hAnsi="Arial" w:cs="Arial"/>
          <w:b/>
          <w:bCs/>
        </w:rPr>
      </w:pPr>
    </w:p>
    <w:p w14:paraId="4DCE93A3" w14:textId="77777777" w:rsidR="00BB4810" w:rsidRDefault="00BB4810" w:rsidP="00BB4810">
      <w:pPr>
        <w:tabs>
          <w:tab w:val="left" w:pos="740"/>
        </w:tabs>
        <w:suppressAutoHyphens/>
        <w:spacing w:after="0" w:line="240" w:lineRule="auto"/>
        <w:ind w:right="20"/>
        <w:jc w:val="both"/>
        <w:rPr>
          <w:rFonts w:ascii="Arial" w:eastAsia="Arial" w:hAnsi="Arial" w:cs="Arial"/>
          <w:b/>
          <w:bCs/>
        </w:rPr>
      </w:pPr>
    </w:p>
    <w:p w14:paraId="4868CEE9" w14:textId="77777777" w:rsidR="00BB4810" w:rsidRDefault="00BB4810" w:rsidP="00BB4810">
      <w:pPr>
        <w:tabs>
          <w:tab w:val="left" w:pos="740"/>
        </w:tabs>
        <w:suppressAutoHyphens/>
        <w:spacing w:after="0" w:line="240" w:lineRule="auto"/>
        <w:ind w:right="20"/>
        <w:jc w:val="both"/>
        <w:rPr>
          <w:rFonts w:ascii="Arial" w:eastAsia="Arial" w:hAnsi="Arial" w:cs="Arial"/>
          <w:b/>
          <w:bCs/>
        </w:rPr>
      </w:pPr>
    </w:p>
    <w:p w14:paraId="7FE2CDDA" w14:textId="77777777" w:rsidR="00BB4810" w:rsidRDefault="00BB4810" w:rsidP="00BB4810">
      <w:pPr>
        <w:tabs>
          <w:tab w:val="left" w:pos="740"/>
        </w:tabs>
        <w:suppressAutoHyphens/>
        <w:spacing w:after="0" w:line="240" w:lineRule="auto"/>
        <w:ind w:right="20"/>
        <w:jc w:val="both"/>
        <w:rPr>
          <w:rFonts w:ascii="Arial" w:eastAsia="Arial" w:hAnsi="Arial" w:cs="Arial"/>
          <w:b/>
          <w:bCs/>
        </w:rPr>
      </w:pPr>
    </w:p>
    <w:p w14:paraId="0F5330E0" w14:textId="77777777" w:rsidR="00BB4810" w:rsidRDefault="00BB4810" w:rsidP="00BB4810">
      <w:pPr>
        <w:tabs>
          <w:tab w:val="left" w:pos="740"/>
        </w:tabs>
        <w:suppressAutoHyphens/>
        <w:spacing w:after="0" w:line="240" w:lineRule="auto"/>
        <w:ind w:right="20"/>
        <w:jc w:val="both"/>
        <w:rPr>
          <w:rFonts w:ascii="Arial" w:eastAsia="Arial" w:hAnsi="Arial" w:cs="Arial"/>
          <w:b/>
          <w:bCs/>
        </w:rPr>
      </w:pPr>
    </w:p>
    <w:p w14:paraId="1B31083E" w14:textId="77777777" w:rsidR="00BB4810" w:rsidRDefault="00BB4810" w:rsidP="00BB4810">
      <w:pPr>
        <w:tabs>
          <w:tab w:val="left" w:pos="740"/>
        </w:tabs>
        <w:suppressAutoHyphens/>
        <w:spacing w:after="0" w:line="240" w:lineRule="auto"/>
        <w:ind w:right="20"/>
        <w:jc w:val="both"/>
        <w:rPr>
          <w:rFonts w:ascii="Arial" w:eastAsia="Arial" w:hAnsi="Arial" w:cs="Arial"/>
          <w:b/>
          <w:bCs/>
        </w:rPr>
      </w:pPr>
    </w:p>
    <w:p w14:paraId="65F20194" w14:textId="77777777" w:rsidR="008A1FB3" w:rsidRDefault="008A1FB3" w:rsidP="00F56CC9">
      <w:pPr>
        <w:tabs>
          <w:tab w:val="left" w:pos="740"/>
        </w:tabs>
        <w:suppressAutoHyphens/>
        <w:spacing w:after="0" w:line="240" w:lineRule="auto"/>
        <w:ind w:right="20"/>
        <w:jc w:val="both"/>
        <w:rPr>
          <w:rFonts w:ascii="Arial" w:eastAsia="Arial" w:hAnsi="Arial" w:cs="Arial"/>
          <w:b/>
          <w:bCs/>
        </w:rPr>
      </w:pPr>
    </w:p>
    <w:p w14:paraId="7CB5E191" w14:textId="64171E4B" w:rsidR="005B2219" w:rsidRPr="006A5644" w:rsidRDefault="008A1FB3" w:rsidP="00F56CC9">
      <w:pPr>
        <w:tabs>
          <w:tab w:val="left" w:pos="740"/>
        </w:tabs>
        <w:suppressAutoHyphens/>
        <w:spacing w:after="0" w:line="240" w:lineRule="auto"/>
        <w:ind w:right="20"/>
        <w:jc w:val="both"/>
        <w:rPr>
          <w:rFonts w:ascii="Arial" w:eastAsia="Arial" w:hAnsi="Arial" w:cs="Arial"/>
          <w:b/>
          <w:bCs/>
        </w:rPr>
      </w:pPr>
      <w:r>
        <w:rPr>
          <w:rFonts w:ascii="Arial" w:eastAsia="Arial" w:hAnsi="Arial" w:cs="Arial"/>
          <w:b/>
          <w:bCs/>
        </w:rPr>
        <w:lastRenderedPageBreak/>
        <w:t xml:space="preserve">6.1. </w:t>
      </w:r>
      <w:r w:rsidR="00D627B0" w:rsidRPr="006A5644">
        <w:rPr>
          <w:rFonts w:ascii="Arial" w:eastAsia="Arial" w:hAnsi="Arial" w:cs="Arial"/>
          <w:b/>
          <w:bCs/>
        </w:rPr>
        <w:t>LİDAR nedir? Çalışma prensibi nedir? Hangi uygulamalarda kullanılır?</w:t>
      </w:r>
    </w:p>
    <w:p w14:paraId="30ABB4F8" w14:textId="77777777" w:rsidR="005B2219" w:rsidRDefault="005B2219" w:rsidP="0004532B">
      <w:pPr>
        <w:tabs>
          <w:tab w:val="left" w:pos="740"/>
        </w:tabs>
        <w:suppressAutoHyphens/>
        <w:spacing w:after="0" w:line="240" w:lineRule="auto"/>
        <w:ind w:right="20"/>
        <w:jc w:val="both"/>
        <w:rPr>
          <w:rFonts w:ascii="Arial" w:eastAsia="Arial" w:hAnsi="Arial" w:cs="Arial"/>
        </w:rPr>
      </w:pPr>
    </w:p>
    <w:p w14:paraId="2B036156" w14:textId="2561FB9C" w:rsidR="005B2219" w:rsidRDefault="00791BFB" w:rsidP="0004532B">
      <w:pPr>
        <w:tabs>
          <w:tab w:val="left" w:pos="740"/>
        </w:tabs>
        <w:suppressAutoHyphens/>
        <w:spacing w:after="0" w:line="240" w:lineRule="auto"/>
        <w:ind w:right="20"/>
        <w:jc w:val="both"/>
        <w:rPr>
          <w:rFonts w:ascii="Arial" w:eastAsia="Arial" w:hAnsi="Arial" w:cs="Arial"/>
        </w:rPr>
      </w:pPr>
      <w:r>
        <w:rPr>
          <w:rFonts w:ascii="Arial" w:eastAsia="Arial" w:hAnsi="Arial" w:cs="Arial"/>
        </w:rPr>
        <w:t xml:space="preserve"> </w:t>
      </w:r>
      <w:r w:rsidR="005B2219" w:rsidRPr="005B2219">
        <w:rPr>
          <w:rFonts w:ascii="Arial" w:eastAsia="Arial" w:hAnsi="Arial" w:cs="Arial"/>
        </w:rPr>
        <w:t xml:space="preserve">Optik radar olarak da bilinen </w:t>
      </w:r>
      <w:proofErr w:type="spellStart"/>
      <w:r w:rsidR="005B2219" w:rsidRPr="005B2219">
        <w:rPr>
          <w:rFonts w:ascii="Arial" w:eastAsia="Arial" w:hAnsi="Arial" w:cs="Arial"/>
        </w:rPr>
        <w:t>LiDAR</w:t>
      </w:r>
      <w:proofErr w:type="spellEnd"/>
      <w:r w:rsidR="005B2219" w:rsidRPr="005B2219">
        <w:rPr>
          <w:rFonts w:ascii="Arial" w:eastAsia="Arial" w:hAnsi="Arial" w:cs="Arial"/>
        </w:rPr>
        <w:t xml:space="preserve">, </w:t>
      </w:r>
      <w:proofErr w:type="spellStart"/>
      <w:r w:rsidR="005B2219" w:rsidRPr="005B2219">
        <w:rPr>
          <w:rFonts w:ascii="Arial" w:eastAsia="Arial" w:hAnsi="Arial" w:cs="Arial"/>
        </w:rPr>
        <w:t>Light</w:t>
      </w:r>
      <w:proofErr w:type="spellEnd"/>
      <w:r w:rsidR="005B2219" w:rsidRPr="005B2219">
        <w:rPr>
          <w:rFonts w:ascii="Arial" w:eastAsia="Arial" w:hAnsi="Arial" w:cs="Arial"/>
        </w:rPr>
        <w:t xml:space="preserve"> </w:t>
      </w:r>
      <w:proofErr w:type="spellStart"/>
      <w:r w:rsidR="005B2219" w:rsidRPr="005B2219">
        <w:rPr>
          <w:rFonts w:ascii="Arial" w:eastAsia="Arial" w:hAnsi="Arial" w:cs="Arial"/>
        </w:rPr>
        <w:t>Detection</w:t>
      </w:r>
      <w:proofErr w:type="spellEnd"/>
      <w:r w:rsidR="005B2219" w:rsidRPr="005B2219">
        <w:rPr>
          <w:rFonts w:ascii="Arial" w:eastAsia="Arial" w:hAnsi="Arial" w:cs="Arial"/>
        </w:rPr>
        <w:t xml:space="preserve"> </w:t>
      </w:r>
      <w:proofErr w:type="spellStart"/>
      <w:r w:rsidR="005B2219" w:rsidRPr="005B2219">
        <w:rPr>
          <w:rFonts w:ascii="Arial" w:eastAsia="Arial" w:hAnsi="Arial" w:cs="Arial"/>
        </w:rPr>
        <w:t>And</w:t>
      </w:r>
      <w:proofErr w:type="spellEnd"/>
      <w:r w:rsidR="005B2219" w:rsidRPr="005B2219">
        <w:rPr>
          <w:rFonts w:ascii="Arial" w:eastAsia="Arial" w:hAnsi="Arial" w:cs="Arial"/>
        </w:rPr>
        <w:t xml:space="preserve"> </w:t>
      </w:r>
      <w:proofErr w:type="spellStart"/>
      <w:r w:rsidR="005B2219" w:rsidRPr="005B2219">
        <w:rPr>
          <w:rFonts w:ascii="Arial" w:eastAsia="Arial" w:hAnsi="Arial" w:cs="Arial"/>
        </w:rPr>
        <w:t>Ranging</w:t>
      </w:r>
      <w:proofErr w:type="spellEnd"/>
      <w:r w:rsidR="005B2219" w:rsidRPr="005B2219">
        <w:rPr>
          <w:rFonts w:ascii="Arial" w:eastAsia="Arial" w:hAnsi="Arial" w:cs="Arial"/>
        </w:rPr>
        <w:t xml:space="preserve"> </w:t>
      </w:r>
      <w:proofErr w:type="spellStart"/>
      <w:r w:rsidR="006A5644">
        <w:rPr>
          <w:rFonts w:ascii="Arial" w:eastAsia="Arial" w:hAnsi="Arial" w:cs="Arial"/>
        </w:rPr>
        <w:t>S</w:t>
      </w:r>
      <w:r w:rsidR="005B2219" w:rsidRPr="005B2219">
        <w:rPr>
          <w:rFonts w:ascii="Arial" w:eastAsia="Arial" w:hAnsi="Arial" w:cs="Arial"/>
        </w:rPr>
        <w:t>ystem</w:t>
      </w:r>
      <w:proofErr w:type="spellEnd"/>
      <w:r w:rsidR="005B2219" w:rsidRPr="005B2219">
        <w:rPr>
          <w:rFonts w:ascii="Arial" w:eastAsia="Arial" w:hAnsi="Arial" w:cs="Arial"/>
        </w:rPr>
        <w:t xml:space="preserve"> ifadesinin kısaltmasıdır</w:t>
      </w:r>
      <w:r w:rsidR="006A5644">
        <w:rPr>
          <w:rFonts w:ascii="Arial" w:eastAsia="Arial" w:hAnsi="Arial" w:cs="Arial"/>
        </w:rPr>
        <w:t xml:space="preserve">. </w:t>
      </w:r>
      <w:r w:rsidR="005B2219" w:rsidRPr="005B2219">
        <w:rPr>
          <w:rFonts w:ascii="Arial" w:eastAsia="Arial" w:hAnsi="Arial" w:cs="Arial"/>
        </w:rPr>
        <w:t xml:space="preserve"> Hedefin konumu, hızı gibi özellikleri tespit etmek için lazer ışınları yayan bir sistemdir.</w:t>
      </w:r>
    </w:p>
    <w:p w14:paraId="42289C2D" w14:textId="77777777" w:rsidR="00AF72B7" w:rsidRDefault="00791BFB">
      <w:pPr>
        <w:rPr>
          <w:rFonts w:ascii="Arial" w:eastAsia="Arial" w:hAnsi="Arial" w:cs="Arial"/>
        </w:rPr>
      </w:pPr>
      <w:r>
        <w:rPr>
          <w:rFonts w:ascii="Arial" w:eastAsia="Arial" w:hAnsi="Arial" w:cs="Arial"/>
        </w:rPr>
        <w:t xml:space="preserve"> </w:t>
      </w:r>
      <w:proofErr w:type="spellStart"/>
      <w:r w:rsidRPr="00791BFB">
        <w:rPr>
          <w:rFonts w:ascii="Arial" w:eastAsia="Arial" w:hAnsi="Arial" w:cs="Arial"/>
        </w:rPr>
        <w:t>Li</w:t>
      </w:r>
      <w:r w:rsidR="00E25826">
        <w:rPr>
          <w:rFonts w:ascii="Arial" w:eastAsia="Arial" w:hAnsi="Arial" w:cs="Arial"/>
        </w:rPr>
        <w:t>DAR</w:t>
      </w:r>
      <w:proofErr w:type="spellEnd"/>
      <w:r w:rsidRPr="00791BFB">
        <w:rPr>
          <w:rFonts w:ascii="Arial" w:eastAsia="Arial" w:hAnsi="Arial" w:cs="Arial"/>
        </w:rPr>
        <w:t xml:space="preserve"> cihazları, nesneye olan mesafeleri ve yönleri ölçmek için bir yüzeyden veya nesneden seken saniyede milyonlarca lazer darbesi atar. Bilinen ışık hızını kullanarak, lazerin cihazımızdan ayrılıp nesneye çarpması ve cihaza geri dönmesinin</w:t>
      </w:r>
      <w:r w:rsidR="00FB3DAB">
        <w:rPr>
          <w:rFonts w:ascii="Arial" w:eastAsia="Arial" w:hAnsi="Arial" w:cs="Arial"/>
        </w:rPr>
        <w:t xml:space="preserve"> </w:t>
      </w:r>
      <w:r w:rsidRPr="00791BFB">
        <w:rPr>
          <w:rFonts w:ascii="Arial" w:eastAsia="Arial" w:hAnsi="Arial" w:cs="Arial"/>
        </w:rPr>
        <w:t>ne kadar sürdüğünü ölçerek herhangi bir nesnenin ne kadar uzakta olduğunu anlayabiliyoruz.</w:t>
      </w:r>
    </w:p>
    <w:p w14:paraId="3F0B3037" w14:textId="77777777" w:rsidR="00F24575" w:rsidRDefault="00334E78">
      <w:pPr>
        <w:rPr>
          <w:rFonts w:ascii="Arial" w:eastAsia="Arial" w:hAnsi="Arial" w:cs="Arial"/>
        </w:rPr>
      </w:pPr>
      <w:r>
        <w:rPr>
          <w:noProof/>
        </w:rPr>
        <w:drawing>
          <wp:inline distT="0" distB="0" distL="0" distR="0" wp14:anchorId="102AFF1E" wp14:editId="01BA63A9">
            <wp:extent cx="5760720" cy="4450080"/>
            <wp:effectExtent l="0" t="0" r="0" b="7620"/>
            <wp:docPr id="1422342156" name="Resim 6" descr="This visualization was designed by the UNH/Marine Program to illustrate the use of lidar data in a storm response scenario. Using a combination of NOAA photogrammetry data and US Geological Survey EAARL-B lidar data, the before and after displays illustrate the damage caused to the Mantoloking Bridge (Mantoloking, NJ) due to a barrier island breach caused by Super storm Sa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visualization was designed by the UNH/Marine Program to illustrate the use of lidar data in a storm response scenario. Using a combination of NOAA photogrammetry data and US Geological Survey EAARL-B lidar data, the before and after displays illustrate the damage caused to the Mantoloking Bridge (Mantoloking, NJ) due to a barrier island breach caused by Super storm Sand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450080"/>
                    </a:xfrm>
                    <a:prstGeom prst="rect">
                      <a:avLst/>
                    </a:prstGeom>
                    <a:noFill/>
                    <a:ln>
                      <a:noFill/>
                    </a:ln>
                  </pic:spPr>
                </pic:pic>
              </a:graphicData>
            </a:graphic>
          </wp:inline>
        </w:drawing>
      </w:r>
    </w:p>
    <w:p w14:paraId="3416EB54" w14:textId="600FCE6C" w:rsidR="00B84700" w:rsidRDefault="005D3252">
      <w:pPr>
        <w:rPr>
          <w:rFonts w:ascii="Arial" w:eastAsia="Arial" w:hAnsi="Arial" w:cs="Arial"/>
        </w:rPr>
      </w:pPr>
      <w:r w:rsidRPr="0004532B">
        <w:rPr>
          <w:rFonts w:ascii="Arial" w:hAnsi="Arial" w:cs="Arial"/>
          <w:b/>
          <w:bCs/>
        </w:rPr>
        <w:t xml:space="preserve">Şekil </w:t>
      </w:r>
      <w:r w:rsidR="008A1FB3">
        <w:rPr>
          <w:rFonts w:ascii="Arial" w:hAnsi="Arial" w:cs="Arial"/>
          <w:b/>
          <w:bCs/>
        </w:rPr>
        <w:t>6</w:t>
      </w:r>
      <w:r>
        <w:rPr>
          <w:rFonts w:ascii="Arial" w:hAnsi="Arial" w:cs="Arial"/>
          <w:b/>
          <w:bCs/>
        </w:rPr>
        <w:t>.</w:t>
      </w:r>
      <w:r w:rsidR="00B84700">
        <w:rPr>
          <w:rFonts w:ascii="Arial" w:hAnsi="Arial" w:cs="Arial"/>
          <w:b/>
          <w:bCs/>
        </w:rPr>
        <w:t>1.</w:t>
      </w:r>
      <w:r w:rsidR="004A5434">
        <w:rPr>
          <w:rFonts w:ascii="Arial" w:hAnsi="Arial" w:cs="Arial"/>
          <w:b/>
          <w:bCs/>
        </w:rPr>
        <w:t xml:space="preserve"> </w:t>
      </w:r>
      <w:r w:rsidR="00F24575" w:rsidRPr="00F24575">
        <w:rPr>
          <w:rFonts w:ascii="Arial" w:eastAsia="Arial" w:hAnsi="Arial" w:cs="Arial"/>
        </w:rPr>
        <w:t>Bu görselleştirme</w:t>
      </w:r>
      <w:r>
        <w:rPr>
          <w:rFonts w:ascii="Arial" w:eastAsia="Arial" w:hAnsi="Arial" w:cs="Arial"/>
        </w:rPr>
        <w:t xml:space="preserve">, </w:t>
      </w:r>
      <w:r w:rsidR="00F24575" w:rsidRPr="00F24575">
        <w:rPr>
          <w:rFonts w:ascii="Arial" w:eastAsia="Arial" w:hAnsi="Arial" w:cs="Arial"/>
        </w:rPr>
        <w:t xml:space="preserve">NOAA fotogrametri verileri ve ABD Jeoloji Araştırması EAARL-B </w:t>
      </w:r>
      <w:proofErr w:type="spellStart"/>
      <w:r w:rsidR="004A5434">
        <w:rPr>
          <w:rFonts w:ascii="Arial" w:eastAsia="Arial" w:hAnsi="Arial" w:cs="Arial"/>
        </w:rPr>
        <w:t>LiDAR</w:t>
      </w:r>
      <w:proofErr w:type="spellEnd"/>
      <w:r w:rsidR="00F24575" w:rsidRPr="00F24575">
        <w:rPr>
          <w:rFonts w:ascii="Arial" w:eastAsia="Arial" w:hAnsi="Arial" w:cs="Arial"/>
        </w:rPr>
        <w:t xml:space="preserve"> verilerinin bir kombinasyonunu kullanan önceki ve sonraki görüntüler, Süper fırtına Sandy'nin neden olduğu bariyer ada ihlali nedeniyle </w:t>
      </w:r>
      <w:proofErr w:type="spellStart"/>
      <w:r w:rsidR="00F24575" w:rsidRPr="00F24575">
        <w:rPr>
          <w:rFonts w:ascii="Arial" w:eastAsia="Arial" w:hAnsi="Arial" w:cs="Arial"/>
        </w:rPr>
        <w:t>Mantoloking</w:t>
      </w:r>
      <w:proofErr w:type="spellEnd"/>
      <w:r w:rsidR="00F24575" w:rsidRPr="00F24575">
        <w:rPr>
          <w:rFonts w:ascii="Arial" w:eastAsia="Arial" w:hAnsi="Arial" w:cs="Arial"/>
        </w:rPr>
        <w:t xml:space="preserve"> Köprüsü’nde meydana gelen hasarı göstermektedir.</w:t>
      </w:r>
    </w:p>
    <w:p w14:paraId="78475733" w14:textId="4F41B864" w:rsidR="00C4104F" w:rsidRDefault="00EB00C7">
      <w:pPr>
        <w:rPr>
          <w:rFonts w:ascii="Arial" w:eastAsia="Arial" w:hAnsi="Arial" w:cs="Arial"/>
        </w:rPr>
      </w:pPr>
      <w:r>
        <w:rPr>
          <w:rFonts w:ascii="Arial" w:eastAsia="Arial" w:hAnsi="Arial" w:cs="Arial"/>
        </w:rPr>
        <w:t xml:space="preserve"> </w:t>
      </w:r>
      <w:r w:rsidRPr="00EB00C7">
        <w:rPr>
          <w:rFonts w:ascii="Arial" w:eastAsia="Arial" w:hAnsi="Arial" w:cs="Arial"/>
        </w:rPr>
        <w:t xml:space="preserve">Ölçme ve haritalama profesyonelleri, coğrafi verileri dijital olarak yakalamak için her gün </w:t>
      </w:r>
      <w:proofErr w:type="spellStart"/>
      <w:r w:rsidR="004A5434">
        <w:rPr>
          <w:rFonts w:ascii="Arial" w:eastAsia="Arial" w:hAnsi="Arial" w:cs="Arial"/>
        </w:rPr>
        <w:t>LiDAR</w:t>
      </w:r>
      <w:proofErr w:type="spellEnd"/>
      <w:r w:rsidRPr="00EB00C7">
        <w:rPr>
          <w:rFonts w:ascii="Arial" w:eastAsia="Arial" w:hAnsi="Arial" w:cs="Arial"/>
        </w:rPr>
        <w:t xml:space="preserve"> ve GPS kullanıyor. Arabalara ve kamyonlara monte edilen </w:t>
      </w:r>
      <w:proofErr w:type="spellStart"/>
      <w:r w:rsidR="004A5434">
        <w:rPr>
          <w:rFonts w:ascii="Arial" w:eastAsia="Arial" w:hAnsi="Arial" w:cs="Arial"/>
        </w:rPr>
        <w:t>LiDAR</w:t>
      </w:r>
      <w:proofErr w:type="spellEnd"/>
      <w:r w:rsidRPr="00EB00C7">
        <w:rPr>
          <w:rFonts w:ascii="Arial" w:eastAsia="Arial" w:hAnsi="Arial" w:cs="Arial"/>
        </w:rPr>
        <w:t xml:space="preserve"> üniteleri yolların, otoyolların, tabelaların, yangın musluklarının, telefon ve ışık direklerinin ve diğer ulaşım altyapılarının haritasını çıkar</w:t>
      </w:r>
      <w:r w:rsidR="00F33081">
        <w:rPr>
          <w:rFonts w:ascii="Arial" w:eastAsia="Arial" w:hAnsi="Arial" w:cs="Arial"/>
        </w:rPr>
        <w:t>ıyor.</w:t>
      </w:r>
      <w:r w:rsidR="00F33081" w:rsidRPr="00F33081">
        <w:t xml:space="preserve"> </w:t>
      </w:r>
      <w:r w:rsidR="004A5434" w:rsidRPr="004A5434">
        <w:t xml:space="preserve">Jeologlar, inşaat mühendisleri, toprak bilimcileri, hidrologlar, arkeologlar ve diğerleri, </w:t>
      </w:r>
      <w:proofErr w:type="spellStart"/>
      <w:r w:rsidR="004A5434" w:rsidRPr="004A5434">
        <w:t>LiDAR'ı</w:t>
      </w:r>
      <w:proofErr w:type="spellEnd"/>
      <w:r w:rsidR="004A5434" w:rsidRPr="004A5434">
        <w:t xml:space="preserve"> çalışmalarında vazgeçilmez bir araç olarak görüyorlar.</w:t>
      </w:r>
      <w:r w:rsidR="00C4104F">
        <w:rPr>
          <w:rFonts w:ascii="Arial" w:eastAsia="Arial" w:hAnsi="Arial" w:cs="Arial"/>
        </w:rPr>
        <w:br w:type="page"/>
      </w:r>
    </w:p>
    <w:p w14:paraId="36EB4D7F" w14:textId="1C7E3315" w:rsidR="00C4104F" w:rsidRDefault="00C4104F" w:rsidP="0004532B">
      <w:pPr>
        <w:tabs>
          <w:tab w:val="left" w:pos="740"/>
        </w:tabs>
        <w:suppressAutoHyphens/>
        <w:spacing w:after="0" w:line="240" w:lineRule="auto"/>
        <w:ind w:right="20"/>
        <w:jc w:val="both"/>
        <w:rPr>
          <w:rFonts w:ascii="Arial" w:eastAsia="Arial" w:hAnsi="Arial" w:cs="Arial"/>
          <w:b/>
          <w:bCs/>
        </w:rPr>
      </w:pPr>
      <w:r w:rsidRPr="00C4104F">
        <w:rPr>
          <w:rFonts w:ascii="Arial" w:eastAsia="Arial" w:hAnsi="Arial" w:cs="Arial"/>
          <w:b/>
          <w:bCs/>
        </w:rPr>
        <w:lastRenderedPageBreak/>
        <w:t>KAYNAKÇA:</w:t>
      </w:r>
    </w:p>
    <w:p w14:paraId="64BF7B35" w14:textId="77777777" w:rsidR="00C4104F" w:rsidRDefault="00C4104F" w:rsidP="0004532B">
      <w:pPr>
        <w:tabs>
          <w:tab w:val="left" w:pos="740"/>
        </w:tabs>
        <w:suppressAutoHyphens/>
        <w:spacing w:after="0" w:line="240" w:lineRule="auto"/>
        <w:ind w:right="20"/>
        <w:jc w:val="both"/>
        <w:rPr>
          <w:rFonts w:ascii="Arial" w:eastAsia="Arial" w:hAnsi="Arial" w:cs="Arial"/>
          <w:b/>
          <w:bCs/>
        </w:rPr>
      </w:pPr>
    </w:p>
    <w:p w14:paraId="47E639DC" w14:textId="4D022272" w:rsidR="00C4104F" w:rsidRDefault="00C4104F" w:rsidP="0004532B">
      <w:pPr>
        <w:tabs>
          <w:tab w:val="left" w:pos="740"/>
        </w:tabs>
        <w:suppressAutoHyphens/>
        <w:spacing w:after="0" w:line="240" w:lineRule="auto"/>
        <w:ind w:right="20"/>
        <w:jc w:val="both"/>
        <w:rPr>
          <w:rFonts w:ascii="Arial" w:eastAsia="Arial" w:hAnsi="Arial" w:cs="Arial"/>
        </w:rPr>
      </w:pPr>
      <w:hyperlink r:id="rId14" w:history="1">
        <w:r w:rsidRPr="005A449D">
          <w:rPr>
            <w:rStyle w:val="Kpr"/>
            <w:rFonts w:ascii="Arial" w:eastAsia="Arial" w:hAnsi="Arial" w:cs="Arial"/>
          </w:rPr>
          <w:t>https://en.wikipedia.org/wiki/Potentiometer</w:t>
        </w:r>
      </w:hyperlink>
    </w:p>
    <w:p w14:paraId="02818219" w14:textId="77777777" w:rsidR="00C4104F" w:rsidRDefault="00C4104F" w:rsidP="0004532B">
      <w:pPr>
        <w:tabs>
          <w:tab w:val="left" w:pos="740"/>
        </w:tabs>
        <w:suppressAutoHyphens/>
        <w:spacing w:after="0" w:line="240" w:lineRule="auto"/>
        <w:ind w:right="20"/>
        <w:jc w:val="both"/>
        <w:rPr>
          <w:rFonts w:ascii="Arial" w:eastAsia="Arial" w:hAnsi="Arial" w:cs="Arial"/>
        </w:rPr>
      </w:pPr>
    </w:p>
    <w:p w14:paraId="01CE5816" w14:textId="77777777" w:rsidR="00C4104F" w:rsidRDefault="00C4104F" w:rsidP="0004532B">
      <w:pPr>
        <w:spacing w:line="276" w:lineRule="auto"/>
        <w:jc w:val="both"/>
        <w:rPr>
          <w:rFonts w:ascii="Arial" w:hAnsi="Arial" w:cs="Arial"/>
        </w:rPr>
      </w:pPr>
      <w:hyperlink r:id="rId15" w:history="1">
        <w:r w:rsidRPr="005A449D">
          <w:rPr>
            <w:rStyle w:val="Kpr"/>
            <w:rFonts w:ascii="Arial" w:hAnsi="Arial" w:cs="Arial"/>
          </w:rPr>
          <w:t>https://www.gqele.com/potentiometers-101-a-complete-guide-to-their-uses-working-principles-and-applications.html</w:t>
        </w:r>
      </w:hyperlink>
    </w:p>
    <w:p w14:paraId="4028B9AD" w14:textId="5A54D583" w:rsidR="00C4104F" w:rsidRDefault="00C4104F" w:rsidP="0004532B">
      <w:pPr>
        <w:spacing w:line="276" w:lineRule="auto"/>
        <w:jc w:val="both"/>
        <w:rPr>
          <w:rFonts w:ascii="Arial" w:hAnsi="Arial" w:cs="Arial"/>
        </w:rPr>
      </w:pPr>
      <w:hyperlink r:id="rId16" w:history="1">
        <w:r w:rsidRPr="005A449D">
          <w:rPr>
            <w:rStyle w:val="Kpr"/>
            <w:rFonts w:ascii="Arial" w:hAnsi="Arial" w:cs="Arial"/>
          </w:rPr>
          <w:t>https://www.build-electronic-circuits.com/potentiometer/</w:t>
        </w:r>
      </w:hyperlink>
    </w:p>
    <w:p w14:paraId="75C483B2" w14:textId="4CA6DD39" w:rsidR="00C4104F" w:rsidRDefault="00C4104F" w:rsidP="0004532B">
      <w:pPr>
        <w:spacing w:line="276" w:lineRule="auto"/>
        <w:jc w:val="both"/>
        <w:rPr>
          <w:rFonts w:ascii="Arial" w:hAnsi="Arial" w:cs="Arial"/>
        </w:rPr>
      </w:pPr>
      <w:hyperlink r:id="rId17" w:history="1">
        <w:r w:rsidRPr="005A449D">
          <w:rPr>
            <w:rStyle w:val="Kpr"/>
            <w:rFonts w:ascii="Arial" w:hAnsi="Arial" w:cs="Arial"/>
          </w:rPr>
          <w:t>https://techweb.rohm.com/product/micon/micons/23798/</w:t>
        </w:r>
      </w:hyperlink>
    </w:p>
    <w:p w14:paraId="3BF194AB" w14:textId="51FE72FA" w:rsidR="00E820DA" w:rsidRDefault="00E820DA" w:rsidP="0004532B">
      <w:pPr>
        <w:spacing w:line="276" w:lineRule="auto"/>
        <w:jc w:val="both"/>
        <w:rPr>
          <w:rFonts w:ascii="Arial" w:hAnsi="Arial" w:cs="Arial"/>
        </w:rPr>
      </w:pPr>
      <w:hyperlink r:id="rId18" w:history="1">
        <w:r w:rsidRPr="005A449D">
          <w:rPr>
            <w:rStyle w:val="Kpr"/>
            <w:rFonts w:ascii="Arial" w:hAnsi="Arial" w:cs="Arial"/>
          </w:rPr>
          <w:t>https://www.ato.com/what-is-pwm</w:t>
        </w:r>
      </w:hyperlink>
    </w:p>
    <w:p w14:paraId="09935A81" w14:textId="4BAB1EE8" w:rsidR="004A5434" w:rsidRDefault="008F5AD0" w:rsidP="0004532B">
      <w:pPr>
        <w:spacing w:line="276" w:lineRule="auto"/>
        <w:jc w:val="both"/>
        <w:rPr>
          <w:rFonts w:ascii="Arial" w:hAnsi="Arial" w:cs="Arial"/>
        </w:rPr>
      </w:pPr>
      <w:hyperlink r:id="rId19" w:history="1">
        <w:r w:rsidRPr="005A449D">
          <w:rPr>
            <w:rStyle w:val="Kpr"/>
            <w:rFonts w:ascii="Arial" w:hAnsi="Arial" w:cs="Arial"/>
          </w:rPr>
          <w:t>https://oceanservice.noaa.gov/geodesy/lidar.html</w:t>
        </w:r>
      </w:hyperlink>
    </w:p>
    <w:p w14:paraId="158B5025" w14:textId="4BDE892A" w:rsidR="008F5AD0" w:rsidRDefault="005E3F3F" w:rsidP="0004532B">
      <w:pPr>
        <w:spacing w:line="276" w:lineRule="auto"/>
        <w:jc w:val="both"/>
      </w:pPr>
      <w:hyperlink r:id="rId20" w:history="1">
        <w:r w:rsidRPr="005A449D">
          <w:rPr>
            <w:rStyle w:val="Kpr"/>
            <w:rFonts w:ascii="Arial" w:hAnsi="Arial" w:cs="Arial"/>
          </w:rPr>
          <w:t>https://www.lidarsolutions.com.au/blog/news/what-is-lidar-and-how-does-it-work-a-comprehensive-guide-to-lidar-technologies/</w:t>
        </w:r>
      </w:hyperlink>
    </w:p>
    <w:p w14:paraId="5C6CB8EB" w14:textId="6FFB6D3B" w:rsidR="00B67607" w:rsidRDefault="003375C3" w:rsidP="0004532B">
      <w:pPr>
        <w:spacing w:line="276" w:lineRule="auto"/>
        <w:jc w:val="both"/>
        <w:rPr>
          <w:rFonts w:ascii="Arial" w:hAnsi="Arial" w:cs="Arial"/>
        </w:rPr>
      </w:pPr>
      <w:hyperlink r:id="rId21" w:history="1">
        <w:r w:rsidRPr="0013596A">
          <w:rPr>
            <w:rStyle w:val="Kpr"/>
            <w:rFonts w:ascii="Arial" w:hAnsi="Arial" w:cs="Arial"/>
          </w:rPr>
          <w:t>https://wokwi.com/projects/448879927895723009</w:t>
        </w:r>
      </w:hyperlink>
    </w:p>
    <w:p w14:paraId="1C4DC077" w14:textId="284D20F7" w:rsidR="004F6B76" w:rsidRDefault="004F6B76" w:rsidP="0004532B">
      <w:pPr>
        <w:spacing w:line="276" w:lineRule="auto"/>
        <w:jc w:val="both"/>
        <w:rPr>
          <w:rFonts w:ascii="Arial" w:hAnsi="Arial" w:cs="Arial"/>
        </w:rPr>
      </w:pPr>
      <w:hyperlink r:id="rId22" w:history="1">
        <w:r w:rsidRPr="0013596A">
          <w:rPr>
            <w:rStyle w:val="Kpr"/>
            <w:rFonts w:ascii="Arial" w:hAnsi="Arial" w:cs="Arial"/>
          </w:rPr>
          <w:t>https://wokwi.com/projects/448880160009591809</w:t>
        </w:r>
      </w:hyperlink>
    </w:p>
    <w:p w14:paraId="47ED7E6F" w14:textId="4C0320BE" w:rsidR="004F6B76" w:rsidRDefault="00FB515F" w:rsidP="0004532B">
      <w:pPr>
        <w:spacing w:line="276" w:lineRule="auto"/>
        <w:jc w:val="both"/>
        <w:rPr>
          <w:rFonts w:ascii="Arial" w:hAnsi="Arial" w:cs="Arial"/>
        </w:rPr>
      </w:pPr>
      <w:hyperlink r:id="rId23" w:history="1">
        <w:r w:rsidRPr="0013596A">
          <w:rPr>
            <w:rStyle w:val="Kpr"/>
            <w:rFonts w:ascii="Arial" w:hAnsi="Arial" w:cs="Arial"/>
          </w:rPr>
          <w:t>https://wokwi.com/projects/448880097001696257</w:t>
        </w:r>
      </w:hyperlink>
    </w:p>
    <w:p w14:paraId="1B570846" w14:textId="77777777" w:rsidR="00FB515F" w:rsidRDefault="00FB515F" w:rsidP="0004532B">
      <w:pPr>
        <w:spacing w:line="276" w:lineRule="auto"/>
        <w:jc w:val="both"/>
        <w:rPr>
          <w:rFonts w:ascii="Arial" w:hAnsi="Arial" w:cs="Arial"/>
        </w:rPr>
      </w:pPr>
    </w:p>
    <w:p w14:paraId="757FFBEC" w14:textId="77777777" w:rsidR="003375C3" w:rsidRDefault="003375C3" w:rsidP="0004532B">
      <w:pPr>
        <w:spacing w:line="276" w:lineRule="auto"/>
        <w:jc w:val="both"/>
        <w:rPr>
          <w:rFonts w:ascii="Arial" w:hAnsi="Arial" w:cs="Arial"/>
        </w:rPr>
      </w:pPr>
    </w:p>
    <w:p w14:paraId="5D1ABBCD" w14:textId="77777777" w:rsidR="005E3F3F" w:rsidRDefault="005E3F3F" w:rsidP="0004532B">
      <w:pPr>
        <w:spacing w:line="276" w:lineRule="auto"/>
        <w:jc w:val="both"/>
        <w:rPr>
          <w:rFonts w:ascii="Arial" w:hAnsi="Arial" w:cs="Arial"/>
        </w:rPr>
      </w:pPr>
    </w:p>
    <w:p w14:paraId="0F9A480A" w14:textId="77777777" w:rsidR="00E820DA" w:rsidRDefault="00E820DA" w:rsidP="0004532B">
      <w:pPr>
        <w:spacing w:line="276" w:lineRule="auto"/>
        <w:jc w:val="both"/>
        <w:rPr>
          <w:rFonts w:ascii="Arial" w:hAnsi="Arial" w:cs="Arial"/>
        </w:rPr>
      </w:pPr>
    </w:p>
    <w:p w14:paraId="14696485" w14:textId="77777777" w:rsidR="00C4104F" w:rsidRDefault="00C4104F" w:rsidP="0004532B">
      <w:pPr>
        <w:spacing w:line="276" w:lineRule="auto"/>
        <w:jc w:val="both"/>
        <w:rPr>
          <w:rFonts w:ascii="Arial" w:hAnsi="Arial" w:cs="Arial"/>
        </w:rPr>
      </w:pPr>
    </w:p>
    <w:p w14:paraId="0A7123CF" w14:textId="77777777" w:rsidR="00C4104F" w:rsidRPr="00C4104F" w:rsidRDefault="00C4104F" w:rsidP="0004532B">
      <w:pPr>
        <w:spacing w:line="276" w:lineRule="auto"/>
        <w:jc w:val="both"/>
        <w:rPr>
          <w:rFonts w:ascii="Arial" w:hAnsi="Arial" w:cs="Arial"/>
        </w:rPr>
      </w:pPr>
    </w:p>
    <w:p w14:paraId="4F5A9EA3" w14:textId="77777777" w:rsidR="00E3761B" w:rsidRPr="00FE25D4" w:rsidRDefault="00E3761B" w:rsidP="00FE25D4">
      <w:pPr>
        <w:spacing w:line="276" w:lineRule="auto"/>
        <w:jc w:val="both"/>
        <w:rPr>
          <w:rFonts w:ascii="Arial" w:hAnsi="Arial" w:cs="Arial"/>
        </w:rPr>
      </w:pPr>
    </w:p>
    <w:sectPr w:rsidR="00E3761B" w:rsidRPr="00FE25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6E26"/>
    <w:multiLevelType w:val="multilevel"/>
    <w:tmpl w:val="07E8C05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EFF2E87"/>
    <w:multiLevelType w:val="multilevel"/>
    <w:tmpl w:val="3DAC5B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59F13D3F"/>
    <w:multiLevelType w:val="multilevel"/>
    <w:tmpl w:val="CAF47C4A"/>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B980F5E"/>
    <w:multiLevelType w:val="multilevel"/>
    <w:tmpl w:val="73A4EE5A"/>
    <w:lvl w:ilvl="0">
      <w:start w:val="1"/>
      <w:numFmt w:val="bullet"/>
      <w:lvlText w:val=""/>
      <w:lvlJc w:val="left"/>
      <w:pPr>
        <w:tabs>
          <w:tab w:val="num" w:pos="0"/>
        </w:tabs>
        <w:ind w:left="1460" w:hanging="360"/>
      </w:pPr>
      <w:rPr>
        <w:rFonts w:ascii="Symbol" w:hAnsi="Symbol" w:cs="Symbol" w:hint="default"/>
      </w:rPr>
    </w:lvl>
    <w:lvl w:ilvl="1">
      <w:start w:val="1"/>
      <w:numFmt w:val="bullet"/>
      <w:lvlText w:val="o"/>
      <w:lvlJc w:val="left"/>
      <w:pPr>
        <w:tabs>
          <w:tab w:val="num" w:pos="0"/>
        </w:tabs>
        <w:ind w:left="2180" w:hanging="360"/>
      </w:pPr>
      <w:rPr>
        <w:rFonts w:ascii="Courier New" w:hAnsi="Courier New" w:cs="Courier New" w:hint="default"/>
      </w:rPr>
    </w:lvl>
    <w:lvl w:ilvl="2">
      <w:start w:val="1"/>
      <w:numFmt w:val="bullet"/>
      <w:lvlText w:val=""/>
      <w:lvlJc w:val="left"/>
      <w:pPr>
        <w:tabs>
          <w:tab w:val="num" w:pos="0"/>
        </w:tabs>
        <w:ind w:left="2900" w:hanging="360"/>
      </w:pPr>
      <w:rPr>
        <w:rFonts w:ascii="Wingdings" w:hAnsi="Wingdings" w:cs="Wingdings" w:hint="default"/>
      </w:rPr>
    </w:lvl>
    <w:lvl w:ilvl="3">
      <w:start w:val="1"/>
      <w:numFmt w:val="bullet"/>
      <w:lvlText w:val=""/>
      <w:lvlJc w:val="left"/>
      <w:pPr>
        <w:tabs>
          <w:tab w:val="num" w:pos="0"/>
        </w:tabs>
        <w:ind w:left="3620" w:hanging="360"/>
      </w:pPr>
      <w:rPr>
        <w:rFonts w:ascii="Symbol" w:hAnsi="Symbol" w:cs="Symbol" w:hint="default"/>
      </w:rPr>
    </w:lvl>
    <w:lvl w:ilvl="4">
      <w:start w:val="1"/>
      <w:numFmt w:val="bullet"/>
      <w:lvlText w:val="o"/>
      <w:lvlJc w:val="left"/>
      <w:pPr>
        <w:tabs>
          <w:tab w:val="num" w:pos="0"/>
        </w:tabs>
        <w:ind w:left="4340" w:hanging="360"/>
      </w:pPr>
      <w:rPr>
        <w:rFonts w:ascii="Courier New" w:hAnsi="Courier New" w:cs="Courier New" w:hint="default"/>
      </w:rPr>
    </w:lvl>
    <w:lvl w:ilvl="5">
      <w:start w:val="1"/>
      <w:numFmt w:val="bullet"/>
      <w:lvlText w:val=""/>
      <w:lvlJc w:val="left"/>
      <w:pPr>
        <w:tabs>
          <w:tab w:val="num" w:pos="0"/>
        </w:tabs>
        <w:ind w:left="5060" w:hanging="360"/>
      </w:pPr>
      <w:rPr>
        <w:rFonts w:ascii="Wingdings" w:hAnsi="Wingdings" w:cs="Wingdings" w:hint="default"/>
      </w:rPr>
    </w:lvl>
    <w:lvl w:ilvl="6">
      <w:start w:val="1"/>
      <w:numFmt w:val="bullet"/>
      <w:lvlText w:val=""/>
      <w:lvlJc w:val="left"/>
      <w:pPr>
        <w:tabs>
          <w:tab w:val="num" w:pos="0"/>
        </w:tabs>
        <w:ind w:left="5780" w:hanging="360"/>
      </w:pPr>
      <w:rPr>
        <w:rFonts w:ascii="Symbol" w:hAnsi="Symbol" w:cs="Symbol" w:hint="default"/>
      </w:rPr>
    </w:lvl>
    <w:lvl w:ilvl="7">
      <w:start w:val="1"/>
      <w:numFmt w:val="bullet"/>
      <w:lvlText w:val="o"/>
      <w:lvlJc w:val="left"/>
      <w:pPr>
        <w:tabs>
          <w:tab w:val="num" w:pos="0"/>
        </w:tabs>
        <w:ind w:left="6500" w:hanging="360"/>
      </w:pPr>
      <w:rPr>
        <w:rFonts w:ascii="Courier New" w:hAnsi="Courier New" w:cs="Courier New" w:hint="default"/>
      </w:rPr>
    </w:lvl>
    <w:lvl w:ilvl="8">
      <w:start w:val="1"/>
      <w:numFmt w:val="bullet"/>
      <w:lvlText w:val=""/>
      <w:lvlJc w:val="left"/>
      <w:pPr>
        <w:tabs>
          <w:tab w:val="num" w:pos="0"/>
        </w:tabs>
        <w:ind w:left="7220" w:hanging="360"/>
      </w:pPr>
      <w:rPr>
        <w:rFonts w:ascii="Wingdings" w:hAnsi="Wingdings" w:cs="Wingdings" w:hint="default"/>
      </w:rPr>
    </w:lvl>
  </w:abstractNum>
  <w:num w:numId="1" w16cid:durableId="1694646586">
    <w:abstractNumId w:val="3"/>
  </w:num>
  <w:num w:numId="2" w16cid:durableId="1560896526">
    <w:abstractNumId w:val="2"/>
  </w:num>
  <w:num w:numId="3" w16cid:durableId="1308587550">
    <w:abstractNumId w:val="0"/>
  </w:num>
  <w:num w:numId="4" w16cid:durableId="57241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D4"/>
    <w:rsid w:val="0004532B"/>
    <w:rsid w:val="0015444D"/>
    <w:rsid w:val="001B78A6"/>
    <w:rsid w:val="002E5E00"/>
    <w:rsid w:val="003332AF"/>
    <w:rsid w:val="00334E78"/>
    <w:rsid w:val="003375C3"/>
    <w:rsid w:val="004A202D"/>
    <w:rsid w:val="004A5434"/>
    <w:rsid w:val="004C4F5C"/>
    <w:rsid w:val="004F6B76"/>
    <w:rsid w:val="005833FF"/>
    <w:rsid w:val="005B2219"/>
    <w:rsid w:val="005D3252"/>
    <w:rsid w:val="005E3F3F"/>
    <w:rsid w:val="006A5644"/>
    <w:rsid w:val="006F0F41"/>
    <w:rsid w:val="00706CA8"/>
    <w:rsid w:val="00754A23"/>
    <w:rsid w:val="00791BFB"/>
    <w:rsid w:val="00792F63"/>
    <w:rsid w:val="007E7FE6"/>
    <w:rsid w:val="0085362D"/>
    <w:rsid w:val="008A1FB3"/>
    <w:rsid w:val="008F5AD0"/>
    <w:rsid w:val="0092604E"/>
    <w:rsid w:val="009F07B8"/>
    <w:rsid w:val="00AB0629"/>
    <w:rsid w:val="00AF72B7"/>
    <w:rsid w:val="00B67607"/>
    <w:rsid w:val="00B84700"/>
    <w:rsid w:val="00BB4810"/>
    <w:rsid w:val="00BF0822"/>
    <w:rsid w:val="00C20D91"/>
    <w:rsid w:val="00C30C5E"/>
    <w:rsid w:val="00C32B3C"/>
    <w:rsid w:val="00C4104F"/>
    <w:rsid w:val="00C80F6C"/>
    <w:rsid w:val="00D627B0"/>
    <w:rsid w:val="00DD37DC"/>
    <w:rsid w:val="00DE73A0"/>
    <w:rsid w:val="00E07E50"/>
    <w:rsid w:val="00E25826"/>
    <w:rsid w:val="00E3761B"/>
    <w:rsid w:val="00E820DA"/>
    <w:rsid w:val="00E905CB"/>
    <w:rsid w:val="00EB00C7"/>
    <w:rsid w:val="00EC0A2F"/>
    <w:rsid w:val="00F1222F"/>
    <w:rsid w:val="00F24575"/>
    <w:rsid w:val="00F33081"/>
    <w:rsid w:val="00F56CC9"/>
    <w:rsid w:val="00FB3DAB"/>
    <w:rsid w:val="00FB515F"/>
    <w:rsid w:val="00FE25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FE3C"/>
  <w15:chartTrackingRefBased/>
  <w15:docId w15:val="{5349D69B-7D83-4AFF-B73F-611BDAE7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5D4"/>
  </w:style>
  <w:style w:type="paragraph" w:styleId="Balk1">
    <w:name w:val="heading 1"/>
    <w:basedOn w:val="Normal"/>
    <w:next w:val="Normal"/>
    <w:link w:val="Balk1Char"/>
    <w:uiPriority w:val="9"/>
    <w:qFormat/>
    <w:rsid w:val="00FE2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E2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E25D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E25D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E25D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E25D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E25D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E25D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E25D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E25D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E25D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E25D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E25D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E25D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E25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E25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E25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E25D4"/>
    <w:rPr>
      <w:rFonts w:eastAsiaTheme="majorEastAsia" w:cstheme="majorBidi"/>
      <w:color w:val="272727" w:themeColor="text1" w:themeTint="D8"/>
    </w:rPr>
  </w:style>
  <w:style w:type="paragraph" w:styleId="KonuBal">
    <w:name w:val="Title"/>
    <w:basedOn w:val="Normal"/>
    <w:next w:val="Normal"/>
    <w:link w:val="KonuBalChar"/>
    <w:uiPriority w:val="10"/>
    <w:qFormat/>
    <w:rsid w:val="00FE2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E25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E25D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E25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E25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E25D4"/>
    <w:rPr>
      <w:i/>
      <w:iCs/>
      <w:color w:val="404040" w:themeColor="text1" w:themeTint="BF"/>
    </w:rPr>
  </w:style>
  <w:style w:type="paragraph" w:styleId="ListeParagraf">
    <w:name w:val="List Paragraph"/>
    <w:basedOn w:val="Normal"/>
    <w:uiPriority w:val="34"/>
    <w:qFormat/>
    <w:rsid w:val="00FE25D4"/>
    <w:pPr>
      <w:ind w:left="720"/>
      <w:contextualSpacing/>
    </w:pPr>
  </w:style>
  <w:style w:type="character" w:styleId="GlVurgulama">
    <w:name w:val="Intense Emphasis"/>
    <w:basedOn w:val="VarsaylanParagrafYazTipi"/>
    <w:uiPriority w:val="21"/>
    <w:qFormat/>
    <w:rsid w:val="00FE25D4"/>
    <w:rPr>
      <w:i/>
      <w:iCs/>
      <w:color w:val="0F4761" w:themeColor="accent1" w:themeShade="BF"/>
    </w:rPr>
  </w:style>
  <w:style w:type="paragraph" w:styleId="GlAlnt">
    <w:name w:val="Intense Quote"/>
    <w:basedOn w:val="Normal"/>
    <w:next w:val="Normal"/>
    <w:link w:val="GlAlntChar"/>
    <w:uiPriority w:val="30"/>
    <w:qFormat/>
    <w:rsid w:val="00FE2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E25D4"/>
    <w:rPr>
      <w:i/>
      <w:iCs/>
      <w:color w:val="0F4761" w:themeColor="accent1" w:themeShade="BF"/>
    </w:rPr>
  </w:style>
  <w:style w:type="character" w:styleId="GlBavuru">
    <w:name w:val="Intense Reference"/>
    <w:basedOn w:val="VarsaylanParagrafYazTipi"/>
    <w:uiPriority w:val="32"/>
    <w:qFormat/>
    <w:rsid w:val="00FE25D4"/>
    <w:rPr>
      <w:b/>
      <w:bCs/>
      <w:smallCaps/>
      <w:color w:val="0F4761" w:themeColor="accent1" w:themeShade="BF"/>
      <w:spacing w:val="5"/>
    </w:rPr>
  </w:style>
  <w:style w:type="character" w:styleId="Kpr">
    <w:name w:val="Hyperlink"/>
    <w:basedOn w:val="VarsaylanParagrafYazTipi"/>
    <w:uiPriority w:val="99"/>
    <w:unhideWhenUsed/>
    <w:rsid w:val="00C4104F"/>
    <w:rPr>
      <w:color w:val="467886" w:themeColor="hyperlink"/>
      <w:u w:val="single"/>
    </w:rPr>
  </w:style>
  <w:style w:type="character" w:styleId="zmlenmeyenBahsetme">
    <w:name w:val="Unresolved Mention"/>
    <w:basedOn w:val="VarsaylanParagrafYazTipi"/>
    <w:uiPriority w:val="99"/>
    <w:semiHidden/>
    <w:unhideWhenUsed/>
    <w:rsid w:val="00C41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www.ato.com/what-is-pwm" TargetMode="External"/><Relationship Id="rId3" Type="http://schemas.openxmlformats.org/officeDocument/2006/relationships/settings" Target="settings.xml"/><Relationship Id="rId21" Type="http://schemas.openxmlformats.org/officeDocument/2006/relationships/hyperlink" Target="https://wokwi.com/projects/448879927895723009"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techweb.rohm.com/product/micon/micons/2379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uild-electronic-circuits.com/potentiometer/" TargetMode="External"/><Relationship Id="rId20" Type="http://schemas.openxmlformats.org/officeDocument/2006/relationships/hyperlink" Target="https://www.lidarsolutions.com.au/blog/news/what-is-lidar-and-how-does-it-work-a-comprehensive-guide-to-lidar-technologi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www.gqele.com/potentiometers-101-a-complete-guide-to-their-uses-working-principles-and-applications.html" TargetMode="External"/><Relationship Id="rId23" Type="http://schemas.openxmlformats.org/officeDocument/2006/relationships/hyperlink" Target="https://wokwi.com/projects/448880097001696257" TargetMode="External"/><Relationship Id="rId10" Type="http://schemas.openxmlformats.org/officeDocument/2006/relationships/image" Target="media/image6.png"/><Relationship Id="rId19" Type="http://schemas.openxmlformats.org/officeDocument/2006/relationships/hyperlink" Target="https://oceanservice.noaa.gov/geodesy/lidar.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Potentiometer" TargetMode="External"/><Relationship Id="rId22" Type="http://schemas.openxmlformats.org/officeDocument/2006/relationships/hyperlink" Target="https://wokwi.com/projects/448880160009591809"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660</Words>
  <Characters>5077</Characters>
  <Application>Microsoft Office Word</Application>
  <DocSecurity>0</DocSecurity>
  <Lines>130</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SADİ TEMEL</dc:creator>
  <cp:keywords/>
  <dc:description/>
  <cp:lastModifiedBy>AHMET SADİ TEMEL</cp:lastModifiedBy>
  <cp:revision>47</cp:revision>
  <dcterms:created xsi:type="dcterms:W3CDTF">2025-11-28T10:52:00Z</dcterms:created>
  <dcterms:modified xsi:type="dcterms:W3CDTF">2025-12-02T16:30:00Z</dcterms:modified>
</cp:coreProperties>
</file>