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12D4" w14:textId="327DBA71" w:rsidR="00BF2AF6" w:rsidRDefault="00680852" w:rsidP="00680852">
      <w:pPr>
        <w:jc w:val="center"/>
        <w:rPr>
          <w:rFonts w:ascii="Arial" w:hAnsi="Arial" w:cs="Arial"/>
          <w:b/>
          <w:bCs/>
        </w:rPr>
      </w:pPr>
      <w:r w:rsidRPr="00680852">
        <w:rPr>
          <w:rFonts w:ascii="Arial" w:hAnsi="Arial" w:cs="Arial"/>
          <w:b/>
          <w:bCs/>
        </w:rPr>
        <w:t>TOROS SİHA ARAŞTIRMA RAPORU 2</w:t>
      </w:r>
    </w:p>
    <w:p w14:paraId="1CDC5876" w14:textId="164D518B" w:rsidR="00680852" w:rsidRDefault="00680852" w:rsidP="00680852">
      <w:pPr>
        <w:rPr>
          <w:rFonts w:ascii="Arial" w:hAnsi="Arial" w:cs="Arial"/>
          <w:b/>
          <w:bCs/>
        </w:rPr>
      </w:pPr>
      <w:r>
        <w:rPr>
          <w:rFonts w:ascii="Arial" w:hAnsi="Arial" w:cs="Arial"/>
          <w:b/>
          <w:bCs/>
        </w:rPr>
        <w:t>1</w:t>
      </w:r>
      <w:r w:rsidR="00BE5133">
        <w:rPr>
          <w:rFonts w:ascii="Arial" w:hAnsi="Arial" w:cs="Arial"/>
          <w:b/>
          <w:bCs/>
        </w:rPr>
        <w:t>.1</w:t>
      </w:r>
      <w:r>
        <w:rPr>
          <w:rFonts w:ascii="Arial" w:hAnsi="Arial" w:cs="Arial"/>
          <w:b/>
          <w:bCs/>
        </w:rPr>
        <w:t>-Potansiyometre Nedir?</w:t>
      </w:r>
    </w:p>
    <w:p w14:paraId="0EDC6210" w14:textId="2B9304BF" w:rsidR="008F5B73" w:rsidRDefault="00680852" w:rsidP="00680852">
      <w:pPr>
        <w:rPr>
          <w:rFonts w:ascii="Arial" w:hAnsi="Arial" w:cs="Arial"/>
        </w:rPr>
      </w:pPr>
      <w:r w:rsidRPr="00680852">
        <w:rPr>
          <w:rFonts w:ascii="Arial" w:hAnsi="Arial" w:cs="Arial"/>
        </w:rPr>
        <w:t>Potansiyometre, 3 terminali olan manuel olarak ayarlanabilir değişken bir dirençtir. Terminallerden ikisi bir direnç elemanının zıt uçlarına, üçüncü terminal ise direnç elemanı üzerinde hareket eden silecek adı verilen kayan bir kontağa bağlanır. Potansiyometre esasen değişken bir direnç bölücü görevi görür. Direnç elemanı, seri bağlı iki direnç (toplam potansiyometre direnci) olarak düşünülebilir; burada silecek konumu, ilk direncin ikinci dirence oranını belirler. Uç terminallere bir referans voltajı uygulanırsa, sileceğin konumu potansiyometrenin çıkış voltajını belirler.</w:t>
      </w:r>
    </w:p>
    <w:p w14:paraId="6EC9AF03" w14:textId="528F67AF" w:rsidR="008F5B73" w:rsidRDefault="008F5B73" w:rsidP="008F5B73">
      <w:pPr>
        <w:jc w:val="center"/>
        <w:rPr>
          <w:rFonts w:ascii="Arial" w:hAnsi="Arial" w:cs="Arial"/>
        </w:rPr>
      </w:pPr>
      <w:r>
        <w:rPr>
          <w:rFonts w:ascii="Arial" w:hAnsi="Arial" w:cs="Arial"/>
          <w:noProof/>
        </w:rPr>
        <w:drawing>
          <wp:inline distT="0" distB="0" distL="0" distR="0" wp14:anchorId="44C472E2" wp14:editId="42B120A3">
            <wp:extent cx="3283494" cy="2141220"/>
            <wp:effectExtent l="0" t="0" r="0" b="0"/>
            <wp:docPr id="21443688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2974" cy="2147402"/>
                    </a:xfrm>
                    <a:prstGeom prst="rect">
                      <a:avLst/>
                    </a:prstGeom>
                    <a:noFill/>
                    <a:ln>
                      <a:noFill/>
                    </a:ln>
                  </pic:spPr>
                </pic:pic>
              </a:graphicData>
            </a:graphic>
          </wp:inline>
        </w:drawing>
      </w:r>
    </w:p>
    <w:p w14:paraId="26DB7B7B" w14:textId="004564AF" w:rsidR="008F5B73" w:rsidRDefault="008F5B73" w:rsidP="008F5B73">
      <w:pPr>
        <w:jc w:val="center"/>
        <w:rPr>
          <w:rFonts w:ascii="Arial" w:hAnsi="Arial" w:cs="Arial"/>
        </w:rPr>
      </w:pPr>
      <w:r w:rsidRPr="008F5B73">
        <w:rPr>
          <w:rFonts w:ascii="Arial" w:hAnsi="Arial" w:cs="Arial"/>
          <w:b/>
          <w:bCs/>
        </w:rPr>
        <w:t>Şekil 1.1</w:t>
      </w:r>
      <w:r w:rsidRPr="008F5B73">
        <w:rPr>
          <w:rFonts w:ascii="Arial" w:hAnsi="Arial" w:cs="Arial"/>
        </w:rPr>
        <w:t xml:space="preserve"> Potansiyometre</w:t>
      </w:r>
      <w:r>
        <w:rPr>
          <w:rFonts w:ascii="Arial" w:hAnsi="Arial" w:cs="Arial"/>
        </w:rPr>
        <w:t>nin iç işleyişi</w:t>
      </w:r>
    </w:p>
    <w:p w14:paraId="055E8E94" w14:textId="77777777" w:rsidR="00BE5133" w:rsidRDefault="00BE5133" w:rsidP="008F5B73">
      <w:pPr>
        <w:jc w:val="center"/>
        <w:rPr>
          <w:rFonts w:ascii="Arial" w:hAnsi="Arial" w:cs="Arial"/>
        </w:rPr>
      </w:pPr>
    </w:p>
    <w:p w14:paraId="60875412" w14:textId="6FB14823" w:rsidR="008F5B73" w:rsidRPr="00BE5133" w:rsidRDefault="00BE5133" w:rsidP="008F5B73">
      <w:pPr>
        <w:rPr>
          <w:rFonts w:ascii="Arial" w:hAnsi="Arial" w:cs="Arial"/>
          <w:b/>
          <w:bCs/>
        </w:rPr>
      </w:pPr>
      <w:r w:rsidRPr="00BE5133">
        <w:rPr>
          <w:rFonts w:ascii="Arial" w:hAnsi="Arial" w:cs="Arial"/>
          <w:b/>
          <w:bCs/>
        </w:rPr>
        <w:t>1.</w:t>
      </w:r>
      <w:r>
        <w:rPr>
          <w:rFonts w:ascii="Arial" w:hAnsi="Arial" w:cs="Arial"/>
          <w:b/>
          <w:bCs/>
        </w:rPr>
        <w:t>2</w:t>
      </w:r>
      <w:r w:rsidRPr="00BE5133">
        <w:rPr>
          <w:rFonts w:ascii="Arial" w:hAnsi="Arial" w:cs="Arial"/>
          <w:b/>
          <w:bCs/>
        </w:rPr>
        <w:t xml:space="preserve">-Potansiyometre </w:t>
      </w:r>
      <w:r>
        <w:rPr>
          <w:rFonts w:ascii="Arial" w:hAnsi="Arial" w:cs="Arial"/>
          <w:b/>
          <w:bCs/>
        </w:rPr>
        <w:t>Çalışma Prensibi</w:t>
      </w:r>
    </w:p>
    <w:p w14:paraId="5926CC2D" w14:textId="77777777" w:rsidR="008F5B73" w:rsidRPr="008F5B73" w:rsidRDefault="008F5B73" w:rsidP="008F5B73">
      <w:pPr>
        <w:rPr>
          <w:rFonts w:ascii="Arial" w:hAnsi="Arial" w:cs="Arial"/>
        </w:rPr>
      </w:pPr>
      <w:r w:rsidRPr="008F5B73">
        <w:rPr>
          <w:rFonts w:ascii="Arial" w:hAnsi="Arial" w:cs="Arial"/>
        </w:rPr>
        <w:t>Bir cismin direnci çeşitli faktörlere bağlıdır. Diğer her şey sabit tutulduğunda, bir cismin direnci uzunluğuyla doğru orantılıdır. Başka bir deyişle, aynı malzemeden yapılmış ve aynı kesit alanına sahip 10 santimetre uzunluğundaki bir cismin direnci, 20 santimetre uzunluğundaki başka bir cismin direncinin yarısı kadar olacaktır. Potansiyometreler bu prensibi kullanır. Bir potansiyometrenin ayarlanabilir çıkışı, düzgün bir direnç elemanı boyunca kayan bir kontağın doğrusal veya döner konumunu değiştirerek, akımın aktığı yolu uzatarak veya kısaltarak elde edilir. Giriş voltajı, direnç elemanının tüm uzunluğu boyunca uygulanır ve çıkış voltajı, sabit direnç elemanı ile kayan veya dönen kontak arasındaki düşüş olarak uygulanır. Hareketli kontağın direnç elemanı üzerindeki konumu, devreye uygulanacak giriş voltajı miktarını belirler.</w:t>
      </w:r>
    </w:p>
    <w:p w14:paraId="4073CFD6" w14:textId="77777777" w:rsidR="008F5B73" w:rsidRDefault="008F5B73" w:rsidP="008F5B73">
      <w:pPr>
        <w:rPr>
          <w:rFonts w:ascii="Arial" w:hAnsi="Arial" w:cs="Arial"/>
        </w:rPr>
      </w:pPr>
      <w:r w:rsidRPr="008F5B73">
        <w:rPr>
          <w:rFonts w:ascii="Arial" w:hAnsi="Arial" w:cs="Arial"/>
        </w:rPr>
        <w:t>Potansiyometreler, giriş gücünü dağıtmak zorunda oldukları ve kabul edilemez bir ısı üretecekleri için, bir watt'tan fazla gücü kontrol etmek için çok nadiren kullanılır. Bunun yerine, diğer bileşenlerin gücü kontrol etmek için kullandıkları analog sinyalleri ayarlayarak çalışırlar. Örneğin, basit bir ışık kısıcı, ışık parlaklığını ayarlayan bir TRIYAK'ı kontrol etmek için bir potansiyometre kullanır.</w:t>
      </w:r>
    </w:p>
    <w:p w14:paraId="1D5C9F75" w14:textId="77777777" w:rsidR="00BE5133" w:rsidRDefault="00BE5133" w:rsidP="008F5B73">
      <w:pPr>
        <w:rPr>
          <w:rFonts w:ascii="Arial" w:hAnsi="Arial" w:cs="Arial"/>
          <w:b/>
          <w:bCs/>
        </w:rPr>
      </w:pPr>
    </w:p>
    <w:p w14:paraId="6DFA299B" w14:textId="4B47D253" w:rsidR="00BE5133" w:rsidRDefault="00BE5133" w:rsidP="008F5B73">
      <w:pPr>
        <w:rPr>
          <w:rFonts w:ascii="Arial" w:hAnsi="Arial" w:cs="Arial"/>
          <w:b/>
          <w:bCs/>
        </w:rPr>
      </w:pPr>
      <w:r w:rsidRPr="00BE5133">
        <w:rPr>
          <w:rFonts w:ascii="Arial" w:hAnsi="Arial" w:cs="Arial"/>
          <w:b/>
          <w:bCs/>
        </w:rPr>
        <w:t>1.3-Potansiyometrenin Kullanım Alanları</w:t>
      </w:r>
    </w:p>
    <w:p w14:paraId="1D550A86" w14:textId="5022F435" w:rsidR="00BE5133" w:rsidRPr="00BE5133" w:rsidRDefault="00BE5133" w:rsidP="008F5B73">
      <w:pPr>
        <w:rPr>
          <w:rFonts w:ascii="Arial" w:hAnsi="Arial" w:cs="Arial"/>
        </w:rPr>
      </w:pPr>
      <w:r w:rsidRPr="00BE5133">
        <w:rPr>
          <w:rFonts w:ascii="Arial" w:hAnsi="Arial" w:cs="Arial"/>
        </w:rPr>
        <w:t>Daha önce de belirtildiği gibi, potansiyometreler ses ve görüntü aygıtlarında veya sistemlerinde ses seviyesi, parlaklık, kontrast ve renk gibi değerleri kontrol etmek için yaygın olarak kullanılır. Ayrıca, test ekipmanlarında voltaj ölçümü ve proses kontrol ve otomasyon sistemlerinde konum algılama için de kullanılabilirler. Esneklikleri ve hatta reosta olarak kullanılma olanakları, potansiyometrelerin bu daha yaygın uygulamalardan çıkıp neredeyse her analog ve birçok dijital uygulamaya entegre olmalarını sağlamıştır. Bir devreyi aktif olarak kontrol etme veya bir devreden geri bildirim alma fırsatı olduğunda, bir potansiyometre düşünülebilir.</w:t>
      </w:r>
    </w:p>
    <w:p w14:paraId="26DB6F41" w14:textId="42D97A5A" w:rsidR="00BE5133" w:rsidRDefault="00BE5133" w:rsidP="00BE5133">
      <w:pPr>
        <w:jc w:val="center"/>
        <w:rPr>
          <w:rFonts w:ascii="Arial" w:hAnsi="Arial" w:cs="Arial"/>
          <w:b/>
          <w:bCs/>
        </w:rPr>
      </w:pPr>
      <w:r>
        <w:rPr>
          <w:noProof/>
        </w:rPr>
        <w:drawing>
          <wp:inline distT="0" distB="0" distL="0" distR="0" wp14:anchorId="64944405" wp14:editId="7A5285DC">
            <wp:extent cx="2552700" cy="2506980"/>
            <wp:effectExtent l="0" t="0" r="0" b="7620"/>
            <wp:docPr id="1175381509" name="Resim 2" descr="Yamaha A-S3200 Stereo Amplifier / Si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amaha A-S3200 Stereo Amplifier / Siya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52700" cy="2506980"/>
                    </a:xfrm>
                    <a:prstGeom prst="rect">
                      <a:avLst/>
                    </a:prstGeom>
                    <a:noFill/>
                    <a:ln>
                      <a:noFill/>
                    </a:ln>
                  </pic:spPr>
                </pic:pic>
              </a:graphicData>
            </a:graphic>
          </wp:inline>
        </w:drawing>
      </w:r>
    </w:p>
    <w:p w14:paraId="603AAD84" w14:textId="1F70A617" w:rsidR="00BE5133" w:rsidRDefault="00BE5133" w:rsidP="00BE5133">
      <w:pPr>
        <w:jc w:val="center"/>
        <w:rPr>
          <w:rFonts w:ascii="Arial" w:hAnsi="Arial" w:cs="Arial"/>
        </w:rPr>
      </w:pPr>
      <w:r>
        <w:rPr>
          <w:rFonts w:ascii="Arial" w:hAnsi="Arial" w:cs="Arial"/>
          <w:b/>
          <w:bCs/>
        </w:rPr>
        <w:t>Şekil 1.2</w:t>
      </w:r>
      <w:r w:rsidRPr="005311C6">
        <w:rPr>
          <w:rFonts w:ascii="Arial" w:hAnsi="Arial" w:cs="Arial"/>
        </w:rPr>
        <w:t xml:space="preserve"> </w:t>
      </w:r>
      <w:r w:rsidR="005311C6" w:rsidRPr="005311C6">
        <w:rPr>
          <w:rFonts w:ascii="Arial" w:hAnsi="Arial" w:cs="Arial"/>
        </w:rPr>
        <w:t>Amfi</w:t>
      </w:r>
    </w:p>
    <w:p w14:paraId="490E735A" w14:textId="77777777" w:rsidR="00DA2A8D" w:rsidRDefault="00DA2A8D" w:rsidP="008F5B73">
      <w:pPr>
        <w:rPr>
          <w:rFonts w:ascii="Arial" w:hAnsi="Arial" w:cs="Arial"/>
          <w:b/>
          <w:bCs/>
        </w:rPr>
      </w:pPr>
    </w:p>
    <w:p w14:paraId="0D53DD47" w14:textId="655C9B19" w:rsidR="00DA2A8D" w:rsidRPr="00DA2A8D" w:rsidRDefault="00BC052A" w:rsidP="008F5B73">
      <w:pPr>
        <w:rPr>
          <w:rFonts w:ascii="Arial" w:hAnsi="Arial" w:cs="Arial"/>
          <w:b/>
          <w:bCs/>
        </w:rPr>
      </w:pPr>
      <w:r>
        <w:rPr>
          <w:rFonts w:ascii="Arial" w:hAnsi="Arial" w:cs="Arial"/>
          <w:b/>
          <w:bCs/>
        </w:rPr>
        <w:t xml:space="preserve">2.1-Potansiyometre ile </w:t>
      </w:r>
      <w:proofErr w:type="spellStart"/>
      <w:r>
        <w:rPr>
          <w:rFonts w:ascii="Arial" w:hAnsi="Arial" w:cs="Arial"/>
          <w:b/>
          <w:bCs/>
        </w:rPr>
        <w:t>Servo</w:t>
      </w:r>
      <w:proofErr w:type="spellEnd"/>
      <w:r>
        <w:rPr>
          <w:rFonts w:ascii="Arial" w:hAnsi="Arial" w:cs="Arial"/>
          <w:b/>
          <w:bCs/>
        </w:rPr>
        <w:t xml:space="preserve"> Motor Kontrolü</w:t>
      </w:r>
    </w:p>
    <w:p w14:paraId="67DFCE71" w14:textId="32AEB8F6" w:rsidR="008F5B73" w:rsidRDefault="00DA2A8D" w:rsidP="00DA2A8D">
      <w:pPr>
        <w:jc w:val="center"/>
        <w:rPr>
          <w:rFonts w:ascii="Arial" w:hAnsi="Arial" w:cs="Arial"/>
        </w:rPr>
      </w:pPr>
      <w:r>
        <w:rPr>
          <w:rFonts w:ascii="Arial" w:hAnsi="Arial" w:cs="Arial"/>
          <w:noProof/>
        </w:rPr>
        <w:drawing>
          <wp:inline distT="0" distB="0" distL="0" distR="0" wp14:anchorId="4A0BEAB3" wp14:editId="335E0D03">
            <wp:extent cx="4342514" cy="2611581"/>
            <wp:effectExtent l="0" t="0" r="1270" b="0"/>
            <wp:docPr id="165994906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87" t="14078" r="-627" b="26058"/>
                    <a:stretch>
                      <a:fillRect/>
                    </a:stretch>
                  </pic:blipFill>
                  <pic:spPr bwMode="auto">
                    <a:xfrm>
                      <a:off x="0" y="0"/>
                      <a:ext cx="4374457" cy="2630791"/>
                    </a:xfrm>
                    <a:prstGeom prst="rect">
                      <a:avLst/>
                    </a:prstGeom>
                    <a:noFill/>
                    <a:ln>
                      <a:noFill/>
                    </a:ln>
                    <a:extLst>
                      <a:ext uri="{53640926-AAD7-44D8-BBD7-CCE9431645EC}">
                        <a14:shadowObscured xmlns:a14="http://schemas.microsoft.com/office/drawing/2010/main"/>
                      </a:ext>
                    </a:extLst>
                  </pic:spPr>
                </pic:pic>
              </a:graphicData>
            </a:graphic>
          </wp:inline>
        </w:drawing>
      </w:r>
    </w:p>
    <w:p w14:paraId="4883FAB2" w14:textId="6B2F0A34" w:rsidR="00DA2A8D" w:rsidRDefault="00DA2A8D" w:rsidP="00DA2A8D">
      <w:pPr>
        <w:jc w:val="center"/>
        <w:rPr>
          <w:rFonts w:ascii="Arial" w:hAnsi="Arial" w:cs="Arial"/>
        </w:rPr>
      </w:pPr>
      <w:r w:rsidRPr="00DA2A8D">
        <w:rPr>
          <w:rFonts w:ascii="Arial" w:hAnsi="Arial" w:cs="Arial"/>
          <w:b/>
          <w:bCs/>
        </w:rPr>
        <w:t>Şekil 2.1</w:t>
      </w:r>
      <w:r>
        <w:rPr>
          <w:rFonts w:ascii="Arial" w:hAnsi="Arial" w:cs="Arial"/>
        </w:rPr>
        <w:t xml:space="preserve"> Potansiyometre ile </w:t>
      </w:r>
      <w:proofErr w:type="spellStart"/>
      <w:r>
        <w:rPr>
          <w:rFonts w:ascii="Arial" w:hAnsi="Arial" w:cs="Arial"/>
        </w:rPr>
        <w:t>Servo</w:t>
      </w:r>
      <w:proofErr w:type="spellEnd"/>
      <w:r>
        <w:rPr>
          <w:rFonts w:ascii="Arial" w:hAnsi="Arial" w:cs="Arial"/>
        </w:rPr>
        <w:t xml:space="preserve"> Motor Kontrolü</w:t>
      </w:r>
    </w:p>
    <w:p w14:paraId="5EAC9380" w14:textId="24C4ADD2" w:rsidR="00DA2A8D" w:rsidRDefault="00DA2A8D" w:rsidP="00DA2A8D">
      <w:pPr>
        <w:jc w:val="center"/>
        <w:rPr>
          <w:rFonts w:ascii="Arial" w:hAnsi="Arial" w:cs="Arial"/>
        </w:rPr>
      </w:pPr>
      <w:r>
        <w:rPr>
          <w:rFonts w:ascii="Arial" w:hAnsi="Arial" w:cs="Arial"/>
          <w:noProof/>
        </w:rPr>
        <w:lastRenderedPageBreak/>
        <w:drawing>
          <wp:inline distT="0" distB="0" distL="0" distR="0" wp14:anchorId="284D05BE" wp14:editId="12BD34AF">
            <wp:extent cx="4516582" cy="3058849"/>
            <wp:effectExtent l="0" t="0" r="0" b="8255"/>
            <wp:docPr id="1918999363" name="Resim 7"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9363" name="Resim 7" descr="metin, ekran görüntüsü, yazılım, multimedya yazılımı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4517561" cy="3059512"/>
                    </a:xfrm>
                    <a:prstGeom prst="rect">
                      <a:avLst/>
                    </a:prstGeom>
                  </pic:spPr>
                </pic:pic>
              </a:graphicData>
            </a:graphic>
          </wp:inline>
        </w:drawing>
      </w:r>
    </w:p>
    <w:p w14:paraId="70167F9E" w14:textId="678D4294" w:rsidR="00DA2A8D" w:rsidRDefault="00DA2A8D" w:rsidP="00DA2A8D">
      <w:pPr>
        <w:jc w:val="center"/>
        <w:rPr>
          <w:rFonts w:ascii="Arial" w:hAnsi="Arial" w:cs="Arial"/>
        </w:rPr>
      </w:pPr>
      <w:r w:rsidRPr="00DA2A8D">
        <w:rPr>
          <w:rFonts w:ascii="Arial" w:hAnsi="Arial" w:cs="Arial"/>
          <w:b/>
          <w:bCs/>
        </w:rPr>
        <w:t>Şekil 2.2</w:t>
      </w:r>
      <w:r>
        <w:rPr>
          <w:rFonts w:ascii="Arial" w:hAnsi="Arial" w:cs="Arial"/>
        </w:rPr>
        <w:t xml:space="preserve"> Kodlar</w:t>
      </w:r>
    </w:p>
    <w:p w14:paraId="65BD203E" w14:textId="77777777" w:rsidR="00DA2A8D" w:rsidRDefault="00DA2A8D" w:rsidP="008F5B73">
      <w:pPr>
        <w:rPr>
          <w:rFonts w:ascii="Arial" w:hAnsi="Arial" w:cs="Arial"/>
          <w:b/>
          <w:bCs/>
        </w:rPr>
      </w:pPr>
    </w:p>
    <w:p w14:paraId="3F5FB0EE" w14:textId="50584789" w:rsidR="008F5B73" w:rsidRDefault="00BC052A" w:rsidP="008F5B73">
      <w:pPr>
        <w:rPr>
          <w:rFonts w:ascii="Arial" w:hAnsi="Arial" w:cs="Arial"/>
          <w:b/>
          <w:bCs/>
        </w:rPr>
      </w:pPr>
      <w:r w:rsidRPr="00BC052A">
        <w:rPr>
          <w:rFonts w:ascii="Arial" w:hAnsi="Arial" w:cs="Arial"/>
          <w:b/>
          <w:bCs/>
        </w:rPr>
        <w:t>3.1-HC-SR04 ile Uzaklık Ölçümü</w:t>
      </w:r>
    </w:p>
    <w:p w14:paraId="3F188DEE" w14:textId="77777777" w:rsidR="00DA2A8D" w:rsidRPr="008F5B73" w:rsidRDefault="00DA2A8D" w:rsidP="008F5B73">
      <w:pPr>
        <w:rPr>
          <w:rFonts w:ascii="Arial" w:hAnsi="Arial" w:cs="Arial"/>
          <w:b/>
          <w:bCs/>
        </w:rPr>
      </w:pPr>
    </w:p>
    <w:p w14:paraId="4DDB53F2" w14:textId="6B972FEA" w:rsidR="008F5B73" w:rsidRDefault="00DE0403" w:rsidP="00DE0403">
      <w:pPr>
        <w:jc w:val="center"/>
        <w:rPr>
          <w:rFonts w:ascii="Arial" w:hAnsi="Arial" w:cs="Arial"/>
        </w:rPr>
      </w:pPr>
      <w:r>
        <w:rPr>
          <w:rFonts w:ascii="Arial" w:hAnsi="Arial" w:cs="Arial"/>
          <w:noProof/>
        </w:rPr>
        <w:drawing>
          <wp:inline distT="0" distB="0" distL="0" distR="0" wp14:anchorId="486F3AB1" wp14:editId="36248DBB">
            <wp:extent cx="4283876" cy="3740727"/>
            <wp:effectExtent l="0" t="0" r="2540" b="0"/>
            <wp:docPr id="8354076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3275" cy="3775130"/>
                    </a:xfrm>
                    <a:prstGeom prst="rect">
                      <a:avLst/>
                    </a:prstGeom>
                    <a:noFill/>
                    <a:ln>
                      <a:noFill/>
                    </a:ln>
                  </pic:spPr>
                </pic:pic>
              </a:graphicData>
            </a:graphic>
          </wp:inline>
        </w:drawing>
      </w:r>
    </w:p>
    <w:p w14:paraId="6A2B3D93" w14:textId="3E8B7E39" w:rsidR="00DE0403" w:rsidRDefault="00DE0403" w:rsidP="00DE0403">
      <w:pPr>
        <w:jc w:val="center"/>
        <w:rPr>
          <w:rFonts w:ascii="Arial" w:hAnsi="Arial" w:cs="Arial"/>
        </w:rPr>
      </w:pPr>
      <w:r w:rsidRPr="00DE0403">
        <w:rPr>
          <w:rFonts w:ascii="Arial" w:hAnsi="Arial" w:cs="Arial"/>
          <w:b/>
          <w:bCs/>
        </w:rPr>
        <w:t>Şekil 3.1</w:t>
      </w:r>
      <w:r>
        <w:rPr>
          <w:rFonts w:ascii="Arial" w:hAnsi="Arial" w:cs="Arial"/>
        </w:rPr>
        <w:t xml:space="preserve"> Park Sensörü</w:t>
      </w:r>
    </w:p>
    <w:p w14:paraId="36D27F79" w14:textId="431065C6" w:rsidR="00DE0403" w:rsidRDefault="00DE0403" w:rsidP="00DE0403">
      <w:pPr>
        <w:jc w:val="center"/>
        <w:rPr>
          <w:rFonts w:ascii="Arial" w:hAnsi="Arial" w:cs="Arial"/>
        </w:rPr>
      </w:pPr>
      <w:r>
        <w:rPr>
          <w:rFonts w:ascii="Arial" w:hAnsi="Arial" w:cs="Arial"/>
          <w:noProof/>
        </w:rPr>
        <w:lastRenderedPageBreak/>
        <w:drawing>
          <wp:inline distT="0" distB="0" distL="0" distR="0" wp14:anchorId="671D29A7" wp14:editId="22D31DF1">
            <wp:extent cx="4181597" cy="3131128"/>
            <wp:effectExtent l="0" t="0" r="0" b="0"/>
            <wp:docPr id="644915869" name="Resim 2"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869" name="Resim 2" descr="metin, ekran görüntüsü, yazılım, multimedya yazılımı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4198901" cy="3144085"/>
                    </a:xfrm>
                    <a:prstGeom prst="rect">
                      <a:avLst/>
                    </a:prstGeom>
                  </pic:spPr>
                </pic:pic>
              </a:graphicData>
            </a:graphic>
          </wp:inline>
        </w:drawing>
      </w:r>
    </w:p>
    <w:p w14:paraId="561BE514" w14:textId="62BDE3E8" w:rsidR="00DE0403" w:rsidRDefault="00DE0403" w:rsidP="00DE0403">
      <w:pPr>
        <w:jc w:val="center"/>
        <w:rPr>
          <w:rFonts w:ascii="Arial" w:hAnsi="Arial" w:cs="Arial"/>
        </w:rPr>
      </w:pPr>
      <w:r w:rsidRPr="00DE0403">
        <w:rPr>
          <w:rFonts w:ascii="Arial" w:hAnsi="Arial" w:cs="Arial"/>
          <w:b/>
          <w:bCs/>
        </w:rPr>
        <w:t>Şekil 3.2</w:t>
      </w:r>
      <w:r>
        <w:rPr>
          <w:rFonts w:ascii="Arial" w:hAnsi="Arial" w:cs="Arial"/>
        </w:rPr>
        <w:t xml:space="preserve"> Kodlar</w:t>
      </w:r>
    </w:p>
    <w:p w14:paraId="7ED09C98" w14:textId="77777777" w:rsidR="00DA2A8D" w:rsidRDefault="00DA2A8D" w:rsidP="00DE0403">
      <w:pPr>
        <w:jc w:val="center"/>
        <w:rPr>
          <w:rFonts w:ascii="Arial" w:hAnsi="Arial" w:cs="Arial"/>
        </w:rPr>
      </w:pPr>
    </w:p>
    <w:p w14:paraId="2437B8A4" w14:textId="5AAFAE46" w:rsidR="00DE0403" w:rsidRDefault="00DE0403" w:rsidP="00DE0403">
      <w:pPr>
        <w:jc w:val="center"/>
        <w:rPr>
          <w:rFonts w:ascii="Arial" w:hAnsi="Arial" w:cs="Arial"/>
        </w:rPr>
      </w:pPr>
      <w:r>
        <w:rPr>
          <w:rFonts w:ascii="Arial" w:hAnsi="Arial" w:cs="Arial"/>
          <w:noProof/>
        </w:rPr>
        <w:drawing>
          <wp:inline distT="0" distB="0" distL="0" distR="0" wp14:anchorId="20BD9D4E" wp14:editId="0564CD49">
            <wp:extent cx="4211782" cy="3400251"/>
            <wp:effectExtent l="0" t="0" r="0" b="0"/>
            <wp:docPr id="949930481" name="Resim 3"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0481" name="Resim 3" descr="metin, ekran görüntüsü, yazılım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4218779" cy="3405900"/>
                    </a:xfrm>
                    <a:prstGeom prst="rect">
                      <a:avLst/>
                    </a:prstGeom>
                  </pic:spPr>
                </pic:pic>
              </a:graphicData>
            </a:graphic>
          </wp:inline>
        </w:drawing>
      </w:r>
    </w:p>
    <w:p w14:paraId="0F8A7389" w14:textId="16811FEB" w:rsidR="00DE0403" w:rsidRDefault="00DE0403" w:rsidP="00DE0403">
      <w:pPr>
        <w:jc w:val="center"/>
        <w:rPr>
          <w:rFonts w:ascii="Arial" w:hAnsi="Arial" w:cs="Arial"/>
        </w:rPr>
      </w:pPr>
      <w:r w:rsidRPr="00DE0403">
        <w:rPr>
          <w:rFonts w:ascii="Arial" w:hAnsi="Arial" w:cs="Arial"/>
          <w:b/>
          <w:bCs/>
        </w:rPr>
        <w:t>Şekil 3.3</w:t>
      </w:r>
      <w:r>
        <w:rPr>
          <w:rFonts w:ascii="Arial" w:hAnsi="Arial" w:cs="Arial"/>
        </w:rPr>
        <w:t xml:space="preserve"> Kodlar</w:t>
      </w:r>
    </w:p>
    <w:p w14:paraId="3CBD3FA7" w14:textId="77777777" w:rsidR="00DE0403" w:rsidRDefault="00DE0403" w:rsidP="00DE0403">
      <w:pPr>
        <w:jc w:val="center"/>
        <w:rPr>
          <w:rFonts w:ascii="Arial" w:hAnsi="Arial" w:cs="Arial"/>
        </w:rPr>
      </w:pPr>
    </w:p>
    <w:p w14:paraId="541A2417" w14:textId="77777777" w:rsidR="008F5B73" w:rsidRPr="008F5B73" w:rsidRDefault="008F5B73" w:rsidP="008F5B73">
      <w:pPr>
        <w:rPr>
          <w:rFonts w:ascii="Arial" w:hAnsi="Arial" w:cs="Arial"/>
          <w:b/>
          <w:bCs/>
        </w:rPr>
      </w:pPr>
    </w:p>
    <w:p w14:paraId="114E6343" w14:textId="77777777" w:rsidR="00DA2A8D" w:rsidRDefault="00DA2A8D">
      <w:pPr>
        <w:rPr>
          <w:rFonts w:ascii="Arial" w:hAnsi="Arial" w:cs="Arial"/>
          <w:b/>
          <w:bCs/>
        </w:rPr>
      </w:pPr>
    </w:p>
    <w:p w14:paraId="23E91591" w14:textId="77777777" w:rsidR="00DA2A8D" w:rsidRDefault="00DA2A8D">
      <w:pPr>
        <w:rPr>
          <w:rFonts w:ascii="Arial" w:hAnsi="Arial" w:cs="Arial"/>
          <w:b/>
          <w:bCs/>
        </w:rPr>
      </w:pPr>
    </w:p>
    <w:p w14:paraId="07CF35CA" w14:textId="77777777" w:rsidR="00DA2A8D" w:rsidRDefault="00DA2A8D">
      <w:pPr>
        <w:rPr>
          <w:rFonts w:ascii="Arial" w:hAnsi="Arial" w:cs="Arial"/>
          <w:b/>
          <w:bCs/>
        </w:rPr>
      </w:pPr>
    </w:p>
    <w:p w14:paraId="4229EB6D" w14:textId="3FED25C8" w:rsidR="008F5B73" w:rsidRDefault="008F5B73">
      <w:pPr>
        <w:rPr>
          <w:rFonts w:ascii="Arial" w:hAnsi="Arial" w:cs="Arial"/>
          <w:b/>
          <w:bCs/>
        </w:rPr>
      </w:pPr>
      <w:r w:rsidRPr="00D632C7">
        <w:rPr>
          <w:rFonts w:ascii="Arial" w:hAnsi="Arial" w:cs="Arial"/>
          <w:b/>
          <w:bCs/>
        </w:rPr>
        <w:t xml:space="preserve"> </w:t>
      </w:r>
      <w:r w:rsidR="00D632C7" w:rsidRPr="00D632C7">
        <w:rPr>
          <w:rFonts w:ascii="Arial" w:hAnsi="Arial" w:cs="Arial"/>
          <w:b/>
          <w:bCs/>
        </w:rPr>
        <w:t>4.1-PWM Sinyali Nedir</w:t>
      </w:r>
    </w:p>
    <w:p w14:paraId="4463035B" w14:textId="7F34DD91" w:rsidR="00DE0403" w:rsidRDefault="00D632C7">
      <w:pPr>
        <w:rPr>
          <w:rFonts w:ascii="Arial" w:hAnsi="Arial" w:cs="Arial"/>
        </w:rPr>
      </w:pPr>
      <w:r w:rsidRPr="00D632C7">
        <w:rPr>
          <w:rFonts w:ascii="Arial" w:hAnsi="Arial" w:cs="Arial"/>
        </w:rPr>
        <w:t>PWM (Pulse Width Modulation), dijital sinyallerin analog cihazlara dönüştürülmesi için kullanılan bir tekniktir. “Pulse Width Modulation” yani darbe genişliği modülasyonu, mikrodenetleyicilerden motor sürücülerine, güç kaynaklarından radyo frekansı iletişimine kadar birçok alanda karşımıza çıkar.</w:t>
      </w:r>
    </w:p>
    <w:p w14:paraId="0F07F5D7" w14:textId="50DC7D33" w:rsidR="00D632C7" w:rsidRDefault="00D632C7" w:rsidP="00D632C7">
      <w:pPr>
        <w:jc w:val="center"/>
        <w:rPr>
          <w:rFonts w:ascii="Arial" w:hAnsi="Arial" w:cs="Arial"/>
        </w:rPr>
      </w:pPr>
      <w:r w:rsidRPr="00D632C7">
        <w:rPr>
          <w:rFonts w:ascii="Arial" w:hAnsi="Arial" w:cs="Arial"/>
          <w:noProof/>
        </w:rPr>
        <w:drawing>
          <wp:inline distT="0" distB="0" distL="0" distR="0" wp14:anchorId="35BBDC47" wp14:editId="067D7573">
            <wp:extent cx="3208020" cy="1986624"/>
            <wp:effectExtent l="0" t="0" r="0" b="0"/>
            <wp:docPr id="62259319" name="Resim 1" descr="metin, diyagram,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319" name="Resim 1" descr="metin, diyagram, yazı tipi, çizgi içeren bir resim&#10;&#10;Yapay zeka tarafından oluşturulmuş içerik yanlış olabilir."/>
                    <pic:cNvPicPr/>
                  </pic:nvPicPr>
                  <pic:blipFill>
                    <a:blip r:embed="rId12"/>
                    <a:stretch>
                      <a:fillRect/>
                    </a:stretch>
                  </pic:blipFill>
                  <pic:spPr>
                    <a:xfrm>
                      <a:off x="0" y="0"/>
                      <a:ext cx="3218751" cy="1993269"/>
                    </a:xfrm>
                    <a:prstGeom prst="rect">
                      <a:avLst/>
                    </a:prstGeom>
                  </pic:spPr>
                </pic:pic>
              </a:graphicData>
            </a:graphic>
          </wp:inline>
        </w:drawing>
      </w:r>
    </w:p>
    <w:p w14:paraId="08555264" w14:textId="1F7FA6F6" w:rsidR="00DE0403" w:rsidRPr="00DA2A8D" w:rsidRDefault="00D632C7" w:rsidP="00DA2A8D">
      <w:pPr>
        <w:jc w:val="center"/>
        <w:rPr>
          <w:rFonts w:ascii="Arial" w:hAnsi="Arial" w:cs="Arial"/>
        </w:rPr>
      </w:pPr>
      <w:r w:rsidRPr="00D632C7">
        <w:rPr>
          <w:rFonts w:ascii="Arial" w:hAnsi="Arial" w:cs="Arial"/>
          <w:b/>
          <w:bCs/>
        </w:rPr>
        <w:t>Şekil 4.1</w:t>
      </w:r>
      <w:r>
        <w:rPr>
          <w:rFonts w:ascii="Arial" w:hAnsi="Arial" w:cs="Arial"/>
        </w:rPr>
        <w:t xml:space="preserve"> PWM Sinyal Görev Döngüs</w:t>
      </w:r>
      <w:r w:rsidR="00DA2A8D">
        <w:rPr>
          <w:rFonts w:ascii="Arial" w:hAnsi="Arial" w:cs="Arial"/>
        </w:rPr>
        <w:t>ü</w:t>
      </w:r>
    </w:p>
    <w:p w14:paraId="46349716" w14:textId="77777777" w:rsidR="00DE0403" w:rsidRDefault="00DE0403" w:rsidP="00D632C7">
      <w:pPr>
        <w:rPr>
          <w:rFonts w:ascii="Arial" w:hAnsi="Arial" w:cs="Arial"/>
          <w:b/>
          <w:bCs/>
        </w:rPr>
      </w:pPr>
    </w:p>
    <w:p w14:paraId="183B4334" w14:textId="07FBA849" w:rsidR="00D632C7" w:rsidRDefault="00D632C7" w:rsidP="00D632C7">
      <w:pPr>
        <w:rPr>
          <w:rFonts w:ascii="Arial" w:hAnsi="Arial" w:cs="Arial"/>
          <w:b/>
          <w:bCs/>
        </w:rPr>
      </w:pPr>
      <w:r w:rsidRPr="00D632C7">
        <w:rPr>
          <w:rFonts w:ascii="Arial" w:hAnsi="Arial" w:cs="Arial"/>
          <w:b/>
          <w:bCs/>
        </w:rPr>
        <w:t>4.2-PWM Sinyalinin Kullanıldığı Uygulama Türleri</w:t>
      </w:r>
      <w:r w:rsidR="004E714E">
        <w:rPr>
          <w:rFonts w:ascii="Arial" w:hAnsi="Arial" w:cs="Arial"/>
          <w:b/>
          <w:bCs/>
        </w:rPr>
        <w:t xml:space="preserve"> ve Önemi</w:t>
      </w:r>
    </w:p>
    <w:p w14:paraId="687F9F4C" w14:textId="77777777" w:rsidR="004E714E" w:rsidRPr="004E714E" w:rsidRDefault="004E714E" w:rsidP="004E714E">
      <w:pPr>
        <w:rPr>
          <w:rFonts w:ascii="Arial" w:hAnsi="Arial" w:cs="Arial"/>
        </w:rPr>
      </w:pPr>
      <w:r w:rsidRPr="004E714E">
        <w:rPr>
          <w:rFonts w:ascii="Arial" w:hAnsi="Arial" w:cs="Arial"/>
        </w:rPr>
        <w:t>PWM sinyalleri, birçok farklı uygulamada kullanılmaktadır.</w:t>
      </w:r>
    </w:p>
    <w:p w14:paraId="030F149C" w14:textId="77777777" w:rsidR="004E714E" w:rsidRPr="004E714E" w:rsidRDefault="004E714E" w:rsidP="004E714E">
      <w:pPr>
        <w:rPr>
          <w:rFonts w:ascii="Arial" w:hAnsi="Arial" w:cs="Arial"/>
        </w:rPr>
      </w:pPr>
      <w:r w:rsidRPr="004E714E">
        <w:rPr>
          <w:rFonts w:ascii="Arial" w:hAnsi="Arial" w:cs="Arial"/>
        </w:rPr>
        <w:t>En yaygın kullanım alanlarından biri, motor hız kontrolüdür. PWM sinyalleri kullanılarak, motorun hızı hassas bir şekilde kontrol edilebilir. Bu sayede, motorun gücü ve torku da hassas bir şekilde kontrol edilebilir.</w:t>
      </w:r>
    </w:p>
    <w:p w14:paraId="04F4D16C" w14:textId="23A96E8C" w:rsidR="004E714E" w:rsidRPr="004E714E" w:rsidRDefault="004E714E" w:rsidP="004E714E">
      <w:pPr>
        <w:rPr>
          <w:rFonts w:ascii="Arial" w:hAnsi="Arial" w:cs="Arial"/>
        </w:rPr>
      </w:pPr>
      <w:r w:rsidRPr="004E714E">
        <w:rPr>
          <w:rFonts w:ascii="Arial" w:hAnsi="Arial" w:cs="Arial"/>
        </w:rPr>
        <w:t>PWM sinyallerinin yaygın kullanım alanlarından biri de radyo frekansı iletişimidir. Özellikle kablosuz iletişim sistemlerinde verici ile alıcı arasındaki veri iletiminde kullanılan PWM sinyalleri, iletimi güvenilir kılar ve daha uzun mesafelere ulaşma konusunda ustalıkla görev yapar.</w:t>
      </w:r>
      <w:r w:rsidRPr="004E714E">
        <w:rPr>
          <w:rFonts w:ascii="Open Sans" w:eastAsia="Times New Roman" w:hAnsi="Open Sans" w:cs="Open Sans"/>
          <w:color w:val="000000"/>
          <w:spacing w:val="-2"/>
          <w:kern w:val="0"/>
          <w:sz w:val="21"/>
          <w:szCs w:val="21"/>
          <w:lang w:eastAsia="tr-TR"/>
          <w14:ligatures w14:val="none"/>
        </w:rPr>
        <w:t xml:space="preserve"> </w:t>
      </w:r>
      <w:r w:rsidRPr="004E714E">
        <w:rPr>
          <w:rFonts w:ascii="Arial" w:hAnsi="Arial" w:cs="Arial"/>
        </w:rPr>
        <w:t>Diğer kullanım alanları arasında şunlar sayılabilir:</w:t>
      </w:r>
    </w:p>
    <w:p w14:paraId="3F12C944" w14:textId="77777777" w:rsidR="004E714E" w:rsidRPr="004E714E" w:rsidRDefault="004E714E" w:rsidP="004E714E">
      <w:pPr>
        <w:numPr>
          <w:ilvl w:val="0"/>
          <w:numId w:val="1"/>
        </w:numPr>
        <w:rPr>
          <w:rFonts w:ascii="Arial" w:hAnsi="Arial" w:cs="Arial"/>
        </w:rPr>
      </w:pPr>
      <w:r w:rsidRPr="004E714E">
        <w:rPr>
          <w:rFonts w:ascii="Arial" w:hAnsi="Arial" w:cs="Arial"/>
        </w:rPr>
        <w:t>Aydınlatma kontrolünde, LED’lerin parlaklığını kontrol etmek için</w:t>
      </w:r>
    </w:p>
    <w:p w14:paraId="4EC015E9" w14:textId="77777777" w:rsidR="004E714E" w:rsidRPr="004E714E" w:rsidRDefault="004E714E" w:rsidP="004E714E">
      <w:pPr>
        <w:numPr>
          <w:ilvl w:val="0"/>
          <w:numId w:val="2"/>
        </w:numPr>
        <w:rPr>
          <w:rFonts w:ascii="Arial" w:hAnsi="Arial" w:cs="Arial"/>
        </w:rPr>
      </w:pPr>
      <w:r w:rsidRPr="004E714E">
        <w:rPr>
          <w:rFonts w:ascii="Arial" w:hAnsi="Arial" w:cs="Arial"/>
        </w:rPr>
        <w:t>Servo motor kontrolünde, servo motorların konumunu kontrol etmek için</w:t>
      </w:r>
    </w:p>
    <w:p w14:paraId="3A156E2D" w14:textId="77777777" w:rsidR="004E714E" w:rsidRPr="004E714E" w:rsidRDefault="004E714E" w:rsidP="004E714E">
      <w:pPr>
        <w:numPr>
          <w:ilvl w:val="0"/>
          <w:numId w:val="3"/>
        </w:numPr>
        <w:rPr>
          <w:rFonts w:ascii="Arial" w:hAnsi="Arial" w:cs="Arial"/>
        </w:rPr>
      </w:pPr>
      <w:r w:rsidRPr="004E714E">
        <w:rPr>
          <w:rFonts w:ascii="Arial" w:hAnsi="Arial" w:cs="Arial"/>
        </w:rPr>
        <w:t>Ses kontrolünde, hoparlörlerin sesini kontrol etmek için</w:t>
      </w:r>
    </w:p>
    <w:p w14:paraId="633088B7" w14:textId="77777777" w:rsidR="004E714E" w:rsidRDefault="004E714E" w:rsidP="004E714E">
      <w:pPr>
        <w:numPr>
          <w:ilvl w:val="0"/>
          <w:numId w:val="4"/>
        </w:numPr>
        <w:rPr>
          <w:rFonts w:ascii="Arial" w:hAnsi="Arial" w:cs="Arial"/>
        </w:rPr>
      </w:pPr>
      <w:r w:rsidRPr="004E714E">
        <w:rPr>
          <w:rFonts w:ascii="Arial" w:hAnsi="Arial" w:cs="Arial"/>
        </w:rPr>
        <w:t>Oyun konsollarında, oyun kontrollerini sağlamak için</w:t>
      </w:r>
    </w:p>
    <w:p w14:paraId="411FCF2B" w14:textId="41B53B65" w:rsidR="004E714E" w:rsidRDefault="004E714E" w:rsidP="004E714E">
      <w:pPr>
        <w:rPr>
          <w:rFonts w:ascii="Arial" w:hAnsi="Arial" w:cs="Arial"/>
        </w:rPr>
      </w:pPr>
      <w:r w:rsidRPr="004E714E">
        <w:rPr>
          <w:rFonts w:ascii="Arial" w:hAnsi="Arial" w:cs="Arial"/>
        </w:rPr>
        <w:t>Sonuç olarak, PWM sinyalleri, dijital sinyallerin analog cihazlara dönüştürülmesi ve birçok uygulamada hassas kontrol imkanı sağlamak için kullanılan etkili bir tekniktir. Verimlilik, enerji tasarrufu, gürültü direnci ve hassas kontrol imkanı gibi avantajlarıyla, PWM sinyalleri birçok endüstriyel ve elektronik uygulamada yaygın olarak kullanılmaktadır.</w:t>
      </w:r>
    </w:p>
    <w:p w14:paraId="2FB32E15" w14:textId="77777777" w:rsidR="00DA2A8D" w:rsidRDefault="00DA2A8D" w:rsidP="004E714E">
      <w:pPr>
        <w:rPr>
          <w:rFonts w:ascii="Arial" w:hAnsi="Arial" w:cs="Arial"/>
          <w:b/>
          <w:bCs/>
        </w:rPr>
      </w:pPr>
    </w:p>
    <w:p w14:paraId="699536F3" w14:textId="4A6C16CA" w:rsidR="00DE0403" w:rsidRDefault="00DE0403" w:rsidP="004E714E">
      <w:pPr>
        <w:rPr>
          <w:rFonts w:ascii="Arial" w:hAnsi="Arial" w:cs="Arial"/>
          <w:b/>
          <w:bCs/>
        </w:rPr>
      </w:pPr>
      <w:r>
        <w:rPr>
          <w:rFonts w:ascii="Arial" w:hAnsi="Arial" w:cs="Arial"/>
          <w:b/>
          <w:bCs/>
        </w:rPr>
        <w:t>5.1-LDR ile Led Parlaklığı Kontrolü</w:t>
      </w:r>
    </w:p>
    <w:p w14:paraId="69113096" w14:textId="77777777" w:rsidR="00DA2A8D" w:rsidRDefault="00DA2A8D" w:rsidP="004E714E">
      <w:pPr>
        <w:rPr>
          <w:rFonts w:ascii="Arial" w:hAnsi="Arial" w:cs="Arial"/>
          <w:b/>
          <w:bCs/>
        </w:rPr>
      </w:pPr>
    </w:p>
    <w:p w14:paraId="12EFD168" w14:textId="15CE6AF2" w:rsidR="00DE0403" w:rsidRPr="00DE0403" w:rsidRDefault="00DA2A8D" w:rsidP="00DA2A8D">
      <w:pPr>
        <w:jc w:val="center"/>
        <w:rPr>
          <w:rFonts w:ascii="Arial" w:hAnsi="Arial" w:cs="Arial"/>
          <w:b/>
          <w:bCs/>
        </w:rPr>
      </w:pPr>
      <w:r>
        <w:rPr>
          <w:rFonts w:ascii="Arial" w:hAnsi="Arial" w:cs="Arial"/>
          <w:b/>
          <w:bCs/>
          <w:noProof/>
        </w:rPr>
        <w:drawing>
          <wp:inline distT="0" distB="0" distL="0" distR="0" wp14:anchorId="0A41AC3C" wp14:editId="5381D065">
            <wp:extent cx="4100946" cy="2459492"/>
            <wp:effectExtent l="0" t="0" r="0" b="0"/>
            <wp:docPr id="147672653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5531" cy="2486231"/>
                    </a:xfrm>
                    <a:prstGeom prst="rect">
                      <a:avLst/>
                    </a:prstGeom>
                    <a:noFill/>
                    <a:ln>
                      <a:noFill/>
                    </a:ln>
                  </pic:spPr>
                </pic:pic>
              </a:graphicData>
            </a:graphic>
          </wp:inline>
        </w:drawing>
      </w:r>
    </w:p>
    <w:p w14:paraId="092F7F2D" w14:textId="3C21B206" w:rsidR="004E714E" w:rsidRDefault="00DA2A8D" w:rsidP="00DA2A8D">
      <w:pPr>
        <w:jc w:val="center"/>
        <w:rPr>
          <w:rFonts w:ascii="Arial" w:hAnsi="Arial" w:cs="Arial"/>
        </w:rPr>
      </w:pPr>
      <w:r w:rsidRPr="00DA2A8D">
        <w:rPr>
          <w:rFonts w:ascii="Arial" w:hAnsi="Arial" w:cs="Arial"/>
          <w:b/>
          <w:bCs/>
        </w:rPr>
        <w:t>Şekil 5.1</w:t>
      </w:r>
      <w:r>
        <w:rPr>
          <w:rFonts w:ascii="Arial" w:hAnsi="Arial" w:cs="Arial"/>
        </w:rPr>
        <w:t xml:space="preserve"> LDR ile Led Kontrolü</w:t>
      </w:r>
    </w:p>
    <w:p w14:paraId="5FB2C4BE" w14:textId="77777777" w:rsidR="00DA2A8D" w:rsidRDefault="00DA2A8D" w:rsidP="00DA2A8D">
      <w:pPr>
        <w:jc w:val="center"/>
        <w:rPr>
          <w:rFonts w:ascii="Arial" w:hAnsi="Arial" w:cs="Arial"/>
        </w:rPr>
      </w:pPr>
    </w:p>
    <w:p w14:paraId="5ED63461" w14:textId="77777777" w:rsidR="004E714E" w:rsidRDefault="004E714E" w:rsidP="004E714E">
      <w:pPr>
        <w:rPr>
          <w:rFonts w:ascii="Arial" w:hAnsi="Arial" w:cs="Arial"/>
        </w:rPr>
      </w:pPr>
    </w:p>
    <w:p w14:paraId="6AFC100E" w14:textId="77777777" w:rsidR="004E714E" w:rsidRDefault="004E714E" w:rsidP="004E714E">
      <w:pPr>
        <w:rPr>
          <w:rFonts w:ascii="Arial" w:hAnsi="Arial" w:cs="Arial"/>
        </w:rPr>
      </w:pPr>
    </w:p>
    <w:p w14:paraId="6DE83DAC" w14:textId="79B0ECCF" w:rsidR="004E714E" w:rsidRDefault="00DA2A8D" w:rsidP="00DA2A8D">
      <w:pPr>
        <w:jc w:val="center"/>
        <w:rPr>
          <w:rFonts w:ascii="Arial" w:hAnsi="Arial" w:cs="Arial"/>
        </w:rPr>
      </w:pPr>
      <w:r>
        <w:rPr>
          <w:rFonts w:ascii="Arial" w:hAnsi="Arial" w:cs="Arial"/>
          <w:noProof/>
        </w:rPr>
        <w:drawing>
          <wp:inline distT="0" distB="0" distL="0" distR="0" wp14:anchorId="1379C7D9" wp14:editId="39E22901">
            <wp:extent cx="5091546" cy="2988589"/>
            <wp:effectExtent l="0" t="0" r="0" b="2540"/>
            <wp:docPr id="1982958515" name="Resim 5"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8515" name="Resim 5" descr="metin, ekran görüntüsü, yazılım, multimedya yazılımı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5098031" cy="2992395"/>
                    </a:xfrm>
                    <a:prstGeom prst="rect">
                      <a:avLst/>
                    </a:prstGeom>
                  </pic:spPr>
                </pic:pic>
              </a:graphicData>
            </a:graphic>
          </wp:inline>
        </w:drawing>
      </w:r>
    </w:p>
    <w:p w14:paraId="602BC770" w14:textId="017CC47C" w:rsidR="00DA2A8D" w:rsidRDefault="00DA2A8D" w:rsidP="00DA2A8D">
      <w:pPr>
        <w:jc w:val="center"/>
        <w:rPr>
          <w:rFonts w:ascii="Arial" w:hAnsi="Arial" w:cs="Arial"/>
        </w:rPr>
      </w:pPr>
      <w:r w:rsidRPr="00DA2A8D">
        <w:rPr>
          <w:rFonts w:ascii="Arial" w:hAnsi="Arial" w:cs="Arial"/>
          <w:b/>
          <w:bCs/>
        </w:rPr>
        <w:t>Şekil 5.2</w:t>
      </w:r>
      <w:r>
        <w:rPr>
          <w:rFonts w:ascii="Arial" w:hAnsi="Arial" w:cs="Arial"/>
        </w:rPr>
        <w:t xml:space="preserve"> Kodlar</w:t>
      </w:r>
    </w:p>
    <w:p w14:paraId="7C278E82" w14:textId="77777777" w:rsidR="004E714E" w:rsidRPr="004E714E" w:rsidRDefault="004E714E" w:rsidP="004E714E">
      <w:pPr>
        <w:rPr>
          <w:rFonts w:ascii="Arial" w:hAnsi="Arial" w:cs="Arial"/>
        </w:rPr>
      </w:pPr>
    </w:p>
    <w:p w14:paraId="182D2032" w14:textId="7CFDF446" w:rsidR="008F5B73" w:rsidRDefault="008F5B73">
      <w:pPr>
        <w:rPr>
          <w:rFonts w:ascii="Arial" w:hAnsi="Arial" w:cs="Arial"/>
        </w:rPr>
      </w:pPr>
    </w:p>
    <w:p w14:paraId="068FB40A" w14:textId="5FDF3EC2" w:rsidR="008F5B73" w:rsidRDefault="004E714E" w:rsidP="00680852">
      <w:pPr>
        <w:rPr>
          <w:rFonts w:ascii="Arial" w:hAnsi="Arial" w:cs="Arial"/>
          <w:b/>
          <w:bCs/>
        </w:rPr>
      </w:pPr>
      <w:r w:rsidRPr="004E714E">
        <w:rPr>
          <w:rFonts w:ascii="Arial" w:hAnsi="Arial" w:cs="Arial"/>
          <w:b/>
          <w:bCs/>
        </w:rPr>
        <w:lastRenderedPageBreak/>
        <w:t>6.1-LİDAR Nedir?</w:t>
      </w:r>
    </w:p>
    <w:p w14:paraId="456E7019" w14:textId="15CFEFB0" w:rsidR="00B72B55" w:rsidRDefault="00B72B55" w:rsidP="00B72B55">
      <w:pPr>
        <w:rPr>
          <w:rFonts w:ascii="Arial" w:hAnsi="Arial" w:cs="Arial"/>
        </w:rPr>
      </w:pPr>
      <w:r w:rsidRPr="00B72B55">
        <w:rPr>
          <w:rFonts w:ascii="Arial" w:hAnsi="Arial" w:cs="Arial"/>
          <w:i/>
          <w:iCs/>
        </w:rPr>
        <w:t>Işık Algılama ve Mesafe Ölçümü</w:t>
      </w:r>
      <w:r w:rsidRPr="00B72B55">
        <w:rPr>
          <w:rFonts w:ascii="Arial" w:hAnsi="Arial" w:cs="Arial"/>
        </w:rPr>
        <w:t> </w:t>
      </w:r>
      <w:r>
        <w:rPr>
          <w:rFonts w:ascii="Arial" w:hAnsi="Arial" w:cs="Arial"/>
        </w:rPr>
        <w:t>(</w:t>
      </w:r>
      <w:r w:rsidRPr="00B72B55">
        <w:rPr>
          <w:rFonts w:ascii="Arial" w:hAnsi="Arial" w:cs="Arial"/>
        </w:rPr>
        <w:t>Light Detection and Ranging</w:t>
      </w:r>
      <w:r>
        <w:rPr>
          <w:rFonts w:ascii="Arial" w:hAnsi="Arial" w:cs="Arial"/>
        </w:rPr>
        <w:t xml:space="preserve">) </w:t>
      </w:r>
      <w:r w:rsidRPr="00B72B55">
        <w:rPr>
          <w:rFonts w:ascii="Arial" w:hAnsi="Arial" w:cs="Arial"/>
        </w:rPr>
        <w:t>anlamına gelen Lidar, darbeli lazer formundaki ışığı kullanarak Dünya'ya olan mesafeleri (değişken mesafeleri) ölçen bir uzaktan algılama yöntemidir. Bu ışık darbeleri, hava sistemi tarafından kaydedilen diğer verilerle bir araya gelerek Dünya'nın şekli ve yüzey özellikleri hakkında hassas, üç boyutlu bilgiler üretir.</w:t>
      </w:r>
    </w:p>
    <w:p w14:paraId="1C846DFE" w14:textId="3C27C561" w:rsidR="001D5DB0" w:rsidRDefault="001D5DB0" w:rsidP="00B72B55">
      <w:pPr>
        <w:rPr>
          <w:rFonts w:ascii="Arial" w:hAnsi="Arial" w:cs="Arial"/>
        </w:rPr>
      </w:pPr>
    </w:p>
    <w:p w14:paraId="5FA5B897" w14:textId="5CCB8DF0" w:rsidR="001D5DB0" w:rsidRDefault="001D5DB0" w:rsidP="00B72B55">
      <w:pPr>
        <w:rPr>
          <w:rFonts w:ascii="Arial" w:hAnsi="Arial" w:cs="Arial"/>
          <w:b/>
          <w:bCs/>
        </w:rPr>
      </w:pPr>
      <w:r w:rsidRPr="001D5DB0">
        <w:rPr>
          <w:rFonts w:ascii="Arial" w:hAnsi="Arial" w:cs="Arial"/>
          <w:b/>
          <w:bCs/>
        </w:rPr>
        <w:t>6.2-LİDAR Çalışma Prensibi</w:t>
      </w:r>
    </w:p>
    <w:p w14:paraId="32A817F7" w14:textId="77777777" w:rsidR="001D5DB0" w:rsidRPr="001D5DB0" w:rsidRDefault="001D5DB0" w:rsidP="001D5DB0">
      <w:pPr>
        <w:rPr>
          <w:rFonts w:ascii="Arial" w:hAnsi="Arial" w:cs="Arial"/>
        </w:rPr>
      </w:pPr>
      <w:r w:rsidRPr="001D5DB0">
        <w:rPr>
          <w:rFonts w:ascii="Arial" w:hAnsi="Arial" w:cs="Arial"/>
        </w:rPr>
        <w:t>radyo dalgaları yerine lazer kullanan, radara benzer bir teknolojidir.</w:t>
      </w:r>
    </w:p>
    <w:p w14:paraId="75AC3FC2" w14:textId="77777777" w:rsidR="001D5DB0" w:rsidRPr="001D5DB0" w:rsidRDefault="001D5DB0" w:rsidP="001D5DB0">
      <w:pPr>
        <w:rPr>
          <w:rFonts w:ascii="Arial" w:hAnsi="Arial" w:cs="Arial"/>
        </w:rPr>
      </w:pPr>
      <w:r w:rsidRPr="001D5DB0">
        <w:rPr>
          <w:rFonts w:ascii="Arial" w:hAnsi="Arial" w:cs="Arial"/>
        </w:rPr>
        <w:t>LiDAR prensibini anlamak oldukça kolaydır:</w:t>
      </w:r>
    </w:p>
    <w:p w14:paraId="6C16FE4B" w14:textId="77777777" w:rsidR="001D5DB0" w:rsidRPr="001D5DB0" w:rsidRDefault="001D5DB0" w:rsidP="001D5DB0">
      <w:pPr>
        <w:numPr>
          <w:ilvl w:val="0"/>
          <w:numId w:val="5"/>
        </w:numPr>
        <w:rPr>
          <w:rFonts w:ascii="Arial" w:hAnsi="Arial" w:cs="Arial"/>
        </w:rPr>
      </w:pPr>
      <w:r w:rsidRPr="001D5DB0">
        <w:rPr>
          <w:rFonts w:ascii="Arial" w:hAnsi="Arial" w:cs="Arial"/>
        </w:rPr>
        <w:t>bir yüzeye lazer darbesi yayar</w:t>
      </w:r>
    </w:p>
    <w:p w14:paraId="49267729" w14:textId="77777777" w:rsidR="001D5DB0" w:rsidRPr="001D5DB0" w:rsidRDefault="001D5DB0" w:rsidP="001D5DB0">
      <w:pPr>
        <w:numPr>
          <w:ilvl w:val="0"/>
          <w:numId w:val="5"/>
        </w:numPr>
        <w:rPr>
          <w:rFonts w:ascii="Arial" w:hAnsi="Arial" w:cs="Arial"/>
        </w:rPr>
      </w:pPr>
      <w:r w:rsidRPr="001D5DB0">
        <w:rPr>
          <w:rFonts w:ascii="Arial" w:hAnsi="Arial" w:cs="Arial"/>
        </w:rPr>
        <w:t>Yansıyan lazeri sensörlerle LiDAR darbe kaynağına geri yakalar</w:t>
      </w:r>
    </w:p>
    <w:p w14:paraId="63B639BB" w14:textId="77777777" w:rsidR="001D5DB0" w:rsidRPr="001D5DB0" w:rsidRDefault="001D5DB0" w:rsidP="001D5DB0">
      <w:pPr>
        <w:numPr>
          <w:ilvl w:val="0"/>
          <w:numId w:val="5"/>
        </w:numPr>
        <w:rPr>
          <w:rFonts w:ascii="Arial" w:hAnsi="Arial" w:cs="Arial"/>
        </w:rPr>
      </w:pPr>
      <w:r w:rsidRPr="001D5DB0">
        <w:rPr>
          <w:rFonts w:ascii="Arial" w:hAnsi="Arial" w:cs="Arial"/>
        </w:rPr>
        <w:t>lazerin kat ettiği süreyi ölçer</w:t>
      </w:r>
    </w:p>
    <w:p w14:paraId="60D1B2F8" w14:textId="77777777" w:rsidR="001D5DB0" w:rsidRPr="001D5DB0" w:rsidRDefault="001D5DB0" w:rsidP="001D5DB0">
      <w:pPr>
        <w:numPr>
          <w:ilvl w:val="0"/>
          <w:numId w:val="5"/>
        </w:numPr>
        <w:rPr>
          <w:rFonts w:ascii="Arial" w:hAnsi="Arial" w:cs="Arial"/>
        </w:rPr>
      </w:pPr>
      <w:r w:rsidRPr="001D5DB0">
        <w:rPr>
          <w:rFonts w:ascii="Arial" w:hAnsi="Arial" w:cs="Arial"/>
        </w:rPr>
        <w:t>Kaynaktan uzaklığı "Mesafe = (Işık hızı x Geçen süre) / 2" formülüyle hesaplar</w:t>
      </w:r>
    </w:p>
    <w:p w14:paraId="67CBAD7B" w14:textId="497462D8" w:rsidR="001D5DB0" w:rsidRDefault="001D5DB0" w:rsidP="001D5DB0">
      <w:pPr>
        <w:rPr>
          <w:rFonts w:ascii="Arial" w:hAnsi="Arial" w:cs="Arial"/>
        </w:rPr>
      </w:pPr>
      <w:r w:rsidRPr="001D5DB0">
        <w:rPr>
          <w:rFonts w:ascii="Arial" w:hAnsi="Arial" w:cs="Arial"/>
        </w:rPr>
        <w:t>Bu işlem LiDAR cihazları tarafından milyonlarca kez tekrarlanır ve sonuçta araştırılan alanın 3 boyutlu nokta bulutu adı verilen karmaşık bir haritası üretilir</w:t>
      </w:r>
      <w:r>
        <w:rPr>
          <w:rFonts w:ascii="Arial" w:hAnsi="Arial" w:cs="Arial"/>
        </w:rPr>
        <w:t>.</w:t>
      </w:r>
    </w:p>
    <w:p w14:paraId="296903AE" w14:textId="77777777" w:rsidR="00BD7E2B" w:rsidRDefault="00BD7E2B" w:rsidP="001D5DB0">
      <w:pPr>
        <w:rPr>
          <w:rFonts w:ascii="Arial" w:hAnsi="Arial" w:cs="Arial"/>
        </w:rPr>
      </w:pPr>
    </w:p>
    <w:p w14:paraId="763A4CBE" w14:textId="56B8F4F4" w:rsidR="00D76873" w:rsidRDefault="00D76873" w:rsidP="00BD7E2B">
      <w:pPr>
        <w:jc w:val="center"/>
        <w:rPr>
          <w:rFonts w:ascii="Arial" w:hAnsi="Arial" w:cs="Arial"/>
        </w:rPr>
      </w:pPr>
      <w:r>
        <w:rPr>
          <w:rFonts w:ascii="Arial" w:hAnsi="Arial" w:cs="Arial"/>
          <w:noProof/>
        </w:rPr>
        <w:drawing>
          <wp:inline distT="0" distB="0" distL="0" distR="0" wp14:anchorId="109A1766" wp14:editId="162F4C68">
            <wp:extent cx="4419600" cy="2681224"/>
            <wp:effectExtent l="0" t="0" r="0" b="5080"/>
            <wp:docPr id="1107684752" name="Resim 6" descr="origami,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4752" name="Resim 6" descr="origami, sanat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774" cy="2691643"/>
                    </a:xfrm>
                    <a:prstGeom prst="rect">
                      <a:avLst/>
                    </a:prstGeom>
                    <a:noFill/>
                    <a:ln>
                      <a:noFill/>
                    </a:ln>
                  </pic:spPr>
                </pic:pic>
              </a:graphicData>
            </a:graphic>
          </wp:inline>
        </w:drawing>
      </w:r>
    </w:p>
    <w:p w14:paraId="340708E8" w14:textId="228D6BF5" w:rsidR="00D76873" w:rsidRPr="001D5DB0" w:rsidRDefault="00D76873" w:rsidP="00D76873">
      <w:pPr>
        <w:jc w:val="center"/>
        <w:rPr>
          <w:rFonts w:ascii="Arial" w:hAnsi="Arial" w:cs="Arial"/>
        </w:rPr>
      </w:pPr>
      <w:r w:rsidRPr="00D76873">
        <w:rPr>
          <w:rFonts w:ascii="Arial" w:hAnsi="Arial" w:cs="Arial"/>
          <w:b/>
          <w:bCs/>
        </w:rPr>
        <w:t>Şekil 6.1</w:t>
      </w:r>
      <w:r>
        <w:rPr>
          <w:rFonts w:ascii="Arial" w:hAnsi="Arial" w:cs="Arial"/>
        </w:rPr>
        <w:t xml:space="preserve"> İHA için </w:t>
      </w:r>
      <w:proofErr w:type="spellStart"/>
      <w:r>
        <w:rPr>
          <w:rFonts w:ascii="Arial" w:hAnsi="Arial" w:cs="Arial"/>
        </w:rPr>
        <w:t>LİDAR’ın</w:t>
      </w:r>
      <w:proofErr w:type="spellEnd"/>
      <w:r>
        <w:rPr>
          <w:rFonts w:ascii="Arial" w:hAnsi="Arial" w:cs="Arial"/>
        </w:rPr>
        <w:t xml:space="preserve"> nasıl çalıştığına dair şema</w:t>
      </w:r>
    </w:p>
    <w:p w14:paraId="1BDB1491" w14:textId="77777777" w:rsidR="00BD7E2B" w:rsidRDefault="00BD7E2B" w:rsidP="00B72B55">
      <w:pPr>
        <w:rPr>
          <w:rFonts w:ascii="Arial" w:hAnsi="Arial" w:cs="Arial"/>
          <w:b/>
          <w:bCs/>
        </w:rPr>
      </w:pPr>
    </w:p>
    <w:p w14:paraId="1D785F48" w14:textId="77777777" w:rsidR="00BD7E2B" w:rsidRDefault="00BD7E2B" w:rsidP="00B72B55">
      <w:pPr>
        <w:rPr>
          <w:rFonts w:ascii="Arial" w:hAnsi="Arial" w:cs="Arial"/>
          <w:b/>
          <w:bCs/>
        </w:rPr>
      </w:pPr>
    </w:p>
    <w:p w14:paraId="5159FE9A" w14:textId="77777777" w:rsidR="00BD7E2B" w:rsidRDefault="00BD7E2B" w:rsidP="00B72B55">
      <w:pPr>
        <w:rPr>
          <w:rFonts w:ascii="Arial" w:hAnsi="Arial" w:cs="Arial"/>
          <w:b/>
          <w:bCs/>
        </w:rPr>
      </w:pPr>
    </w:p>
    <w:p w14:paraId="1ECB153D" w14:textId="77777777" w:rsidR="00BD7E2B" w:rsidRDefault="00BD7E2B" w:rsidP="00B72B55">
      <w:pPr>
        <w:rPr>
          <w:rFonts w:ascii="Arial" w:hAnsi="Arial" w:cs="Arial"/>
          <w:b/>
          <w:bCs/>
        </w:rPr>
      </w:pPr>
    </w:p>
    <w:p w14:paraId="76A53A60" w14:textId="77777777" w:rsidR="00BD7E2B" w:rsidRDefault="00BD7E2B" w:rsidP="00B72B55">
      <w:pPr>
        <w:rPr>
          <w:rFonts w:ascii="Arial" w:hAnsi="Arial" w:cs="Arial"/>
          <w:b/>
          <w:bCs/>
        </w:rPr>
      </w:pPr>
    </w:p>
    <w:p w14:paraId="1110BC57" w14:textId="6FFA769C" w:rsidR="001D5DB0" w:rsidRPr="00B72B55" w:rsidRDefault="001D5DB0" w:rsidP="00B72B55">
      <w:pPr>
        <w:rPr>
          <w:rFonts w:ascii="Arial" w:hAnsi="Arial" w:cs="Arial"/>
          <w:b/>
          <w:bCs/>
        </w:rPr>
      </w:pPr>
      <w:r>
        <w:rPr>
          <w:rFonts w:ascii="Arial" w:hAnsi="Arial" w:cs="Arial"/>
          <w:b/>
          <w:bCs/>
        </w:rPr>
        <w:t>6.3-LİDAR Hangi Uygulamalarda Kullanılır</w:t>
      </w:r>
    </w:p>
    <w:p w14:paraId="4B3CC1F4" w14:textId="77777777" w:rsidR="00D76873" w:rsidRDefault="00B72B55" w:rsidP="00D76873">
      <w:pPr>
        <w:rPr>
          <w:rFonts w:ascii="Segoe UI" w:eastAsia="Times New Roman" w:hAnsi="Segoe UI" w:cs="Segoe UI"/>
          <w:color w:val="000000"/>
          <w:kern w:val="0"/>
          <w:sz w:val="22"/>
          <w:szCs w:val="22"/>
          <w:lang w:eastAsia="tr-TR"/>
          <w14:ligatures w14:val="none"/>
        </w:rPr>
      </w:pPr>
      <w:r w:rsidRPr="00B72B55">
        <w:rPr>
          <w:rFonts w:ascii="Arial" w:hAnsi="Arial" w:cs="Arial"/>
        </w:rPr>
        <w:t>Uçaklar ve helikopterler, geniş alanlarda lidar verileri toplamak için en yaygın kullanılan platformlardır. İki tür lidar, topografik ve batimetriktir . Topografik lidar, araziyi haritalamak için genellikle yakın kızılötesi lazer kullanırken, batimetrik lidar, deniz tabanı ve nehir yatağı yüksekliklerini ölçmek için suya nüfuz eden yeşil ışık kullanır.</w:t>
      </w:r>
      <w:r w:rsidR="00D76873" w:rsidRPr="00D76873">
        <w:rPr>
          <w:rFonts w:ascii="Segoe UI" w:eastAsia="Times New Roman" w:hAnsi="Segoe UI" w:cs="Segoe UI"/>
          <w:color w:val="000000"/>
          <w:kern w:val="0"/>
          <w:sz w:val="22"/>
          <w:szCs w:val="22"/>
          <w:lang w:eastAsia="tr-TR"/>
          <w14:ligatures w14:val="none"/>
        </w:rPr>
        <w:t xml:space="preserve"> </w:t>
      </w:r>
    </w:p>
    <w:p w14:paraId="4498A8EE" w14:textId="04B26797" w:rsidR="00D76873" w:rsidRPr="00D76873" w:rsidRDefault="00D76873" w:rsidP="00D76873">
      <w:pPr>
        <w:rPr>
          <w:rFonts w:ascii="Arial" w:hAnsi="Arial" w:cs="Arial"/>
        </w:rPr>
      </w:pPr>
      <w:r w:rsidRPr="00D76873">
        <w:rPr>
          <w:rFonts w:ascii="Arial" w:hAnsi="Arial" w:cs="Arial"/>
        </w:rPr>
        <w:t>LIDAR (bazen "LiDAR", "Lidar" veya "LADAR" olarak da yazılır), tehlike değerlendirmesi (lav akıntıları, heyelanlar, tsunamiler ve seller dahil), ormancılık, tarım, jeolojik haritalama ve havza ve nehir araştırmaları dahil olmak üzere çok çeşitli arazi yönetimi ve planlama çalışmalarında kullanılır.</w:t>
      </w:r>
    </w:p>
    <w:p w14:paraId="2F9589FA" w14:textId="77777777" w:rsidR="00D76873" w:rsidRPr="00D76873" w:rsidRDefault="00D76873" w:rsidP="00D76873">
      <w:pPr>
        <w:rPr>
          <w:rFonts w:ascii="Arial" w:hAnsi="Arial" w:cs="Arial"/>
        </w:rPr>
      </w:pPr>
      <w:r w:rsidRPr="00D76873">
        <w:rPr>
          <w:rFonts w:ascii="Arial" w:hAnsi="Arial" w:cs="Arial"/>
        </w:rPr>
        <w:t>LIDAR, Dünya yüzeyinin yapısının ve şeklinin bilinmesi gereken her durumda kullanılabilir ve hatta atmosferdeki bazı gaz ve parçacıkları bile ölçebilir. Çok yönlülüğü ve yüksek çözünürlüğü, arkeoloji, iklim izleme, şehir planlama, meteoroloji, madencilik ve daha birçok alanda uygulama alanı bulmasını sağlar.</w:t>
      </w:r>
    </w:p>
    <w:p w14:paraId="38CF3BE2" w14:textId="16DB1BA8" w:rsidR="00B72B55" w:rsidRPr="00B72B55" w:rsidRDefault="00B72B55" w:rsidP="00B72B55">
      <w:pPr>
        <w:rPr>
          <w:rFonts w:ascii="Arial" w:hAnsi="Arial" w:cs="Arial"/>
        </w:rPr>
      </w:pPr>
    </w:p>
    <w:p w14:paraId="0B8EBD6B" w14:textId="77777777" w:rsidR="004E714E" w:rsidRPr="004E714E" w:rsidRDefault="004E714E" w:rsidP="00680852">
      <w:pPr>
        <w:rPr>
          <w:rFonts w:ascii="Arial" w:hAnsi="Arial" w:cs="Arial"/>
          <w:b/>
          <w:bCs/>
        </w:rPr>
      </w:pPr>
    </w:p>
    <w:p w14:paraId="1EA28D49" w14:textId="77777777" w:rsidR="00B72B55" w:rsidRDefault="00B72B55" w:rsidP="00B72B55">
      <w:pPr>
        <w:jc w:val="center"/>
        <w:rPr>
          <w:rFonts w:ascii="Arial" w:hAnsi="Arial" w:cs="Arial"/>
        </w:rPr>
      </w:pPr>
      <w:r>
        <w:rPr>
          <w:rFonts w:ascii="Arial" w:hAnsi="Arial" w:cs="Arial"/>
          <w:noProof/>
        </w:rPr>
        <w:drawing>
          <wp:inline distT="0" distB="0" distL="0" distR="0" wp14:anchorId="77D1DD0E" wp14:editId="0FACFC2A">
            <wp:extent cx="3680460" cy="2453640"/>
            <wp:effectExtent l="0" t="0" r="0" b="3810"/>
            <wp:docPr id="1091299896" name="Resim 4" descr="monokrom, tek renkli, siyah beyaz, siyah,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99896" name="Resim 4" descr="monokrom, tek renkli, siyah beyaz, siyah, sanat içeren bir resim&#10;&#10;Yapay zeka tarafından oluşturulmuş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0460" cy="2453640"/>
                    </a:xfrm>
                    <a:prstGeom prst="rect">
                      <a:avLst/>
                    </a:prstGeom>
                    <a:noFill/>
                    <a:ln>
                      <a:noFill/>
                    </a:ln>
                  </pic:spPr>
                </pic:pic>
              </a:graphicData>
            </a:graphic>
          </wp:inline>
        </w:drawing>
      </w:r>
    </w:p>
    <w:p w14:paraId="4A8C4F23" w14:textId="32240AD8" w:rsidR="00B72B55" w:rsidRDefault="00B72B55" w:rsidP="00B72B55">
      <w:pPr>
        <w:jc w:val="center"/>
        <w:rPr>
          <w:rFonts w:ascii="Arial" w:hAnsi="Arial" w:cs="Arial"/>
        </w:rPr>
      </w:pPr>
      <w:r w:rsidRPr="00B72B55">
        <w:rPr>
          <w:rFonts w:ascii="Arial" w:hAnsi="Arial" w:cs="Arial"/>
          <w:b/>
          <w:bCs/>
        </w:rPr>
        <w:t>Şekil 6.</w:t>
      </w:r>
      <w:r w:rsidR="00D76873">
        <w:rPr>
          <w:rFonts w:ascii="Arial" w:hAnsi="Arial" w:cs="Arial"/>
          <w:b/>
          <w:bCs/>
        </w:rPr>
        <w:t>2</w:t>
      </w:r>
      <w:r>
        <w:rPr>
          <w:rFonts w:ascii="Arial" w:hAnsi="Arial" w:cs="Arial"/>
        </w:rPr>
        <w:t xml:space="preserve"> </w:t>
      </w:r>
      <w:r w:rsidRPr="00B72B55">
        <w:rPr>
          <w:rFonts w:ascii="Arial" w:hAnsi="Arial" w:cs="Arial"/>
        </w:rPr>
        <w:t xml:space="preserve">NOAA araştırma uçağı kullanılarak toplanan Lidar verileri </w:t>
      </w:r>
    </w:p>
    <w:p w14:paraId="21065AC1" w14:textId="539D09C3" w:rsidR="008F5B73" w:rsidRDefault="008F5B73" w:rsidP="00D76873">
      <w:pPr>
        <w:rPr>
          <w:rFonts w:ascii="Arial" w:hAnsi="Arial" w:cs="Arial"/>
        </w:rPr>
      </w:pPr>
      <w:r>
        <w:rPr>
          <w:rFonts w:ascii="Arial" w:hAnsi="Arial" w:cs="Arial"/>
        </w:rPr>
        <w:br w:type="page"/>
      </w:r>
    </w:p>
    <w:p w14:paraId="1FDA4F34" w14:textId="0C3EEF65" w:rsidR="00680852" w:rsidRDefault="008F5B73" w:rsidP="00680852">
      <w:pPr>
        <w:rPr>
          <w:rFonts w:ascii="Arial" w:hAnsi="Arial" w:cs="Arial"/>
          <w:b/>
          <w:bCs/>
        </w:rPr>
      </w:pPr>
      <w:r w:rsidRPr="008F5B73">
        <w:rPr>
          <w:rFonts w:ascii="Arial" w:hAnsi="Arial" w:cs="Arial"/>
          <w:b/>
          <w:bCs/>
        </w:rPr>
        <w:lastRenderedPageBreak/>
        <w:t>Kaynaklar</w:t>
      </w:r>
      <w:r>
        <w:rPr>
          <w:rFonts w:ascii="Arial" w:hAnsi="Arial" w:cs="Arial"/>
          <w:b/>
          <w:bCs/>
        </w:rPr>
        <w:t>:</w:t>
      </w:r>
    </w:p>
    <w:p w14:paraId="7A12F0D3" w14:textId="7D290663" w:rsidR="008F5B73" w:rsidRDefault="008F5B73" w:rsidP="00680852">
      <w:pPr>
        <w:rPr>
          <w:rFonts w:ascii="Arial" w:hAnsi="Arial" w:cs="Arial"/>
        </w:rPr>
      </w:pPr>
      <w:proofErr w:type="spellStart"/>
      <w:r w:rsidRPr="008F5B73">
        <w:rPr>
          <w:rFonts w:ascii="Arial" w:hAnsi="Arial" w:cs="Arial"/>
        </w:rPr>
        <w:t>EEPowers</w:t>
      </w:r>
      <w:proofErr w:type="spellEnd"/>
      <w:r w:rsidRPr="008F5B73">
        <w:rPr>
          <w:rFonts w:ascii="Arial" w:hAnsi="Arial" w:cs="Arial"/>
        </w:rPr>
        <w:t>. (</w:t>
      </w:r>
      <w:proofErr w:type="spellStart"/>
      <w:r w:rsidRPr="008F5B73">
        <w:rPr>
          <w:rFonts w:ascii="Arial" w:hAnsi="Arial" w:cs="Arial"/>
        </w:rPr>
        <w:t>t.y</w:t>
      </w:r>
      <w:proofErr w:type="spellEnd"/>
      <w:r w:rsidRPr="008F5B73">
        <w:rPr>
          <w:rFonts w:ascii="Arial" w:hAnsi="Arial" w:cs="Arial"/>
        </w:rPr>
        <w:t xml:space="preserve">.). </w:t>
      </w:r>
      <w:proofErr w:type="spellStart"/>
      <w:r w:rsidRPr="008F5B73">
        <w:rPr>
          <w:rFonts w:ascii="Arial" w:hAnsi="Arial" w:cs="Arial"/>
          <w:i/>
          <w:iCs/>
        </w:rPr>
        <w:t>Potentiometer</w:t>
      </w:r>
      <w:proofErr w:type="spellEnd"/>
      <w:r w:rsidRPr="008F5B73">
        <w:rPr>
          <w:rFonts w:ascii="Arial" w:hAnsi="Arial" w:cs="Arial"/>
          <w:i/>
          <w:iCs/>
        </w:rPr>
        <w:t xml:space="preserve"> – </w:t>
      </w:r>
      <w:proofErr w:type="spellStart"/>
      <w:r w:rsidRPr="008F5B73">
        <w:rPr>
          <w:rFonts w:ascii="Arial" w:hAnsi="Arial" w:cs="Arial"/>
          <w:i/>
          <w:iCs/>
        </w:rPr>
        <w:t>Resistor</w:t>
      </w:r>
      <w:proofErr w:type="spellEnd"/>
      <w:r w:rsidRPr="008F5B73">
        <w:rPr>
          <w:rFonts w:ascii="Arial" w:hAnsi="Arial" w:cs="Arial"/>
          <w:i/>
          <w:iCs/>
        </w:rPr>
        <w:t xml:space="preserve"> </w:t>
      </w:r>
      <w:proofErr w:type="spellStart"/>
      <w:r w:rsidRPr="008F5B73">
        <w:rPr>
          <w:rFonts w:ascii="Arial" w:hAnsi="Arial" w:cs="Arial"/>
          <w:i/>
          <w:iCs/>
        </w:rPr>
        <w:t>types</w:t>
      </w:r>
      <w:proofErr w:type="spellEnd"/>
      <w:r w:rsidRPr="008F5B73">
        <w:rPr>
          <w:rFonts w:ascii="Arial" w:hAnsi="Arial" w:cs="Arial"/>
        </w:rPr>
        <w:t xml:space="preserve">. </w:t>
      </w:r>
      <w:proofErr w:type="spellStart"/>
      <w:r w:rsidRPr="008F5B73">
        <w:rPr>
          <w:rFonts w:ascii="Arial" w:hAnsi="Arial" w:cs="Arial"/>
        </w:rPr>
        <w:t>EEPower</w:t>
      </w:r>
      <w:proofErr w:type="spellEnd"/>
      <w:r w:rsidRPr="008F5B73">
        <w:rPr>
          <w:rFonts w:ascii="Arial" w:hAnsi="Arial" w:cs="Arial"/>
        </w:rPr>
        <w:t>.</w:t>
      </w:r>
      <w:r w:rsidRPr="008F5B73">
        <w:rPr>
          <w:rFonts w:ascii="Arial" w:hAnsi="Arial" w:cs="Arial"/>
        </w:rPr>
        <w:br/>
      </w:r>
      <w:hyperlink r:id="rId17" w:tgtFrame="_new" w:history="1">
        <w:r w:rsidRPr="008F5B73">
          <w:rPr>
            <w:rStyle w:val="Kpr"/>
            <w:rFonts w:ascii="Arial" w:hAnsi="Arial" w:cs="Arial"/>
          </w:rPr>
          <w:t>https://eepower.com/resistor-guide/resistor-types/potentiometer/</w:t>
        </w:r>
      </w:hyperlink>
    </w:p>
    <w:p w14:paraId="403E7A67" w14:textId="2A7F5FA2" w:rsidR="008F5B73" w:rsidRPr="008F5B73" w:rsidRDefault="00BE5133" w:rsidP="00680852">
      <w:pPr>
        <w:rPr>
          <w:rFonts w:ascii="Arial" w:hAnsi="Arial" w:cs="Arial"/>
        </w:rPr>
      </w:pPr>
      <w:proofErr w:type="spellStart"/>
      <w:r w:rsidRPr="00BE5133">
        <w:rPr>
          <w:rFonts w:ascii="Arial" w:hAnsi="Arial" w:cs="Arial"/>
        </w:rPr>
        <w:t>Same</w:t>
      </w:r>
      <w:proofErr w:type="spellEnd"/>
      <w:r w:rsidRPr="00BE5133">
        <w:rPr>
          <w:rFonts w:ascii="Arial" w:hAnsi="Arial" w:cs="Arial"/>
        </w:rPr>
        <w:t xml:space="preserve"> </w:t>
      </w:r>
      <w:proofErr w:type="spellStart"/>
      <w:r w:rsidRPr="00BE5133">
        <w:rPr>
          <w:rFonts w:ascii="Arial" w:hAnsi="Arial" w:cs="Arial"/>
        </w:rPr>
        <w:t>Sky</w:t>
      </w:r>
      <w:proofErr w:type="spellEnd"/>
      <w:r w:rsidRPr="00BE5133">
        <w:rPr>
          <w:rFonts w:ascii="Arial" w:hAnsi="Arial" w:cs="Arial"/>
        </w:rPr>
        <w:t xml:space="preserve"> </w:t>
      </w:r>
      <w:proofErr w:type="spellStart"/>
      <w:r w:rsidRPr="00BE5133">
        <w:rPr>
          <w:rFonts w:ascii="Arial" w:hAnsi="Arial" w:cs="Arial"/>
        </w:rPr>
        <w:t>Devices</w:t>
      </w:r>
      <w:proofErr w:type="spellEnd"/>
      <w:r w:rsidRPr="00BE5133">
        <w:rPr>
          <w:rFonts w:ascii="Arial" w:hAnsi="Arial" w:cs="Arial"/>
        </w:rPr>
        <w:t>. (</w:t>
      </w:r>
      <w:proofErr w:type="spellStart"/>
      <w:r w:rsidRPr="00BE5133">
        <w:rPr>
          <w:rFonts w:ascii="Arial" w:hAnsi="Arial" w:cs="Arial"/>
        </w:rPr>
        <w:t>t.y</w:t>
      </w:r>
      <w:proofErr w:type="spellEnd"/>
      <w:r w:rsidRPr="00BE5133">
        <w:rPr>
          <w:rFonts w:ascii="Arial" w:hAnsi="Arial" w:cs="Arial"/>
        </w:rPr>
        <w:t xml:space="preserve">.). </w:t>
      </w:r>
      <w:proofErr w:type="spellStart"/>
      <w:r w:rsidRPr="00BE5133">
        <w:rPr>
          <w:rFonts w:ascii="Arial" w:hAnsi="Arial" w:cs="Arial"/>
          <w:i/>
          <w:iCs/>
        </w:rPr>
        <w:t>All</w:t>
      </w:r>
      <w:proofErr w:type="spellEnd"/>
      <w:r w:rsidRPr="00BE5133">
        <w:rPr>
          <w:rFonts w:ascii="Arial" w:hAnsi="Arial" w:cs="Arial"/>
          <w:i/>
          <w:iCs/>
        </w:rPr>
        <w:t xml:space="preserve"> </w:t>
      </w:r>
      <w:proofErr w:type="spellStart"/>
      <w:r w:rsidRPr="00BE5133">
        <w:rPr>
          <w:rFonts w:ascii="Arial" w:hAnsi="Arial" w:cs="Arial"/>
          <w:i/>
          <w:iCs/>
        </w:rPr>
        <w:t>you</w:t>
      </w:r>
      <w:proofErr w:type="spellEnd"/>
      <w:r w:rsidRPr="00BE5133">
        <w:rPr>
          <w:rFonts w:ascii="Arial" w:hAnsi="Arial" w:cs="Arial"/>
          <w:i/>
          <w:iCs/>
        </w:rPr>
        <w:t xml:space="preserve"> </w:t>
      </w:r>
      <w:proofErr w:type="spellStart"/>
      <w:r w:rsidRPr="00BE5133">
        <w:rPr>
          <w:rFonts w:ascii="Arial" w:hAnsi="Arial" w:cs="Arial"/>
          <w:i/>
          <w:iCs/>
        </w:rPr>
        <w:t>need</w:t>
      </w:r>
      <w:proofErr w:type="spellEnd"/>
      <w:r w:rsidRPr="00BE5133">
        <w:rPr>
          <w:rFonts w:ascii="Arial" w:hAnsi="Arial" w:cs="Arial"/>
          <w:i/>
          <w:iCs/>
        </w:rPr>
        <w:t xml:space="preserve"> </w:t>
      </w:r>
      <w:proofErr w:type="spellStart"/>
      <w:r w:rsidRPr="00BE5133">
        <w:rPr>
          <w:rFonts w:ascii="Arial" w:hAnsi="Arial" w:cs="Arial"/>
          <w:i/>
          <w:iCs/>
        </w:rPr>
        <w:t>to</w:t>
      </w:r>
      <w:proofErr w:type="spellEnd"/>
      <w:r w:rsidRPr="00BE5133">
        <w:rPr>
          <w:rFonts w:ascii="Arial" w:hAnsi="Arial" w:cs="Arial"/>
          <w:i/>
          <w:iCs/>
        </w:rPr>
        <w:t xml:space="preserve"> </w:t>
      </w:r>
      <w:proofErr w:type="spellStart"/>
      <w:r w:rsidRPr="00BE5133">
        <w:rPr>
          <w:rFonts w:ascii="Arial" w:hAnsi="Arial" w:cs="Arial"/>
          <w:i/>
          <w:iCs/>
        </w:rPr>
        <w:t>know</w:t>
      </w:r>
      <w:proofErr w:type="spellEnd"/>
      <w:r w:rsidRPr="00BE5133">
        <w:rPr>
          <w:rFonts w:ascii="Arial" w:hAnsi="Arial" w:cs="Arial"/>
          <w:i/>
          <w:iCs/>
        </w:rPr>
        <w:t xml:space="preserve"> </w:t>
      </w:r>
      <w:proofErr w:type="spellStart"/>
      <w:r w:rsidRPr="00BE5133">
        <w:rPr>
          <w:rFonts w:ascii="Arial" w:hAnsi="Arial" w:cs="Arial"/>
          <w:i/>
          <w:iCs/>
        </w:rPr>
        <w:t>about</w:t>
      </w:r>
      <w:proofErr w:type="spellEnd"/>
      <w:r w:rsidRPr="00BE5133">
        <w:rPr>
          <w:rFonts w:ascii="Arial" w:hAnsi="Arial" w:cs="Arial"/>
          <w:i/>
          <w:iCs/>
        </w:rPr>
        <w:t xml:space="preserve"> </w:t>
      </w:r>
      <w:proofErr w:type="spellStart"/>
      <w:r w:rsidRPr="00BE5133">
        <w:rPr>
          <w:rFonts w:ascii="Arial" w:hAnsi="Arial" w:cs="Arial"/>
          <w:i/>
          <w:iCs/>
        </w:rPr>
        <w:t>potentiometers</w:t>
      </w:r>
      <w:proofErr w:type="spellEnd"/>
      <w:r w:rsidRPr="00BE5133">
        <w:rPr>
          <w:rFonts w:ascii="Arial" w:hAnsi="Arial" w:cs="Arial"/>
        </w:rPr>
        <w:t xml:space="preserve">. </w:t>
      </w:r>
      <w:proofErr w:type="spellStart"/>
      <w:r w:rsidRPr="00BE5133">
        <w:rPr>
          <w:rFonts w:ascii="Arial" w:hAnsi="Arial" w:cs="Arial"/>
        </w:rPr>
        <w:t>Same</w:t>
      </w:r>
      <w:proofErr w:type="spellEnd"/>
      <w:r w:rsidRPr="00BE5133">
        <w:rPr>
          <w:rFonts w:ascii="Arial" w:hAnsi="Arial" w:cs="Arial"/>
        </w:rPr>
        <w:t xml:space="preserve"> </w:t>
      </w:r>
      <w:proofErr w:type="spellStart"/>
      <w:r w:rsidRPr="00BE5133">
        <w:rPr>
          <w:rFonts w:ascii="Arial" w:hAnsi="Arial" w:cs="Arial"/>
        </w:rPr>
        <w:t>Sky</w:t>
      </w:r>
      <w:proofErr w:type="spellEnd"/>
      <w:r w:rsidRPr="00BE5133">
        <w:rPr>
          <w:rFonts w:ascii="Arial" w:hAnsi="Arial" w:cs="Arial"/>
        </w:rPr>
        <w:t xml:space="preserve"> </w:t>
      </w:r>
      <w:proofErr w:type="spellStart"/>
      <w:r w:rsidRPr="00BE5133">
        <w:rPr>
          <w:rFonts w:ascii="Arial" w:hAnsi="Arial" w:cs="Arial"/>
        </w:rPr>
        <w:t>Devices</w:t>
      </w:r>
      <w:proofErr w:type="spellEnd"/>
      <w:r w:rsidRPr="00BE5133">
        <w:rPr>
          <w:rFonts w:ascii="Arial" w:hAnsi="Arial" w:cs="Arial"/>
        </w:rPr>
        <w:t xml:space="preserve">. </w:t>
      </w:r>
      <w:hyperlink r:id="rId18" w:tgtFrame="_new" w:history="1">
        <w:r w:rsidRPr="00BE5133">
          <w:rPr>
            <w:rStyle w:val="Kpr"/>
            <w:rFonts w:ascii="Arial" w:hAnsi="Arial" w:cs="Arial"/>
          </w:rPr>
          <w:t>https://www.sameskydevices.com/blog/all-you-need-to-know-about-potentiometers</w:t>
        </w:r>
      </w:hyperlink>
    </w:p>
    <w:p w14:paraId="52B94386" w14:textId="1A201994" w:rsidR="00680852" w:rsidRDefault="00D632C7" w:rsidP="00680852">
      <w:pPr>
        <w:rPr>
          <w:rFonts w:ascii="Arial" w:hAnsi="Arial" w:cs="Arial"/>
        </w:rPr>
      </w:pPr>
      <w:r w:rsidRPr="00D632C7">
        <w:rPr>
          <w:rFonts w:ascii="Arial" w:hAnsi="Arial" w:cs="Arial"/>
        </w:rPr>
        <w:t>Dikmen Müzik Aletleri. (</w:t>
      </w:r>
      <w:proofErr w:type="spellStart"/>
      <w:r w:rsidRPr="00D632C7">
        <w:rPr>
          <w:rFonts w:ascii="Arial" w:hAnsi="Arial" w:cs="Arial"/>
        </w:rPr>
        <w:t>t.y</w:t>
      </w:r>
      <w:proofErr w:type="spellEnd"/>
      <w:r w:rsidRPr="00D632C7">
        <w:rPr>
          <w:rFonts w:ascii="Arial" w:hAnsi="Arial" w:cs="Arial"/>
        </w:rPr>
        <w:t xml:space="preserve">.). </w:t>
      </w:r>
      <w:r w:rsidRPr="00D632C7">
        <w:rPr>
          <w:rFonts w:ascii="Arial" w:hAnsi="Arial" w:cs="Arial"/>
          <w:i/>
          <w:iCs/>
        </w:rPr>
        <w:t xml:space="preserve">Yamaha A-S3200 Stereo </w:t>
      </w:r>
      <w:proofErr w:type="spellStart"/>
      <w:r w:rsidRPr="00D632C7">
        <w:rPr>
          <w:rFonts w:ascii="Arial" w:hAnsi="Arial" w:cs="Arial"/>
          <w:i/>
          <w:iCs/>
        </w:rPr>
        <w:t>Amplifier</w:t>
      </w:r>
      <w:proofErr w:type="spellEnd"/>
      <w:r w:rsidRPr="00D632C7">
        <w:rPr>
          <w:rFonts w:ascii="Arial" w:hAnsi="Arial" w:cs="Arial"/>
          <w:i/>
          <w:iCs/>
        </w:rPr>
        <w:t xml:space="preserve"> / Siyah</w:t>
      </w:r>
      <w:r w:rsidRPr="00D632C7">
        <w:rPr>
          <w:rFonts w:ascii="Arial" w:hAnsi="Arial" w:cs="Arial"/>
        </w:rPr>
        <w:t xml:space="preserve">. Dikmen.com.tr. </w:t>
      </w:r>
      <w:hyperlink r:id="rId19" w:tgtFrame="_new" w:history="1">
        <w:r w:rsidRPr="00D632C7">
          <w:rPr>
            <w:rStyle w:val="Kpr"/>
            <w:rFonts w:ascii="Arial" w:hAnsi="Arial" w:cs="Arial"/>
          </w:rPr>
          <w:t>https://www.dikmen.com.tr/urun/yamaha-as-3200-stereo-amplifier-siyah-1</w:t>
        </w:r>
      </w:hyperlink>
    </w:p>
    <w:p w14:paraId="713919A4" w14:textId="5F0A6798" w:rsidR="004E714E" w:rsidRDefault="004E714E" w:rsidP="00680852">
      <w:pPr>
        <w:rPr>
          <w:rFonts w:ascii="Arial" w:hAnsi="Arial" w:cs="Arial"/>
        </w:rPr>
      </w:pPr>
      <w:proofErr w:type="spellStart"/>
      <w:r w:rsidRPr="004E714E">
        <w:rPr>
          <w:rFonts w:ascii="Arial" w:hAnsi="Arial" w:cs="Arial"/>
        </w:rPr>
        <w:t>Oliptek</w:t>
      </w:r>
      <w:proofErr w:type="spellEnd"/>
      <w:r w:rsidRPr="004E714E">
        <w:rPr>
          <w:rFonts w:ascii="Arial" w:hAnsi="Arial" w:cs="Arial"/>
        </w:rPr>
        <w:t>. (</w:t>
      </w:r>
      <w:proofErr w:type="spellStart"/>
      <w:r w:rsidRPr="004E714E">
        <w:rPr>
          <w:rFonts w:ascii="Arial" w:hAnsi="Arial" w:cs="Arial"/>
        </w:rPr>
        <w:t>t.y</w:t>
      </w:r>
      <w:proofErr w:type="spellEnd"/>
      <w:r w:rsidRPr="004E714E">
        <w:rPr>
          <w:rFonts w:ascii="Arial" w:hAnsi="Arial" w:cs="Arial"/>
        </w:rPr>
        <w:t xml:space="preserve">.). </w:t>
      </w:r>
      <w:r w:rsidRPr="004E714E">
        <w:rPr>
          <w:rFonts w:ascii="Arial" w:hAnsi="Arial" w:cs="Arial"/>
          <w:i/>
          <w:iCs/>
        </w:rPr>
        <w:t>PWM (Pulse Width Modulation) sinyal nedir ve nasıl kullanılır?</w:t>
      </w:r>
      <w:r w:rsidRPr="004E714E">
        <w:rPr>
          <w:rFonts w:ascii="Arial" w:hAnsi="Arial" w:cs="Arial"/>
        </w:rPr>
        <w:t xml:space="preserve"> </w:t>
      </w:r>
      <w:proofErr w:type="spellStart"/>
      <w:r w:rsidRPr="004E714E">
        <w:rPr>
          <w:rFonts w:ascii="Arial" w:hAnsi="Arial" w:cs="Arial"/>
        </w:rPr>
        <w:t>Oliptek</w:t>
      </w:r>
      <w:proofErr w:type="spellEnd"/>
      <w:r w:rsidRPr="004E714E">
        <w:rPr>
          <w:rFonts w:ascii="Arial" w:hAnsi="Arial" w:cs="Arial"/>
        </w:rPr>
        <w:t xml:space="preserve">. </w:t>
      </w:r>
      <w:hyperlink r:id="rId20" w:tgtFrame="_new" w:history="1">
        <w:r w:rsidRPr="004E714E">
          <w:rPr>
            <w:rStyle w:val="Kpr"/>
            <w:rFonts w:ascii="Arial" w:hAnsi="Arial" w:cs="Arial"/>
          </w:rPr>
          <w:t>https://oliptek.com/blog/pwm-sinyal-nedir/</w:t>
        </w:r>
      </w:hyperlink>
    </w:p>
    <w:p w14:paraId="2052FC92" w14:textId="10ED47CD" w:rsidR="00D76873" w:rsidRDefault="00D76873" w:rsidP="00680852">
      <w:pPr>
        <w:rPr>
          <w:rFonts w:ascii="Arial" w:hAnsi="Arial" w:cs="Arial"/>
        </w:rPr>
      </w:pPr>
      <w:proofErr w:type="spellStart"/>
      <w:r w:rsidRPr="00D76873">
        <w:rPr>
          <w:rFonts w:ascii="Arial" w:hAnsi="Arial" w:cs="Arial"/>
        </w:rPr>
        <w:t>YellowScan</w:t>
      </w:r>
      <w:proofErr w:type="spellEnd"/>
      <w:r w:rsidRPr="00D76873">
        <w:rPr>
          <w:rFonts w:ascii="Arial" w:hAnsi="Arial" w:cs="Arial"/>
        </w:rPr>
        <w:t xml:space="preserve">. (2023, 25 Ağustos). </w:t>
      </w:r>
      <w:proofErr w:type="spellStart"/>
      <w:r w:rsidRPr="00D76873">
        <w:rPr>
          <w:rFonts w:ascii="Arial" w:hAnsi="Arial" w:cs="Arial"/>
          <w:i/>
          <w:iCs/>
        </w:rPr>
        <w:t>LiDAR</w:t>
      </w:r>
      <w:proofErr w:type="spellEnd"/>
      <w:r w:rsidRPr="00D76873">
        <w:rPr>
          <w:rFonts w:ascii="Arial" w:hAnsi="Arial" w:cs="Arial"/>
          <w:i/>
          <w:iCs/>
        </w:rPr>
        <w:t xml:space="preserve">: </w:t>
      </w:r>
      <w:proofErr w:type="spellStart"/>
      <w:r w:rsidRPr="00D76873">
        <w:rPr>
          <w:rFonts w:ascii="Arial" w:hAnsi="Arial" w:cs="Arial"/>
          <w:i/>
          <w:iCs/>
        </w:rPr>
        <w:t>What</w:t>
      </w:r>
      <w:proofErr w:type="spellEnd"/>
      <w:r w:rsidRPr="00D76873">
        <w:rPr>
          <w:rFonts w:ascii="Arial" w:hAnsi="Arial" w:cs="Arial"/>
          <w:i/>
          <w:iCs/>
        </w:rPr>
        <w:t xml:space="preserve"> Is </w:t>
      </w:r>
      <w:proofErr w:type="spellStart"/>
      <w:r w:rsidRPr="00D76873">
        <w:rPr>
          <w:rFonts w:ascii="Arial" w:hAnsi="Arial" w:cs="Arial"/>
          <w:i/>
          <w:iCs/>
        </w:rPr>
        <w:t>It</w:t>
      </w:r>
      <w:proofErr w:type="spellEnd"/>
      <w:r w:rsidRPr="00D76873">
        <w:rPr>
          <w:rFonts w:ascii="Arial" w:hAnsi="Arial" w:cs="Arial"/>
          <w:i/>
          <w:iCs/>
        </w:rPr>
        <w:t xml:space="preserve"> </w:t>
      </w:r>
      <w:proofErr w:type="spellStart"/>
      <w:r w:rsidRPr="00D76873">
        <w:rPr>
          <w:rFonts w:ascii="Arial" w:hAnsi="Arial" w:cs="Arial"/>
          <w:i/>
          <w:iCs/>
        </w:rPr>
        <w:t>and</w:t>
      </w:r>
      <w:proofErr w:type="spellEnd"/>
      <w:r w:rsidRPr="00D76873">
        <w:rPr>
          <w:rFonts w:ascii="Arial" w:hAnsi="Arial" w:cs="Arial"/>
          <w:i/>
          <w:iCs/>
        </w:rPr>
        <w:t xml:space="preserve"> How </w:t>
      </w:r>
      <w:proofErr w:type="spellStart"/>
      <w:r w:rsidRPr="00D76873">
        <w:rPr>
          <w:rFonts w:ascii="Arial" w:hAnsi="Arial" w:cs="Arial"/>
          <w:i/>
          <w:iCs/>
        </w:rPr>
        <w:t>Does</w:t>
      </w:r>
      <w:proofErr w:type="spellEnd"/>
      <w:r w:rsidRPr="00D76873">
        <w:rPr>
          <w:rFonts w:ascii="Arial" w:hAnsi="Arial" w:cs="Arial"/>
          <w:i/>
          <w:iCs/>
        </w:rPr>
        <w:t xml:space="preserve"> </w:t>
      </w:r>
      <w:proofErr w:type="spellStart"/>
      <w:r w:rsidRPr="00D76873">
        <w:rPr>
          <w:rFonts w:ascii="Arial" w:hAnsi="Arial" w:cs="Arial"/>
          <w:i/>
          <w:iCs/>
        </w:rPr>
        <w:t>It</w:t>
      </w:r>
      <w:proofErr w:type="spellEnd"/>
      <w:r w:rsidRPr="00D76873">
        <w:rPr>
          <w:rFonts w:ascii="Arial" w:hAnsi="Arial" w:cs="Arial"/>
          <w:i/>
          <w:iCs/>
        </w:rPr>
        <w:t xml:space="preserve"> </w:t>
      </w:r>
      <w:proofErr w:type="spellStart"/>
      <w:r w:rsidRPr="00D76873">
        <w:rPr>
          <w:rFonts w:ascii="Arial" w:hAnsi="Arial" w:cs="Arial"/>
          <w:i/>
          <w:iCs/>
        </w:rPr>
        <w:t>Work</w:t>
      </w:r>
      <w:proofErr w:type="spellEnd"/>
      <w:r w:rsidRPr="00D76873">
        <w:rPr>
          <w:rFonts w:ascii="Arial" w:hAnsi="Arial" w:cs="Arial"/>
          <w:i/>
          <w:iCs/>
        </w:rPr>
        <w:t>?</w:t>
      </w:r>
      <w:r w:rsidRPr="00D76873">
        <w:rPr>
          <w:rFonts w:ascii="Arial" w:hAnsi="Arial" w:cs="Arial"/>
        </w:rPr>
        <w:t xml:space="preserve"> </w:t>
      </w:r>
      <w:proofErr w:type="spellStart"/>
      <w:r w:rsidRPr="00D76873">
        <w:rPr>
          <w:rFonts w:ascii="Arial" w:hAnsi="Arial" w:cs="Arial"/>
        </w:rPr>
        <w:t>YellowScan</w:t>
      </w:r>
      <w:proofErr w:type="spellEnd"/>
      <w:r w:rsidRPr="00D76873">
        <w:rPr>
          <w:rFonts w:ascii="Arial" w:hAnsi="Arial" w:cs="Arial"/>
        </w:rPr>
        <w:t xml:space="preserve">. </w:t>
      </w:r>
      <w:hyperlink r:id="rId21" w:tgtFrame="_new" w:history="1">
        <w:r w:rsidRPr="00D76873">
          <w:rPr>
            <w:rStyle w:val="Kpr"/>
            <w:rFonts w:ascii="Arial" w:hAnsi="Arial" w:cs="Arial"/>
          </w:rPr>
          <w:t>https://www.yellowscan.com/knowledge/how-does-lidar-work/</w:t>
        </w:r>
      </w:hyperlink>
    </w:p>
    <w:p w14:paraId="3C4187FA" w14:textId="15EA8625" w:rsidR="00D76873" w:rsidRDefault="00D76873" w:rsidP="00680852">
      <w:pPr>
        <w:rPr>
          <w:rFonts w:ascii="Arial" w:hAnsi="Arial" w:cs="Arial"/>
        </w:rPr>
      </w:pPr>
      <w:r w:rsidRPr="00D76873">
        <w:rPr>
          <w:rFonts w:ascii="Arial" w:hAnsi="Arial" w:cs="Arial"/>
        </w:rPr>
        <w:t>NOAA. (</w:t>
      </w:r>
      <w:proofErr w:type="spellStart"/>
      <w:r w:rsidRPr="00D76873">
        <w:rPr>
          <w:rFonts w:ascii="Arial" w:hAnsi="Arial" w:cs="Arial"/>
        </w:rPr>
        <w:t>t.y</w:t>
      </w:r>
      <w:proofErr w:type="spellEnd"/>
      <w:r w:rsidRPr="00D76873">
        <w:rPr>
          <w:rFonts w:ascii="Arial" w:hAnsi="Arial" w:cs="Arial"/>
        </w:rPr>
        <w:t xml:space="preserve">.). </w:t>
      </w:r>
      <w:r w:rsidRPr="00D76873">
        <w:rPr>
          <w:rFonts w:ascii="Arial" w:hAnsi="Arial" w:cs="Arial"/>
          <w:i/>
          <w:iCs/>
        </w:rPr>
        <w:t>Lidar — Light Detection and Ranging</w:t>
      </w:r>
      <w:r w:rsidRPr="00D76873">
        <w:rPr>
          <w:rFonts w:ascii="Arial" w:hAnsi="Arial" w:cs="Arial"/>
        </w:rPr>
        <w:t>. NOAA Ocean Service.</w:t>
      </w:r>
      <w:r w:rsidRPr="00D76873">
        <w:rPr>
          <w:rFonts w:ascii="Arial" w:hAnsi="Arial" w:cs="Arial"/>
        </w:rPr>
        <w:br/>
      </w:r>
      <w:hyperlink r:id="rId22" w:tgtFrame="_new" w:history="1">
        <w:r w:rsidRPr="00D76873">
          <w:rPr>
            <w:rStyle w:val="Kpr"/>
            <w:rFonts w:ascii="Arial" w:hAnsi="Arial" w:cs="Arial"/>
          </w:rPr>
          <w:t>https://oceanservice.noaa.gov/facts/lidar.html</w:t>
        </w:r>
      </w:hyperlink>
    </w:p>
    <w:p w14:paraId="73052801" w14:textId="7B8C3F48" w:rsidR="00D76873" w:rsidRPr="00D76873" w:rsidRDefault="00D76873" w:rsidP="00680852">
      <w:pPr>
        <w:rPr>
          <w:rFonts w:ascii="Arial" w:hAnsi="Arial" w:cs="Arial"/>
        </w:rPr>
      </w:pPr>
      <w:proofErr w:type="spellStart"/>
      <w:r w:rsidRPr="00D76873">
        <w:rPr>
          <w:rFonts w:ascii="Arial" w:hAnsi="Arial" w:cs="Arial"/>
        </w:rPr>
        <w:t>American</w:t>
      </w:r>
      <w:proofErr w:type="spellEnd"/>
      <w:r w:rsidRPr="00D76873">
        <w:rPr>
          <w:rFonts w:ascii="Arial" w:hAnsi="Arial" w:cs="Arial"/>
        </w:rPr>
        <w:t xml:space="preserve"> </w:t>
      </w:r>
      <w:proofErr w:type="spellStart"/>
      <w:r w:rsidRPr="00D76873">
        <w:rPr>
          <w:rFonts w:ascii="Arial" w:hAnsi="Arial" w:cs="Arial"/>
        </w:rPr>
        <w:t>Geosciences</w:t>
      </w:r>
      <w:proofErr w:type="spellEnd"/>
      <w:r w:rsidRPr="00D76873">
        <w:rPr>
          <w:rFonts w:ascii="Arial" w:hAnsi="Arial" w:cs="Arial"/>
        </w:rPr>
        <w:t xml:space="preserve"> </w:t>
      </w:r>
      <w:proofErr w:type="spellStart"/>
      <w:r w:rsidRPr="00D76873">
        <w:rPr>
          <w:rFonts w:ascii="Arial" w:hAnsi="Arial" w:cs="Arial"/>
        </w:rPr>
        <w:t>Institute</w:t>
      </w:r>
      <w:proofErr w:type="spellEnd"/>
      <w:r w:rsidRPr="00D76873">
        <w:rPr>
          <w:rFonts w:ascii="Arial" w:hAnsi="Arial" w:cs="Arial"/>
        </w:rPr>
        <w:t>. (</w:t>
      </w:r>
      <w:proofErr w:type="spellStart"/>
      <w:r w:rsidRPr="00D76873">
        <w:rPr>
          <w:rFonts w:ascii="Arial" w:hAnsi="Arial" w:cs="Arial"/>
        </w:rPr>
        <w:t>t.y</w:t>
      </w:r>
      <w:proofErr w:type="spellEnd"/>
      <w:r w:rsidRPr="00D76873">
        <w:rPr>
          <w:rFonts w:ascii="Arial" w:hAnsi="Arial" w:cs="Arial"/>
        </w:rPr>
        <w:t xml:space="preserve">.). </w:t>
      </w:r>
      <w:proofErr w:type="spellStart"/>
      <w:r w:rsidRPr="00D76873">
        <w:rPr>
          <w:rFonts w:ascii="Arial" w:hAnsi="Arial" w:cs="Arial"/>
          <w:i/>
          <w:iCs/>
        </w:rPr>
        <w:t>What</w:t>
      </w:r>
      <w:proofErr w:type="spellEnd"/>
      <w:r w:rsidRPr="00D76873">
        <w:rPr>
          <w:rFonts w:ascii="Arial" w:hAnsi="Arial" w:cs="Arial"/>
          <w:i/>
          <w:iCs/>
        </w:rPr>
        <w:t xml:space="preserve"> is </w:t>
      </w:r>
      <w:proofErr w:type="spellStart"/>
      <w:r w:rsidRPr="00D76873">
        <w:rPr>
          <w:rFonts w:ascii="Arial" w:hAnsi="Arial" w:cs="Arial"/>
          <w:i/>
          <w:iCs/>
        </w:rPr>
        <w:t>Lidar</w:t>
      </w:r>
      <w:proofErr w:type="spellEnd"/>
      <w:r w:rsidRPr="00D76873">
        <w:rPr>
          <w:rFonts w:ascii="Arial" w:hAnsi="Arial" w:cs="Arial"/>
          <w:i/>
          <w:iCs/>
        </w:rPr>
        <w:t xml:space="preserve"> </w:t>
      </w:r>
      <w:proofErr w:type="spellStart"/>
      <w:r w:rsidRPr="00D76873">
        <w:rPr>
          <w:rFonts w:ascii="Arial" w:hAnsi="Arial" w:cs="Arial"/>
          <w:i/>
          <w:iCs/>
        </w:rPr>
        <w:t>and</w:t>
      </w:r>
      <w:proofErr w:type="spellEnd"/>
      <w:r w:rsidRPr="00D76873">
        <w:rPr>
          <w:rFonts w:ascii="Arial" w:hAnsi="Arial" w:cs="Arial"/>
          <w:i/>
          <w:iCs/>
        </w:rPr>
        <w:t xml:space="preserve"> </w:t>
      </w:r>
      <w:proofErr w:type="spellStart"/>
      <w:r w:rsidRPr="00D76873">
        <w:rPr>
          <w:rFonts w:ascii="Arial" w:hAnsi="Arial" w:cs="Arial"/>
          <w:i/>
          <w:iCs/>
        </w:rPr>
        <w:t>what</w:t>
      </w:r>
      <w:proofErr w:type="spellEnd"/>
      <w:r w:rsidRPr="00D76873">
        <w:rPr>
          <w:rFonts w:ascii="Arial" w:hAnsi="Arial" w:cs="Arial"/>
          <w:i/>
          <w:iCs/>
        </w:rPr>
        <w:t xml:space="preserve"> is it </w:t>
      </w:r>
      <w:proofErr w:type="spellStart"/>
      <w:r w:rsidRPr="00D76873">
        <w:rPr>
          <w:rFonts w:ascii="Arial" w:hAnsi="Arial" w:cs="Arial"/>
          <w:i/>
          <w:iCs/>
        </w:rPr>
        <w:t>used</w:t>
      </w:r>
      <w:proofErr w:type="spellEnd"/>
      <w:r w:rsidRPr="00D76873">
        <w:rPr>
          <w:rFonts w:ascii="Arial" w:hAnsi="Arial" w:cs="Arial"/>
          <w:i/>
          <w:iCs/>
        </w:rPr>
        <w:t xml:space="preserve"> </w:t>
      </w:r>
      <w:proofErr w:type="spellStart"/>
      <w:r w:rsidRPr="00D76873">
        <w:rPr>
          <w:rFonts w:ascii="Arial" w:hAnsi="Arial" w:cs="Arial"/>
          <w:i/>
          <w:iCs/>
        </w:rPr>
        <w:t>for</w:t>
      </w:r>
      <w:proofErr w:type="spellEnd"/>
      <w:r w:rsidRPr="00D76873">
        <w:rPr>
          <w:rFonts w:ascii="Arial" w:hAnsi="Arial" w:cs="Arial"/>
          <w:i/>
          <w:iCs/>
        </w:rPr>
        <w:t>?</w:t>
      </w:r>
      <w:r w:rsidRPr="00D76873">
        <w:rPr>
          <w:rFonts w:ascii="Arial" w:hAnsi="Arial" w:cs="Arial"/>
        </w:rPr>
        <w:t xml:space="preserve"> </w:t>
      </w:r>
      <w:proofErr w:type="spellStart"/>
      <w:r w:rsidRPr="00D76873">
        <w:rPr>
          <w:rFonts w:ascii="Arial" w:hAnsi="Arial" w:cs="Arial"/>
        </w:rPr>
        <w:t>American</w:t>
      </w:r>
      <w:proofErr w:type="spellEnd"/>
      <w:r w:rsidRPr="00D76873">
        <w:rPr>
          <w:rFonts w:ascii="Arial" w:hAnsi="Arial" w:cs="Arial"/>
        </w:rPr>
        <w:t xml:space="preserve"> </w:t>
      </w:r>
      <w:proofErr w:type="spellStart"/>
      <w:r w:rsidRPr="00D76873">
        <w:rPr>
          <w:rFonts w:ascii="Arial" w:hAnsi="Arial" w:cs="Arial"/>
        </w:rPr>
        <w:t>Geosciences</w:t>
      </w:r>
      <w:proofErr w:type="spellEnd"/>
      <w:r w:rsidRPr="00D76873">
        <w:rPr>
          <w:rFonts w:ascii="Arial" w:hAnsi="Arial" w:cs="Arial"/>
        </w:rPr>
        <w:t xml:space="preserve"> </w:t>
      </w:r>
      <w:proofErr w:type="spellStart"/>
      <w:r w:rsidRPr="00D76873">
        <w:rPr>
          <w:rFonts w:ascii="Arial" w:hAnsi="Arial" w:cs="Arial"/>
        </w:rPr>
        <w:t>Institute</w:t>
      </w:r>
      <w:proofErr w:type="spellEnd"/>
      <w:r w:rsidRPr="00D76873">
        <w:rPr>
          <w:rFonts w:ascii="Arial" w:hAnsi="Arial" w:cs="Arial"/>
        </w:rPr>
        <w:t xml:space="preserve">. </w:t>
      </w:r>
      <w:hyperlink r:id="rId23" w:tgtFrame="_new" w:history="1">
        <w:r w:rsidRPr="00D76873">
          <w:rPr>
            <w:rStyle w:val="Kpr"/>
            <w:rFonts w:ascii="Arial" w:hAnsi="Arial" w:cs="Arial"/>
          </w:rPr>
          <w:t>https://profession.americangeosciences.org/society/intersections/faq/what-lidar-and-what-it-used/</w:t>
        </w:r>
      </w:hyperlink>
    </w:p>
    <w:sectPr w:rsidR="00D76873" w:rsidRPr="00D768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C9D"/>
    <w:multiLevelType w:val="multilevel"/>
    <w:tmpl w:val="D1E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333DD"/>
    <w:multiLevelType w:val="multilevel"/>
    <w:tmpl w:val="BFC2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F4DED"/>
    <w:multiLevelType w:val="multilevel"/>
    <w:tmpl w:val="647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63805"/>
    <w:multiLevelType w:val="multilevel"/>
    <w:tmpl w:val="907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14C40"/>
    <w:multiLevelType w:val="multilevel"/>
    <w:tmpl w:val="0CE6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854005">
    <w:abstractNumId w:val="3"/>
  </w:num>
  <w:num w:numId="2" w16cid:durableId="1521697197">
    <w:abstractNumId w:val="2"/>
  </w:num>
  <w:num w:numId="3" w16cid:durableId="1580291320">
    <w:abstractNumId w:val="4"/>
  </w:num>
  <w:num w:numId="4" w16cid:durableId="1949001435">
    <w:abstractNumId w:val="0"/>
  </w:num>
  <w:num w:numId="5" w16cid:durableId="557742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F6"/>
    <w:rsid w:val="001D5DB0"/>
    <w:rsid w:val="004E714E"/>
    <w:rsid w:val="005311C6"/>
    <w:rsid w:val="005D5278"/>
    <w:rsid w:val="00680852"/>
    <w:rsid w:val="0081100F"/>
    <w:rsid w:val="008565C0"/>
    <w:rsid w:val="008C4F6B"/>
    <w:rsid w:val="008F5B73"/>
    <w:rsid w:val="00B72B55"/>
    <w:rsid w:val="00BC052A"/>
    <w:rsid w:val="00BD7E2B"/>
    <w:rsid w:val="00BE5133"/>
    <w:rsid w:val="00BF2AF6"/>
    <w:rsid w:val="00D632C7"/>
    <w:rsid w:val="00D76873"/>
    <w:rsid w:val="00DA2A8D"/>
    <w:rsid w:val="00DE0403"/>
    <w:rsid w:val="00E853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E61D"/>
  <w15:chartTrackingRefBased/>
  <w15:docId w15:val="{78FE0298-A08D-4757-9E39-43A6F25F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F2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F2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F2AF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F2AF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F2AF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F2AF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F2AF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F2AF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F2AF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F2AF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F2AF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F2AF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F2AF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F2AF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F2A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F2A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F2A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F2AF6"/>
    <w:rPr>
      <w:rFonts w:eastAsiaTheme="majorEastAsia" w:cstheme="majorBidi"/>
      <w:color w:val="272727" w:themeColor="text1" w:themeTint="D8"/>
    </w:rPr>
  </w:style>
  <w:style w:type="paragraph" w:styleId="KonuBal">
    <w:name w:val="Title"/>
    <w:basedOn w:val="Normal"/>
    <w:next w:val="Normal"/>
    <w:link w:val="KonuBalChar"/>
    <w:uiPriority w:val="10"/>
    <w:qFormat/>
    <w:rsid w:val="00BF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F2A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F2AF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F2A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F2AF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F2AF6"/>
    <w:rPr>
      <w:i/>
      <w:iCs/>
      <w:color w:val="404040" w:themeColor="text1" w:themeTint="BF"/>
    </w:rPr>
  </w:style>
  <w:style w:type="paragraph" w:styleId="ListeParagraf">
    <w:name w:val="List Paragraph"/>
    <w:basedOn w:val="Normal"/>
    <w:uiPriority w:val="34"/>
    <w:qFormat/>
    <w:rsid w:val="00BF2AF6"/>
    <w:pPr>
      <w:ind w:left="720"/>
      <w:contextualSpacing/>
    </w:pPr>
  </w:style>
  <w:style w:type="character" w:styleId="GlVurgulama">
    <w:name w:val="Intense Emphasis"/>
    <w:basedOn w:val="VarsaylanParagrafYazTipi"/>
    <w:uiPriority w:val="21"/>
    <w:qFormat/>
    <w:rsid w:val="00BF2AF6"/>
    <w:rPr>
      <w:i/>
      <w:iCs/>
      <w:color w:val="0F4761" w:themeColor="accent1" w:themeShade="BF"/>
    </w:rPr>
  </w:style>
  <w:style w:type="paragraph" w:styleId="GlAlnt">
    <w:name w:val="Intense Quote"/>
    <w:basedOn w:val="Normal"/>
    <w:next w:val="Normal"/>
    <w:link w:val="GlAlntChar"/>
    <w:uiPriority w:val="30"/>
    <w:qFormat/>
    <w:rsid w:val="00BF2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F2AF6"/>
    <w:rPr>
      <w:i/>
      <w:iCs/>
      <w:color w:val="0F4761" w:themeColor="accent1" w:themeShade="BF"/>
    </w:rPr>
  </w:style>
  <w:style w:type="character" w:styleId="GlBavuru">
    <w:name w:val="Intense Reference"/>
    <w:basedOn w:val="VarsaylanParagrafYazTipi"/>
    <w:uiPriority w:val="32"/>
    <w:qFormat/>
    <w:rsid w:val="00BF2AF6"/>
    <w:rPr>
      <w:b/>
      <w:bCs/>
      <w:smallCaps/>
      <w:color w:val="0F4761" w:themeColor="accent1" w:themeShade="BF"/>
      <w:spacing w:val="5"/>
    </w:rPr>
  </w:style>
  <w:style w:type="character" w:styleId="Kpr">
    <w:name w:val="Hyperlink"/>
    <w:basedOn w:val="VarsaylanParagrafYazTipi"/>
    <w:uiPriority w:val="99"/>
    <w:unhideWhenUsed/>
    <w:rsid w:val="008F5B73"/>
    <w:rPr>
      <w:color w:val="467886" w:themeColor="hyperlink"/>
      <w:u w:val="single"/>
    </w:rPr>
  </w:style>
  <w:style w:type="character" w:styleId="zmlenmeyenBahsetme">
    <w:name w:val="Unresolved Mention"/>
    <w:basedOn w:val="VarsaylanParagrafYazTipi"/>
    <w:uiPriority w:val="99"/>
    <w:semiHidden/>
    <w:unhideWhenUsed/>
    <w:rsid w:val="008F5B73"/>
    <w:rPr>
      <w:color w:val="605E5C"/>
      <w:shd w:val="clear" w:color="auto" w:fill="E1DFDD"/>
    </w:rPr>
  </w:style>
  <w:style w:type="paragraph" w:styleId="NormalWeb">
    <w:name w:val="Normal (Web)"/>
    <w:basedOn w:val="Normal"/>
    <w:uiPriority w:val="99"/>
    <w:semiHidden/>
    <w:unhideWhenUsed/>
    <w:rsid w:val="004E71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www.sameskydevices.com/blog/all-you-need-to-know-about-potentiometers" TargetMode="External"/><Relationship Id="rId3" Type="http://schemas.openxmlformats.org/officeDocument/2006/relationships/settings" Target="settings.xml"/><Relationship Id="rId21" Type="http://schemas.openxmlformats.org/officeDocument/2006/relationships/hyperlink" Target="https://www.yellowscan.com/knowledge/how-does-lidar-work/?utm_source=chatgpt.com"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eepower.com/resistor-guide/resistor-types/potentiometer/?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oliptek.com/blog/pwm-sinyal-nedir/?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rofession.americangeosciences.org/society/intersections/faq/what-lidar-and-what-it-used/?utm_source=chatgpt.com" TargetMode="External"/><Relationship Id="rId10" Type="http://schemas.openxmlformats.org/officeDocument/2006/relationships/image" Target="media/image6.png"/><Relationship Id="rId19" Type="http://schemas.openxmlformats.org/officeDocument/2006/relationships/hyperlink" Target="https://www.dikmen.com.tr/urun/yamaha-as-3200-stereo-amplifier-siyah-1?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oceanservice.noaa.gov/facts/lidar.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9</Pages>
  <Words>1026</Words>
  <Characters>7455</Characters>
  <Application>Microsoft Office Word</Application>
  <DocSecurity>0</DocSecurity>
  <Lines>158</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ARDA ÖZER</dc:creator>
  <cp:keywords/>
  <dc:description/>
  <cp:lastModifiedBy>AHMET ARDA ÖZER</cp:lastModifiedBy>
  <cp:revision>3</cp:revision>
  <dcterms:created xsi:type="dcterms:W3CDTF">2025-11-25T13:51:00Z</dcterms:created>
  <dcterms:modified xsi:type="dcterms:W3CDTF">2025-11-27T10:57:00Z</dcterms:modified>
</cp:coreProperties>
</file>