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5729" w:rsidRPr="00F45729" w:rsidRDefault="00F45729" w:rsidP="00F45729">
      <w:pPr>
        <w:rPr>
          <w:rFonts w:ascii="Times New Roman" w:eastAsia="Times New Roman" w:hAnsi="Times New Roman" w:cs="Times New Roman"/>
        </w:rPr>
      </w:pPr>
      <w:r w:rsidRPr="00F45729">
        <w:rPr>
          <w:rFonts w:ascii="Times New Roman" w:eastAsia="Times New Roman" w:hAnsi="Times New Roman" w:cs="Times New Roman"/>
        </w:rPr>
        <w:fldChar w:fldCharType="begin"/>
      </w:r>
      <w:r w:rsidRPr="00F45729">
        <w:rPr>
          <w:rFonts w:ascii="Times New Roman" w:eastAsia="Times New Roman" w:hAnsi="Times New Roman" w:cs="Times New Roman"/>
        </w:rPr>
        <w:instrText xml:space="preserve"> INCLUDEPICTURE "https://ontariobiodiversitycouncil.ca/wp-content/uploads/Trent-University-Logo.png" \* MERGEFORMATINET </w:instrText>
      </w:r>
      <w:r w:rsidRPr="00F45729">
        <w:rPr>
          <w:rFonts w:ascii="Times New Roman" w:eastAsia="Times New Roman" w:hAnsi="Times New Roman" w:cs="Times New Roman"/>
        </w:rPr>
        <w:fldChar w:fldCharType="separate"/>
      </w:r>
      <w:r w:rsidRPr="00F45729">
        <w:rPr>
          <w:rFonts w:ascii="Times New Roman" w:eastAsia="Times New Roman" w:hAnsi="Times New Roman" w:cs="Times New Roman"/>
          <w:noProof/>
        </w:rPr>
        <w:drawing>
          <wp:inline distT="0" distB="0" distL="0" distR="0" wp14:anchorId="4BFC84F9" wp14:editId="31862065">
            <wp:extent cx="5192486" cy="1512570"/>
            <wp:effectExtent l="0" t="0" r="0" b="0"/>
            <wp:docPr id="1" name="Picture 1" descr="Ontario Biodiversity Council | trent-university-logo - Ontario Biodiversity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ario Biodiversity Council | trent-university-logo - Ontario Biodiversity  Counc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2080" cy="1518278"/>
                    </a:xfrm>
                    <a:prstGeom prst="rect">
                      <a:avLst/>
                    </a:prstGeom>
                    <a:noFill/>
                    <a:ln>
                      <a:noFill/>
                    </a:ln>
                  </pic:spPr>
                </pic:pic>
              </a:graphicData>
            </a:graphic>
          </wp:inline>
        </w:drawing>
      </w:r>
      <w:r w:rsidRPr="00F45729">
        <w:rPr>
          <w:rFonts w:ascii="Times New Roman" w:eastAsia="Times New Roman" w:hAnsi="Times New Roman" w:cs="Times New Roman"/>
        </w:rPr>
        <w:fldChar w:fldCharType="end"/>
      </w:r>
    </w:p>
    <w:p w:rsidR="00D172EC" w:rsidRDefault="00115360"/>
    <w:p w:rsidR="00F45729" w:rsidRDefault="00F45729"/>
    <w:p w:rsidR="00F45729" w:rsidRDefault="00F45729"/>
    <w:p w:rsidR="00F45729" w:rsidRDefault="00F45729"/>
    <w:p w:rsidR="00F45729" w:rsidRPr="008C18A3" w:rsidRDefault="00F45729" w:rsidP="00F45729">
      <w:pPr>
        <w:jc w:val="center"/>
        <w:rPr>
          <w:b/>
          <w:bCs/>
          <w:sz w:val="32"/>
          <w:szCs w:val="32"/>
        </w:rPr>
      </w:pPr>
      <w:r w:rsidRPr="008C18A3">
        <w:rPr>
          <w:b/>
          <w:bCs/>
          <w:sz w:val="32"/>
          <w:szCs w:val="32"/>
        </w:rPr>
        <w:t>PREDICTING ABSENTEEISM OF EMPLOYEES AT WORKPLACE USING</w:t>
      </w:r>
    </w:p>
    <w:p w:rsidR="00F45729" w:rsidRPr="008C18A3" w:rsidRDefault="00F45729" w:rsidP="00F45729">
      <w:pPr>
        <w:jc w:val="center"/>
        <w:rPr>
          <w:b/>
          <w:bCs/>
          <w:sz w:val="32"/>
          <w:szCs w:val="32"/>
        </w:rPr>
      </w:pPr>
      <w:r w:rsidRPr="008C18A3">
        <w:rPr>
          <w:b/>
          <w:bCs/>
          <w:sz w:val="32"/>
          <w:szCs w:val="32"/>
        </w:rPr>
        <w:t>LOGISTIC REGRESSION ALGORITHM</w:t>
      </w:r>
    </w:p>
    <w:p w:rsidR="00E77A73" w:rsidRDefault="00E77A73" w:rsidP="00F45729">
      <w:pPr>
        <w:jc w:val="center"/>
        <w:rPr>
          <w:b/>
          <w:bCs/>
          <w:sz w:val="28"/>
          <w:szCs w:val="28"/>
        </w:rPr>
      </w:pPr>
    </w:p>
    <w:p w:rsidR="00E77A73" w:rsidRDefault="00E77A73" w:rsidP="00F45729">
      <w:pPr>
        <w:jc w:val="center"/>
        <w:rPr>
          <w:b/>
          <w:bCs/>
          <w:sz w:val="28"/>
          <w:szCs w:val="28"/>
        </w:rPr>
      </w:pPr>
    </w:p>
    <w:p w:rsidR="00E77A73" w:rsidRDefault="00E77A73" w:rsidP="00F45729">
      <w:pPr>
        <w:jc w:val="center"/>
        <w:rPr>
          <w:b/>
          <w:bCs/>
          <w:sz w:val="28"/>
          <w:szCs w:val="28"/>
        </w:rPr>
      </w:pPr>
    </w:p>
    <w:p w:rsidR="008C18A3" w:rsidRDefault="008C18A3" w:rsidP="00F45729">
      <w:pPr>
        <w:jc w:val="center"/>
        <w:rPr>
          <w:b/>
          <w:bCs/>
          <w:sz w:val="28"/>
          <w:szCs w:val="28"/>
        </w:rPr>
      </w:pPr>
    </w:p>
    <w:p w:rsidR="00E77A73" w:rsidRDefault="00E77A73" w:rsidP="00F45729">
      <w:pPr>
        <w:jc w:val="center"/>
        <w:rPr>
          <w:sz w:val="28"/>
          <w:szCs w:val="28"/>
        </w:rPr>
      </w:pPr>
      <w:r>
        <w:rPr>
          <w:sz w:val="28"/>
          <w:szCs w:val="28"/>
        </w:rPr>
        <w:t>By</w:t>
      </w:r>
    </w:p>
    <w:p w:rsidR="00E77A73" w:rsidRDefault="00E77A73" w:rsidP="00F45729">
      <w:pPr>
        <w:jc w:val="center"/>
        <w:rPr>
          <w:sz w:val="28"/>
          <w:szCs w:val="28"/>
        </w:rPr>
      </w:pPr>
    </w:p>
    <w:p w:rsidR="00E77A73" w:rsidRDefault="00E77A73" w:rsidP="00F45729">
      <w:pPr>
        <w:jc w:val="center"/>
        <w:rPr>
          <w:sz w:val="28"/>
          <w:szCs w:val="28"/>
        </w:rPr>
      </w:pPr>
      <w:r>
        <w:rPr>
          <w:sz w:val="28"/>
          <w:szCs w:val="28"/>
        </w:rPr>
        <w:t>SAHIL NAGPAL (0670042)</w:t>
      </w:r>
      <w:r>
        <w:rPr>
          <w:sz w:val="28"/>
          <w:szCs w:val="28"/>
        </w:rPr>
        <w:br/>
        <w:t>PRAMINA PATIL(</w:t>
      </w:r>
      <w:r w:rsidR="00443A25">
        <w:rPr>
          <w:sz w:val="28"/>
          <w:szCs w:val="28"/>
        </w:rPr>
        <w:t>0663967</w:t>
      </w:r>
      <w:r>
        <w:rPr>
          <w:sz w:val="28"/>
          <w:szCs w:val="28"/>
        </w:rPr>
        <w:t>)</w:t>
      </w:r>
    </w:p>
    <w:p w:rsidR="00E77A73" w:rsidRDefault="00E77A73" w:rsidP="00F45729">
      <w:pPr>
        <w:jc w:val="center"/>
        <w:rPr>
          <w:sz w:val="28"/>
          <w:szCs w:val="28"/>
        </w:rPr>
      </w:pPr>
    </w:p>
    <w:p w:rsidR="00E77A73" w:rsidRDefault="00E77A73" w:rsidP="00F45729">
      <w:pPr>
        <w:jc w:val="center"/>
        <w:rPr>
          <w:sz w:val="28"/>
          <w:szCs w:val="28"/>
        </w:rPr>
      </w:pPr>
    </w:p>
    <w:p w:rsidR="00E77A73" w:rsidRDefault="00E77A73" w:rsidP="00F45729">
      <w:pPr>
        <w:jc w:val="center"/>
        <w:rPr>
          <w:sz w:val="28"/>
          <w:szCs w:val="28"/>
        </w:rPr>
      </w:pPr>
    </w:p>
    <w:p w:rsidR="00E77A73" w:rsidRDefault="00E77A73" w:rsidP="00F45729">
      <w:pPr>
        <w:jc w:val="center"/>
        <w:rPr>
          <w:sz w:val="28"/>
          <w:szCs w:val="28"/>
        </w:rPr>
      </w:pPr>
      <w:r>
        <w:rPr>
          <w:sz w:val="28"/>
          <w:szCs w:val="28"/>
        </w:rPr>
        <w:t xml:space="preserve">A Report submitted in the partial fulfilment of the requirement for the degree of </w:t>
      </w:r>
      <w:proofErr w:type="spellStart"/>
      <w:r w:rsidR="001A0554">
        <w:rPr>
          <w:sz w:val="28"/>
          <w:szCs w:val="28"/>
        </w:rPr>
        <w:t>Master’s</w:t>
      </w:r>
      <w:proofErr w:type="spellEnd"/>
      <w:r>
        <w:rPr>
          <w:sz w:val="28"/>
          <w:szCs w:val="28"/>
        </w:rPr>
        <w:t xml:space="preserve"> of Science in Big Data Analytics</w:t>
      </w:r>
    </w:p>
    <w:p w:rsidR="00E77A73" w:rsidRDefault="00E77A73" w:rsidP="00F45729">
      <w:pPr>
        <w:jc w:val="center"/>
        <w:rPr>
          <w:sz w:val="28"/>
          <w:szCs w:val="28"/>
        </w:rPr>
      </w:pPr>
    </w:p>
    <w:p w:rsidR="00E77A73" w:rsidRDefault="00E77A73" w:rsidP="00F45729">
      <w:pPr>
        <w:jc w:val="center"/>
        <w:rPr>
          <w:sz w:val="28"/>
          <w:szCs w:val="28"/>
        </w:rPr>
      </w:pPr>
    </w:p>
    <w:p w:rsidR="001A0554" w:rsidRDefault="001A0554" w:rsidP="00F45729">
      <w:pPr>
        <w:jc w:val="center"/>
        <w:rPr>
          <w:sz w:val="28"/>
          <w:szCs w:val="28"/>
        </w:rPr>
      </w:pPr>
    </w:p>
    <w:p w:rsidR="001A0554" w:rsidRDefault="001A0554" w:rsidP="00F45729">
      <w:pPr>
        <w:jc w:val="center"/>
        <w:rPr>
          <w:sz w:val="28"/>
          <w:szCs w:val="28"/>
        </w:rPr>
      </w:pPr>
    </w:p>
    <w:p w:rsidR="001A0554" w:rsidRDefault="001A0554" w:rsidP="00F45729">
      <w:pPr>
        <w:jc w:val="center"/>
        <w:rPr>
          <w:sz w:val="28"/>
          <w:szCs w:val="28"/>
        </w:rPr>
      </w:pPr>
    </w:p>
    <w:p w:rsidR="00E77A73" w:rsidRDefault="00E77A73" w:rsidP="00F45729">
      <w:pPr>
        <w:jc w:val="center"/>
        <w:rPr>
          <w:sz w:val="28"/>
          <w:szCs w:val="28"/>
        </w:rPr>
      </w:pPr>
    </w:p>
    <w:p w:rsidR="00E77A73" w:rsidRDefault="00E77A73" w:rsidP="00F45729">
      <w:pPr>
        <w:jc w:val="center"/>
        <w:rPr>
          <w:sz w:val="28"/>
          <w:szCs w:val="28"/>
        </w:rPr>
      </w:pPr>
      <w:r>
        <w:rPr>
          <w:sz w:val="28"/>
          <w:szCs w:val="28"/>
        </w:rPr>
        <w:t>Department of Computer Science</w:t>
      </w:r>
    </w:p>
    <w:p w:rsidR="00E77A73" w:rsidRDefault="00E77A73" w:rsidP="00F45729">
      <w:pPr>
        <w:jc w:val="center"/>
        <w:rPr>
          <w:sz w:val="28"/>
          <w:szCs w:val="28"/>
        </w:rPr>
      </w:pPr>
      <w:r>
        <w:rPr>
          <w:sz w:val="28"/>
          <w:szCs w:val="28"/>
        </w:rPr>
        <w:t>Trent University</w:t>
      </w:r>
    </w:p>
    <w:p w:rsidR="00E77A73" w:rsidRDefault="00E77A73" w:rsidP="00F45729">
      <w:pPr>
        <w:jc w:val="center"/>
        <w:rPr>
          <w:sz w:val="28"/>
          <w:szCs w:val="28"/>
        </w:rPr>
      </w:pPr>
    </w:p>
    <w:p w:rsidR="00E77A73" w:rsidRDefault="00E77A73" w:rsidP="00F45729">
      <w:pPr>
        <w:jc w:val="center"/>
        <w:rPr>
          <w:sz w:val="28"/>
          <w:szCs w:val="28"/>
        </w:rPr>
      </w:pPr>
      <w:r>
        <w:rPr>
          <w:sz w:val="28"/>
          <w:szCs w:val="28"/>
        </w:rPr>
        <w:t>Fall-2020</w:t>
      </w:r>
    </w:p>
    <w:p w:rsidR="00417212" w:rsidRDefault="00417212" w:rsidP="00F45729">
      <w:pPr>
        <w:jc w:val="center"/>
        <w:rPr>
          <w:sz w:val="28"/>
          <w:szCs w:val="28"/>
        </w:rPr>
      </w:pPr>
    </w:p>
    <w:p w:rsidR="00417212" w:rsidRDefault="00417212" w:rsidP="00F45729">
      <w:pPr>
        <w:jc w:val="center"/>
        <w:rPr>
          <w:sz w:val="28"/>
          <w:szCs w:val="28"/>
        </w:rPr>
      </w:pPr>
    </w:p>
    <w:p w:rsidR="00417212" w:rsidRPr="00084DAA" w:rsidRDefault="00417212" w:rsidP="00F45729">
      <w:pPr>
        <w:jc w:val="center"/>
        <w:rPr>
          <w:b/>
          <w:bCs/>
          <w:color w:val="4472C4" w:themeColor="accent1"/>
          <w:sz w:val="32"/>
          <w:szCs w:val="32"/>
          <w:u w:val="single"/>
        </w:rPr>
      </w:pPr>
      <w:r w:rsidRPr="00084DAA">
        <w:rPr>
          <w:b/>
          <w:bCs/>
          <w:color w:val="4472C4" w:themeColor="accent1"/>
          <w:sz w:val="32"/>
          <w:szCs w:val="32"/>
          <w:u w:val="single"/>
        </w:rPr>
        <w:lastRenderedPageBreak/>
        <w:t>ABSTRACT</w:t>
      </w:r>
    </w:p>
    <w:p w:rsidR="00417212" w:rsidRDefault="00417212" w:rsidP="00F45729">
      <w:pPr>
        <w:jc w:val="center"/>
        <w:rPr>
          <w:b/>
          <w:bCs/>
          <w:sz w:val="32"/>
          <w:szCs w:val="32"/>
          <w:u w:val="single"/>
        </w:rPr>
      </w:pPr>
    </w:p>
    <w:p w:rsidR="001B17F9" w:rsidRPr="009D4B74" w:rsidRDefault="00950F34" w:rsidP="00936AA5">
      <w:pPr>
        <w:jc w:val="both"/>
        <w:rPr>
          <w:rFonts w:eastAsia="Times New Roman" w:cstheme="minorHAnsi"/>
        </w:rPr>
      </w:pPr>
      <w:r w:rsidRPr="009D4B74">
        <w:rPr>
          <w:rFonts w:eastAsia="Times New Roman" w:cstheme="minorHAnsi"/>
        </w:rPr>
        <w:t>Workplace absenteeism plays a key role in demonstrating a company's efficient and profitable ability. Thus the understanding of employee absenteeism becomes the principle for a company across its different aspects. Since the right assessment of the profile of workers allows such morbidities to be detected by excesses of occurrences.</w:t>
      </w:r>
      <w:r w:rsidR="00417212" w:rsidRPr="00417212">
        <w:rPr>
          <w:rFonts w:eastAsia="Times New Roman" w:cstheme="minorHAnsi"/>
        </w:rPr>
        <w:t xml:space="preserve"> </w:t>
      </w:r>
      <w:r w:rsidRPr="009D4B74">
        <w:rPr>
          <w:rFonts w:eastAsia="Times New Roman" w:cstheme="minorHAnsi"/>
        </w:rPr>
        <w:t xml:space="preserve">The primary aim of the early absenteeism analysis was to predict the characteristics and groups of employee diseases that make them perform higher absenteeism at work. However it is still to be explored to forecast the absenteeism period of workers using machine learning classifiers and thus to find out the evidence that should be taken into account to </w:t>
      </w:r>
      <w:r w:rsidR="00500A68" w:rsidRPr="009D4B74">
        <w:rPr>
          <w:rFonts w:eastAsia="Times New Roman" w:cstheme="minorHAnsi"/>
        </w:rPr>
        <w:t>minimize</w:t>
      </w:r>
      <w:r w:rsidRPr="009D4B74">
        <w:rPr>
          <w:rFonts w:eastAsia="Times New Roman" w:cstheme="minorHAnsi"/>
        </w:rPr>
        <w:t xml:space="preserve"> higher absenteeism at work. </w:t>
      </w:r>
      <w:r w:rsidR="00417212" w:rsidRPr="00417212">
        <w:rPr>
          <w:rFonts w:eastAsia="Times New Roman" w:cstheme="minorHAnsi"/>
        </w:rPr>
        <w:t xml:space="preserve">In this </w:t>
      </w:r>
      <w:r w:rsidR="00500A68" w:rsidRPr="009D4B74">
        <w:rPr>
          <w:rFonts w:eastAsia="Times New Roman" w:cstheme="minorHAnsi"/>
        </w:rPr>
        <w:t>project</w:t>
      </w:r>
      <w:r w:rsidR="00417212" w:rsidRPr="00417212">
        <w:rPr>
          <w:rFonts w:eastAsia="Times New Roman" w:cstheme="minorHAnsi"/>
        </w:rPr>
        <w:t xml:space="preserve">, we have applied </w:t>
      </w:r>
      <w:r w:rsidR="00A96775" w:rsidRPr="009D4B74">
        <w:rPr>
          <w:rFonts w:eastAsia="Times New Roman" w:cstheme="minorHAnsi"/>
        </w:rPr>
        <w:t>two</w:t>
      </w:r>
      <w:r w:rsidR="00417212" w:rsidRPr="00417212">
        <w:rPr>
          <w:rFonts w:eastAsia="Times New Roman" w:cstheme="minorHAnsi"/>
        </w:rPr>
        <w:t xml:space="preserve"> prominent machine learning algorithms namely </w:t>
      </w:r>
      <w:r w:rsidR="00A020B2" w:rsidRPr="009D4B74">
        <w:rPr>
          <w:rFonts w:eastAsia="Times New Roman" w:cstheme="minorHAnsi"/>
        </w:rPr>
        <w:t>Logistic Regression and Gradient Boosting</w:t>
      </w:r>
      <w:r w:rsidR="00417212" w:rsidRPr="00417212">
        <w:rPr>
          <w:rFonts w:eastAsia="Times New Roman" w:cstheme="minorHAnsi"/>
        </w:rPr>
        <w:t xml:space="preserve"> to predict absenteeism time of employees and to find out the insights that cause employees to perform higher absenteeism at work. </w:t>
      </w:r>
      <w:r w:rsidR="00A020B2" w:rsidRPr="009D4B74">
        <w:rPr>
          <w:rFonts w:eastAsia="Times New Roman" w:cstheme="minorHAnsi"/>
        </w:rPr>
        <w:t xml:space="preserve">Through this we have also find the probability of an employee of being absent at the work place based on evocative parameters. </w:t>
      </w:r>
      <w:r w:rsidR="00417212" w:rsidRPr="00417212">
        <w:rPr>
          <w:rFonts w:eastAsia="Times New Roman" w:cstheme="minorHAnsi"/>
        </w:rPr>
        <w:t xml:space="preserve">Meanwhile comparing the different machine learning algorithms to find out the best classifier which produces the highest prediction accuracy. We have used an existing dataset of a courier company in Brazil in order to predict the absenteeism time of employees. The dataset contains 21 categories of the reason for absence which are attested by the International Classification of Disease (ICD) and 7 other categories without the ICD that have proved to be effective in detecting the absenteeism at work. </w:t>
      </w:r>
      <w:r w:rsidR="006612BC" w:rsidRPr="009D4B74">
        <w:rPr>
          <w:rFonts w:eastAsia="Times New Roman" w:cstheme="minorHAnsi"/>
        </w:rPr>
        <w:t>Similarly</w:t>
      </w:r>
      <w:r w:rsidR="00AA3A88" w:rsidRPr="009D4B74">
        <w:rPr>
          <w:rFonts w:eastAsia="Times New Roman" w:cstheme="minorHAnsi"/>
        </w:rPr>
        <w:t xml:space="preserve"> we have also </w:t>
      </w:r>
      <w:r w:rsidR="006612BC" w:rsidRPr="009D4B74">
        <w:rPr>
          <w:rFonts w:eastAsia="Times New Roman" w:cstheme="minorHAnsi"/>
        </w:rPr>
        <w:t>crafted</w:t>
      </w:r>
      <w:r w:rsidR="00AA3A88" w:rsidRPr="009D4B74">
        <w:rPr>
          <w:rFonts w:eastAsia="Times New Roman" w:cstheme="minorHAnsi"/>
        </w:rPr>
        <w:t xml:space="preserve"> a threshold </w:t>
      </w:r>
      <w:r w:rsidR="006612BC" w:rsidRPr="009D4B74">
        <w:rPr>
          <w:rFonts w:eastAsia="Times New Roman" w:cstheme="minorHAnsi"/>
        </w:rPr>
        <w:t>assessment</w:t>
      </w:r>
      <w:r w:rsidR="00AA3A88" w:rsidRPr="009D4B74">
        <w:rPr>
          <w:rFonts w:eastAsia="Times New Roman" w:cstheme="minorHAnsi"/>
        </w:rPr>
        <w:t xml:space="preserve"> of the extreme and normal absenteeism </w:t>
      </w:r>
      <w:r w:rsidR="006612BC" w:rsidRPr="009D4B74">
        <w:rPr>
          <w:rFonts w:eastAsia="Times New Roman" w:cstheme="minorHAnsi"/>
        </w:rPr>
        <w:t>grounded</w:t>
      </w:r>
      <w:r w:rsidR="00AA3A88" w:rsidRPr="009D4B74">
        <w:rPr>
          <w:rFonts w:eastAsia="Times New Roman" w:cstheme="minorHAnsi"/>
        </w:rPr>
        <w:t xml:space="preserve"> on the hours absent at work place.</w:t>
      </w:r>
      <w:r w:rsidR="00417212" w:rsidRPr="00417212">
        <w:rPr>
          <w:rFonts w:eastAsia="Times New Roman" w:cstheme="minorHAnsi"/>
        </w:rPr>
        <w:t xml:space="preserve"> Based on the seven evaluation metrics such as True Positive, True Negative, False Positive, False Negative, Sensitivity, Specificity, and Accuracy we have evaluated the model performance in predicting absenteeism at work. Using the </w:t>
      </w:r>
      <w:r w:rsidR="00510B24" w:rsidRPr="009D4B74">
        <w:rPr>
          <w:rFonts w:eastAsia="Times New Roman" w:cstheme="minorHAnsi"/>
        </w:rPr>
        <w:t>machine learning</w:t>
      </w:r>
      <w:r w:rsidR="00417212" w:rsidRPr="00417212">
        <w:rPr>
          <w:rFonts w:eastAsia="Times New Roman" w:cstheme="minorHAnsi"/>
        </w:rPr>
        <w:t xml:space="preserve"> model we discovered that the reason for absence class as diseases that are attested by International Code of Diseases (ICD), and the transportation expense from home to work are the topmost facts of performing higher absenteeism at workplace. </w:t>
      </w:r>
    </w:p>
    <w:p w:rsidR="001B17F9" w:rsidRDefault="001B17F9" w:rsidP="00417212">
      <w:pPr>
        <w:rPr>
          <w:rFonts w:ascii="Times New Roman" w:eastAsia="Times New Roman" w:hAnsi="Times New Roman" w:cs="Times New Roman"/>
        </w:rPr>
      </w:pPr>
    </w:p>
    <w:p w:rsidR="001B17F9" w:rsidRDefault="001B17F9" w:rsidP="00417212">
      <w:pPr>
        <w:rPr>
          <w:rFonts w:ascii="Times New Roman" w:eastAsia="Times New Roman" w:hAnsi="Times New Roman" w:cs="Times New Roman"/>
        </w:rPr>
      </w:pPr>
    </w:p>
    <w:p w:rsidR="001B17F9" w:rsidRDefault="001B17F9" w:rsidP="00417212">
      <w:pPr>
        <w:rPr>
          <w:rFonts w:ascii="Times New Roman" w:eastAsia="Times New Roman" w:hAnsi="Times New Roman" w:cs="Times New Roman"/>
        </w:rPr>
      </w:pPr>
    </w:p>
    <w:p w:rsidR="00417212" w:rsidRDefault="00417212" w:rsidP="00417212">
      <w:pPr>
        <w:rPr>
          <w:rFonts w:ascii="Times New Roman" w:eastAsia="Times New Roman" w:hAnsi="Times New Roman" w:cs="Times New Roman"/>
        </w:rPr>
      </w:pPr>
      <w:r w:rsidRPr="00417212">
        <w:rPr>
          <w:rFonts w:ascii="Times New Roman" w:eastAsia="Times New Roman" w:hAnsi="Times New Roman" w:cs="Times New Roman"/>
          <w:b/>
          <w:bCs/>
        </w:rPr>
        <w:t>Keywords</w:t>
      </w:r>
      <w:r w:rsidRPr="00417212">
        <w:rPr>
          <w:rFonts w:ascii="Times New Roman" w:eastAsia="Times New Roman" w:hAnsi="Times New Roman" w:cs="Times New Roman"/>
        </w:rPr>
        <w:t>: Machine Learning, Absenteeism, Classification;</w:t>
      </w: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77B3" w:rsidRDefault="001777B3" w:rsidP="00417212">
      <w:pPr>
        <w:rPr>
          <w:rFonts w:ascii="Times New Roman" w:eastAsia="Times New Roman" w:hAnsi="Times New Roman" w:cs="Times New Roman"/>
        </w:rPr>
      </w:pPr>
    </w:p>
    <w:p w:rsidR="00173FBE" w:rsidRDefault="00173FBE" w:rsidP="00173FBE">
      <w:pPr>
        <w:rPr>
          <w:rFonts w:ascii="Times New Roman" w:eastAsia="Times New Roman" w:hAnsi="Times New Roman" w:cs="Times New Roman"/>
        </w:rPr>
      </w:pPr>
    </w:p>
    <w:p w:rsidR="003B7BC4" w:rsidRPr="00533A30" w:rsidRDefault="0058042D" w:rsidP="00173FBE">
      <w:pPr>
        <w:rPr>
          <w:rFonts w:eastAsia="Times New Roman" w:cstheme="minorHAnsi"/>
          <w:b/>
          <w:bCs/>
          <w:color w:val="4472C4" w:themeColor="accent1"/>
          <w:sz w:val="32"/>
          <w:szCs w:val="32"/>
          <w:u w:val="single"/>
        </w:rPr>
      </w:pPr>
      <w:r w:rsidRPr="00533A30">
        <w:rPr>
          <w:rFonts w:eastAsia="Times New Roman" w:cstheme="minorHAnsi"/>
          <w:b/>
          <w:bCs/>
          <w:color w:val="4472C4" w:themeColor="accent1"/>
          <w:sz w:val="32"/>
          <w:szCs w:val="32"/>
          <w:u w:val="single"/>
        </w:rPr>
        <w:lastRenderedPageBreak/>
        <w:t>INTRODUCTION OF THE PROJECT AND SUBJECT</w:t>
      </w:r>
    </w:p>
    <w:p w:rsidR="00173FBE" w:rsidRDefault="00173FBE" w:rsidP="00173FBE">
      <w:pPr>
        <w:rPr>
          <w:rFonts w:eastAsia="Times New Roman" w:cstheme="minorHAnsi"/>
          <w:b/>
          <w:bCs/>
          <w:sz w:val="28"/>
          <w:szCs w:val="28"/>
          <w:u w:val="single"/>
        </w:rPr>
      </w:pPr>
    </w:p>
    <w:p w:rsidR="006366F3" w:rsidRPr="009F19A1" w:rsidRDefault="00173FBE" w:rsidP="006471C8">
      <w:pPr>
        <w:pStyle w:val="ListParagraph"/>
        <w:numPr>
          <w:ilvl w:val="0"/>
          <w:numId w:val="4"/>
        </w:numPr>
        <w:jc w:val="both"/>
        <w:rPr>
          <w:rFonts w:eastAsia="Times New Roman" w:cstheme="minorHAnsi"/>
          <w:b/>
          <w:bCs/>
          <w:sz w:val="28"/>
          <w:szCs w:val="28"/>
          <w:u w:val="single"/>
        </w:rPr>
      </w:pPr>
      <w:r w:rsidRPr="006366F3">
        <w:rPr>
          <w:rFonts w:eastAsia="Times New Roman" w:cstheme="minorHAnsi"/>
          <w:b/>
          <w:bCs/>
        </w:rPr>
        <w:t>Motivation of the Research</w:t>
      </w:r>
      <w:r w:rsidR="006366F3">
        <w:rPr>
          <w:rFonts w:eastAsia="Times New Roman" w:cstheme="minorHAnsi"/>
        </w:rPr>
        <w:t xml:space="preserve"> - </w:t>
      </w:r>
      <w:r w:rsidR="006366F3" w:rsidRPr="006366F3">
        <w:rPr>
          <w:rFonts w:eastAsia="Times New Roman" w:cstheme="minorHAnsi"/>
        </w:rPr>
        <w:t xml:space="preserve">We </w:t>
      </w:r>
      <w:r w:rsidR="00AC5B35">
        <w:rPr>
          <w:rFonts w:eastAsia="Times New Roman" w:cstheme="minorHAnsi"/>
        </w:rPr>
        <w:t>all</w:t>
      </w:r>
      <w:r w:rsidR="006366F3" w:rsidRPr="006366F3">
        <w:rPr>
          <w:rFonts w:eastAsia="Times New Roman" w:cstheme="minorHAnsi"/>
        </w:rPr>
        <w:t xml:space="preserve"> had the opportunity to work at several national and international </w:t>
      </w:r>
      <w:r w:rsidR="00C24A05" w:rsidRPr="006366F3">
        <w:rPr>
          <w:rFonts w:eastAsia="Times New Roman" w:cstheme="minorHAnsi"/>
        </w:rPr>
        <w:t>organizations</w:t>
      </w:r>
      <w:r w:rsidR="006366F3" w:rsidRPr="006366F3">
        <w:rPr>
          <w:rFonts w:eastAsia="Times New Roman" w:cstheme="minorHAnsi"/>
        </w:rPr>
        <w:t xml:space="preserve"> where we had different experiences in terms of efficiency, working climate, and place. All of those experiences filled </w:t>
      </w:r>
      <w:r w:rsidR="00C24A05">
        <w:rPr>
          <w:rFonts w:eastAsia="Times New Roman" w:cstheme="minorHAnsi"/>
        </w:rPr>
        <w:t>us</w:t>
      </w:r>
      <w:r w:rsidR="006366F3" w:rsidRPr="006366F3">
        <w:rPr>
          <w:rFonts w:eastAsia="Times New Roman" w:cstheme="minorHAnsi"/>
        </w:rPr>
        <w:t xml:space="preserve"> with a quest to learn the basic facts of workplace absenteeism.</w:t>
      </w:r>
      <w:r w:rsidR="009F776A" w:rsidRPr="009F776A">
        <w:t xml:space="preserve"> </w:t>
      </w:r>
      <w:r w:rsidR="009F776A" w:rsidRPr="009F776A">
        <w:rPr>
          <w:rFonts w:eastAsia="Times New Roman" w:cstheme="minorHAnsi"/>
        </w:rPr>
        <w:t>In addition, identifying the causes and trends of employee absenteeism becomes important in several dimensions for a company as the proper determination of the profile of workers enables the detection of excesses of such morbidity occurrences. And if it could be properly done, it would make it easier for businesses to increase efficiency and prestige.</w:t>
      </w:r>
    </w:p>
    <w:p w:rsidR="009F19A1" w:rsidRPr="009C3904" w:rsidRDefault="009F19A1" w:rsidP="009F19A1">
      <w:pPr>
        <w:pStyle w:val="ListParagraph"/>
        <w:jc w:val="both"/>
        <w:rPr>
          <w:rFonts w:eastAsia="Times New Roman" w:cstheme="minorHAnsi"/>
          <w:b/>
          <w:bCs/>
          <w:sz w:val="28"/>
          <w:szCs w:val="28"/>
          <w:u w:val="single"/>
        </w:rPr>
      </w:pPr>
    </w:p>
    <w:p w:rsidR="009C3904" w:rsidRPr="00355964" w:rsidRDefault="00B610C6" w:rsidP="006471C8">
      <w:pPr>
        <w:pStyle w:val="ListParagraph"/>
        <w:numPr>
          <w:ilvl w:val="0"/>
          <w:numId w:val="4"/>
        </w:numPr>
        <w:jc w:val="both"/>
        <w:rPr>
          <w:rFonts w:eastAsia="Times New Roman" w:cstheme="minorHAnsi"/>
          <w:b/>
          <w:bCs/>
          <w:sz w:val="28"/>
          <w:szCs w:val="28"/>
          <w:u w:val="single"/>
        </w:rPr>
      </w:pPr>
      <w:r>
        <w:rPr>
          <w:rFonts w:eastAsia="Times New Roman" w:cstheme="minorHAnsi"/>
          <w:b/>
          <w:bCs/>
        </w:rPr>
        <w:t xml:space="preserve">Problem Statement - </w:t>
      </w:r>
      <w:r w:rsidRPr="00B610C6">
        <w:rPr>
          <w:rFonts w:eastAsia="Times New Roman" w:cstheme="minorHAnsi"/>
        </w:rPr>
        <w:t>The early research restricts the research by creating a neuro fuzzy network using only the Artificial Neural Network (ANN) algorithm to figure out the reason for absence, specifically the diseases that cause greater absenteeism.</w:t>
      </w:r>
      <w:r w:rsidRPr="00B610C6">
        <w:t xml:space="preserve"> </w:t>
      </w:r>
      <w:r w:rsidRPr="00B610C6">
        <w:rPr>
          <w:rFonts w:eastAsia="Times New Roman" w:cstheme="minorHAnsi"/>
        </w:rPr>
        <w:t>However, there are still plenty of unexplored alternatives, especially the use of more algorithms to not only predict absenteeism, but also the overall factors that should be carefully considered.</w:t>
      </w:r>
      <w:r>
        <w:rPr>
          <w:rFonts w:eastAsia="Times New Roman" w:cstheme="minorHAnsi"/>
        </w:rPr>
        <w:t xml:space="preserve"> For a inimitability we have calculated the probability of a person being not present along with the comparison of the algorithms.</w:t>
      </w:r>
    </w:p>
    <w:p w:rsidR="00355964" w:rsidRPr="00355964" w:rsidRDefault="00355964" w:rsidP="00355964">
      <w:pPr>
        <w:jc w:val="both"/>
        <w:rPr>
          <w:rFonts w:eastAsia="Times New Roman" w:cstheme="minorHAnsi"/>
          <w:b/>
          <w:bCs/>
          <w:sz w:val="28"/>
          <w:szCs w:val="28"/>
          <w:u w:val="single"/>
        </w:rPr>
      </w:pPr>
    </w:p>
    <w:p w:rsidR="008D6C8A" w:rsidRPr="008D6C8A" w:rsidRDefault="008D6C8A" w:rsidP="006471C8">
      <w:pPr>
        <w:pStyle w:val="ListParagraph"/>
        <w:numPr>
          <w:ilvl w:val="0"/>
          <w:numId w:val="4"/>
        </w:numPr>
        <w:jc w:val="both"/>
        <w:rPr>
          <w:rFonts w:eastAsia="Times New Roman" w:cstheme="minorHAnsi"/>
          <w:b/>
          <w:bCs/>
          <w:sz w:val="28"/>
          <w:szCs w:val="28"/>
          <w:u w:val="single"/>
        </w:rPr>
      </w:pPr>
      <w:r>
        <w:rPr>
          <w:rFonts w:eastAsia="Times New Roman" w:cstheme="minorHAnsi"/>
          <w:b/>
          <w:bCs/>
        </w:rPr>
        <w:t>Research Questions</w:t>
      </w:r>
    </w:p>
    <w:p w:rsidR="008D6C8A" w:rsidRDefault="00C3756D" w:rsidP="006471C8">
      <w:pPr>
        <w:pStyle w:val="ListParagraph"/>
        <w:numPr>
          <w:ilvl w:val="0"/>
          <w:numId w:val="5"/>
        </w:numPr>
        <w:jc w:val="both"/>
        <w:rPr>
          <w:rFonts w:eastAsia="Times New Roman" w:cstheme="minorHAnsi"/>
        </w:rPr>
      </w:pPr>
      <w:r>
        <w:rPr>
          <w:rFonts w:eastAsia="Times New Roman" w:cstheme="minorHAnsi"/>
        </w:rPr>
        <w:t>Estimate</w:t>
      </w:r>
      <w:r w:rsidR="008D6C8A">
        <w:rPr>
          <w:rFonts w:eastAsia="Times New Roman" w:cstheme="minorHAnsi"/>
        </w:rPr>
        <w:t xml:space="preserve"> the </w:t>
      </w:r>
      <w:r>
        <w:rPr>
          <w:rFonts w:eastAsia="Times New Roman" w:cstheme="minorHAnsi"/>
        </w:rPr>
        <w:t>precise</w:t>
      </w:r>
      <w:r w:rsidR="008D6C8A">
        <w:rPr>
          <w:rFonts w:eastAsia="Times New Roman" w:cstheme="minorHAnsi"/>
        </w:rPr>
        <w:t xml:space="preserve"> probability of the absenteeism </w:t>
      </w:r>
      <w:r>
        <w:rPr>
          <w:rFonts w:eastAsia="Times New Roman" w:cstheme="minorHAnsi"/>
        </w:rPr>
        <w:t>established</w:t>
      </w:r>
      <w:r w:rsidR="008D6C8A">
        <w:rPr>
          <w:rFonts w:eastAsia="Times New Roman" w:cstheme="minorHAnsi"/>
        </w:rPr>
        <w:t xml:space="preserve"> on the </w:t>
      </w:r>
      <w:r>
        <w:rPr>
          <w:rFonts w:eastAsia="Times New Roman" w:cstheme="minorHAnsi"/>
        </w:rPr>
        <w:t>convinced</w:t>
      </w:r>
      <w:r w:rsidR="008D6C8A">
        <w:rPr>
          <w:rFonts w:eastAsia="Times New Roman" w:cstheme="minorHAnsi"/>
        </w:rPr>
        <w:t xml:space="preserve"> possible reasons </w:t>
      </w:r>
      <w:r>
        <w:rPr>
          <w:rFonts w:eastAsia="Times New Roman" w:cstheme="minorHAnsi"/>
        </w:rPr>
        <w:t>extant</w:t>
      </w:r>
      <w:r w:rsidR="008D6C8A">
        <w:rPr>
          <w:rFonts w:eastAsia="Times New Roman" w:cstheme="minorHAnsi"/>
        </w:rPr>
        <w:t xml:space="preserve"> in the data. </w:t>
      </w:r>
    </w:p>
    <w:p w:rsidR="00FA6F14" w:rsidRPr="009F19A1" w:rsidRDefault="00B4727A" w:rsidP="006471C8">
      <w:pPr>
        <w:pStyle w:val="ListParagraph"/>
        <w:numPr>
          <w:ilvl w:val="0"/>
          <w:numId w:val="5"/>
        </w:numPr>
        <w:jc w:val="both"/>
        <w:rPr>
          <w:rFonts w:eastAsia="Times New Roman" w:cstheme="minorHAnsi"/>
          <w:sz w:val="28"/>
          <w:szCs w:val="28"/>
          <w:u w:val="single"/>
        </w:rPr>
      </w:pPr>
      <w:r>
        <w:rPr>
          <w:rFonts w:eastAsia="Times New Roman" w:cstheme="minorHAnsi"/>
        </w:rPr>
        <w:t xml:space="preserve">How well the machine learning algorithms </w:t>
      </w:r>
      <w:r w:rsidR="003F7DCB">
        <w:rPr>
          <w:rFonts w:eastAsia="Times New Roman" w:cstheme="minorHAnsi"/>
        </w:rPr>
        <w:t>accomplishes</w:t>
      </w:r>
      <w:r>
        <w:rPr>
          <w:rFonts w:eastAsia="Times New Roman" w:cstheme="minorHAnsi"/>
        </w:rPr>
        <w:t xml:space="preserve"> in the prediction of the absenteeism at workplace and which one </w:t>
      </w:r>
      <w:r w:rsidR="003F7DCB">
        <w:rPr>
          <w:rFonts w:eastAsia="Times New Roman" w:cstheme="minorHAnsi"/>
        </w:rPr>
        <w:t>achieves</w:t>
      </w:r>
      <w:r>
        <w:rPr>
          <w:rFonts w:eastAsia="Times New Roman" w:cstheme="minorHAnsi"/>
        </w:rPr>
        <w:t xml:space="preserve"> well</w:t>
      </w:r>
      <w:r w:rsidR="00AA2528">
        <w:rPr>
          <w:rFonts w:eastAsia="Times New Roman" w:cstheme="minorHAnsi"/>
        </w:rPr>
        <w:t xml:space="preserve"> ?</w:t>
      </w:r>
    </w:p>
    <w:p w:rsidR="009F19A1" w:rsidRPr="007A7E90" w:rsidRDefault="009F19A1" w:rsidP="009F19A1">
      <w:pPr>
        <w:pStyle w:val="ListParagraph"/>
        <w:ind w:left="1080"/>
        <w:jc w:val="both"/>
        <w:rPr>
          <w:rFonts w:eastAsia="Times New Roman" w:cstheme="minorHAnsi"/>
          <w:sz w:val="28"/>
          <w:szCs w:val="28"/>
          <w:u w:val="single"/>
        </w:rPr>
      </w:pPr>
    </w:p>
    <w:p w:rsidR="007A7E90" w:rsidRDefault="007A7E90" w:rsidP="006471C8">
      <w:pPr>
        <w:pStyle w:val="ListParagraph"/>
        <w:numPr>
          <w:ilvl w:val="0"/>
          <w:numId w:val="6"/>
        </w:numPr>
        <w:jc w:val="both"/>
        <w:rPr>
          <w:rFonts w:eastAsia="Times New Roman" w:cstheme="minorHAnsi"/>
        </w:rPr>
      </w:pPr>
      <w:r>
        <w:rPr>
          <w:rFonts w:eastAsia="Times New Roman" w:cstheme="minorHAnsi"/>
          <w:b/>
          <w:bCs/>
        </w:rPr>
        <w:t xml:space="preserve">Research Scope - </w:t>
      </w:r>
      <w:r w:rsidR="00404026" w:rsidRPr="00404026">
        <w:rPr>
          <w:rFonts w:eastAsia="Times New Roman" w:cstheme="minorHAnsi"/>
        </w:rPr>
        <w:t>The focus of this study is restricted to the workers of organizations in Brazil. The data on absenteeism used in this analysis is based on a courier company in Brazil.</w:t>
      </w:r>
      <w:r w:rsidR="0075320F" w:rsidRPr="0075320F">
        <w:t xml:space="preserve"> </w:t>
      </w:r>
      <w:r w:rsidR="0075320F" w:rsidRPr="0075320F">
        <w:rPr>
          <w:rFonts w:eastAsia="Times New Roman" w:cstheme="minorHAnsi"/>
        </w:rPr>
        <w:t>Since only a few pieces of research concentrated exclusively on forecasting</w:t>
      </w:r>
      <w:r w:rsidR="0075320F">
        <w:rPr>
          <w:rFonts w:eastAsia="Times New Roman" w:cstheme="minorHAnsi"/>
        </w:rPr>
        <w:t xml:space="preserve"> </w:t>
      </w:r>
      <w:r w:rsidR="0075320F" w:rsidRPr="0075320F">
        <w:rPr>
          <w:rFonts w:eastAsia="Times New Roman" w:cstheme="minorHAnsi"/>
        </w:rPr>
        <w:t>Employee absenteeism has taken place over the past few years, there are still plenty of opportunities to experiment on different country's organizational data with different machine learning algorithms in line with enhancing the prediction performance.</w:t>
      </w:r>
    </w:p>
    <w:p w:rsidR="003D27CD" w:rsidRDefault="003D27CD" w:rsidP="003D27CD">
      <w:pPr>
        <w:jc w:val="both"/>
        <w:rPr>
          <w:rFonts w:eastAsia="Times New Roman" w:cstheme="minorHAnsi"/>
        </w:rPr>
      </w:pPr>
    </w:p>
    <w:p w:rsidR="003D27CD" w:rsidRDefault="00F93403" w:rsidP="003D27CD">
      <w:pPr>
        <w:jc w:val="both"/>
        <w:rPr>
          <w:rFonts w:eastAsia="Times New Roman" w:cstheme="minorHAnsi"/>
          <w:b/>
          <w:bCs/>
          <w:color w:val="4472C4" w:themeColor="accent1"/>
          <w:sz w:val="32"/>
          <w:szCs w:val="32"/>
          <w:u w:val="single"/>
        </w:rPr>
      </w:pPr>
      <w:r w:rsidRPr="00F93403">
        <w:rPr>
          <w:rFonts w:eastAsia="Times New Roman" w:cstheme="minorHAnsi"/>
          <w:b/>
          <w:bCs/>
          <w:color w:val="4472C4" w:themeColor="accent1"/>
          <w:sz w:val="32"/>
          <w:szCs w:val="32"/>
          <w:u w:val="single"/>
        </w:rPr>
        <w:t>DATASET AND EXPERIMEMTAL PROCEDURE</w:t>
      </w:r>
    </w:p>
    <w:p w:rsidR="00F93403" w:rsidRPr="00F93403" w:rsidRDefault="00F93403" w:rsidP="003D27CD">
      <w:pPr>
        <w:jc w:val="both"/>
        <w:rPr>
          <w:rFonts w:eastAsia="Times New Roman" w:cstheme="minorHAnsi"/>
          <w:b/>
          <w:bCs/>
          <w:color w:val="4472C4" w:themeColor="accent1"/>
          <w:sz w:val="32"/>
          <w:szCs w:val="32"/>
          <w:u w:val="single"/>
        </w:rPr>
      </w:pPr>
    </w:p>
    <w:p w:rsidR="003D27CD" w:rsidRDefault="003D27CD" w:rsidP="003D27CD">
      <w:pPr>
        <w:jc w:val="both"/>
        <w:rPr>
          <w:rFonts w:eastAsia="Times New Roman" w:cstheme="minorHAnsi"/>
          <w:b/>
          <w:bCs/>
          <w:sz w:val="28"/>
          <w:szCs w:val="28"/>
          <w:u w:val="single"/>
        </w:rPr>
      </w:pPr>
      <w:r w:rsidRPr="00DF779B">
        <w:rPr>
          <w:rFonts w:eastAsia="Times New Roman" w:cstheme="minorHAnsi"/>
          <w:b/>
          <w:bCs/>
          <w:sz w:val="28"/>
          <w:szCs w:val="28"/>
          <w:u w:val="single"/>
        </w:rPr>
        <w:t>Description of the Dataset</w:t>
      </w:r>
    </w:p>
    <w:p w:rsidR="00DF779B" w:rsidRDefault="00DF779B" w:rsidP="003D27CD">
      <w:pPr>
        <w:jc w:val="both"/>
        <w:rPr>
          <w:rFonts w:eastAsia="Times New Roman" w:cstheme="minorHAnsi"/>
          <w:b/>
          <w:bCs/>
          <w:sz w:val="28"/>
          <w:szCs w:val="28"/>
          <w:u w:val="single"/>
        </w:rPr>
      </w:pPr>
    </w:p>
    <w:p w:rsidR="0051303D" w:rsidRDefault="00DF779B" w:rsidP="0051303D">
      <w:pPr>
        <w:jc w:val="both"/>
        <w:rPr>
          <w:rFonts w:ascii="Calibri" w:eastAsia="Times New Roman" w:hAnsi="Calibri" w:cs="Calibri"/>
          <w:color w:val="000000"/>
        </w:rPr>
      </w:pPr>
      <w:r w:rsidRPr="00DF779B">
        <w:rPr>
          <w:rFonts w:eastAsia="Times New Roman" w:cstheme="minorHAnsi"/>
        </w:rPr>
        <w:t>The dataset we used in this study was obtained from the UCI Machine Learning Repository (</w:t>
      </w:r>
      <w:proofErr w:type="spellStart"/>
      <w:r w:rsidRPr="00DF779B">
        <w:rPr>
          <w:rFonts w:eastAsia="Times New Roman" w:cstheme="minorHAnsi"/>
        </w:rPr>
        <w:t>Martiniano</w:t>
      </w:r>
      <w:proofErr w:type="spellEnd"/>
      <w:r w:rsidRPr="00DF779B">
        <w:rPr>
          <w:rFonts w:eastAsia="Times New Roman" w:cstheme="minorHAnsi"/>
        </w:rPr>
        <w:t xml:space="preserve">, 2018), which was created from July 2007 to July 2010 at a courier company in Brazil with records of employee absenteeism at work. First of all the </w:t>
      </w:r>
      <w:proofErr w:type="spellStart"/>
      <w:r w:rsidRPr="00DF779B">
        <w:rPr>
          <w:rFonts w:eastAsia="Times New Roman" w:cstheme="minorHAnsi"/>
        </w:rPr>
        <w:t>Universidade</w:t>
      </w:r>
      <w:proofErr w:type="spellEnd"/>
      <w:r w:rsidRPr="00DF779B">
        <w:rPr>
          <w:rFonts w:eastAsia="Times New Roman" w:cstheme="minorHAnsi"/>
        </w:rPr>
        <w:t xml:space="preserve"> </w:t>
      </w:r>
      <w:proofErr w:type="spellStart"/>
      <w:r w:rsidRPr="00DF779B">
        <w:rPr>
          <w:rFonts w:eastAsia="Times New Roman" w:cstheme="minorHAnsi"/>
        </w:rPr>
        <w:t>Nove</w:t>
      </w:r>
      <w:proofErr w:type="spellEnd"/>
      <w:r w:rsidRPr="00DF779B">
        <w:rPr>
          <w:rFonts w:eastAsia="Times New Roman" w:cstheme="minorHAnsi"/>
        </w:rPr>
        <w:t xml:space="preserve"> de </w:t>
      </w:r>
      <w:proofErr w:type="spellStart"/>
      <w:r w:rsidRPr="00DF779B">
        <w:rPr>
          <w:rFonts w:eastAsia="Times New Roman" w:cstheme="minorHAnsi"/>
        </w:rPr>
        <w:t>Julho</w:t>
      </w:r>
      <w:proofErr w:type="spellEnd"/>
      <w:r w:rsidRPr="00DF779B">
        <w:rPr>
          <w:rFonts w:eastAsia="Times New Roman" w:cstheme="minorHAnsi"/>
        </w:rPr>
        <w:t xml:space="preserve"> Postgraduate Program in Informatics and Information Management used the dataset for their academic study.</w:t>
      </w:r>
      <w:r w:rsidR="0051303D">
        <w:rPr>
          <w:rFonts w:eastAsia="Times New Roman" w:cstheme="minorHAnsi"/>
        </w:rPr>
        <w:t xml:space="preserve"> The data is consisting of the 700 Rows with 12 Attributes namely </w:t>
      </w:r>
      <w:r w:rsidR="0051303D" w:rsidRPr="0051303D">
        <w:rPr>
          <w:rFonts w:ascii="Calibri" w:eastAsia="Times New Roman" w:hAnsi="Calibri" w:cs="Calibri"/>
          <w:color w:val="000000"/>
        </w:rPr>
        <w:t>ID</w:t>
      </w:r>
      <w:r w:rsidR="0051303D">
        <w:rPr>
          <w:rFonts w:ascii="Calibri" w:eastAsia="Times New Roman" w:hAnsi="Calibri" w:cs="Calibri"/>
          <w:color w:val="000000"/>
        </w:rPr>
        <w:t xml:space="preserve">, </w:t>
      </w:r>
      <w:r w:rsidR="0051303D" w:rsidRPr="0051303D">
        <w:rPr>
          <w:rFonts w:ascii="Calibri" w:eastAsia="Times New Roman" w:hAnsi="Calibri" w:cs="Calibri"/>
          <w:color w:val="000000"/>
        </w:rPr>
        <w:t>Reason for Absence</w:t>
      </w:r>
      <w:r w:rsidR="0051303D">
        <w:rPr>
          <w:rFonts w:ascii="Calibri" w:eastAsia="Times New Roman" w:hAnsi="Calibri" w:cs="Calibri"/>
          <w:color w:val="000000"/>
        </w:rPr>
        <w:t xml:space="preserve">, </w:t>
      </w:r>
      <w:r w:rsidR="0051303D" w:rsidRPr="0051303D">
        <w:rPr>
          <w:rFonts w:ascii="Calibri" w:eastAsia="Times New Roman" w:hAnsi="Calibri" w:cs="Calibri"/>
          <w:color w:val="000000"/>
        </w:rPr>
        <w:t>Date</w:t>
      </w:r>
      <w:r w:rsidR="0051303D">
        <w:rPr>
          <w:rFonts w:ascii="Calibri" w:eastAsia="Times New Roman" w:hAnsi="Calibri" w:cs="Calibri"/>
          <w:color w:val="000000"/>
        </w:rPr>
        <w:t xml:space="preserve">, </w:t>
      </w:r>
      <w:r w:rsidR="0051303D" w:rsidRPr="0051303D">
        <w:rPr>
          <w:rFonts w:ascii="Calibri" w:eastAsia="Times New Roman" w:hAnsi="Calibri" w:cs="Calibri"/>
          <w:color w:val="000000"/>
        </w:rPr>
        <w:t>Transportation Expense</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Distance to Work</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Age</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Daily Work Load Average</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 xml:space="preserve">Body </w:t>
      </w:r>
      <w:r w:rsidR="0051303D" w:rsidRPr="0051303D">
        <w:rPr>
          <w:rFonts w:ascii="Calibri" w:eastAsia="Times New Roman" w:hAnsi="Calibri" w:cs="Calibri"/>
          <w:color w:val="000000"/>
        </w:rPr>
        <w:lastRenderedPageBreak/>
        <w:t>Mass Index</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Education</w:t>
      </w:r>
      <w:r w:rsidR="0051303D">
        <w:rPr>
          <w:rFonts w:ascii="Calibri" w:eastAsia="Times New Roman" w:hAnsi="Calibri" w:cs="Calibri"/>
          <w:color w:val="000000"/>
        </w:rPr>
        <w:t>,</w:t>
      </w:r>
      <w:r w:rsidR="000F6A3F">
        <w:rPr>
          <w:rFonts w:ascii="Calibri" w:eastAsia="Times New Roman" w:hAnsi="Calibri" w:cs="Calibri"/>
          <w:color w:val="000000"/>
        </w:rPr>
        <w:t xml:space="preserve"> </w:t>
      </w:r>
      <w:r w:rsidR="0051303D">
        <w:rPr>
          <w:rFonts w:ascii="Calibri" w:eastAsia="Times New Roman" w:hAnsi="Calibri" w:cs="Calibri"/>
          <w:color w:val="000000"/>
        </w:rPr>
        <w:t>Children,</w:t>
      </w:r>
      <w:r w:rsidR="000F6A3F">
        <w:rPr>
          <w:rFonts w:ascii="Calibri" w:eastAsia="Times New Roman" w:hAnsi="Calibri" w:cs="Calibri"/>
          <w:color w:val="000000"/>
        </w:rPr>
        <w:t xml:space="preserve"> </w:t>
      </w:r>
      <w:r w:rsidR="0051303D">
        <w:rPr>
          <w:rFonts w:ascii="Calibri" w:eastAsia="Times New Roman" w:hAnsi="Calibri" w:cs="Calibri"/>
          <w:color w:val="000000"/>
        </w:rPr>
        <w:t>Pets,</w:t>
      </w:r>
      <w:r w:rsidR="0051303D" w:rsidRPr="0051303D">
        <w:rPr>
          <w:rFonts w:ascii="Calibri" w:hAnsi="Calibri" w:cs="Calibri"/>
          <w:color w:val="000000"/>
        </w:rPr>
        <w:t xml:space="preserve"> </w:t>
      </w:r>
      <w:r w:rsidR="0051303D" w:rsidRPr="0051303D">
        <w:rPr>
          <w:rFonts w:ascii="Calibri" w:eastAsia="Times New Roman" w:hAnsi="Calibri" w:cs="Calibri"/>
          <w:color w:val="000000"/>
        </w:rPr>
        <w:t>Absenteeism Time in Hours</w:t>
      </w:r>
      <w:r w:rsidR="0051303D">
        <w:rPr>
          <w:rFonts w:ascii="Calibri" w:eastAsia="Times New Roman" w:hAnsi="Calibri" w:cs="Calibri"/>
          <w:color w:val="000000"/>
        </w:rPr>
        <w:t>.</w:t>
      </w:r>
      <w:r w:rsidR="000B6A80" w:rsidRPr="000B6A80">
        <w:t xml:space="preserve"> </w:t>
      </w:r>
      <w:r w:rsidR="000B6A80" w:rsidRPr="000B6A80">
        <w:rPr>
          <w:rFonts w:ascii="Calibri" w:eastAsia="Times New Roman" w:hAnsi="Calibri" w:cs="Calibri"/>
          <w:color w:val="000000"/>
        </w:rPr>
        <w:t>The International Code of Diseases (ICD) attests to the absence of diseases in 21 groups.</w:t>
      </w:r>
      <w:r w:rsidR="00C42D9A" w:rsidRPr="00C42D9A">
        <w:t xml:space="preserve"> </w:t>
      </w:r>
      <w:r w:rsidR="00C42D9A" w:rsidRPr="00C42D9A">
        <w:rPr>
          <w:rFonts w:ascii="Calibri" w:eastAsia="Times New Roman" w:hAnsi="Calibri" w:cs="Calibri"/>
          <w:color w:val="000000"/>
        </w:rPr>
        <w:t xml:space="preserve">The world standard diagnostic method for epidemiology, health care and clinical diagnosis is </w:t>
      </w:r>
      <w:r w:rsidR="00C42D9A">
        <w:rPr>
          <w:rFonts w:ascii="Calibri" w:eastAsia="Times New Roman" w:hAnsi="Calibri" w:cs="Calibri"/>
          <w:color w:val="000000"/>
        </w:rPr>
        <w:t>classified by</w:t>
      </w:r>
      <w:r w:rsidR="00C42D9A" w:rsidRPr="00C42D9A">
        <w:rPr>
          <w:rFonts w:ascii="Calibri" w:eastAsia="Times New Roman" w:hAnsi="Calibri" w:cs="Calibri"/>
          <w:color w:val="000000"/>
        </w:rPr>
        <w:t xml:space="preserve"> International Classification of Diseases (ICD).</w:t>
      </w:r>
      <w:r w:rsidR="002040B9">
        <w:rPr>
          <w:rFonts w:ascii="Calibri" w:eastAsia="Times New Roman" w:hAnsi="Calibri" w:cs="Calibri"/>
          <w:color w:val="000000"/>
        </w:rPr>
        <w:t xml:space="preserve"> The ICD of 21 Categories are listed below:</w:t>
      </w:r>
    </w:p>
    <w:p w:rsidR="006354B8" w:rsidRDefault="006354B8" w:rsidP="0051303D">
      <w:pPr>
        <w:jc w:val="both"/>
        <w:rPr>
          <w:rFonts w:ascii="Calibri" w:eastAsia="Times New Roman" w:hAnsi="Calibri" w:cs="Calibri"/>
          <w:color w:val="000000"/>
        </w:rPr>
      </w:pPr>
    </w:p>
    <w:p w:rsidR="006354B8" w:rsidRPr="004809DB" w:rsidRDefault="006354B8" w:rsidP="006354B8">
      <w:pPr>
        <w:jc w:val="center"/>
        <w:rPr>
          <w:rFonts w:ascii="Calibri" w:eastAsia="Times New Roman" w:hAnsi="Calibri" w:cs="Calibri"/>
          <w:b/>
          <w:bCs/>
          <w:i/>
          <w:iCs/>
          <w:color w:val="000000"/>
        </w:rPr>
      </w:pPr>
      <w:r w:rsidRPr="004809DB">
        <w:rPr>
          <w:rFonts w:ascii="Calibri" w:eastAsia="Times New Roman" w:hAnsi="Calibri" w:cs="Calibri"/>
          <w:b/>
          <w:bCs/>
          <w:i/>
          <w:iCs/>
          <w:color w:val="000000"/>
        </w:rPr>
        <w:t>Table-1.1 Reason for absence with ICD</w:t>
      </w:r>
    </w:p>
    <w:p w:rsidR="00B873C1" w:rsidRDefault="00B873C1" w:rsidP="0051303D">
      <w:pPr>
        <w:jc w:val="both"/>
        <w:rPr>
          <w:rFonts w:ascii="Calibri" w:eastAsia="Times New Roman" w:hAnsi="Calibri" w:cs="Calibri"/>
          <w:color w:val="000000"/>
        </w:rPr>
      </w:pPr>
    </w:p>
    <w:tbl>
      <w:tblPr>
        <w:tblStyle w:val="TableGrid"/>
        <w:tblW w:w="0" w:type="auto"/>
        <w:tblLook w:val="04A0" w:firstRow="1" w:lastRow="0" w:firstColumn="1" w:lastColumn="0" w:noHBand="0" w:noVBand="1"/>
      </w:tblPr>
      <w:tblGrid>
        <w:gridCol w:w="1615"/>
        <w:gridCol w:w="7735"/>
      </w:tblGrid>
      <w:tr w:rsidR="00B873C1" w:rsidTr="00B873C1">
        <w:tc>
          <w:tcPr>
            <w:tcW w:w="1615" w:type="dxa"/>
          </w:tcPr>
          <w:p w:rsidR="00B873C1" w:rsidRPr="00B873C1" w:rsidRDefault="00B873C1" w:rsidP="00B873C1">
            <w:pPr>
              <w:jc w:val="center"/>
              <w:rPr>
                <w:b/>
                <w:bCs/>
              </w:rPr>
            </w:pPr>
            <w:r w:rsidRPr="00B873C1">
              <w:rPr>
                <w:b/>
                <w:bCs/>
              </w:rPr>
              <w:t>Code</w:t>
            </w:r>
          </w:p>
        </w:tc>
        <w:tc>
          <w:tcPr>
            <w:tcW w:w="7735" w:type="dxa"/>
          </w:tcPr>
          <w:p w:rsidR="00B873C1" w:rsidRPr="00B873C1" w:rsidRDefault="00B873C1" w:rsidP="00B873C1">
            <w:pPr>
              <w:jc w:val="center"/>
              <w:rPr>
                <w:b/>
                <w:bCs/>
              </w:rPr>
            </w:pPr>
            <w:r w:rsidRPr="00B873C1">
              <w:rPr>
                <w:b/>
                <w:bCs/>
              </w:rPr>
              <w:t>ICD Description</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w:t>
            </w:r>
          </w:p>
        </w:tc>
        <w:tc>
          <w:tcPr>
            <w:tcW w:w="7735" w:type="dxa"/>
          </w:tcPr>
          <w:p w:rsidR="00B873C1" w:rsidRPr="00E77DFA" w:rsidRDefault="00E77DFA" w:rsidP="00E77DFA">
            <w:r>
              <w:t>Certain infectious and parasitic diseases</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2</w:t>
            </w:r>
          </w:p>
        </w:tc>
        <w:tc>
          <w:tcPr>
            <w:tcW w:w="7735" w:type="dxa"/>
          </w:tcPr>
          <w:p w:rsidR="00B873C1" w:rsidRPr="00E77DFA" w:rsidRDefault="00E77DFA" w:rsidP="00E77DFA">
            <w:r>
              <w:t>Neoplasms</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3</w:t>
            </w:r>
          </w:p>
        </w:tc>
        <w:tc>
          <w:tcPr>
            <w:tcW w:w="7735" w:type="dxa"/>
          </w:tcPr>
          <w:p w:rsidR="00B873C1" w:rsidRPr="00E77DFA" w:rsidRDefault="00E77DFA" w:rsidP="00E77DFA">
            <w:r>
              <w:t>Diseases of the blood and blood-forming organs and certain disorders involving the immune mechanism.</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4</w:t>
            </w:r>
          </w:p>
        </w:tc>
        <w:tc>
          <w:tcPr>
            <w:tcW w:w="7735" w:type="dxa"/>
          </w:tcPr>
          <w:p w:rsidR="00B873C1" w:rsidRPr="00066A8A" w:rsidRDefault="00066A8A" w:rsidP="00066A8A">
            <w:r>
              <w:t>Endocrine, nutritional and metabolic diseases</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5</w:t>
            </w:r>
          </w:p>
        </w:tc>
        <w:tc>
          <w:tcPr>
            <w:tcW w:w="7735" w:type="dxa"/>
          </w:tcPr>
          <w:p w:rsidR="00B873C1" w:rsidRPr="00066A8A" w:rsidRDefault="00066A8A" w:rsidP="00066A8A">
            <w:r>
              <w:t>Mental and behavioral disorders</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6</w:t>
            </w:r>
          </w:p>
        </w:tc>
        <w:tc>
          <w:tcPr>
            <w:tcW w:w="7735" w:type="dxa"/>
          </w:tcPr>
          <w:p w:rsidR="00B873C1" w:rsidRPr="00066A8A" w:rsidRDefault="00066A8A" w:rsidP="00066A8A">
            <w:r>
              <w:t>Diseases of the nervous system</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7</w:t>
            </w:r>
          </w:p>
        </w:tc>
        <w:tc>
          <w:tcPr>
            <w:tcW w:w="7735" w:type="dxa"/>
          </w:tcPr>
          <w:p w:rsidR="00B873C1" w:rsidRPr="00066A8A" w:rsidRDefault="00066A8A" w:rsidP="00066A8A">
            <w:r>
              <w:t>Diseases of the eye and adnexa</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8</w:t>
            </w:r>
          </w:p>
        </w:tc>
        <w:tc>
          <w:tcPr>
            <w:tcW w:w="7735" w:type="dxa"/>
          </w:tcPr>
          <w:p w:rsidR="00B873C1" w:rsidRPr="00066A8A" w:rsidRDefault="00066A8A" w:rsidP="00066A8A">
            <w:r>
              <w:t>Diseases of the ear and mastoid process</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9</w:t>
            </w:r>
          </w:p>
        </w:tc>
        <w:tc>
          <w:tcPr>
            <w:tcW w:w="7735" w:type="dxa"/>
          </w:tcPr>
          <w:p w:rsidR="00B873C1" w:rsidRPr="00066A8A" w:rsidRDefault="00066A8A" w:rsidP="00066A8A">
            <w:r>
              <w:t>Diseases of the circulatory system</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10</w:t>
            </w:r>
          </w:p>
        </w:tc>
        <w:tc>
          <w:tcPr>
            <w:tcW w:w="7735" w:type="dxa"/>
          </w:tcPr>
          <w:p w:rsidR="00B873C1" w:rsidRPr="00066A8A" w:rsidRDefault="00066A8A" w:rsidP="00066A8A">
            <w:r>
              <w:t>Diseases of the respiratory system</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11</w:t>
            </w:r>
          </w:p>
        </w:tc>
        <w:tc>
          <w:tcPr>
            <w:tcW w:w="7735" w:type="dxa"/>
          </w:tcPr>
          <w:p w:rsidR="00B873C1" w:rsidRPr="00066A8A" w:rsidRDefault="00066A8A" w:rsidP="00066A8A">
            <w:r>
              <w:t>Diseases of the digestive system</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12</w:t>
            </w:r>
          </w:p>
        </w:tc>
        <w:tc>
          <w:tcPr>
            <w:tcW w:w="7735" w:type="dxa"/>
          </w:tcPr>
          <w:p w:rsidR="00B873C1" w:rsidRPr="00066A8A" w:rsidRDefault="00066A8A" w:rsidP="00066A8A">
            <w:r>
              <w:t>Diseases of the skin and subcutaneous tissue</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13</w:t>
            </w:r>
          </w:p>
        </w:tc>
        <w:tc>
          <w:tcPr>
            <w:tcW w:w="7735" w:type="dxa"/>
          </w:tcPr>
          <w:p w:rsidR="00B873C1" w:rsidRPr="00066A8A" w:rsidRDefault="00066A8A" w:rsidP="00066A8A">
            <w:r>
              <w:t>Diseases of the musculoskeletal system and connective tissue</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14</w:t>
            </w:r>
          </w:p>
        </w:tc>
        <w:tc>
          <w:tcPr>
            <w:tcW w:w="7735" w:type="dxa"/>
          </w:tcPr>
          <w:p w:rsidR="00B873C1" w:rsidRPr="00066A8A" w:rsidRDefault="00066A8A" w:rsidP="00066A8A">
            <w:r>
              <w:t>Diseases of the genitourinary system</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15</w:t>
            </w:r>
          </w:p>
        </w:tc>
        <w:tc>
          <w:tcPr>
            <w:tcW w:w="7735" w:type="dxa"/>
          </w:tcPr>
          <w:p w:rsidR="00B873C1" w:rsidRPr="00066A8A" w:rsidRDefault="00066A8A" w:rsidP="00066A8A">
            <w:r>
              <w:t>Pregnancy, childbirth and the puerperium</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16</w:t>
            </w:r>
          </w:p>
        </w:tc>
        <w:tc>
          <w:tcPr>
            <w:tcW w:w="7735" w:type="dxa"/>
          </w:tcPr>
          <w:p w:rsidR="00B873C1" w:rsidRPr="00066A8A" w:rsidRDefault="00066A8A" w:rsidP="00066A8A">
            <w:r>
              <w:t>Certain conditions originating in the perinatal period</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17</w:t>
            </w:r>
          </w:p>
        </w:tc>
        <w:tc>
          <w:tcPr>
            <w:tcW w:w="7735" w:type="dxa"/>
          </w:tcPr>
          <w:p w:rsidR="00B873C1" w:rsidRPr="004E46FB" w:rsidRDefault="004E46FB" w:rsidP="004E46FB">
            <w:r>
              <w:t>Congenital malformations, deformations and chromosomal abnormalities</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18</w:t>
            </w:r>
          </w:p>
        </w:tc>
        <w:tc>
          <w:tcPr>
            <w:tcW w:w="7735" w:type="dxa"/>
          </w:tcPr>
          <w:p w:rsidR="00B873C1" w:rsidRPr="00367C67" w:rsidRDefault="00367C67" w:rsidP="00367C67">
            <w:r>
              <w:t>Symptoms, signs and abnormal clinical and laboratory findings, not elsewhere classified</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19</w:t>
            </w:r>
          </w:p>
        </w:tc>
        <w:tc>
          <w:tcPr>
            <w:tcW w:w="7735" w:type="dxa"/>
          </w:tcPr>
          <w:p w:rsidR="00B873C1" w:rsidRPr="0013695F" w:rsidRDefault="0013695F" w:rsidP="0013695F">
            <w:r>
              <w:t>Injury, poisoning and certain other consequences of external causes</w:t>
            </w:r>
          </w:p>
        </w:tc>
      </w:tr>
      <w:tr w:rsidR="00B873C1" w:rsidTr="00B873C1">
        <w:tc>
          <w:tcPr>
            <w:tcW w:w="1615" w:type="dxa"/>
          </w:tcPr>
          <w:p w:rsidR="00B873C1" w:rsidRDefault="00B873C1" w:rsidP="0051303D">
            <w:pPr>
              <w:jc w:val="both"/>
              <w:rPr>
                <w:rFonts w:ascii="Calibri" w:eastAsia="Times New Roman" w:hAnsi="Calibri" w:cs="Calibri"/>
                <w:color w:val="000000"/>
              </w:rPr>
            </w:pPr>
            <w:r>
              <w:rPr>
                <w:rFonts w:ascii="Calibri" w:eastAsia="Times New Roman" w:hAnsi="Calibri" w:cs="Calibri"/>
                <w:color w:val="000000"/>
              </w:rPr>
              <w:t>20</w:t>
            </w:r>
          </w:p>
        </w:tc>
        <w:tc>
          <w:tcPr>
            <w:tcW w:w="7735" w:type="dxa"/>
          </w:tcPr>
          <w:p w:rsidR="00B873C1" w:rsidRPr="00B5388A" w:rsidRDefault="00B25379" w:rsidP="00B5388A">
            <w:r>
              <w:t>External causes of morbidity and mortality</w:t>
            </w:r>
          </w:p>
        </w:tc>
      </w:tr>
      <w:tr w:rsidR="001D08BF" w:rsidTr="00B873C1">
        <w:tc>
          <w:tcPr>
            <w:tcW w:w="1615" w:type="dxa"/>
          </w:tcPr>
          <w:p w:rsidR="001D08BF" w:rsidRDefault="001D08BF" w:rsidP="0051303D">
            <w:pPr>
              <w:jc w:val="both"/>
              <w:rPr>
                <w:rFonts w:ascii="Calibri" w:eastAsia="Times New Roman" w:hAnsi="Calibri" w:cs="Calibri"/>
                <w:color w:val="000000"/>
              </w:rPr>
            </w:pPr>
            <w:r>
              <w:rPr>
                <w:rFonts w:ascii="Calibri" w:eastAsia="Times New Roman" w:hAnsi="Calibri" w:cs="Calibri"/>
                <w:color w:val="000000"/>
              </w:rPr>
              <w:t>21</w:t>
            </w:r>
          </w:p>
        </w:tc>
        <w:tc>
          <w:tcPr>
            <w:tcW w:w="7735" w:type="dxa"/>
          </w:tcPr>
          <w:p w:rsidR="001D08BF" w:rsidRDefault="001D08BF" w:rsidP="00B5388A">
            <w:r>
              <w:t>Factors influencing health status and contact with health services.</w:t>
            </w:r>
          </w:p>
        </w:tc>
      </w:tr>
    </w:tbl>
    <w:p w:rsidR="00B873C1" w:rsidRDefault="00B873C1" w:rsidP="0051303D">
      <w:pPr>
        <w:jc w:val="both"/>
        <w:rPr>
          <w:rFonts w:ascii="Calibri" w:eastAsia="Times New Roman" w:hAnsi="Calibri" w:cs="Calibri"/>
          <w:color w:val="000000"/>
        </w:rPr>
      </w:pPr>
    </w:p>
    <w:p w:rsidR="00B12464" w:rsidRPr="004809DB" w:rsidRDefault="00B12464" w:rsidP="00B12464">
      <w:pPr>
        <w:jc w:val="center"/>
        <w:rPr>
          <w:rFonts w:ascii="Calibri" w:eastAsia="Times New Roman" w:hAnsi="Calibri" w:cs="Calibri"/>
          <w:b/>
          <w:bCs/>
          <w:i/>
          <w:iCs/>
          <w:color w:val="000000"/>
        </w:rPr>
      </w:pPr>
      <w:r w:rsidRPr="004809DB">
        <w:rPr>
          <w:rFonts w:ascii="Calibri" w:eastAsia="Times New Roman" w:hAnsi="Calibri" w:cs="Calibri"/>
          <w:b/>
          <w:bCs/>
          <w:i/>
          <w:iCs/>
          <w:color w:val="000000"/>
        </w:rPr>
        <w:t>Table-1.1 Reason for absence with</w:t>
      </w:r>
      <w:r>
        <w:rPr>
          <w:rFonts w:ascii="Calibri" w:eastAsia="Times New Roman" w:hAnsi="Calibri" w:cs="Calibri"/>
          <w:b/>
          <w:bCs/>
          <w:i/>
          <w:iCs/>
          <w:color w:val="000000"/>
        </w:rPr>
        <w:t>out</w:t>
      </w:r>
      <w:r w:rsidRPr="004809DB">
        <w:rPr>
          <w:rFonts w:ascii="Calibri" w:eastAsia="Times New Roman" w:hAnsi="Calibri" w:cs="Calibri"/>
          <w:b/>
          <w:bCs/>
          <w:i/>
          <w:iCs/>
          <w:color w:val="000000"/>
        </w:rPr>
        <w:t xml:space="preserve"> ICD</w:t>
      </w:r>
    </w:p>
    <w:p w:rsidR="00B12464" w:rsidRDefault="00B12464" w:rsidP="0051303D">
      <w:pPr>
        <w:jc w:val="both"/>
        <w:rPr>
          <w:rFonts w:ascii="Calibri" w:eastAsia="Times New Roman" w:hAnsi="Calibri" w:cs="Calibri"/>
          <w:color w:val="000000"/>
        </w:rPr>
      </w:pPr>
    </w:p>
    <w:tbl>
      <w:tblPr>
        <w:tblStyle w:val="TableGrid"/>
        <w:tblW w:w="0" w:type="auto"/>
        <w:tblLook w:val="04A0" w:firstRow="1" w:lastRow="0" w:firstColumn="1" w:lastColumn="0" w:noHBand="0" w:noVBand="1"/>
      </w:tblPr>
      <w:tblGrid>
        <w:gridCol w:w="1615"/>
        <w:gridCol w:w="7735"/>
      </w:tblGrid>
      <w:tr w:rsidR="00251D54" w:rsidTr="008E290C">
        <w:tc>
          <w:tcPr>
            <w:tcW w:w="1615" w:type="dxa"/>
          </w:tcPr>
          <w:p w:rsidR="00251D54" w:rsidRPr="00B873C1" w:rsidRDefault="00251D54" w:rsidP="008E290C">
            <w:pPr>
              <w:jc w:val="center"/>
              <w:rPr>
                <w:b/>
                <w:bCs/>
              </w:rPr>
            </w:pPr>
            <w:r w:rsidRPr="00B873C1">
              <w:rPr>
                <w:b/>
                <w:bCs/>
              </w:rPr>
              <w:t>Code</w:t>
            </w:r>
          </w:p>
        </w:tc>
        <w:tc>
          <w:tcPr>
            <w:tcW w:w="7735" w:type="dxa"/>
          </w:tcPr>
          <w:p w:rsidR="00251D54" w:rsidRPr="00B873C1" w:rsidRDefault="00251D54" w:rsidP="008E290C">
            <w:pPr>
              <w:jc w:val="center"/>
              <w:rPr>
                <w:b/>
                <w:bCs/>
              </w:rPr>
            </w:pPr>
            <w:r w:rsidRPr="00B873C1">
              <w:rPr>
                <w:b/>
                <w:bCs/>
              </w:rPr>
              <w:t>Description</w:t>
            </w:r>
          </w:p>
        </w:tc>
      </w:tr>
      <w:tr w:rsidR="00251D54" w:rsidTr="008E290C">
        <w:tc>
          <w:tcPr>
            <w:tcW w:w="1615" w:type="dxa"/>
          </w:tcPr>
          <w:p w:rsidR="00251D54" w:rsidRDefault="00F44A8A" w:rsidP="008E290C">
            <w:pPr>
              <w:jc w:val="both"/>
              <w:rPr>
                <w:rFonts w:ascii="Calibri" w:eastAsia="Times New Roman" w:hAnsi="Calibri" w:cs="Calibri"/>
                <w:color w:val="000000"/>
              </w:rPr>
            </w:pPr>
            <w:r>
              <w:rPr>
                <w:rFonts w:ascii="Calibri" w:eastAsia="Times New Roman" w:hAnsi="Calibri" w:cs="Calibri"/>
                <w:color w:val="000000"/>
              </w:rPr>
              <w:t>22</w:t>
            </w:r>
          </w:p>
        </w:tc>
        <w:tc>
          <w:tcPr>
            <w:tcW w:w="7735" w:type="dxa"/>
          </w:tcPr>
          <w:p w:rsidR="00251D54" w:rsidRPr="00E77DFA" w:rsidRDefault="00F44A8A" w:rsidP="008E290C">
            <w:r>
              <w:t>Patient follow up</w:t>
            </w:r>
          </w:p>
        </w:tc>
      </w:tr>
      <w:tr w:rsidR="00251D54" w:rsidTr="008E290C">
        <w:tc>
          <w:tcPr>
            <w:tcW w:w="1615" w:type="dxa"/>
          </w:tcPr>
          <w:p w:rsidR="00251D54" w:rsidRDefault="00251D54" w:rsidP="008E290C">
            <w:pPr>
              <w:jc w:val="both"/>
              <w:rPr>
                <w:rFonts w:ascii="Calibri" w:eastAsia="Times New Roman" w:hAnsi="Calibri" w:cs="Calibri"/>
                <w:color w:val="000000"/>
              </w:rPr>
            </w:pPr>
            <w:r>
              <w:rPr>
                <w:rFonts w:ascii="Calibri" w:eastAsia="Times New Roman" w:hAnsi="Calibri" w:cs="Calibri"/>
                <w:color w:val="000000"/>
              </w:rPr>
              <w:t>2</w:t>
            </w:r>
            <w:r w:rsidR="00F44A8A">
              <w:rPr>
                <w:rFonts w:ascii="Calibri" w:eastAsia="Times New Roman" w:hAnsi="Calibri" w:cs="Calibri"/>
                <w:color w:val="000000"/>
              </w:rPr>
              <w:t>3</w:t>
            </w:r>
          </w:p>
        </w:tc>
        <w:tc>
          <w:tcPr>
            <w:tcW w:w="7735" w:type="dxa"/>
          </w:tcPr>
          <w:p w:rsidR="00251D54" w:rsidRPr="00E77DFA" w:rsidRDefault="00F44A8A" w:rsidP="008E290C">
            <w:r>
              <w:t>Medical consultation</w:t>
            </w:r>
          </w:p>
        </w:tc>
      </w:tr>
      <w:tr w:rsidR="00251D54" w:rsidTr="008E290C">
        <w:tc>
          <w:tcPr>
            <w:tcW w:w="1615" w:type="dxa"/>
          </w:tcPr>
          <w:p w:rsidR="00251D54" w:rsidRDefault="00F44A8A" w:rsidP="008E290C">
            <w:pPr>
              <w:jc w:val="both"/>
              <w:rPr>
                <w:rFonts w:ascii="Calibri" w:eastAsia="Times New Roman" w:hAnsi="Calibri" w:cs="Calibri"/>
                <w:color w:val="000000"/>
              </w:rPr>
            </w:pPr>
            <w:r>
              <w:rPr>
                <w:rFonts w:ascii="Calibri" w:eastAsia="Times New Roman" w:hAnsi="Calibri" w:cs="Calibri"/>
                <w:color w:val="000000"/>
              </w:rPr>
              <w:t>24</w:t>
            </w:r>
          </w:p>
        </w:tc>
        <w:tc>
          <w:tcPr>
            <w:tcW w:w="7735" w:type="dxa"/>
          </w:tcPr>
          <w:p w:rsidR="00251D54" w:rsidRPr="00E77DFA" w:rsidRDefault="0035702B" w:rsidP="008E290C">
            <w:r>
              <w:t>Blood donation</w:t>
            </w:r>
          </w:p>
        </w:tc>
      </w:tr>
      <w:tr w:rsidR="00251D54" w:rsidTr="008E290C">
        <w:tc>
          <w:tcPr>
            <w:tcW w:w="1615" w:type="dxa"/>
          </w:tcPr>
          <w:p w:rsidR="00251D54" w:rsidRDefault="00F44A8A" w:rsidP="008E290C">
            <w:pPr>
              <w:jc w:val="both"/>
              <w:rPr>
                <w:rFonts w:ascii="Calibri" w:eastAsia="Times New Roman" w:hAnsi="Calibri" w:cs="Calibri"/>
                <w:color w:val="000000"/>
              </w:rPr>
            </w:pPr>
            <w:r>
              <w:rPr>
                <w:rFonts w:ascii="Calibri" w:eastAsia="Times New Roman" w:hAnsi="Calibri" w:cs="Calibri"/>
                <w:color w:val="000000"/>
              </w:rPr>
              <w:t>25</w:t>
            </w:r>
          </w:p>
        </w:tc>
        <w:tc>
          <w:tcPr>
            <w:tcW w:w="7735" w:type="dxa"/>
          </w:tcPr>
          <w:p w:rsidR="00251D54" w:rsidRPr="00066A8A" w:rsidRDefault="00395C14" w:rsidP="008E290C">
            <w:r>
              <w:t>Laboratory examination</w:t>
            </w:r>
          </w:p>
        </w:tc>
      </w:tr>
      <w:tr w:rsidR="00251D54" w:rsidTr="008E290C">
        <w:tc>
          <w:tcPr>
            <w:tcW w:w="1615" w:type="dxa"/>
          </w:tcPr>
          <w:p w:rsidR="00251D54" w:rsidRDefault="00F44A8A" w:rsidP="008E290C">
            <w:pPr>
              <w:jc w:val="both"/>
              <w:rPr>
                <w:rFonts w:ascii="Calibri" w:eastAsia="Times New Roman" w:hAnsi="Calibri" w:cs="Calibri"/>
                <w:color w:val="000000"/>
              </w:rPr>
            </w:pPr>
            <w:r>
              <w:rPr>
                <w:rFonts w:ascii="Calibri" w:eastAsia="Times New Roman" w:hAnsi="Calibri" w:cs="Calibri"/>
                <w:color w:val="000000"/>
              </w:rPr>
              <w:t>26</w:t>
            </w:r>
          </w:p>
        </w:tc>
        <w:tc>
          <w:tcPr>
            <w:tcW w:w="7735" w:type="dxa"/>
          </w:tcPr>
          <w:p w:rsidR="00251D54" w:rsidRPr="00066A8A" w:rsidRDefault="00395C14" w:rsidP="008E290C">
            <w:r>
              <w:t>Unjustified absence</w:t>
            </w:r>
          </w:p>
        </w:tc>
      </w:tr>
      <w:tr w:rsidR="00251D54" w:rsidTr="008E290C">
        <w:tc>
          <w:tcPr>
            <w:tcW w:w="1615" w:type="dxa"/>
          </w:tcPr>
          <w:p w:rsidR="00251D54" w:rsidRDefault="00F44A8A" w:rsidP="008E290C">
            <w:pPr>
              <w:jc w:val="both"/>
              <w:rPr>
                <w:rFonts w:ascii="Calibri" w:eastAsia="Times New Roman" w:hAnsi="Calibri" w:cs="Calibri"/>
                <w:color w:val="000000"/>
              </w:rPr>
            </w:pPr>
            <w:r>
              <w:rPr>
                <w:rFonts w:ascii="Calibri" w:eastAsia="Times New Roman" w:hAnsi="Calibri" w:cs="Calibri"/>
                <w:color w:val="000000"/>
              </w:rPr>
              <w:t>27</w:t>
            </w:r>
          </w:p>
        </w:tc>
        <w:tc>
          <w:tcPr>
            <w:tcW w:w="7735" w:type="dxa"/>
          </w:tcPr>
          <w:p w:rsidR="00251D54" w:rsidRPr="00066A8A" w:rsidRDefault="0013569A" w:rsidP="008E290C">
            <w:r>
              <w:t>Physiotherapy</w:t>
            </w:r>
          </w:p>
        </w:tc>
      </w:tr>
      <w:tr w:rsidR="00251D54" w:rsidTr="008E290C">
        <w:tc>
          <w:tcPr>
            <w:tcW w:w="1615" w:type="dxa"/>
          </w:tcPr>
          <w:p w:rsidR="00251D54" w:rsidRDefault="00F44A8A" w:rsidP="008E290C">
            <w:pPr>
              <w:jc w:val="both"/>
              <w:rPr>
                <w:rFonts w:ascii="Calibri" w:eastAsia="Times New Roman" w:hAnsi="Calibri" w:cs="Calibri"/>
                <w:color w:val="000000"/>
              </w:rPr>
            </w:pPr>
            <w:r>
              <w:rPr>
                <w:rFonts w:ascii="Calibri" w:eastAsia="Times New Roman" w:hAnsi="Calibri" w:cs="Calibri"/>
                <w:color w:val="000000"/>
              </w:rPr>
              <w:t>28</w:t>
            </w:r>
          </w:p>
        </w:tc>
        <w:tc>
          <w:tcPr>
            <w:tcW w:w="7735" w:type="dxa"/>
          </w:tcPr>
          <w:p w:rsidR="00251D54" w:rsidRPr="00066A8A" w:rsidRDefault="005D734B" w:rsidP="008E290C">
            <w:r>
              <w:t>Dental consultation</w:t>
            </w:r>
          </w:p>
        </w:tc>
      </w:tr>
    </w:tbl>
    <w:p w:rsidR="00251D54" w:rsidRPr="0051303D" w:rsidRDefault="00251D54" w:rsidP="0051303D">
      <w:pPr>
        <w:jc w:val="both"/>
        <w:rPr>
          <w:rFonts w:ascii="Calibri" w:eastAsia="Times New Roman" w:hAnsi="Calibri" w:cs="Calibri"/>
          <w:color w:val="000000"/>
        </w:rPr>
      </w:pPr>
    </w:p>
    <w:p w:rsidR="0051303D" w:rsidRPr="0051303D" w:rsidRDefault="0051303D" w:rsidP="0051303D">
      <w:pPr>
        <w:jc w:val="both"/>
        <w:rPr>
          <w:rFonts w:ascii="Calibri" w:eastAsia="Times New Roman" w:hAnsi="Calibri" w:cs="Calibri"/>
          <w:color w:val="000000"/>
        </w:rPr>
      </w:pPr>
    </w:p>
    <w:p w:rsidR="0051303D" w:rsidRDefault="00AF5803" w:rsidP="0051303D">
      <w:pPr>
        <w:jc w:val="both"/>
        <w:rPr>
          <w:rFonts w:ascii="Calibri" w:eastAsia="Times New Roman" w:hAnsi="Calibri" w:cs="Calibri"/>
          <w:b/>
          <w:bCs/>
          <w:color w:val="000000"/>
          <w:sz w:val="28"/>
          <w:szCs w:val="28"/>
          <w:u w:val="single"/>
        </w:rPr>
      </w:pPr>
      <w:r>
        <w:rPr>
          <w:rFonts w:ascii="Calibri" w:eastAsia="Times New Roman" w:hAnsi="Calibri" w:cs="Calibri"/>
          <w:b/>
          <w:bCs/>
          <w:color w:val="000000"/>
          <w:sz w:val="28"/>
          <w:szCs w:val="28"/>
          <w:u w:val="single"/>
        </w:rPr>
        <w:t>Methodology</w:t>
      </w:r>
    </w:p>
    <w:p w:rsidR="00AF5803" w:rsidRDefault="00AF5803" w:rsidP="0051303D">
      <w:pPr>
        <w:jc w:val="both"/>
        <w:rPr>
          <w:rFonts w:ascii="Calibri" w:eastAsia="Times New Roman" w:hAnsi="Calibri" w:cs="Calibri"/>
          <w:b/>
          <w:bCs/>
          <w:color w:val="000000"/>
          <w:sz w:val="28"/>
          <w:szCs w:val="28"/>
          <w:u w:val="single"/>
        </w:rPr>
      </w:pPr>
    </w:p>
    <w:p w:rsidR="00AF5803" w:rsidRDefault="00AF5803" w:rsidP="0051303D">
      <w:pPr>
        <w:jc w:val="both"/>
        <w:rPr>
          <w:rFonts w:ascii="Calibri" w:eastAsia="Times New Roman" w:hAnsi="Calibri" w:cs="Calibri"/>
          <w:color w:val="000000"/>
        </w:rPr>
      </w:pPr>
      <w:r w:rsidRPr="00AF5803">
        <w:rPr>
          <w:rFonts w:ascii="Calibri" w:eastAsia="Times New Roman" w:hAnsi="Calibri" w:cs="Calibri"/>
          <w:color w:val="000000"/>
        </w:rPr>
        <w:t>We need to clean up the data and translate it into the correct format before feeding the data into the model.</w:t>
      </w:r>
    </w:p>
    <w:p w:rsidR="00AF5803" w:rsidRDefault="00AF5803" w:rsidP="0051303D">
      <w:pPr>
        <w:jc w:val="both"/>
        <w:rPr>
          <w:rFonts w:ascii="Calibri" w:eastAsia="Times New Roman" w:hAnsi="Calibri" w:cs="Calibri"/>
          <w:color w:val="000000"/>
        </w:rPr>
      </w:pPr>
    </w:p>
    <w:p w:rsidR="0073163B" w:rsidRDefault="00AF5803" w:rsidP="0051303D">
      <w:pPr>
        <w:jc w:val="both"/>
        <w:rPr>
          <w:rFonts w:ascii="Calibri" w:eastAsia="Times New Roman" w:hAnsi="Calibri" w:cs="Calibri"/>
          <w:color w:val="000000"/>
        </w:rPr>
      </w:pPr>
      <w:r w:rsidRPr="00BD0828">
        <w:rPr>
          <w:rFonts w:ascii="Calibri" w:eastAsia="Times New Roman" w:hAnsi="Calibri" w:cs="Calibri"/>
          <w:b/>
          <w:bCs/>
          <w:color w:val="000000"/>
        </w:rPr>
        <w:t>Data Preprocessing</w:t>
      </w:r>
      <w:r>
        <w:rPr>
          <w:rFonts w:ascii="Calibri" w:eastAsia="Times New Roman" w:hAnsi="Calibri" w:cs="Calibri"/>
          <w:color w:val="000000"/>
        </w:rPr>
        <w:t>- The output of the machine learning model is completely depend on the data feed in the algorithm. The Machine Learning model does not generate the proper outcome on raw data.</w:t>
      </w:r>
      <w:r w:rsidR="00027C17">
        <w:rPr>
          <w:rFonts w:ascii="Calibri" w:eastAsia="Times New Roman" w:hAnsi="Calibri" w:cs="Calibri"/>
          <w:color w:val="000000"/>
        </w:rPr>
        <w:t xml:space="preserve"> </w:t>
      </w:r>
    </w:p>
    <w:p w:rsidR="00AE299D" w:rsidRPr="00AE299D" w:rsidRDefault="0073163B" w:rsidP="00AE299D">
      <w:pPr>
        <w:pStyle w:val="ListParagraph"/>
        <w:numPr>
          <w:ilvl w:val="0"/>
          <w:numId w:val="6"/>
        </w:numPr>
        <w:jc w:val="both"/>
        <w:rPr>
          <w:rFonts w:ascii="Calibri" w:eastAsia="Times New Roman" w:hAnsi="Calibri" w:cs="Calibri"/>
          <w:color w:val="000000"/>
        </w:rPr>
      </w:pPr>
      <w:r w:rsidRPr="0073163B">
        <w:rPr>
          <w:rFonts w:ascii="Calibri" w:eastAsia="Times New Roman" w:hAnsi="Calibri" w:cs="Calibri"/>
          <w:b/>
          <w:bCs/>
          <w:color w:val="000000"/>
        </w:rPr>
        <w:t>Exploratory Data Analysis</w:t>
      </w:r>
      <w:r>
        <w:rPr>
          <w:rFonts w:ascii="Calibri" w:eastAsia="Times New Roman" w:hAnsi="Calibri" w:cs="Calibri"/>
          <w:color w:val="000000"/>
        </w:rPr>
        <w:t xml:space="preserve"> </w:t>
      </w:r>
      <w:r w:rsidR="00A81875">
        <w:rPr>
          <w:rFonts w:ascii="Calibri" w:eastAsia="Times New Roman" w:hAnsi="Calibri" w:cs="Calibri"/>
          <w:color w:val="000000"/>
        </w:rPr>
        <w:t>–</w:t>
      </w:r>
      <w:r>
        <w:rPr>
          <w:rFonts w:ascii="Calibri" w:eastAsia="Times New Roman" w:hAnsi="Calibri" w:cs="Calibri"/>
          <w:color w:val="000000"/>
        </w:rPr>
        <w:t xml:space="preserve"> </w:t>
      </w:r>
      <w:r w:rsidR="00A81875">
        <w:rPr>
          <w:rFonts w:ascii="Calibri" w:eastAsia="Times New Roman" w:hAnsi="Calibri" w:cs="Calibri"/>
          <w:color w:val="000000"/>
        </w:rPr>
        <w:t xml:space="preserve">Firstly , we will always see the </w:t>
      </w:r>
      <w:r w:rsidR="006F65CF">
        <w:rPr>
          <w:rFonts w:ascii="Calibri" w:eastAsia="Times New Roman" w:hAnsi="Calibri" w:cs="Calibri"/>
          <w:color w:val="000000"/>
        </w:rPr>
        <w:t>affiliation</w:t>
      </w:r>
      <w:r w:rsidR="00A81875">
        <w:rPr>
          <w:rFonts w:ascii="Calibri" w:eastAsia="Times New Roman" w:hAnsi="Calibri" w:cs="Calibri"/>
          <w:color w:val="000000"/>
        </w:rPr>
        <w:t xml:space="preserve"> between the columns and make an appropriate visualizations which better </w:t>
      </w:r>
      <w:r w:rsidR="006F65CF">
        <w:rPr>
          <w:rFonts w:ascii="Calibri" w:eastAsia="Times New Roman" w:hAnsi="Calibri" w:cs="Calibri"/>
          <w:color w:val="000000"/>
        </w:rPr>
        <w:t>depicts</w:t>
      </w:r>
      <w:r w:rsidR="00A81875">
        <w:rPr>
          <w:rFonts w:ascii="Calibri" w:eastAsia="Times New Roman" w:hAnsi="Calibri" w:cs="Calibri"/>
          <w:color w:val="000000"/>
        </w:rPr>
        <w:t xml:space="preserve"> the regular </w:t>
      </w:r>
      <w:r w:rsidR="006F65CF">
        <w:rPr>
          <w:rFonts w:ascii="Calibri" w:eastAsia="Times New Roman" w:hAnsi="Calibri" w:cs="Calibri"/>
          <w:color w:val="000000"/>
        </w:rPr>
        <w:t>outlines</w:t>
      </w:r>
      <w:r w:rsidR="00A81875">
        <w:rPr>
          <w:rFonts w:ascii="Calibri" w:eastAsia="Times New Roman" w:hAnsi="Calibri" w:cs="Calibri"/>
          <w:color w:val="000000"/>
        </w:rPr>
        <w:t xml:space="preserve"> </w:t>
      </w:r>
      <w:r w:rsidR="00FE49B8">
        <w:rPr>
          <w:rFonts w:ascii="Calibri" w:eastAsia="Times New Roman" w:hAnsi="Calibri" w:cs="Calibri"/>
          <w:color w:val="000000"/>
        </w:rPr>
        <w:t>,</w:t>
      </w:r>
      <w:r w:rsidR="006F65CF">
        <w:rPr>
          <w:rFonts w:ascii="Calibri" w:eastAsia="Times New Roman" w:hAnsi="Calibri" w:cs="Calibri"/>
          <w:color w:val="000000"/>
        </w:rPr>
        <w:t>patterns and</w:t>
      </w:r>
      <w:r w:rsidR="00A81875">
        <w:rPr>
          <w:rFonts w:ascii="Calibri" w:eastAsia="Times New Roman" w:hAnsi="Calibri" w:cs="Calibri"/>
          <w:color w:val="000000"/>
        </w:rPr>
        <w:t xml:space="preserve"> figures present in the data.</w:t>
      </w:r>
      <w:r w:rsidR="000306A9" w:rsidRPr="000306A9">
        <w:rPr>
          <w:noProof/>
        </w:rPr>
        <w:t xml:space="preserve"> </w:t>
      </w:r>
    </w:p>
    <w:p w:rsidR="000306A9" w:rsidRDefault="000306A9" w:rsidP="00C31F1C">
      <w:pPr>
        <w:jc w:val="both"/>
        <w:rPr>
          <w:noProof/>
        </w:rPr>
      </w:pPr>
      <w:r w:rsidRPr="000306A9">
        <w:rPr>
          <w:noProof/>
        </w:rPr>
        <w:t xml:space="preserve"> </w:t>
      </w:r>
    </w:p>
    <w:p w:rsidR="0087113C" w:rsidRDefault="0087113C" w:rsidP="000306A9">
      <w:pPr>
        <w:ind w:left="720"/>
        <w:jc w:val="both"/>
        <w:rPr>
          <w:noProof/>
        </w:rPr>
      </w:pPr>
      <w:r>
        <w:rPr>
          <w:noProof/>
        </w:rPr>
        <w:drawing>
          <wp:inline distT="0" distB="0" distL="0" distR="0" wp14:anchorId="2C5D0F05" wp14:editId="24FB4738">
            <wp:extent cx="5379085" cy="2971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1767" cy="2973282"/>
                    </a:xfrm>
                    <a:prstGeom prst="rect">
                      <a:avLst/>
                    </a:prstGeom>
                  </pic:spPr>
                </pic:pic>
              </a:graphicData>
            </a:graphic>
          </wp:inline>
        </w:drawing>
      </w:r>
    </w:p>
    <w:p w:rsidR="0087113C" w:rsidRDefault="0087113C" w:rsidP="000306A9">
      <w:pPr>
        <w:ind w:left="720"/>
        <w:jc w:val="both"/>
        <w:rPr>
          <w:rFonts w:ascii="Calibri" w:eastAsia="Times New Roman" w:hAnsi="Calibri" w:cs="Calibri"/>
          <w:color w:val="000000"/>
        </w:rPr>
      </w:pPr>
    </w:p>
    <w:p w:rsidR="00D23F75" w:rsidRDefault="00D23F75" w:rsidP="000306A9">
      <w:pPr>
        <w:ind w:left="720"/>
        <w:jc w:val="both"/>
        <w:rPr>
          <w:rFonts w:ascii="Calibri" w:eastAsia="Times New Roman" w:hAnsi="Calibri" w:cs="Calibri"/>
          <w:color w:val="000000"/>
        </w:rPr>
      </w:pPr>
      <w:r>
        <w:rPr>
          <w:noProof/>
        </w:rPr>
        <w:lastRenderedPageBreak/>
        <w:drawing>
          <wp:inline distT="0" distB="0" distL="0" distR="0" wp14:anchorId="3E86D267" wp14:editId="55429175">
            <wp:extent cx="5295900" cy="2655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7067" cy="2696270"/>
                    </a:xfrm>
                    <a:prstGeom prst="rect">
                      <a:avLst/>
                    </a:prstGeom>
                  </pic:spPr>
                </pic:pic>
              </a:graphicData>
            </a:graphic>
          </wp:inline>
        </w:drawing>
      </w:r>
    </w:p>
    <w:p w:rsidR="00C31F1C" w:rsidRDefault="001A38ED" w:rsidP="000306A9">
      <w:pPr>
        <w:ind w:left="720"/>
        <w:jc w:val="both"/>
        <w:rPr>
          <w:rFonts w:ascii="Calibri" w:eastAsia="Times New Roman" w:hAnsi="Calibri" w:cs="Calibri"/>
          <w:color w:val="000000"/>
        </w:rPr>
      </w:pPr>
      <w:r>
        <w:rPr>
          <w:noProof/>
        </w:rPr>
        <w:drawing>
          <wp:inline distT="0" distB="0" distL="0" distR="0" wp14:anchorId="57AD08D0" wp14:editId="27980595">
            <wp:extent cx="529590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00" cy="3162300"/>
                    </a:xfrm>
                    <a:prstGeom prst="rect">
                      <a:avLst/>
                    </a:prstGeom>
                  </pic:spPr>
                </pic:pic>
              </a:graphicData>
            </a:graphic>
          </wp:inline>
        </w:drawing>
      </w:r>
    </w:p>
    <w:p w:rsidR="00E02624" w:rsidRDefault="00E02624" w:rsidP="000306A9">
      <w:pPr>
        <w:ind w:left="720"/>
        <w:jc w:val="both"/>
        <w:rPr>
          <w:rFonts w:ascii="Calibri" w:eastAsia="Times New Roman" w:hAnsi="Calibri" w:cs="Calibri"/>
          <w:color w:val="000000"/>
        </w:rPr>
      </w:pPr>
    </w:p>
    <w:p w:rsidR="00C31F1C" w:rsidRDefault="00E02624" w:rsidP="000306A9">
      <w:pPr>
        <w:ind w:left="720"/>
        <w:jc w:val="both"/>
        <w:rPr>
          <w:rFonts w:ascii="Calibri" w:eastAsia="Times New Roman" w:hAnsi="Calibri" w:cs="Calibri"/>
          <w:color w:val="000000"/>
        </w:rPr>
      </w:pPr>
      <w:r>
        <w:rPr>
          <w:noProof/>
        </w:rPr>
        <w:lastRenderedPageBreak/>
        <w:drawing>
          <wp:inline distT="0" distB="0" distL="0" distR="0" wp14:anchorId="2DD80748" wp14:editId="5A843649">
            <wp:extent cx="52959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900" cy="3733800"/>
                    </a:xfrm>
                    <a:prstGeom prst="rect">
                      <a:avLst/>
                    </a:prstGeom>
                  </pic:spPr>
                </pic:pic>
              </a:graphicData>
            </a:graphic>
          </wp:inline>
        </w:drawing>
      </w:r>
    </w:p>
    <w:p w:rsidR="0045516A" w:rsidRDefault="0045516A" w:rsidP="0051303D">
      <w:pPr>
        <w:jc w:val="both"/>
        <w:rPr>
          <w:rFonts w:ascii="Calibri" w:eastAsia="Times New Roman" w:hAnsi="Calibri" w:cs="Calibri"/>
          <w:color w:val="000000"/>
        </w:rPr>
      </w:pPr>
    </w:p>
    <w:p w:rsidR="00AF5803" w:rsidRDefault="0045516A" w:rsidP="0045516A">
      <w:pPr>
        <w:pStyle w:val="ListParagraph"/>
        <w:numPr>
          <w:ilvl w:val="0"/>
          <w:numId w:val="6"/>
        </w:numPr>
        <w:jc w:val="both"/>
        <w:rPr>
          <w:rFonts w:ascii="Calibri" w:eastAsia="Times New Roman" w:hAnsi="Calibri" w:cs="Calibri"/>
          <w:color w:val="000000"/>
        </w:rPr>
      </w:pPr>
      <w:r w:rsidRPr="0045516A">
        <w:rPr>
          <w:rFonts w:ascii="Calibri" w:eastAsia="Times New Roman" w:hAnsi="Calibri" w:cs="Calibri"/>
          <w:b/>
          <w:bCs/>
          <w:color w:val="000000"/>
        </w:rPr>
        <w:t xml:space="preserve">Normal Distribution </w:t>
      </w:r>
      <w:r w:rsidRPr="0045516A">
        <w:rPr>
          <w:rFonts w:ascii="Calibri" w:eastAsia="Times New Roman" w:hAnsi="Calibri" w:cs="Calibri"/>
          <w:color w:val="000000"/>
        </w:rPr>
        <w:t xml:space="preserve">- </w:t>
      </w:r>
      <w:r w:rsidR="00EA6FAA">
        <w:rPr>
          <w:rFonts w:ascii="Calibri" w:eastAsia="Times New Roman" w:hAnsi="Calibri" w:cs="Calibri"/>
          <w:color w:val="000000"/>
        </w:rPr>
        <w:t>Second</w:t>
      </w:r>
      <w:r w:rsidR="00027C17" w:rsidRPr="0045516A">
        <w:rPr>
          <w:rFonts w:ascii="Calibri" w:eastAsia="Times New Roman" w:hAnsi="Calibri" w:cs="Calibri"/>
          <w:color w:val="000000"/>
        </w:rPr>
        <w:t xml:space="preserve"> , we should always check the </w:t>
      </w:r>
      <w:r w:rsidR="00AA6936" w:rsidRPr="0045516A">
        <w:rPr>
          <w:rFonts w:ascii="Calibri" w:eastAsia="Times New Roman" w:hAnsi="Calibri" w:cs="Calibri"/>
          <w:color w:val="000000"/>
        </w:rPr>
        <w:t xml:space="preserve">normal </w:t>
      </w:r>
      <w:r w:rsidR="00027C17" w:rsidRPr="0045516A">
        <w:rPr>
          <w:rFonts w:ascii="Calibri" w:eastAsia="Times New Roman" w:hAnsi="Calibri" w:cs="Calibri"/>
          <w:color w:val="000000"/>
        </w:rPr>
        <w:t>distribution of each column which additionally  helps to extract the useful information for the outcome</w:t>
      </w:r>
      <w:r w:rsidR="00B61F99" w:rsidRPr="0045516A">
        <w:rPr>
          <w:rFonts w:ascii="Calibri" w:eastAsia="Times New Roman" w:hAnsi="Calibri" w:cs="Calibri"/>
          <w:color w:val="000000"/>
        </w:rPr>
        <w:t xml:space="preserve"> and speaks about the data.</w:t>
      </w:r>
    </w:p>
    <w:p w:rsidR="00BF075A" w:rsidRDefault="00BF075A" w:rsidP="00D57234">
      <w:pPr>
        <w:pStyle w:val="ListParagraph"/>
        <w:jc w:val="both"/>
        <w:rPr>
          <w:rFonts w:ascii="Calibri" w:eastAsia="Times New Roman" w:hAnsi="Calibri" w:cs="Calibri"/>
          <w:color w:val="000000"/>
        </w:rPr>
      </w:pPr>
    </w:p>
    <w:p w:rsidR="00903D65" w:rsidRDefault="00903D65" w:rsidP="00903D65">
      <w:pPr>
        <w:ind w:left="720"/>
        <w:jc w:val="both"/>
        <w:rPr>
          <w:rFonts w:ascii="Calibri" w:eastAsia="Times New Roman" w:hAnsi="Calibri" w:cs="Calibri"/>
          <w:color w:val="000000"/>
        </w:rPr>
      </w:pPr>
    </w:p>
    <w:p w:rsidR="00EF7F89" w:rsidRDefault="00903D65" w:rsidP="00B01580">
      <w:pPr>
        <w:ind w:left="720"/>
        <w:jc w:val="both"/>
        <w:rPr>
          <w:rFonts w:ascii="Calibri" w:eastAsia="Times New Roman" w:hAnsi="Calibri" w:cs="Calibri"/>
          <w:color w:val="000000"/>
        </w:rPr>
      </w:pPr>
      <w:r w:rsidRPr="00903D65">
        <w:rPr>
          <w:rFonts w:ascii="Calibri" w:eastAsia="Times New Roman" w:hAnsi="Calibri" w:cs="Calibri"/>
          <w:noProof/>
          <w:color w:val="000000"/>
        </w:rPr>
        <w:drawing>
          <wp:inline distT="0" distB="0" distL="0" distR="0" wp14:anchorId="6114EAD8" wp14:editId="7A8247A4">
            <wp:extent cx="2623185" cy="2307771"/>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2779" cy="2316212"/>
                    </a:xfrm>
                    <a:prstGeom prst="rect">
                      <a:avLst/>
                    </a:prstGeom>
                  </pic:spPr>
                </pic:pic>
              </a:graphicData>
            </a:graphic>
          </wp:inline>
        </w:drawing>
      </w:r>
      <w:r>
        <w:rPr>
          <w:noProof/>
        </w:rPr>
        <w:drawing>
          <wp:inline distT="0" distB="0" distL="0" distR="0" wp14:anchorId="7995B1DB" wp14:editId="7ED51CBC">
            <wp:extent cx="26670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650" cy="2294271"/>
                    </a:xfrm>
                    <a:prstGeom prst="rect">
                      <a:avLst/>
                    </a:prstGeom>
                  </pic:spPr>
                </pic:pic>
              </a:graphicData>
            </a:graphic>
          </wp:inline>
        </w:drawing>
      </w:r>
    </w:p>
    <w:p w:rsidR="00EF7F89" w:rsidRDefault="00EF7F89" w:rsidP="0051303D">
      <w:pPr>
        <w:jc w:val="both"/>
        <w:rPr>
          <w:rFonts w:ascii="Calibri" w:eastAsia="Times New Roman" w:hAnsi="Calibri" w:cs="Calibri"/>
          <w:color w:val="000000"/>
        </w:rPr>
      </w:pPr>
    </w:p>
    <w:p w:rsidR="0035664B" w:rsidRPr="00AF5803" w:rsidRDefault="00B01580" w:rsidP="00986C72">
      <w:pPr>
        <w:rPr>
          <w:rFonts w:ascii="Calibri" w:eastAsia="Times New Roman" w:hAnsi="Calibri" w:cs="Calibri"/>
          <w:color w:val="000000"/>
        </w:rPr>
      </w:pPr>
      <w:r>
        <w:rPr>
          <w:rFonts w:ascii="Calibri" w:eastAsia="Times New Roman" w:hAnsi="Calibri" w:cs="Calibri"/>
          <w:color w:val="000000"/>
        </w:rPr>
        <w:lastRenderedPageBreak/>
        <w:tab/>
      </w:r>
      <w:r>
        <w:rPr>
          <w:noProof/>
        </w:rPr>
        <w:drawing>
          <wp:inline distT="0" distB="0" distL="0" distR="0" wp14:anchorId="5364C0F7" wp14:editId="5B4BB8FE">
            <wp:extent cx="2633980" cy="21009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276" cy="2112346"/>
                    </a:xfrm>
                    <a:prstGeom prst="rect">
                      <a:avLst/>
                    </a:prstGeom>
                  </pic:spPr>
                </pic:pic>
              </a:graphicData>
            </a:graphic>
          </wp:inline>
        </w:drawing>
      </w:r>
      <w:r w:rsidR="0035664B">
        <w:rPr>
          <w:noProof/>
        </w:rPr>
        <w:drawing>
          <wp:inline distT="0" distB="0" distL="0" distR="0" wp14:anchorId="08FB7C9F" wp14:editId="32E8A020">
            <wp:extent cx="2732314" cy="2144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5979" cy="2170816"/>
                    </a:xfrm>
                    <a:prstGeom prst="rect">
                      <a:avLst/>
                    </a:prstGeom>
                  </pic:spPr>
                </pic:pic>
              </a:graphicData>
            </a:graphic>
          </wp:inline>
        </w:drawing>
      </w:r>
    </w:p>
    <w:p w:rsidR="0051303D" w:rsidRPr="0051303D" w:rsidRDefault="0051303D" w:rsidP="0051303D">
      <w:pPr>
        <w:jc w:val="both"/>
        <w:rPr>
          <w:rFonts w:ascii="Calibri" w:eastAsia="Times New Roman" w:hAnsi="Calibri" w:cs="Calibri"/>
          <w:color w:val="000000"/>
        </w:rPr>
      </w:pPr>
    </w:p>
    <w:p w:rsidR="0051303D" w:rsidRDefault="00AB2856" w:rsidP="00F8325E">
      <w:pPr>
        <w:pStyle w:val="ListParagraph"/>
        <w:numPr>
          <w:ilvl w:val="0"/>
          <w:numId w:val="6"/>
        </w:numPr>
        <w:jc w:val="both"/>
        <w:rPr>
          <w:rFonts w:ascii="Calibri" w:eastAsia="Times New Roman" w:hAnsi="Calibri" w:cs="Calibri"/>
          <w:color w:val="000000"/>
        </w:rPr>
      </w:pPr>
      <w:r w:rsidRPr="00913991">
        <w:rPr>
          <w:rFonts w:ascii="Calibri" w:eastAsia="Times New Roman" w:hAnsi="Calibri" w:cs="Calibri"/>
          <w:b/>
          <w:bCs/>
          <w:color w:val="000000"/>
        </w:rPr>
        <w:t>Outlier Detection</w:t>
      </w:r>
      <w:r w:rsidR="00C63F85">
        <w:rPr>
          <w:rFonts w:ascii="Calibri" w:eastAsia="Times New Roman" w:hAnsi="Calibri" w:cs="Calibri"/>
          <w:color w:val="000000"/>
        </w:rPr>
        <w:t xml:space="preserve"> </w:t>
      </w:r>
      <w:r w:rsidR="00986C72">
        <w:rPr>
          <w:rFonts w:ascii="Calibri" w:eastAsia="Times New Roman" w:hAnsi="Calibri" w:cs="Calibri"/>
          <w:color w:val="000000"/>
        </w:rPr>
        <w:t>–</w:t>
      </w:r>
      <w:r w:rsidR="00C63F85">
        <w:rPr>
          <w:rFonts w:ascii="Calibri" w:eastAsia="Times New Roman" w:hAnsi="Calibri" w:cs="Calibri"/>
          <w:color w:val="000000"/>
        </w:rPr>
        <w:t xml:space="preserve"> </w:t>
      </w:r>
      <w:r w:rsidR="00986C72" w:rsidRPr="00986C72">
        <w:rPr>
          <w:rFonts w:ascii="Calibri" w:eastAsia="Times New Roman" w:hAnsi="Calibri" w:cs="Calibri"/>
          <w:color w:val="000000"/>
        </w:rPr>
        <w:t>From such probability distributions, we can clearly note that most of the variables are skewed. The presence of outliers and extreme values in the data can most likely be explained by Skew in these distributions. The existence of outliers is one of the other pre-processing steps, apart from testing for normality. We use a classic method of eliminating outliers in this. Using boxplots, we illustrate the outliers.</w:t>
      </w:r>
    </w:p>
    <w:p w:rsidR="005D0B9E" w:rsidRDefault="005D0B9E" w:rsidP="005D0B9E">
      <w:pPr>
        <w:ind w:left="720"/>
        <w:jc w:val="both"/>
        <w:rPr>
          <w:rFonts w:ascii="Calibri" w:eastAsia="Times New Roman" w:hAnsi="Calibri" w:cs="Calibri"/>
          <w:color w:val="000000"/>
        </w:rPr>
      </w:pPr>
    </w:p>
    <w:p w:rsidR="005D0B9E" w:rsidRPr="005D0B9E" w:rsidRDefault="005D0B9E" w:rsidP="005D0B9E">
      <w:pPr>
        <w:ind w:left="720"/>
        <w:jc w:val="both"/>
        <w:rPr>
          <w:rFonts w:ascii="Calibri" w:eastAsia="Times New Roman" w:hAnsi="Calibri" w:cs="Calibri"/>
          <w:color w:val="000000"/>
        </w:rPr>
      </w:pPr>
      <w:r>
        <w:rPr>
          <w:rFonts w:ascii="Calibri" w:eastAsia="Times New Roman" w:hAnsi="Calibri" w:cs="Calibri"/>
          <w:color w:val="000000"/>
        </w:rPr>
        <w:t>Deal with outliers : Outliers are nothing but a problem which deviates the accuracy of the model from its precision, in order to handle we first find out the outlier values and replace them with their closest median values.</w:t>
      </w:r>
    </w:p>
    <w:p w:rsidR="0051303D" w:rsidRDefault="0085535A" w:rsidP="0051303D">
      <w:pPr>
        <w:jc w:val="both"/>
        <w:rPr>
          <w:rFonts w:ascii="Calibri" w:eastAsia="Times New Roman" w:hAnsi="Calibri" w:cs="Calibri"/>
          <w:color w:val="000000"/>
        </w:rPr>
      </w:pPr>
      <w:r w:rsidRPr="0085535A">
        <w:rPr>
          <w:rFonts w:ascii="Calibri" w:eastAsia="Times New Roman" w:hAnsi="Calibri" w:cs="Calibri"/>
          <w:noProof/>
          <w:color w:val="000000"/>
        </w:rPr>
        <w:drawing>
          <wp:inline distT="0" distB="0" distL="0" distR="0" wp14:anchorId="35BD241B" wp14:editId="6D5810BA">
            <wp:extent cx="5943600" cy="2959100"/>
            <wp:effectExtent l="63500" t="63500" r="127000" b="1270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872" cy="2960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6840" w:rsidRDefault="00B26840" w:rsidP="0051303D">
      <w:pPr>
        <w:jc w:val="both"/>
        <w:rPr>
          <w:rFonts w:ascii="Calibri" w:eastAsia="Times New Roman" w:hAnsi="Calibri" w:cs="Calibri"/>
          <w:color w:val="000000"/>
        </w:rPr>
      </w:pPr>
    </w:p>
    <w:p w:rsidR="00B26840" w:rsidRDefault="00B26840" w:rsidP="00B26840">
      <w:pPr>
        <w:pStyle w:val="ListParagraph"/>
        <w:numPr>
          <w:ilvl w:val="0"/>
          <w:numId w:val="6"/>
        </w:numPr>
        <w:jc w:val="both"/>
        <w:rPr>
          <w:rFonts w:ascii="Calibri" w:eastAsia="Times New Roman" w:hAnsi="Calibri" w:cs="Calibri"/>
          <w:color w:val="000000"/>
        </w:rPr>
      </w:pPr>
      <w:r w:rsidRPr="00B26840">
        <w:rPr>
          <w:rFonts w:ascii="Calibri" w:eastAsia="Times New Roman" w:hAnsi="Calibri" w:cs="Calibri"/>
          <w:b/>
          <w:bCs/>
          <w:color w:val="000000"/>
        </w:rPr>
        <w:t>Clustering of the Data</w:t>
      </w:r>
      <w:r>
        <w:rPr>
          <w:rFonts w:ascii="Calibri" w:eastAsia="Times New Roman" w:hAnsi="Calibri" w:cs="Calibri"/>
          <w:color w:val="000000"/>
        </w:rPr>
        <w:t xml:space="preserve"> - </w:t>
      </w:r>
      <w:r w:rsidRPr="00B26840">
        <w:rPr>
          <w:rFonts w:ascii="Calibri" w:eastAsia="Times New Roman" w:hAnsi="Calibri" w:cs="Calibri"/>
          <w:color w:val="000000"/>
        </w:rPr>
        <w:t>The algorithm begins with all data points allocated to their own cluster. Two of the closest clusters are then combined into the same cluster. In the end, when there is just a single cluster remaining, this algorithm terminates.</w:t>
      </w:r>
    </w:p>
    <w:p w:rsidR="00DA7268" w:rsidRDefault="00DA7268" w:rsidP="00DA7268">
      <w:pPr>
        <w:ind w:left="720"/>
        <w:jc w:val="both"/>
        <w:rPr>
          <w:rFonts w:ascii="Calibri" w:eastAsia="Times New Roman" w:hAnsi="Calibri" w:cs="Calibri"/>
          <w:color w:val="000000"/>
        </w:rPr>
      </w:pPr>
    </w:p>
    <w:p w:rsidR="00DA7268" w:rsidRDefault="00DA7268" w:rsidP="00DA7268">
      <w:pPr>
        <w:ind w:left="720"/>
        <w:jc w:val="both"/>
        <w:rPr>
          <w:rFonts w:ascii="Calibri" w:eastAsia="Times New Roman" w:hAnsi="Calibri" w:cs="Calibri"/>
          <w:color w:val="000000"/>
        </w:rPr>
      </w:pPr>
      <w:r w:rsidRPr="00DA7268">
        <w:rPr>
          <w:rFonts w:ascii="Calibri" w:eastAsia="Times New Roman" w:hAnsi="Calibri" w:cs="Calibri"/>
          <w:noProof/>
          <w:color w:val="000000"/>
        </w:rPr>
        <w:lastRenderedPageBreak/>
        <w:drawing>
          <wp:inline distT="0" distB="0" distL="0" distR="0" wp14:anchorId="0799EA96" wp14:editId="36C93284">
            <wp:extent cx="4876800" cy="3251200"/>
            <wp:effectExtent l="63500" t="63500" r="127000" b="1270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325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7268" w:rsidRPr="00DA7268" w:rsidRDefault="00DA7268" w:rsidP="00DA7268">
      <w:pPr>
        <w:ind w:left="720"/>
        <w:jc w:val="both"/>
        <w:rPr>
          <w:rFonts w:ascii="Calibri" w:eastAsia="Times New Roman" w:hAnsi="Calibri" w:cs="Calibri"/>
          <w:color w:val="000000"/>
        </w:rPr>
      </w:pPr>
    </w:p>
    <w:p w:rsidR="0051303D" w:rsidRDefault="00AE533B" w:rsidP="0051303D">
      <w:pPr>
        <w:jc w:val="both"/>
        <w:rPr>
          <w:rFonts w:ascii="Calibri" w:eastAsia="Times New Roman" w:hAnsi="Calibri" w:cs="Calibri"/>
          <w:color w:val="000000"/>
        </w:rPr>
      </w:pPr>
      <w:r>
        <w:rPr>
          <w:rFonts w:ascii="Calibri" w:eastAsia="Times New Roman" w:hAnsi="Calibri" w:cs="Calibri"/>
          <w:color w:val="000000"/>
        </w:rPr>
        <w:tab/>
      </w:r>
      <w:r>
        <w:rPr>
          <w:noProof/>
        </w:rPr>
        <w:drawing>
          <wp:inline distT="0" distB="0" distL="0" distR="0" wp14:anchorId="5022B4FB" wp14:editId="5E85DF11">
            <wp:extent cx="4889500" cy="2971800"/>
            <wp:effectExtent l="63500" t="63500" r="127000" b="1270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950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7D16" w:rsidRDefault="003E7D16" w:rsidP="0051303D">
      <w:pPr>
        <w:jc w:val="both"/>
        <w:rPr>
          <w:rFonts w:ascii="Calibri" w:eastAsia="Times New Roman" w:hAnsi="Calibri" w:cs="Calibri"/>
          <w:color w:val="000000"/>
        </w:rPr>
      </w:pPr>
    </w:p>
    <w:p w:rsidR="00037BE8" w:rsidRDefault="00037BE8" w:rsidP="00037BE8">
      <w:pPr>
        <w:pStyle w:val="ListParagraph"/>
        <w:numPr>
          <w:ilvl w:val="0"/>
          <w:numId w:val="6"/>
        </w:numPr>
        <w:jc w:val="both"/>
        <w:rPr>
          <w:rFonts w:ascii="Calibri" w:eastAsia="Times New Roman" w:hAnsi="Calibri" w:cs="Calibri"/>
          <w:color w:val="000000"/>
        </w:rPr>
      </w:pPr>
      <w:r w:rsidRPr="000108E2">
        <w:rPr>
          <w:rFonts w:ascii="Calibri" w:eastAsia="Times New Roman" w:hAnsi="Calibri" w:cs="Calibri"/>
          <w:b/>
          <w:bCs/>
          <w:color w:val="000000"/>
        </w:rPr>
        <w:t xml:space="preserve">Feature Selection </w:t>
      </w:r>
      <w:r>
        <w:rPr>
          <w:rFonts w:ascii="Calibri" w:eastAsia="Times New Roman" w:hAnsi="Calibri" w:cs="Calibri"/>
          <w:color w:val="000000"/>
        </w:rPr>
        <w:t xml:space="preserve">- </w:t>
      </w:r>
      <w:r w:rsidRPr="00037BE8">
        <w:rPr>
          <w:rFonts w:ascii="Calibri" w:eastAsia="Times New Roman" w:hAnsi="Calibri" w:cs="Calibri"/>
          <w:color w:val="000000"/>
        </w:rPr>
        <w:t xml:space="preserve">We need to access the value of each predictor variable in our analysis before conducting some kind of modelling. There is a probability that several variables are not at all important to the problem of class prediction in our research. The selection of subsets of corresponding columns for model construction is known as the </w:t>
      </w:r>
      <w:r>
        <w:rPr>
          <w:rFonts w:ascii="Calibri" w:eastAsia="Times New Roman" w:hAnsi="Calibri" w:cs="Calibri"/>
          <w:color w:val="000000"/>
        </w:rPr>
        <w:t>Feature Selection</w:t>
      </w:r>
      <w:r w:rsidRPr="00037BE8">
        <w:rPr>
          <w:rFonts w:ascii="Calibri" w:eastAsia="Times New Roman" w:hAnsi="Calibri" w:cs="Calibri"/>
          <w:color w:val="000000"/>
        </w:rPr>
        <w:t>.</w:t>
      </w:r>
      <w:r w:rsidR="0030797A">
        <w:rPr>
          <w:rFonts w:ascii="Calibri" w:eastAsia="Times New Roman" w:hAnsi="Calibri" w:cs="Calibri"/>
          <w:color w:val="000000"/>
        </w:rPr>
        <w:t xml:space="preserve"> </w:t>
      </w:r>
      <w:r w:rsidR="0030797A" w:rsidRPr="0030797A">
        <w:rPr>
          <w:rFonts w:ascii="Calibri" w:eastAsia="Times New Roman" w:hAnsi="Calibri" w:cs="Calibri"/>
          <w:color w:val="000000"/>
        </w:rPr>
        <w:t xml:space="preserve">To </w:t>
      </w:r>
      <w:r w:rsidR="006F0271" w:rsidRPr="0030797A">
        <w:rPr>
          <w:rFonts w:ascii="Calibri" w:eastAsia="Times New Roman" w:hAnsi="Calibri" w:cs="Calibri"/>
          <w:color w:val="000000"/>
        </w:rPr>
        <w:t>minimize</w:t>
      </w:r>
      <w:r w:rsidR="0030797A" w:rsidRPr="0030797A">
        <w:rPr>
          <w:rFonts w:ascii="Calibri" w:eastAsia="Times New Roman" w:hAnsi="Calibri" w:cs="Calibri"/>
          <w:color w:val="000000"/>
        </w:rPr>
        <w:t xml:space="preserve"> overload, we use the technique of feature selection to extract meaningful data characteristics.</w:t>
      </w:r>
    </w:p>
    <w:p w:rsidR="00C87E6E" w:rsidRPr="00C87E6E" w:rsidRDefault="00C87E6E" w:rsidP="00C87E6E">
      <w:pPr>
        <w:ind w:left="720"/>
        <w:jc w:val="both"/>
        <w:rPr>
          <w:rFonts w:ascii="Calibri" w:eastAsia="Times New Roman" w:hAnsi="Calibri" w:cs="Calibri"/>
          <w:color w:val="000000"/>
        </w:rPr>
      </w:pPr>
      <w:r w:rsidRPr="00C87E6E">
        <w:rPr>
          <w:rFonts w:eastAsia="Times New Roman" w:cstheme="minorHAnsi"/>
          <w:noProof/>
          <w:sz w:val="28"/>
          <w:szCs w:val="28"/>
        </w:rPr>
        <w:lastRenderedPageBreak/>
        <w:drawing>
          <wp:inline distT="0" distB="0" distL="0" distR="0" wp14:anchorId="1D5DCFCB" wp14:editId="32F964A8">
            <wp:extent cx="4838700" cy="360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3606800"/>
                    </a:xfrm>
                    <a:prstGeom prst="rect">
                      <a:avLst/>
                    </a:prstGeom>
                  </pic:spPr>
                </pic:pic>
              </a:graphicData>
            </a:graphic>
          </wp:inline>
        </w:drawing>
      </w:r>
    </w:p>
    <w:p w:rsidR="00DF779B" w:rsidRPr="0051303D" w:rsidRDefault="00DF779B" w:rsidP="003D27CD">
      <w:pPr>
        <w:jc w:val="both"/>
        <w:rPr>
          <w:rFonts w:ascii="Calibri" w:eastAsia="Times New Roman" w:hAnsi="Calibri" w:cs="Calibri"/>
          <w:color w:val="000000"/>
        </w:rPr>
      </w:pPr>
      <w:r>
        <w:rPr>
          <w:rFonts w:eastAsia="Times New Roman" w:cstheme="minorHAnsi"/>
        </w:rPr>
        <w:t xml:space="preserve"> </w:t>
      </w:r>
      <w:r w:rsidR="008643D0">
        <w:rPr>
          <w:rFonts w:eastAsia="Times New Roman" w:cstheme="minorHAnsi"/>
        </w:rPr>
        <w:tab/>
      </w:r>
      <w:r w:rsidR="008643D0">
        <w:rPr>
          <w:noProof/>
        </w:rPr>
        <w:drawing>
          <wp:inline distT="0" distB="0" distL="0" distR="0" wp14:anchorId="0E1C2C0F" wp14:editId="69D2E75B">
            <wp:extent cx="5943600" cy="3082290"/>
            <wp:effectExtent l="114300" t="101600" r="114300" b="130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2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7BC4" w:rsidRPr="003B7BC4" w:rsidRDefault="003B7BC4" w:rsidP="006A24B7">
      <w:pPr>
        <w:rPr>
          <w:rFonts w:eastAsia="Times New Roman" w:cstheme="minorHAnsi"/>
          <w:sz w:val="28"/>
          <w:szCs w:val="28"/>
        </w:rPr>
      </w:pPr>
    </w:p>
    <w:p w:rsidR="00FE5CB7" w:rsidRPr="003A5AD8" w:rsidRDefault="00D65183" w:rsidP="00FA1159">
      <w:pPr>
        <w:pStyle w:val="ListParagraph"/>
        <w:numPr>
          <w:ilvl w:val="0"/>
          <w:numId w:val="6"/>
        </w:numPr>
        <w:rPr>
          <w:rFonts w:eastAsia="Times New Roman" w:cstheme="minorHAnsi"/>
          <w:sz w:val="28"/>
          <w:szCs w:val="28"/>
        </w:rPr>
      </w:pPr>
      <w:r w:rsidRPr="003A5AD8">
        <w:rPr>
          <w:rFonts w:eastAsia="Times New Roman" w:cstheme="minorHAnsi"/>
          <w:b/>
          <w:bCs/>
        </w:rPr>
        <w:t>Feature Scaling</w:t>
      </w:r>
      <w:r w:rsidRPr="003A5AD8">
        <w:rPr>
          <w:rFonts w:eastAsia="Times New Roman" w:cstheme="minorHAnsi"/>
        </w:rPr>
        <w:t xml:space="preserve"> - A technique used to standardize the range of independent variables or data features is function scaling. It is also known as data normalization in data pre-processing and is normally done during the pre-processing stage of the data. </w:t>
      </w:r>
    </w:p>
    <w:p w:rsidR="003A5AD8" w:rsidRPr="003A5AD8" w:rsidRDefault="003A5AD8" w:rsidP="003A5AD8">
      <w:pPr>
        <w:pStyle w:val="ListParagraph"/>
        <w:numPr>
          <w:ilvl w:val="1"/>
          <w:numId w:val="6"/>
        </w:numPr>
        <w:rPr>
          <w:rFonts w:eastAsia="Times New Roman" w:cstheme="minorHAnsi"/>
          <w:sz w:val="28"/>
          <w:szCs w:val="28"/>
        </w:rPr>
      </w:pPr>
      <w:r>
        <w:rPr>
          <w:rFonts w:eastAsia="Times New Roman" w:cstheme="minorHAnsi"/>
          <w:b/>
          <w:bCs/>
        </w:rPr>
        <w:lastRenderedPageBreak/>
        <w:t xml:space="preserve">Standardize the data </w:t>
      </w:r>
      <w:r w:rsidRPr="003A5AD8">
        <w:rPr>
          <w:rFonts w:eastAsia="Times New Roman" w:cstheme="minorHAnsi"/>
          <w:sz w:val="28"/>
          <w:szCs w:val="28"/>
        </w:rPr>
        <w:t>-</w:t>
      </w:r>
      <w:r>
        <w:rPr>
          <w:rFonts w:eastAsia="Times New Roman" w:cstheme="minorHAnsi"/>
          <w:sz w:val="28"/>
          <w:szCs w:val="28"/>
        </w:rPr>
        <w:t xml:space="preserve"> </w:t>
      </w:r>
      <w:r w:rsidRPr="003A5AD8">
        <w:rPr>
          <w:rFonts w:eastAsia="Times New Roman" w:cstheme="minorHAnsi"/>
        </w:rPr>
        <w:t>Standardization is one of the most popular pre-processing tools as data of different magnitude (scale) may be skewed to high values, we want all inputs to be of similar magnitude, this is a particularity of machine learning in general, with unscaled data performing badly for most (but not all) algorithms.</w:t>
      </w:r>
    </w:p>
    <w:p w:rsidR="003A5AD8" w:rsidRDefault="003A5AD8" w:rsidP="003A5AD8">
      <w:pPr>
        <w:pStyle w:val="ListParagraph"/>
        <w:numPr>
          <w:ilvl w:val="2"/>
          <w:numId w:val="6"/>
        </w:numPr>
        <w:rPr>
          <w:rFonts w:eastAsia="Times New Roman" w:cstheme="minorHAnsi"/>
        </w:rPr>
      </w:pPr>
      <w:r w:rsidRPr="003A5AD8">
        <w:rPr>
          <w:rFonts w:eastAsia="Times New Roman" w:cstheme="minorHAnsi"/>
        </w:rPr>
        <w:t>In our case, we need to scale['Reason 1 ',' Reason 2 ',' Reason 3 ',' Reason 4 ',' Education ', pet and' children '] because these are the columns that contain categorical data, but in numerical form, so we need to transform them. We need to choose the variable that needs to be transformed or scale.</w:t>
      </w:r>
    </w:p>
    <w:p w:rsidR="003A5AD8" w:rsidRPr="003A5AD8" w:rsidRDefault="003A5AD8" w:rsidP="003A5AD8">
      <w:pPr>
        <w:pStyle w:val="ListParagraph"/>
        <w:numPr>
          <w:ilvl w:val="2"/>
          <w:numId w:val="6"/>
        </w:numPr>
        <w:rPr>
          <w:rFonts w:eastAsia="Times New Roman" w:cstheme="minorHAnsi"/>
          <w:b/>
          <w:bCs/>
        </w:rPr>
      </w:pPr>
      <w:r w:rsidRPr="003A5AD8">
        <w:rPr>
          <w:rFonts w:eastAsia="Times New Roman" w:cstheme="minorHAnsi"/>
          <w:b/>
          <w:bCs/>
        </w:rPr>
        <w:t>You can ask why we are actually performing the analysis manually and column wise ?</w:t>
      </w:r>
    </w:p>
    <w:p w:rsidR="003A5AD8" w:rsidRPr="003A5AD8" w:rsidRDefault="003A5AD8" w:rsidP="003A5AD8">
      <w:pPr>
        <w:pStyle w:val="ListParagraph"/>
        <w:ind w:left="2160"/>
        <w:rPr>
          <w:rFonts w:eastAsia="Times New Roman" w:cstheme="minorHAnsi"/>
        </w:rPr>
      </w:pPr>
      <w:r w:rsidRPr="003A5AD8">
        <w:rPr>
          <w:rFonts w:eastAsia="Times New Roman" w:cstheme="minorHAnsi"/>
        </w:rPr>
        <w:t>Since evaluating data features wisely is always good, it gives us confidence in our model and we can easily interpret our model analysis.</w:t>
      </w:r>
    </w:p>
    <w:p w:rsidR="00FE5CB7" w:rsidRDefault="00FE5CB7" w:rsidP="00FE5CB7">
      <w:pPr>
        <w:ind w:left="720"/>
        <w:rPr>
          <w:rFonts w:eastAsia="Times New Roman" w:cstheme="minorHAnsi"/>
          <w:sz w:val="28"/>
          <w:szCs w:val="28"/>
        </w:rPr>
      </w:pPr>
      <w:r w:rsidRPr="00FE5CB7">
        <w:rPr>
          <w:noProof/>
          <w:sz w:val="32"/>
          <w:szCs w:val="32"/>
        </w:rPr>
        <w:drawing>
          <wp:inline distT="0" distB="0" distL="0" distR="0" wp14:anchorId="151E5773" wp14:editId="480D8888">
            <wp:extent cx="5943600" cy="2819400"/>
            <wp:effectExtent l="63500" t="63500" r="127000"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1F5E" w:rsidRDefault="00DA1F5E" w:rsidP="00DA1F5E">
      <w:pPr>
        <w:rPr>
          <w:rFonts w:eastAsia="Times New Roman" w:cstheme="minorHAnsi"/>
          <w:sz w:val="28"/>
          <w:szCs w:val="28"/>
        </w:rPr>
      </w:pPr>
    </w:p>
    <w:p w:rsidR="00DA1F5E" w:rsidRDefault="00DA1F5E" w:rsidP="00DA1F5E">
      <w:pPr>
        <w:rPr>
          <w:rFonts w:eastAsia="Times New Roman" w:cstheme="minorHAnsi"/>
          <w:b/>
          <w:bCs/>
          <w:sz w:val="28"/>
          <w:szCs w:val="28"/>
          <w:u w:val="single"/>
        </w:rPr>
      </w:pPr>
      <w:r w:rsidRPr="00D707F1">
        <w:rPr>
          <w:rFonts w:eastAsia="Times New Roman" w:cstheme="minorHAnsi"/>
          <w:b/>
          <w:bCs/>
          <w:sz w:val="28"/>
          <w:szCs w:val="28"/>
          <w:u w:val="single"/>
        </w:rPr>
        <w:t>Modeling and Classification</w:t>
      </w:r>
    </w:p>
    <w:p w:rsidR="004D2479" w:rsidRDefault="004D2479" w:rsidP="00DA1F5E">
      <w:pPr>
        <w:rPr>
          <w:rFonts w:eastAsia="Times New Roman" w:cstheme="minorHAnsi"/>
          <w:b/>
          <w:bCs/>
          <w:sz w:val="28"/>
          <w:szCs w:val="28"/>
          <w:u w:val="single"/>
        </w:rPr>
      </w:pPr>
    </w:p>
    <w:p w:rsidR="004D2479" w:rsidRDefault="004D2479" w:rsidP="00DA1F5E">
      <w:pPr>
        <w:rPr>
          <w:rFonts w:eastAsia="Times New Roman" w:cstheme="minorHAnsi"/>
        </w:rPr>
      </w:pPr>
      <w:r w:rsidRPr="004D2479">
        <w:rPr>
          <w:rFonts w:eastAsia="Times New Roman" w:cstheme="minorHAnsi"/>
        </w:rPr>
        <w:t xml:space="preserve">In this research, we have used a total of </w:t>
      </w:r>
      <w:r>
        <w:rPr>
          <w:rFonts w:eastAsia="Times New Roman" w:cstheme="minorHAnsi"/>
        </w:rPr>
        <w:t>two</w:t>
      </w:r>
      <w:r w:rsidRPr="004D2479">
        <w:rPr>
          <w:rFonts w:eastAsia="Times New Roman" w:cstheme="minorHAnsi"/>
        </w:rPr>
        <w:t xml:space="preserve"> popular machine learning techniques for the purpose of classification. In order to lay out options and </w:t>
      </w:r>
      <w:r w:rsidR="00E210D3" w:rsidRPr="004D2479">
        <w:rPr>
          <w:rFonts w:eastAsia="Times New Roman" w:cstheme="minorHAnsi"/>
        </w:rPr>
        <w:t>analyze</w:t>
      </w:r>
      <w:r w:rsidRPr="004D2479">
        <w:rPr>
          <w:rFonts w:eastAsia="Times New Roman" w:cstheme="minorHAnsi"/>
        </w:rPr>
        <w:t xml:space="preserve"> the potential effects of selecting those options, we have </w:t>
      </w:r>
      <w:r w:rsidR="00E210D3" w:rsidRPr="004D2479">
        <w:rPr>
          <w:rFonts w:eastAsia="Times New Roman" w:cstheme="minorHAnsi"/>
        </w:rPr>
        <w:t>realized</w:t>
      </w:r>
      <w:r w:rsidRPr="004D2479">
        <w:rPr>
          <w:rFonts w:eastAsia="Times New Roman" w:cstheme="minorHAnsi"/>
        </w:rPr>
        <w:t xml:space="preserve"> that </w:t>
      </w:r>
      <w:r>
        <w:rPr>
          <w:rFonts w:eastAsia="Times New Roman" w:cstheme="minorHAnsi"/>
        </w:rPr>
        <w:t>regression based</w:t>
      </w:r>
      <w:r w:rsidRPr="004D2479">
        <w:rPr>
          <w:rFonts w:eastAsia="Times New Roman" w:cstheme="minorHAnsi"/>
        </w:rPr>
        <w:t xml:space="preserve"> classifiers can provide a highly effective framework. </w:t>
      </w:r>
    </w:p>
    <w:p w:rsidR="00C87683" w:rsidRDefault="005D0E58" w:rsidP="00C87683">
      <w:pPr>
        <w:pStyle w:val="ListParagraph"/>
        <w:numPr>
          <w:ilvl w:val="0"/>
          <w:numId w:val="7"/>
        </w:numPr>
        <w:rPr>
          <w:rFonts w:eastAsia="Times New Roman" w:cstheme="minorHAnsi"/>
        </w:rPr>
      </w:pPr>
      <w:r w:rsidRPr="00AE1EBC">
        <w:rPr>
          <w:rFonts w:eastAsia="Times New Roman" w:cstheme="minorHAnsi"/>
          <w:b/>
          <w:bCs/>
        </w:rPr>
        <w:t>Logistic Regression</w:t>
      </w:r>
      <w:r>
        <w:rPr>
          <w:rFonts w:eastAsia="Times New Roman" w:cstheme="minorHAnsi"/>
        </w:rPr>
        <w:t xml:space="preserve"> - </w:t>
      </w:r>
      <w:r w:rsidRPr="005D0E58">
        <w:rPr>
          <w:rFonts w:eastAsia="Times New Roman" w:cstheme="minorHAnsi"/>
        </w:rPr>
        <w:t>A simple classification technique is logistic regression. It belongs to the linear classifier group and is very similar to linear and polynomial regression. Logistic regression is simple and reasonably uncomplicated, and interpreting the results is easy for you. Although it is basically a binary classification process, it can also be extended to multi-class issues.</w:t>
      </w:r>
    </w:p>
    <w:p w:rsidR="00C87683" w:rsidRDefault="00C87683" w:rsidP="00C87683">
      <w:pPr>
        <w:ind w:left="720"/>
        <w:rPr>
          <w:rFonts w:eastAsia="Times New Roman" w:cstheme="minorHAnsi"/>
        </w:rPr>
      </w:pPr>
    </w:p>
    <w:p w:rsidR="00965FCA" w:rsidRPr="00965FCA" w:rsidRDefault="00C87683" w:rsidP="00965FCA">
      <w:pPr>
        <w:pStyle w:val="ListParagraph"/>
        <w:rPr>
          <w:rFonts w:eastAsia="Times New Roman" w:cstheme="minorHAnsi"/>
        </w:rPr>
      </w:pPr>
      <w:r w:rsidRPr="00AE1EBC">
        <w:rPr>
          <w:rFonts w:eastAsia="Times New Roman" w:cstheme="minorHAnsi"/>
          <w:b/>
          <w:bCs/>
        </w:rPr>
        <w:lastRenderedPageBreak/>
        <w:t>Train the Model</w:t>
      </w:r>
      <w:r w:rsidRPr="00C3544B">
        <w:rPr>
          <w:rFonts w:eastAsia="Times New Roman" w:cstheme="minorHAnsi"/>
        </w:rPr>
        <w:t xml:space="preserve"> – </w:t>
      </w:r>
      <w:r w:rsidR="00C3544B" w:rsidRPr="00C3544B">
        <w:rPr>
          <w:rFonts w:eastAsia="Times New Roman" w:cstheme="minorHAnsi"/>
        </w:rPr>
        <w:t>We will first segment the data into the train and the test. On the train dataset, we will establish our model.</w:t>
      </w:r>
    </w:p>
    <w:p w:rsidR="00B46E32" w:rsidRDefault="00DE4121" w:rsidP="005F76F9">
      <w:pPr>
        <w:pStyle w:val="ListParagraph"/>
        <w:rPr>
          <w:rFonts w:eastAsia="Times New Roman" w:cstheme="minorHAnsi"/>
        </w:rPr>
      </w:pPr>
      <w:r w:rsidRPr="00DE4121">
        <w:rPr>
          <w:rFonts w:eastAsia="Times New Roman" w:cstheme="minorHAnsi"/>
          <w:noProof/>
        </w:rPr>
        <w:drawing>
          <wp:inline distT="0" distB="0" distL="0" distR="0" wp14:anchorId="7EC99DF7" wp14:editId="0A3D5547">
            <wp:extent cx="5448300" cy="2120900"/>
            <wp:effectExtent l="63500" t="63500" r="127000" b="1270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212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4121" w:rsidRPr="005F76F9" w:rsidRDefault="00DE4121" w:rsidP="005F76F9">
      <w:pPr>
        <w:pStyle w:val="ListParagraph"/>
        <w:rPr>
          <w:rFonts w:eastAsia="Times New Roman" w:cstheme="minorHAnsi"/>
        </w:rPr>
      </w:pPr>
    </w:p>
    <w:p w:rsidR="00B46E32" w:rsidRDefault="00FA24AA" w:rsidP="00B46E32">
      <w:pPr>
        <w:pStyle w:val="ListParagraph"/>
        <w:numPr>
          <w:ilvl w:val="0"/>
          <w:numId w:val="7"/>
        </w:numPr>
        <w:rPr>
          <w:rFonts w:eastAsia="Times New Roman" w:cstheme="minorHAnsi"/>
        </w:rPr>
      </w:pPr>
      <w:r>
        <w:rPr>
          <w:rFonts w:eastAsia="Times New Roman" w:cstheme="minorHAnsi"/>
          <w:b/>
          <w:bCs/>
        </w:rPr>
        <w:t xml:space="preserve">Gradient Boost Regressor - </w:t>
      </w:r>
      <w:r w:rsidRPr="00FA24AA">
        <w:rPr>
          <w:rFonts w:eastAsia="Times New Roman" w:cstheme="minorHAnsi"/>
        </w:rPr>
        <w:t>A group of machine learning algorithms that combine several weak learning models together to produce a strong predictive model are gradient boosting classifiers.</w:t>
      </w:r>
      <w:r w:rsidR="00541901" w:rsidRPr="00541901">
        <w:t xml:space="preserve"> </w:t>
      </w:r>
      <w:r w:rsidR="00541901" w:rsidRPr="00541901">
        <w:rPr>
          <w:rFonts w:eastAsia="Times New Roman" w:cstheme="minorHAnsi"/>
        </w:rPr>
        <w:t>The concept behind "gradient boosting" is to take a poor hypothesis or weak algorithm of learning and make a series of tweaks to it that will increase the hypothesis/power. learner's This form of Boosting Hypothesis is based on the concept of roughly accurate learning probability (PAC).</w:t>
      </w:r>
    </w:p>
    <w:p w:rsidR="00185252" w:rsidRDefault="00185252" w:rsidP="00185252">
      <w:pPr>
        <w:ind w:left="720"/>
        <w:rPr>
          <w:rFonts w:eastAsia="Times New Roman" w:cstheme="minorHAnsi"/>
        </w:rPr>
      </w:pPr>
    </w:p>
    <w:p w:rsidR="0058728F" w:rsidRPr="00965FCA" w:rsidRDefault="00185252" w:rsidP="0058728F">
      <w:pPr>
        <w:pStyle w:val="ListParagraph"/>
        <w:rPr>
          <w:rFonts w:eastAsia="Times New Roman" w:cstheme="minorHAnsi"/>
        </w:rPr>
      </w:pPr>
      <w:r w:rsidRPr="00B65B7A">
        <w:rPr>
          <w:rFonts w:eastAsia="Times New Roman" w:cstheme="minorHAnsi"/>
          <w:b/>
          <w:bCs/>
        </w:rPr>
        <w:t xml:space="preserve">Training the </w:t>
      </w:r>
      <w:r w:rsidR="00B65B7A" w:rsidRPr="00B65B7A">
        <w:rPr>
          <w:rFonts w:eastAsia="Times New Roman" w:cstheme="minorHAnsi"/>
          <w:b/>
          <w:bCs/>
        </w:rPr>
        <w:t>Model</w:t>
      </w:r>
      <w:r w:rsidR="00B65B7A">
        <w:rPr>
          <w:rFonts w:eastAsia="Times New Roman" w:cstheme="minorHAnsi"/>
        </w:rPr>
        <w:t xml:space="preserve"> -</w:t>
      </w:r>
      <w:r w:rsidR="0058728F">
        <w:rPr>
          <w:rFonts w:eastAsia="Times New Roman" w:cstheme="minorHAnsi"/>
        </w:rPr>
        <w:t xml:space="preserve"> </w:t>
      </w:r>
      <w:r w:rsidR="00B65B7A">
        <w:rPr>
          <w:rFonts w:eastAsia="Times New Roman" w:cstheme="minorHAnsi"/>
        </w:rPr>
        <w:t xml:space="preserve"> </w:t>
      </w:r>
      <w:r w:rsidR="0058728F" w:rsidRPr="00C3544B">
        <w:rPr>
          <w:rFonts w:eastAsia="Times New Roman" w:cstheme="minorHAnsi"/>
        </w:rPr>
        <w:t>We will first segment the data into the train and the test. On the train dataset, we will establish our model.</w:t>
      </w:r>
    </w:p>
    <w:p w:rsidR="00185252" w:rsidRDefault="00185252" w:rsidP="00185252">
      <w:pPr>
        <w:ind w:left="720"/>
        <w:rPr>
          <w:rFonts w:eastAsia="Times New Roman" w:cstheme="minorHAnsi"/>
        </w:rPr>
      </w:pPr>
    </w:p>
    <w:p w:rsidR="00B65B7A" w:rsidRPr="00185252" w:rsidRDefault="00B21917" w:rsidP="00185252">
      <w:pPr>
        <w:ind w:left="720"/>
        <w:rPr>
          <w:rFonts w:eastAsia="Times New Roman" w:cstheme="minorHAnsi"/>
        </w:rPr>
      </w:pPr>
      <w:r w:rsidRPr="00B21917">
        <w:rPr>
          <w:rFonts w:eastAsia="Times New Roman" w:cstheme="minorHAnsi"/>
          <w:noProof/>
        </w:rPr>
        <w:drawing>
          <wp:inline distT="0" distB="0" distL="0" distR="0" wp14:anchorId="5D6BE78A" wp14:editId="30ECBFCE">
            <wp:extent cx="5943600" cy="2850515"/>
            <wp:effectExtent l="63500" t="63500" r="127000" b="1212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24AA" w:rsidRDefault="00FA24AA" w:rsidP="00FA24AA">
      <w:pPr>
        <w:ind w:left="720"/>
        <w:rPr>
          <w:rFonts w:eastAsia="Times New Roman" w:cstheme="minorHAnsi"/>
          <w:b/>
          <w:bCs/>
        </w:rPr>
      </w:pPr>
    </w:p>
    <w:p w:rsidR="00841CDB" w:rsidRDefault="00841CDB" w:rsidP="005F76F9">
      <w:pPr>
        <w:rPr>
          <w:rFonts w:eastAsia="Times New Roman" w:cstheme="minorHAnsi"/>
          <w:b/>
          <w:bCs/>
        </w:rPr>
      </w:pPr>
    </w:p>
    <w:p w:rsidR="005F76F9" w:rsidRPr="00C75626" w:rsidRDefault="00C75626" w:rsidP="005F76F9">
      <w:pPr>
        <w:rPr>
          <w:rFonts w:eastAsia="Times New Roman" w:cstheme="minorHAnsi"/>
          <w:b/>
          <w:bCs/>
          <w:color w:val="4472C4" w:themeColor="accent1"/>
          <w:sz w:val="32"/>
          <w:szCs w:val="32"/>
          <w:u w:val="single"/>
        </w:rPr>
      </w:pPr>
      <w:r w:rsidRPr="00C75626">
        <w:rPr>
          <w:rFonts w:eastAsia="Times New Roman" w:cstheme="minorHAnsi"/>
          <w:b/>
          <w:bCs/>
          <w:color w:val="4472C4" w:themeColor="accent1"/>
          <w:sz w:val="32"/>
          <w:szCs w:val="32"/>
          <w:u w:val="single"/>
        </w:rPr>
        <w:lastRenderedPageBreak/>
        <w:t>RESULTS AND OUTCOMES</w:t>
      </w:r>
    </w:p>
    <w:p w:rsidR="005F76F9" w:rsidRPr="005F76F9" w:rsidRDefault="005F76F9" w:rsidP="005F76F9">
      <w:pPr>
        <w:rPr>
          <w:rFonts w:eastAsia="Times New Roman" w:cstheme="minorHAnsi"/>
          <w:b/>
          <w:bCs/>
          <w:sz w:val="28"/>
          <w:szCs w:val="28"/>
          <w:u w:val="single"/>
        </w:rPr>
      </w:pPr>
    </w:p>
    <w:p w:rsidR="00284000" w:rsidRDefault="00284000" w:rsidP="00841CDB">
      <w:pPr>
        <w:rPr>
          <w:rFonts w:eastAsia="Times New Roman" w:cstheme="minorHAnsi"/>
          <w:b/>
          <w:bCs/>
        </w:rPr>
      </w:pPr>
      <w:r>
        <w:rPr>
          <w:rFonts w:eastAsia="Times New Roman" w:cstheme="minorHAnsi"/>
          <w:b/>
          <w:bCs/>
        </w:rPr>
        <w:t>Logistic Regression</w:t>
      </w:r>
    </w:p>
    <w:p w:rsidR="00DB744C" w:rsidRPr="00162373" w:rsidRDefault="00DB744C" w:rsidP="00DB744C">
      <w:pPr>
        <w:pStyle w:val="ListParagraph"/>
        <w:numPr>
          <w:ilvl w:val="0"/>
          <w:numId w:val="7"/>
        </w:numPr>
        <w:rPr>
          <w:rFonts w:eastAsia="Times New Roman" w:cstheme="minorHAnsi"/>
          <w:b/>
          <w:bCs/>
        </w:rPr>
      </w:pPr>
      <w:r>
        <w:rPr>
          <w:rFonts w:eastAsia="Times New Roman" w:cstheme="minorHAnsi"/>
          <w:b/>
          <w:bCs/>
        </w:rPr>
        <w:t xml:space="preserve">Accuracy of the fitted Model - </w:t>
      </w:r>
      <w:r w:rsidRPr="00DB744C">
        <w:rPr>
          <w:rFonts w:eastAsia="Times New Roman" w:cstheme="minorHAnsi"/>
        </w:rPr>
        <w:t xml:space="preserve">The most intuitive measure of </w:t>
      </w:r>
      <w:r>
        <w:rPr>
          <w:rFonts w:eastAsia="Times New Roman" w:cstheme="minorHAnsi"/>
        </w:rPr>
        <w:t>performance</w:t>
      </w:r>
      <w:r w:rsidRPr="00DB744C">
        <w:rPr>
          <w:rFonts w:eastAsia="Times New Roman" w:cstheme="minorHAnsi"/>
        </w:rPr>
        <w:t xml:space="preserve"> is accuracy and it is simply a proportion of correctly predicted observations to total observations. One will think that our model is better if we have high precision. Yeah, precision is a great indicator, but only if you have symmetrical datasets where false positive and false negative values are approximately the same. Therefore to determine the consistency of your model, you have to look at other parameters.</w:t>
      </w:r>
    </w:p>
    <w:p w:rsidR="00162373" w:rsidRDefault="00162373" w:rsidP="00162373">
      <w:pPr>
        <w:ind w:left="720"/>
        <w:rPr>
          <w:rFonts w:eastAsia="Times New Roman" w:cstheme="minorHAnsi"/>
          <w:b/>
          <w:bCs/>
        </w:rPr>
      </w:pPr>
    </w:p>
    <w:p w:rsidR="00162373" w:rsidRPr="00162373" w:rsidRDefault="00162373" w:rsidP="00162373">
      <w:pPr>
        <w:ind w:left="720"/>
        <w:rPr>
          <w:rFonts w:eastAsia="Times New Roman" w:cstheme="minorHAnsi"/>
          <w:b/>
          <w:bCs/>
        </w:rPr>
      </w:pPr>
      <w:r w:rsidRPr="00162373">
        <w:rPr>
          <w:rFonts w:eastAsia="Times New Roman" w:cstheme="minorHAnsi"/>
          <w:b/>
          <w:bCs/>
          <w:noProof/>
        </w:rPr>
        <w:drawing>
          <wp:inline distT="0" distB="0" distL="0" distR="0" wp14:anchorId="1FBB275D" wp14:editId="1AA3A49F">
            <wp:extent cx="3835400" cy="787400"/>
            <wp:effectExtent l="63500" t="63500" r="127000" b="1270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5400" cy="78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000" w:rsidRDefault="00284000" w:rsidP="00841CDB">
      <w:pPr>
        <w:rPr>
          <w:rFonts w:eastAsia="Times New Roman" w:cstheme="minorHAnsi"/>
          <w:b/>
          <w:bCs/>
        </w:rPr>
      </w:pPr>
    </w:p>
    <w:p w:rsidR="0086269C" w:rsidRDefault="00284000" w:rsidP="0086269C">
      <w:pPr>
        <w:pStyle w:val="ListParagraph"/>
        <w:numPr>
          <w:ilvl w:val="0"/>
          <w:numId w:val="7"/>
        </w:numPr>
        <w:rPr>
          <w:rFonts w:eastAsia="Times New Roman" w:cstheme="minorHAnsi"/>
        </w:rPr>
      </w:pPr>
      <w:r w:rsidRPr="008E24FB">
        <w:rPr>
          <w:rFonts w:eastAsia="Times New Roman" w:cstheme="minorHAnsi"/>
          <w:b/>
          <w:bCs/>
        </w:rPr>
        <w:t>Finding the intercept and Coefficients</w:t>
      </w:r>
      <w:r w:rsidRPr="008E24FB">
        <w:rPr>
          <w:rFonts w:eastAsia="Times New Roman" w:cstheme="minorHAnsi"/>
        </w:rPr>
        <w:t xml:space="preserve"> – Check the beta value and the coefficients of our model.</w:t>
      </w:r>
    </w:p>
    <w:p w:rsidR="0086269C" w:rsidRPr="0086269C" w:rsidRDefault="0086269C" w:rsidP="0086269C">
      <w:pPr>
        <w:pStyle w:val="ListParagraph"/>
        <w:rPr>
          <w:rFonts w:eastAsia="Times New Roman" w:cstheme="minorHAnsi"/>
        </w:rPr>
      </w:pPr>
    </w:p>
    <w:p w:rsidR="00284000" w:rsidRDefault="00284000" w:rsidP="00284000">
      <w:pPr>
        <w:ind w:left="720"/>
        <w:rPr>
          <w:rFonts w:eastAsia="Times New Roman" w:cstheme="minorHAnsi"/>
        </w:rPr>
      </w:pPr>
      <w:r w:rsidRPr="00DF1695">
        <w:rPr>
          <w:noProof/>
          <w:sz w:val="32"/>
          <w:szCs w:val="32"/>
        </w:rPr>
        <w:drawing>
          <wp:inline distT="0" distB="0" distL="0" distR="0" wp14:anchorId="0B66AE2C" wp14:editId="7D347445">
            <wp:extent cx="5321300" cy="1587500"/>
            <wp:effectExtent l="63500" t="63500" r="12700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1300" cy="158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000" w:rsidRDefault="00284000" w:rsidP="00284000">
      <w:pPr>
        <w:ind w:left="720"/>
        <w:rPr>
          <w:noProof/>
        </w:rPr>
      </w:pPr>
      <w:r w:rsidRPr="00A419A8">
        <w:rPr>
          <w:noProof/>
        </w:rPr>
        <w:lastRenderedPageBreak/>
        <w:t xml:space="preserve"> </w:t>
      </w:r>
      <w:r>
        <w:rPr>
          <w:noProof/>
        </w:rPr>
        <w:drawing>
          <wp:inline distT="0" distB="0" distL="0" distR="0" wp14:anchorId="605D744C" wp14:editId="7C4383E9">
            <wp:extent cx="3352800" cy="3759200"/>
            <wp:effectExtent l="63500" t="63500" r="127000" b="1270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375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000" w:rsidRDefault="00284000" w:rsidP="00284000">
      <w:pPr>
        <w:ind w:left="720"/>
        <w:rPr>
          <w:rFonts w:eastAsia="Times New Roman" w:cstheme="minorHAnsi"/>
        </w:rPr>
      </w:pPr>
    </w:p>
    <w:p w:rsidR="00284000" w:rsidRDefault="00284000" w:rsidP="00284000">
      <w:pPr>
        <w:ind w:left="720"/>
        <w:rPr>
          <w:rFonts w:eastAsia="Times New Roman" w:cstheme="minorHAnsi"/>
        </w:rPr>
      </w:pPr>
      <w:r>
        <w:rPr>
          <w:rFonts w:eastAsia="Times New Roman" w:cstheme="minorHAnsi"/>
        </w:rPr>
        <w:t>Standard Coefficients : The coefficient of regression where all variables have been standardized.</w:t>
      </w:r>
    </w:p>
    <w:p w:rsidR="00284000" w:rsidRDefault="00284000" w:rsidP="00284000">
      <w:pPr>
        <w:ind w:left="720"/>
        <w:rPr>
          <w:rFonts w:eastAsia="Times New Roman" w:cstheme="minorHAnsi"/>
          <w:b/>
          <w:bCs/>
        </w:rPr>
      </w:pPr>
      <w:r w:rsidRPr="00371BF2">
        <w:rPr>
          <w:rFonts w:eastAsia="Times New Roman" w:cstheme="minorHAnsi"/>
          <w:b/>
          <w:bCs/>
        </w:rPr>
        <w:t xml:space="preserve">A feature is not particularly important </w:t>
      </w:r>
      <w:r>
        <w:rPr>
          <w:rFonts w:eastAsia="Times New Roman" w:cstheme="minorHAnsi"/>
          <w:b/>
          <w:bCs/>
        </w:rPr>
        <w:t xml:space="preserve">to predict the outcome </w:t>
      </w:r>
      <w:r w:rsidRPr="00371BF2">
        <w:rPr>
          <w:rFonts w:eastAsia="Times New Roman" w:cstheme="minorHAnsi"/>
          <w:b/>
          <w:bCs/>
        </w:rPr>
        <w:t xml:space="preserve">if its </w:t>
      </w:r>
      <w:r>
        <w:rPr>
          <w:rFonts w:eastAsia="Times New Roman" w:cstheme="minorHAnsi"/>
          <w:b/>
          <w:bCs/>
        </w:rPr>
        <w:t>:</w:t>
      </w:r>
    </w:p>
    <w:p w:rsidR="00284000" w:rsidRPr="00371BF2" w:rsidRDefault="00284000" w:rsidP="00284000">
      <w:pPr>
        <w:pStyle w:val="ListParagraph"/>
        <w:numPr>
          <w:ilvl w:val="0"/>
          <w:numId w:val="9"/>
        </w:numPr>
        <w:rPr>
          <w:rFonts w:eastAsia="Times New Roman" w:cstheme="minorHAnsi"/>
        </w:rPr>
      </w:pPr>
      <w:r w:rsidRPr="00371BF2">
        <w:rPr>
          <w:rFonts w:eastAsia="Times New Roman" w:cstheme="minorHAnsi"/>
        </w:rPr>
        <w:t xml:space="preserve">If its </w:t>
      </w:r>
      <w:r>
        <w:rPr>
          <w:rFonts w:eastAsia="Times New Roman" w:cstheme="minorHAnsi"/>
        </w:rPr>
        <w:t xml:space="preserve">standard </w:t>
      </w:r>
      <w:r w:rsidRPr="00371BF2">
        <w:rPr>
          <w:rFonts w:eastAsia="Times New Roman" w:cstheme="minorHAnsi"/>
        </w:rPr>
        <w:t>coefficient is around 0</w:t>
      </w:r>
    </w:p>
    <w:p w:rsidR="00284000" w:rsidRDefault="00284000" w:rsidP="00284000">
      <w:pPr>
        <w:pStyle w:val="ListParagraph"/>
        <w:numPr>
          <w:ilvl w:val="0"/>
          <w:numId w:val="9"/>
        </w:numPr>
        <w:rPr>
          <w:rFonts w:eastAsia="Times New Roman" w:cstheme="minorHAnsi"/>
        </w:rPr>
      </w:pPr>
      <w:r w:rsidRPr="00371BF2">
        <w:rPr>
          <w:rFonts w:eastAsia="Times New Roman" w:cstheme="minorHAnsi"/>
        </w:rPr>
        <w:t>If its odds ratio is around 1</w:t>
      </w:r>
    </w:p>
    <w:p w:rsidR="00284000" w:rsidRDefault="00284000" w:rsidP="00284000">
      <w:pPr>
        <w:ind w:left="720"/>
        <w:rPr>
          <w:rFonts w:eastAsia="Times New Roman" w:cstheme="minorHAnsi"/>
        </w:rPr>
      </w:pPr>
    </w:p>
    <w:p w:rsidR="00284000" w:rsidRDefault="00284000" w:rsidP="00284000">
      <w:pPr>
        <w:ind w:left="720"/>
        <w:rPr>
          <w:rFonts w:eastAsia="Times New Roman" w:cstheme="minorHAnsi"/>
        </w:rPr>
      </w:pPr>
      <w:r>
        <w:rPr>
          <w:rFonts w:eastAsia="Times New Roman" w:cstheme="minorHAnsi"/>
        </w:rPr>
        <w:t>A weight of 0 implies that no matter what actually is the feature value , we will always multiply it by the value 0.</w:t>
      </w:r>
      <w:r>
        <w:rPr>
          <w:rFonts w:eastAsia="Times New Roman" w:cstheme="minorHAnsi"/>
        </w:rPr>
        <w:br/>
        <w:t>The odds ratio means that – For a unit change in the standardized feature, the odds increase by a multiple equal to the odds ratio.</w:t>
      </w:r>
      <w:r>
        <w:rPr>
          <w:rFonts w:eastAsia="Times New Roman" w:cstheme="minorHAnsi"/>
        </w:rPr>
        <w:tab/>
      </w:r>
    </w:p>
    <w:p w:rsidR="00284000" w:rsidRDefault="00284000" w:rsidP="00284000">
      <w:pPr>
        <w:ind w:left="720"/>
        <w:rPr>
          <w:rFonts w:eastAsia="Times New Roman" w:cstheme="minorHAnsi"/>
        </w:rPr>
      </w:pPr>
    </w:p>
    <w:p w:rsidR="00284000" w:rsidRDefault="00284000" w:rsidP="00284000">
      <w:pPr>
        <w:ind w:left="720"/>
        <w:rPr>
          <w:rFonts w:eastAsia="Times New Roman" w:cstheme="minorHAnsi"/>
        </w:rPr>
      </w:pPr>
      <w:r w:rsidRPr="00BB5368">
        <w:rPr>
          <w:rFonts w:eastAsia="Times New Roman" w:cstheme="minorHAnsi"/>
          <w:b/>
          <w:bCs/>
        </w:rPr>
        <w:t>Backward Elimination</w:t>
      </w:r>
      <w:r>
        <w:rPr>
          <w:rFonts w:eastAsia="Times New Roman" w:cstheme="minorHAnsi"/>
        </w:rPr>
        <w:t xml:space="preserve"> – Since our data has unusable features which eventually deviates the accuracy of the model, so in order to handle this particular problem we have introduce the concept of the Backward Elimination.</w:t>
      </w:r>
    </w:p>
    <w:p w:rsidR="00284000" w:rsidRDefault="00284000" w:rsidP="00284000">
      <w:pPr>
        <w:ind w:left="720"/>
        <w:rPr>
          <w:rFonts w:eastAsia="Times New Roman" w:cstheme="minorHAnsi"/>
        </w:rPr>
      </w:pPr>
      <w:r>
        <w:rPr>
          <w:rFonts w:eastAsia="Times New Roman" w:cstheme="minorHAnsi"/>
        </w:rPr>
        <w:t xml:space="preserve">The idea is that we can simplify our model by removing all the features which has close to 0 contribution to the model </w:t>
      </w:r>
    </w:p>
    <w:p w:rsidR="00284000" w:rsidRDefault="00284000" w:rsidP="00284000">
      <w:pPr>
        <w:ind w:left="720"/>
        <w:rPr>
          <w:rFonts w:eastAsia="Times New Roman" w:cstheme="minorHAnsi"/>
        </w:rPr>
      </w:pPr>
    </w:p>
    <w:p w:rsidR="00284000" w:rsidRDefault="00284000" w:rsidP="00284000">
      <w:pPr>
        <w:ind w:left="720"/>
        <w:rPr>
          <w:rFonts w:eastAsia="Times New Roman" w:cstheme="minorHAnsi"/>
          <w:b/>
          <w:bCs/>
        </w:rPr>
      </w:pPr>
      <w:r w:rsidRPr="00C02117">
        <w:rPr>
          <w:rFonts w:eastAsia="Times New Roman" w:cstheme="minorHAnsi"/>
          <w:b/>
          <w:bCs/>
        </w:rPr>
        <w:t>If the coefficient value is less than p &lt; 0.05 then we will take those coefficients for further processing.</w:t>
      </w:r>
    </w:p>
    <w:p w:rsidR="00974619" w:rsidRDefault="00974619" w:rsidP="00284000">
      <w:pPr>
        <w:ind w:left="720"/>
        <w:rPr>
          <w:rFonts w:eastAsia="Times New Roman" w:cstheme="minorHAnsi"/>
          <w:b/>
          <w:bCs/>
        </w:rPr>
      </w:pPr>
    </w:p>
    <w:p w:rsidR="00974619" w:rsidRDefault="00974619" w:rsidP="00284000">
      <w:pPr>
        <w:ind w:left="720"/>
        <w:rPr>
          <w:rFonts w:eastAsia="Times New Roman" w:cstheme="minorHAnsi"/>
          <w:b/>
          <w:bCs/>
        </w:rPr>
      </w:pPr>
    </w:p>
    <w:p w:rsidR="00BE5BA6" w:rsidRDefault="00BE5BA6" w:rsidP="00BE5BA6">
      <w:pPr>
        <w:rPr>
          <w:rFonts w:eastAsia="Times New Roman" w:cstheme="minorHAnsi"/>
          <w:b/>
          <w:bCs/>
        </w:rPr>
      </w:pPr>
    </w:p>
    <w:p w:rsidR="00BE5BA6" w:rsidRDefault="00BE5BA6" w:rsidP="00BE5BA6">
      <w:pPr>
        <w:rPr>
          <w:rFonts w:eastAsia="Times New Roman" w:cstheme="minorHAnsi"/>
          <w:b/>
          <w:bCs/>
        </w:rPr>
      </w:pPr>
      <w:r>
        <w:rPr>
          <w:rFonts w:eastAsia="Times New Roman" w:cstheme="minorHAnsi"/>
          <w:b/>
          <w:bCs/>
        </w:rPr>
        <w:lastRenderedPageBreak/>
        <w:t>Gradient Boosting</w:t>
      </w:r>
    </w:p>
    <w:p w:rsidR="00BE5BA6" w:rsidRDefault="00BE5BA6" w:rsidP="00BE5BA6">
      <w:pPr>
        <w:rPr>
          <w:rFonts w:eastAsia="Times New Roman" w:cstheme="minorHAnsi"/>
          <w:b/>
          <w:bCs/>
        </w:rPr>
      </w:pPr>
    </w:p>
    <w:p w:rsidR="00361327" w:rsidRPr="00121F69" w:rsidRDefault="00BE5BA6" w:rsidP="00361327">
      <w:pPr>
        <w:pStyle w:val="ListParagraph"/>
        <w:numPr>
          <w:ilvl w:val="0"/>
          <w:numId w:val="7"/>
        </w:numPr>
        <w:rPr>
          <w:rFonts w:eastAsia="Times New Roman" w:cstheme="minorHAnsi"/>
          <w:b/>
          <w:bCs/>
        </w:rPr>
      </w:pPr>
      <w:r w:rsidRPr="00BE5BA6">
        <w:rPr>
          <w:rFonts w:eastAsia="Times New Roman" w:cstheme="minorHAnsi"/>
          <w:b/>
          <w:bCs/>
        </w:rPr>
        <w:t>Accuracy of the fitted Model</w:t>
      </w:r>
      <w:r>
        <w:rPr>
          <w:rFonts w:eastAsia="Times New Roman" w:cstheme="minorHAnsi"/>
          <w:b/>
          <w:bCs/>
        </w:rPr>
        <w:t xml:space="preserve"> – </w:t>
      </w:r>
      <w:r>
        <w:rPr>
          <w:rFonts w:eastAsia="Times New Roman" w:cstheme="minorHAnsi"/>
        </w:rPr>
        <w:t xml:space="preserve">In this case the models sensitivity and the specificity comes into the picture which can be calculated by the </w:t>
      </w:r>
      <w:r w:rsidR="00361327">
        <w:rPr>
          <w:rFonts w:eastAsia="Times New Roman" w:cstheme="minorHAnsi"/>
        </w:rPr>
        <w:t>True Positive , True Negative , False Positive and False Negative.</w:t>
      </w:r>
    </w:p>
    <w:p w:rsidR="00670514" w:rsidRDefault="00670514" w:rsidP="00121F69">
      <w:pPr>
        <w:pStyle w:val="ListParagraph"/>
        <w:rPr>
          <w:rFonts w:eastAsia="Times New Roman" w:cstheme="minorHAnsi"/>
          <w:b/>
          <w:bCs/>
        </w:rPr>
      </w:pPr>
    </w:p>
    <w:p w:rsidR="00121F69" w:rsidRDefault="00121F69" w:rsidP="00121F69">
      <w:pPr>
        <w:pStyle w:val="ListParagraph"/>
        <w:rPr>
          <w:rFonts w:eastAsia="Times New Roman" w:cstheme="minorHAnsi"/>
          <w:b/>
          <w:bCs/>
        </w:rPr>
      </w:pPr>
    </w:p>
    <w:p w:rsidR="00121F69" w:rsidRPr="00121F69" w:rsidRDefault="00121F69" w:rsidP="00121F69">
      <w:pPr>
        <w:pStyle w:val="ListParagraph"/>
        <w:rPr>
          <w:rFonts w:eastAsia="Times New Roman" w:cstheme="minorHAnsi"/>
          <w:b/>
          <w:bCs/>
        </w:rPr>
      </w:pPr>
      <w:r w:rsidRPr="00670514">
        <w:rPr>
          <w:rFonts w:eastAsia="Times New Roman" w:cstheme="minorHAnsi"/>
          <w:b/>
          <w:bCs/>
          <w:noProof/>
        </w:rPr>
        <w:drawing>
          <wp:inline distT="0" distB="0" distL="0" distR="0" wp14:anchorId="761563E5" wp14:editId="2DA65150">
            <wp:extent cx="4318000" cy="1028700"/>
            <wp:effectExtent l="63500" t="63500" r="127000" b="127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000" cy="102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0514" w:rsidRDefault="00121F69" w:rsidP="00670514">
      <w:pPr>
        <w:pStyle w:val="ListParagraph"/>
        <w:rPr>
          <w:rFonts w:eastAsia="Times New Roman" w:cstheme="minorHAnsi"/>
          <w:b/>
          <w:bCs/>
        </w:rPr>
      </w:pPr>
      <w:r>
        <w:rPr>
          <w:noProof/>
        </w:rPr>
        <w:drawing>
          <wp:inline distT="0" distB="0" distL="0" distR="0" wp14:anchorId="0C2B700A" wp14:editId="5C59049F">
            <wp:extent cx="5219700" cy="4137025"/>
            <wp:effectExtent l="63500" t="63500" r="127000" b="130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413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3379" w:rsidRDefault="00583379" w:rsidP="00583379">
      <w:pPr>
        <w:rPr>
          <w:rFonts w:eastAsia="Times New Roman" w:cstheme="minorHAnsi"/>
          <w:b/>
          <w:bCs/>
        </w:rPr>
      </w:pPr>
    </w:p>
    <w:p w:rsidR="00515094" w:rsidRDefault="00515094" w:rsidP="00515094">
      <w:pPr>
        <w:rPr>
          <w:rFonts w:eastAsia="Times New Roman" w:cstheme="minorHAnsi"/>
        </w:rPr>
      </w:pPr>
    </w:p>
    <w:p w:rsidR="00515094" w:rsidRDefault="00515094" w:rsidP="00515094">
      <w:pPr>
        <w:rPr>
          <w:rFonts w:eastAsia="Times New Roman" w:cstheme="minorHAnsi"/>
        </w:rPr>
      </w:pPr>
      <w:r>
        <w:rPr>
          <w:rFonts w:eastAsia="Times New Roman" w:cstheme="minorHAnsi"/>
        </w:rPr>
        <w:t xml:space="preserve">After performing the classification on training test of the split data we have seen the promising results from the classifiers in terms of accuracy and the logistic regression is one the which performs well among all with an accuracy rate of </w:t>
      </w:r>
      <w:r w:rsidR="00494CD5">
        <w:rPr>
          <w:rFonts w:eastAsia="Times New Roman" w:cstheme="minorHAnsi"/>
        </w:rPr>
        <w:t>79</w:t>
      </w:r>
      <w:r>
        <w:rPr>
          <w:rFonts w:eastAsia="Times New Roman" w:cstheme="minorHAnsi"/>
        </w:rPr>
        <w:t xml:space="preserve"> %</w:t>
      </w:r>
    </w:p>
    <w:p w:rsidR="00515094" w:rsidRDefault="00515094" w:rsidP="00515094">
      <w:pPr>
        <w:rPr>
          <w:rFonts w:eastAsia="Times New Roman" w:cstheme="minorHAnsi"/>
        </w:rPr>
      </w:pPr>
    </w:p>
    <w:p w:rsidR="00515094" w:rsidRDefault="00515094" w:rsidP="00515094">
      <w:pPr>
        <w:rPr>
          <w:rFonts w:eastAsia="Times New Roman" w:cstheme="minorHAnsi"/>
        </w:rPr>
      </w:pPr>
      <w:r>
        <w:rPr>
          <w:rFonts w:eastAsia="Times New Roman" w:cstheme="minorHAnsi"/>
        </w:rPr>
        <w:lastRenderedPageBreak/>
        <w:t xml:space="preserve">For more </w:t>
      </w:r>
      <w:r w:rsidR="00494CD5">
        <w:rPr>
          <w:rFonts w:eastAsia="Times New Roman" w:cstheme="minorHAnsi"/>
        </w:rPr>
        <w:t>approval</w:t>
      </w:r>
      <w:r>
        <w:rPr>
          <w:rFonts w:eastAsia="Times New Roman" w:cstheme="minorHAnsi"/>
        </w:rPr>
        <w:t xml:space="preserve"> on the scores I have also performed the rotation estimation (cross validation) of the classifying data and the scores are as follows :</w:t>
      </w:r>
    </w:p>
    <w:p w:rsidR="00515094" w:rsidRDefault="00515094" w:rsidP="00515094">
      <w:pPr>
        <w:rPr>
          <w:rFonts w:eastAsia="Times New Roman" w:cstheme="minorHAnsi"/>
        </w:rPr>
      </w:pPr>
    </w:p>
    <w:p w:rsidR="00515094" w:rsidRDefault="00515094" w:rsidP="00515094">
      <w:pPr>
        <w:rPr>
          <w:rFonts w:eastAsia="Times New Roman" w:cstheme="minorHAnsi"/>
        </w:rPr>
      </w:pPr>
      <w:r>
        <w:rPr>
          <w:rFonts w:eastAsia="Times New Roman" w:cstheme="minorHAnsi"/>
        </w:rPr>
        <w:t xml:space="preserve">The cross validation score of the </w:t>
      </w:r>
      <w:r w:rsidR="00494CD5">
        <w:rPr>
          <w:rFonts w:eastAsia="Times New Roman" w:cstheme="minorHAnsi"/>
        </w:rPr>
        <w:t>Logistic Regression</w:t>
      </w:r>
      <w:r>
        <w:rPr>
          <w:rFonts w:eastAsia="Times New Roman" w:cstheme="minorHAnsi"/>
        </w:rPr>
        <w:t xml:space="preserve"> :</w:t>
      </w:r>
      <w:r w:rsidR="00543C27">
        <w:rPr>
          <w:rFonts w:eastAsia="Times New Roman" w:cstheme="minorHAnsi"/>
          <w:b/>
          <w:bCs/>
        </w:rPr>
        <w:t xml:space="preserve"> 79</w:t>
      </w:r>
      <w:r w:rsidR="00494CD5">
        <w:rPr>
          <w:rFonts w:eastAsia="Times New Roman" w:cstheme="minorHAnsi"/>
          <w:b/>
          <w:bCs/>
        </w:rPr>
        <w:t>.28</w:t>
      </w:r>
    </w:p>
    <w:p w:rsidR="00515094" w:rsidRDefault="00515094" w:rsidP="00515094">
      <w:pPr>
        <w:rPr>
          <w:rFonts w:eastAsia="Times New Roman" w:cstheme="minorHAnsi"/>
        </w:rPr>
      </w:pPr>
      <w:r>
        <w:rPr>
          <w:rFonts w:eastAsia="Times New Roman" w:cstheme="minorHAnsi"/>
        </w:rPr>
        <w:t xml:space="preserve">The cross validation score of the </w:t>
      </w:r>
      <w:r w:rsidR="00494CD5">
        <w:rPr>
          <w:rFonts w:eastAsia="Times New Roman" w:cstheme="minorHAnsi"/>
        </w:rPr>
        <w:t>Gradient Boost</w:t>
      </w:r>
      <w:r>
        <w:rPr>
          <w:rFonts w:eastAsia="Times New Roman" w:cstheme="minorHAnsi"/>
        </w:rPr>
        <w:t xml:space="preserve">  : </w:t>
      </w:r>
      <w:r w:rsidR="00494CD5">
        <w:rPr>
          <w:rFonts w:eastAsia="Times New Roman" w:cstheme="minorHAnsi"/>
          <w:b/>
          <w:bCs/>
        </w:rPr>
        <w:t>74.67</w:t>
      </w:r>
    </w:p>
    <w:p w:rsidR="00515094" w:rsidRDefault="00515094" w:rsidP="00515094">
      <w:pPr>
        <w:rPr>
          <w:rFonts w:eastAsia="Times New Roman" w:cstheme="minorHAnsi"/>
        </w:rPr>
      </w:pPr>
    </w:p>
    <w:p w:rsidR="00583379" w:rsidRPr="00583379" w:rsidRDefault="00583379" w:rsidP="00583379">
      <w:pPr>
        <w:rPr>
          <w:rFonts w:eastAsia="Times New Roman" w:cstheme="minorHAnsi"/>
          <w:b/>
          <w:bCs/>
        </w:rPr>
      </w:pPr>
    </w:p>
    <w:p w:rsidR="00BE5BA6" w:rsidRDefault="00221B2B" w:rsidP="00BE5BA6">
      <w:pPr>
        <w:rPr>
          <w:rFonts w:eastAsia="Times New Roman" w:cstheme="minorHAnsi"/>
          <w:b/>
          <w:bCs/>
        </w:rPr>
      </w:pPr>
      <w:r w:rsidRPr="00221B2B">
        <w:rPr>
          <w:rFonts w:eastAsia="Times New Roman" w:cstheme="minorHAnsi"/>
          <w:b/>
          <w:bCs/>
          <w:noProof/>
        </w:rPr>
        <w:drawing>
          <wp:inline distT="0" distB="0" distL="0" distR="0" wp14:anchorId="7C7ABA86" wp14:editId="7E0D3E7A">
            <wp:extent cx="5943600" cy="3369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9945"/>
                    </a:xfrm>
                    <a:prstGeom prst="rect">
                      <a:avLst/>
                    </a:prstGeom>
                  </pic:spPr>
                </pic:pic>
              </a:graphicData>
            </a:graphic>
          </wp:inline>
        </w:drawing>
      </w:r>
    </w:p>
    <w:p w:rsidR="00841CDB" w:rsidRPr="00841CDB" w:rsidRDefault="00841CDB" w:rsidP="00841CDB">
      <w:pPr>
        <w:rPr>
          <w:rFonts w:eastAsia="Times New Roman" w:cstheme="minorHAnsi"/>
        </w:rPr>
      </w:pPr>
      <w:r>
        <w:rPr>
          <w:rFonts w:eastAsia="Times New Roman" w:cstheme="minorHAnsi"/>
        </w:rPr>
        <w:t xml:space="preserve"> </w:t>
      </w:r>
    </w:p>
    <w:p w:rsidR="00C53158" w:rsidRDefault="002343E6" w:rsidP="00C53158">
      <w:pPr>
        <w:rPr>
          <w:b/>
          <w:bCs/>
          <w:sz w:val="32"/>
          <w:szCs w:val="32"/>
          <w:u w:val="single"/>
        </w:rPr>
      </w:pPr>
      <w:r w:rsidRPr="00820C6D">
        <w:rPr>
          <w:b/>
          <w:bCs/>
          <w:color w:val="4472C4" w:themeColor="accent1"/>
          <w:sz w:val="32"/>
          <w:szCs w:val="32"/>
          <w:u w:val="single"/>
        </w:rPr>
        <w:t>FINDINGS (WHAT MAKES THIS PROJECT FROM OTHER RESEARCHES)</w:t>
      </w:r>
    </w:p>
    <w:p w:rsidR="00C53158" w:rsidRDefault="00C53158" w:rsidP="00C53158">
      <w:pPr>
        <w:rPr>
          <w:b/>
          <w:bCs/>
          <w:sz w:val="32"/>
          <w:szCs w:val="32"/>
          <w:u w:val="single"/>
        </w:rPr>
      </w:pPr>
    </w:p>
    <w:p w:rsidR="005D2983" w:rsidRPr="007C15AE" w:rsidRDefault="005D2983" w:rsidP="00C53158">
      <w:pPr>
        <w:rPr>
          <w:b/>
          <w:bCs/>
        </w:rPr>
      </w:pPr>
      <w:r w:rsidRPr="007C15AE">
        <w:rPr>
          <w:b/>
          <w:bCs/>
        </w:rPr>
        <w:t>Probability is What we are craving for !!!</w:t>
      </w:r>
    </w:p>
    <w:p w:rsidR="005D2983" w:rsidRPr="005D2983" w:rsidRDefault="005D2983" w:rsidP="00C53158">
      <w:pPr>
        <w:rPr>
          <w:b/>
          <w:bCs/>
          <w:u w:val="single"/>
        </w:rPr>
      </w:pPr>
    </w:p>
    <w:p w:rsidR="00C53158" w:rsidRDefault="00C53158" w:rsidP="00C53158">
      <w:r>
        <w:t>Along with performance of the algorithms (classification techniques) we have also calculated the probability of a person being absent at work.</w:t>
      </w:r>
      <w:r w:rsidR="00ED1C90">
        <w:t xml:space="preserve"> The probability of being absent is what is unique among all other research and operations on this particular data.</w:t>
      </w:r>
    </w:p>
    <w:p w:rsidR="00C94D73" w:rsidRDefault="00C94D73" w:rsidP="00C53158"/>
    <w:p w:rsidR="00C94D73" w:rsidRDefault="00C94D73" w:rsidP="00C53158">
      <w:r>
        <w:t>For calculation of the probability, the logistic regression is best model since it comes with the utility (defined function) which helps us to calculate the precise accuracy.</w:t>
      </w:r>
      <w:r w:rsidR="009B6E98">
        <w:t xml:space="preserve"> </w:t>
      </w:r>
    </w:p>
    <w:p w:rsidR="009B6E98" w:rsidRDefault="009B6E98" w:rsidP="00C53158"/>
    <w:p w:rsidR="009B6E98" w:rsidRDefault="009B6E98" w:rsidP="00C53158">
      <w:r>
        <w:t xml:space="preserve">The </w:t>
      </w:r>
      <w:proofErr w:type="spellStart"/>
      <w:r>
        <w:t>predict_prob</w:t>
      </w:r>
      <w:proofErr w:type="spellEnd"/>
      <w:r>
        <w:t xml:space="preserve"> method of the logistic regression requires the standard scaled test data which is being through the feature scaling and Max Min normalization.</w:t>
      </w:r>
      <w:r w:rsidR="00667E98">
        <w:t xml:space="preserve"> It always return the probability estimates</w:t>
      </w:r>
      <w:r w:rsidR="004B56A1">
        <w:t>.</w:t>
      </w:r>
      <w:r w:rsidR="00805A27" w:rsidRPr="00805A27">
        <w:t xml:space="preserve"> The estimates returned for all classes are ordered by class name.</w:t>
      </w:r>
      <w:r w:rsidR="00510EA2" w:rsidRPr="00510EA2">
        <w:t xml:space="preserve"> If multi-class is set to "multinomial" for a multi-class problem, the </w:t>
      </w:r>
      <w:proofErr w:type="spellStart"/>
      <w:r w:rsidR="00510EA2" w:rsidRPr="00510EA2">
        <w:t>softmax</w:t>
      </w:r>
      <w:proofErr w:type="spellEnd"/>
      <w:r w:rsidR="00510EA2" w:rsidRPr="00510EA2">
        <w:t xml:space="preserve"> feature is used to find the expected likelihood of each class. Else uses a one-vs-rest method i.e. using the logistic function to </w:t>
      </w:r>
      <w:r w:rsidR="00510EA2" w:rsidRPr="00510EA2">
        <w:lastRenderedPageBreak/>
        <w:t xml:space="preserve">measure the likelihood of each class assuming it is positive. Throughout all the groups, and </w:t>
      </w:r>
      <w:proofErr w:type="spellStart"/>
      <w:r w:rsidR="00510EA2" w:rsidRPr="00510EA2">
        <w:t>normalise</w:t>
      </w:r>
      <w:proofErr w:type="spellEnd"/>
      <w:r w:rsidR="00510EA2" w:rsidRPr="00510EA2">
        <w:t xml:space="preserve"> these ideals.</w:t>
      </w:r>
    </w:p>
    <w:p w:rsidR="00A81CBF" w:rsidRDefault="00A81CBF" w:rsidP="00C53158"/>
    <w:p w:rsidR="00A81CBF" w:rsidRDefault="00A81CBF" w:rsidP="00C53158">
      <w:r w:rsidRPr="00A81CBF">
        <w:rPr>
          <w:b/>
          <w:bCs/>
          <w:u w:val="single"/>
        </w:rPr>
        <w:t>Are we sure that is a required probability</w:t>
      </w:r>
      <w:r>
        <w:t xml:space="preserve"> ?</w:t>
      </w:r>
    </w:p>
    <w:p w:rsidR="00556691" w:rsidRDefault="00556691" w:rsidP="00C53158"/>
    <w:p w:rsidR="00556691" w:rsidRDefault="00556691" w:rsidP="00C53158">
      <w:r>
        <w:t>Yes, Since there are following physiognomies which actually corroborates that these are actual and real probabilities :</w:t>
      </w:r>
    </w:p>
    <w:p w:rsidR="00556691" w:rsidRDefault="00556691" w:rsidP="00C53158"/>
    <w:p w:rsidR="00556691" w:rsidRDefault="00556691" w:rsidP="00556691">
      <w:pPr>
        <w:pStyle w:val="ListParagraph"/>
        <w:numPr>
          <w:ilvl w:val="0"/>
          <w:numId w:val="11"/>
        </w:numPr>
      </w:pPr>
      <w:r>
        <w:t>The outcome of probability is always in between 0 and 1.</w:t>
      </w:r>
    </w:p>
    <w:p w:rsidR="00564E56" w:rsidRDefault="00556691" w:rsidP="00564E56">
      <w:pPr>
        <w:pStyle w:val="ListParagraph"/>
        <w:numPr>
          <w:ilvl w:val="0"/>
          <w:numId w:val="11"/>
        </w:numPr>
      </w:pPr>
      <w:r w:rsidRPr="00556691">
        <w:t xml:space="preserve">If you count up the </w:t>
      </w:r>
      <w:r>
        <w:t xml:space="preserve">probability </w:t>
      </w:r>
      <w:r w:rsidRPr="00556691">
        <w:t xml:space="preserve">of being in some given class of an observation, they amount to </w:t>
      </w:r>
      <w:r>
        <w:t>1</w:t>
      </w:r>
      <w:r w:rsidR="00564E56">
        <w:t>.</w:t>
      </w:r>
    </w:p>
    <w:p w:rsidR="00564E56" w:rsidRDefault="00564E56" w:rsidP="00564E56"/>
    <w:p w:rsidR="00564E56" w:rsidRDefault="00AE372E" w:rsidP="00564E56">
      <w:r>
        <w:rPr>
          <w:noProof/>
        </w:rPr>
        <w:drawing>
          <wp:inline distT="0" distB="0" distL="0" distR="0" wp14:anchorId="58BD8906" wp14:editId="4A6DEEE7">
            <wp:extent cx="4229100" cy="4318000"/>
            <wp:effectExtent l="63500" t="63500" r="127000" b="1270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100" cy="431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4E56" w:rsidRDefault="00564E56" w:rsidP="00564E56"/>
    <w:p w:rsidR="0045753D" w:rsidRDefault="0045753D" w:rsidP="00564E56"/>
    <w:p w:rsidR="0045753D" w:rsidRDefault="0045753D" w:rsidP="00564E56">
      <w:r>
        <w:t xml:space="preserve">Here, the </w:t>
      </w:r>
      <w:proofErr w:type="spellStart"/>
      <w:r>
        <w:t>predict_proba</w:t>
      </w:r>
      <w:proofErr w:type="spellEnd"/>
      <w:r>
        <w:t xml:space="preserve"> variables returns the decimal values of the probabilities.</w:t>
      </w:r>
      <w:r w:rsidR="00AE372E">
        <w:t xml:space="preserve"> </w:t>
      </w:r>
      <w:r w:rsidR="007233D8">
        <w:t>To sum up, this returns the array which holds the exact probability of absenteeism based on the test drive data which we have passed to the model.</w:t>
      </w:r>
    </w:p>
    <w:p w:rsidR="0053336E" w:rsidRDefault="0053336E" w:rsidP="00564E56"/>
    <w:p w:rsidR="004E5CD7" w:rsidRDefault="004E5CD7" w:rsidP="00564E56">
      <w:r>
        <w:t xml:space="preserve">With the </w:t>
      </w:r>
      <w:proofErr w:type="spellStart"/>
      <w:r>
        <w:t>predict_proba</w:t>
      </w:r>
      <w:proofErr w:type="spellEnd"/>
      <w:r>
        <w:t xml:space="preserve"> method we have merge the two new columns – ‘Probability’ and ‘Prediction’ in the predicted data</w:t>
      </w:r>
      <w:r w:rsidR="00884DA1">
        <w:t xml:space="preserve">. </w:t>
      </w:r>
    </w:p>
    <w:p w:rsidR="004E5CD7" w:rsidRDefault="00884DA1" w:rsidP="00564E56">
      <w:r w:rsidRPr="00884DA1">
        <w:rPr>
          <w:noProof/>
        </w:rPr>
        <w:lastRenderedPageBreak/>
        <w:drawing>
          <wp:inline distT="0" distB="0" distL="0" distR="0" wp14:anchorId="3DD848F9" wp14:editId="45D17E6B">
            <wp:extent cx="5575300" cy="1181100"/>
            <wp:effectExtent l="63500" t="63500" r="12700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BAB" w:rsidRDefault="00EB3BAB" w:rsidP="00564E56"/>
    <w:p w:rsidR="00EB3BAB" w:rsidRDefault="00EB3BAB" w:rsidP="00564E56">
      <w:r>
        <w:t>Now the predicted data comes with the parameters and the calculated probability and the prediction trigger value.</w:t>
      </w:r>
    </w:p>
    <w:p w:rsidR="006052B2" w:rsidRDefault="006052B2" w:rsidP="00564E56"/>
    <w:p w:rsidR="006052B2" w:rsidRDefault="006052B2" w:rsidP="00564E56">
      <w:r>
        <w:rPr>
          <w:noProof/>
        </w:rPr>
        <w:drawing>
          <wp:inline distT="0" distB="0" distL="0" distR="0">
            <wp:extent cx="5943600" cy="1753870"/>
            <wp:effectExtent l="63500" t="63500" r="12700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2-01 at 4.44.58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5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20C8" w:rsidRDefault="00CF20C8" w:rsidP="00564E56"/>
    <w:p w:rsidR="00884DA1" w:rsidRDefault="00884DA1" w:rsidP="00564E56"/>
    <w:p w:rsidR="0053336E" w:rsidRDefault="0053336E" w:rsidP="0053336E">
      <w:pPr>
        <w:rPr>
          <w:rFonts w:eastAsia="Times New Roman" w:cstheme="minorHAnsi"/>
          <w:b/>
          <w:bCs/>
          <w:u w:val="single"/>
        </w:rPr>
      </w:pPr>
      <w:r w:rsidRPr="007B6E79">
        <w:rPr>
          <w:rFonts w:eastAsia="Times New Roman" w:cstheme="minorHAnsi"/>
          <w:b/>
          <w:bCs/>
          <w:u w:val="single"/>
        </w:rPr>
        <w:t>Findings using the classifiers</w:t>
      </w:r>
    </w:p>
    <w:p w:rsidR="0053336E" w:rsidRDefault="0053336E" w:rsidP="0053336E">
      <w:pPr>
        <w:rPr>
          <w:rFonts w:eastAsia="Times New Roman" w:cstheme="minorHAnsi"/>
          <w:b/>
          <w:bCs/>
          <w:u w:val="single"/>
        </w:rPr>
      </w:pPr>
    </w:p>
    <w:p w:rsidR="0053336E" w:rsidRDefault="0053336E" w:rsidP="0053336E">
      <w:pPr>
        <w:rPr>
          <w:rFonts w:eastAsia="Times New Roman" w:cstheme="minorHAnsi"/>
        </w:rPr>
      </w:pPr>
      <w:r>
        <w:rPr>
          <w:rFonts w:eastAsia="Times New Roman" w:cstheme="minorHAnsi"/>
        </w:rPr>
        <w:t>For the classification purpose I have used  Logistic Regression and Gradient Boost. For the accuracy measure , we have also created the learning curves (The wider the gap between the training score and the cross validation score , the chances are that model is overfitted). Also if the score of both the learning curve and the training is quite low then we can assume that the model is underfitting the data. For the classification purpose we split the data with a test ratio of 0.2 . The primary goal of our classifiers are to determine the difference between the fraud transactions and non- fraud transactions.</w:t>
      </w:r>
    </w:p>
    <w:p w:rsidR="0053336E" w:rsidRDefault="0053336E" w:rsidP="0053336E">
      <w:pPr>
        <w:rPr>
          <w:rFonts w:eastAsia="Times New Roman" w:cstheme="minorHAnsi"/>
        </w:rPr>
      </w:pPr>
    </w:p>
    <w:p w:rsidR="0053336E" w:rsidRDefault="0053336E" w:rsidP="0053336E">
      <w:pPr>
        <w:rPr>
          <w:rFonts w:eastAsia="Times New Roman" w:cstheme="minorHAnsi"/>
        </w:rPr>
      </w:pPr>
      <w:r>
        <w:rPr>
          <w:rFonts w:eastAsia="Times New Roman" w:cstheme="minorHAnsi"/>
        </w:rPr>
        <w:t>The training score of the classifiers are as follow:</w:t>
      </w:r>
    </w:p>
    <w:p w:rsidR="0053336E" w:rsidRDefault="0053336E" w:rsidP="0053336E">
      <w:pPr>
        <w:rPr>
          <w:rFonts w:eastAsia="Times New Roman" w:cstheme="minorHAnsi"/>
        </w:rPr>
      </w:pPr>
    </w:p>
    <w:tbl>
      <w:tblPr>
        <w:tblStyle w:val="TableGrid"/>
        <w:tblW w:w="0" w:type="auto"/>
        <w:tblLook w:val="04A0" w:firstRow="1" w:lastRow="0" w:firstColumn="1" w:lastColumn="0" w:noHBand="0" w:noVBand="1"/>
      </w:tblPr>
      <w:tblGrid>
        <w:gridCol w:w="4675"/>
        <w:gridCol w:w="4675"/>
      </w:tblGrid>
      <w:tr w:rsidR="0053336E" w:rsidTr="008E290C">
        <w:tc>
          <w:tcPr>
            <w:tcW w:w="4675" w:type="dxa"/>
          </w:tcPr>
          <w:p w:rsidR="0053336E" w:rsidRPr="00640208" w:rsidRDefault="0053336E" w:rsidP="008E290C">
            <w:pPr>
              <w:rPr>
                <w:rFonts w:eastAsia="Times New Roman" w:cstheme="minorHAnsi"/>
                <w:b/>
                <w:bCs/>
              </w:rPr>
            </w:pPr>
            <w:r w:rsidRPr="00640208">
              <w:rPr>
                <w:rFonts w:eastAsia="Times New Roman" w:cstheme="minorHAnsi"/>
                <w:b/>
                <w:bCs/>
              </w:rPr>
              <w:t>Classification Technique</w:t>
            </w:r>
          </w:p>
        </w:tc>
        <w:tc>
          <w:tcPr>
            <w:tcW w:w="4675" w:type="dxa"/>
          </w:tcPr>
          <w:p w:rsidR="0053336E" w:rsidRPr="00640208" w:rsidRDefault="0053336E" w:rsidP="008E290C">
            <w:pPr>
              <w:rPr>
                <w:rFonts w:eastAsia="Times New Roman" w:cstheme="minorHAnsi"/>
                <w:b/>
                <w:bCs/>
              </w:rPr>
            </w:pPr>
            <w:r>
              <w:rPr>
                <w:rFonts w:eastAsia="Times New Roman" w:cstheme="minorHAnsi"/>
                <w:b/>
                <w:bCs/>
              </w:rPr>
              <w:t>Accuracy</w:t>
            </w:r>
            <w:r w:rsidRPr="00640208">
              <w:rPr>
                <w:rFonts w:eastAsia="Times New Roman" w:cstheme="minorHAnsi"/>
                <w:b/>
                <w:bCs/>
              </w:rPr>
              <w:t xml:space="preserve"> Score</w:t>
            </w:r>
          </w:p>
        </w:tc>
      </w:tr>
      <w:tr w:rsidR="0053336E" w:rsidTr="008E290C">
        <w:tc>
          <w:tcPr>
            <w:tcW w:w="4675" w:type="dxa"/>
          </w:tcPr>
          <w:p w:rsidR="0053336E" w:rsidRDefault="0053336E" w:rsidP="008E290C">
            <w:pPr>
              <w:rPr>
                <w:rFonts w:eastAsia="Times New Roman" w:cstheme="minorHAnsi"/>
              </w:rPr>
            </w:pPr>
            <w:r>
              <w:rPr>
                <w:rFonts w:eastAsia="Times New Roman" w:cstheme="minorHAnsi"/>
              </w:rPr>
              <w:t>Logistic Regression</w:t>
            </w:r>
          </w:p>
        </w:tc>
        <w:tc>
          <w:tcPr>
            <w:tcW w:w="4675" w:type="dxa"/>
          </w:tcPr>
          <w:p w:rsidR="0053336E" w:rsidRDefault="0053336E" w:rsidP="008E290C">
            <w:pPr>
              <w:rPr>
                <w:rFonts w:eastAsia="Times New Roman" w:cstheme="minorHAnsi"/>
              </w:rPr>
            </w:pPr>
            <w:r>
              <w:rPr>
                <w:rFonts w:eastAsia="Times New Roman" w:cstheme="minorHAnsi"/>
              </w:rPr>
              <w:t>78 %</w:t>
            </w:r>
          </w:p>
        </w:tc>
      </w:tr>
      <w:tr w:rsidR="0053336E" w:rsidTr="008E290C">
        <w:tc>
          <w:tcPr>
            <w:tcW w:w="4675" w:type="dxa"/>
          </w:tcPr>
          <w:p w:rsidR="0053336E" w:rsidRDefault="0053336E" w:rsidP="008E290C">
            <w:pPr>
              <w:rPr>
                <w:rFonts w:eastAsia="Times New Roman" w:cstheme="minorHAnsi"/>
              </w:rPr>
            </w:pPr>
            <w:r>
              <w:rPr>
                <w:rFonts w:eastAsia="Times New Roman" w:cstheme="minorHAnsi"/>
              </w:rPr>
              <w:t>Gradient Boost</w:t>
            </w:r>
          </w:p>
        </w:tc>
        <w:tc>
          <w:tcPr>
            <w:tcW w:w="4675" w:type="dxa"/>
          </w:tcPr>
          <w:p w:rsidR="0053336E" w:rsidRDefault="0053336E" w:rsidP="008E290C">
            <w:pPr>
              <w:rPr>
                <w:rFonts w:eastAsia="Times New Roman" w:cstheme="minorHAnsi"/>
              </w:rPr>
            </w:pPr>
            <w:r>
              <w:rPr>
                <w:rFonts w:eastAsia="Times New Roman" w:cstheme="minorHAnsi"/>
              </w:rPr>
              <w:t>73 %</w:t>
            </w:r>
          </w:p>
        </w:tc>
      </w:tr>
    </w:tbl>
    <w:p w:rsidR="0053336E" w:rsidRDefault="0053336E" w:rsidP="00564E56"/>
    <w:p w:rsidR="00FA4B57" w:rsidRDefault="00FA4B57" w:rsidP="00564E56"/>
    <w:p w:rsidR="00FA4B57" w:rsidRDefault="009802A3" w:rsidP="00564E56">
      <w:pPr>
        <w:rPr>
          <w:b/>
          <w:bCs/>
          <w:color w:val="4472C4" w:themeColor="accent1"/>
          <w:sz w:val="32"/>
          <w:szCs w:val="32"/>
          <w:u w:val="single"/>
        </w:rPr>
      </w:pPr>
      <w:r w:rsidRPr="009802A3">
        <w:rPr>
          <w:b/>
          <w:bCs/>
          <w:color w:val="4472C4" w:themeColor="accent1"/>
          <w:sz w:val="32"/>
          <w:szCs w:val="32"/>
          <w:u w:val="single"/>
        </w:rPr>
        <w:t>MODEL DEPLOYMENT</w:t>
      </w:r>
    </w:p>
    <w:p w:rsidR="000D6395" w:rsidRDefault="000D6395" w:rsidP="00564E56">
      <w:pPr>
        <w:rPr>
          <w:b/>
          <w:bCs/>
          <w:color w:val="4472C4" w:themeColor="accent1"/>
          <w:sz w:val="32"/>
          <w:szCs w:val="32"/>
          <w:u w:val="single"/>
        </w:rPr>
      </w:pPr>
    </w:p>
    <w:p w:rsidR="000D6395" w:rsidRDefault="000C1B94" w:rsidP="00564E56">
      <w:pPr>
        <w:rPr>
          <w:color w:val="000000" w:themeColor="text1"/>
        </w:rPr>
      </w:pPr>
      <w:r>
        <w:rPr>
          <w:color w:val="000000" w:themeColor="text1"/>
        </w:rPr>
        <w:lastRenderedPageBreak/>
        <w:t xml:space="preserve">Before the deployment of the model, we first need to </w:t>
      </w:r>
      <w:r w:rsidRPr="000C1B94">
        <w:rPr>
          <w:color w:val="000000" w:themeColor="text1"/>
        </w:rPr>
        <w:t>consider how end users can interact with the predictions of the model in order to determine how to deploy a model.</w:t>
      </w:r>
      <w:r w:rsidR="000D6395">
        <w:rPr>
          <w:color w:val="000000" w:themeColor="text1"/>
        </w:rPr>
        <w:t xml:space="preserve"> </w:t>
      </w:r>
      <w:r w:rsidR="004D0F2B">
        <w:rPr>
          <w:color w:val="000000" w:themeColor="text1"/>
        </w:rPr>
        <w:t>In order to save the model we are using the Python Pickle Module.</w:t>
      </w:r>
    </w:p>
    <w:p w:rsidR="00FF3E60" w:rsidRPr="000D6395" w:rsidRDefault="00FF3E60" w:rsidP="00564E56">
      <w:pPr>
        <w:rPr>
          <w:color w:val="000000" w:themeColor="text1"/>
        </w:rPr>
      </w:pPr>
    </w:p>
    <w:p w:rsidR="00D055DC" w:rsidRDefault="00D055DC" w:rsidP="00C53158">
      <w:r>
        <w:t xml:space="preserve"> </w:t>
      </w:r>
      <w:r w:rsidR="00FF3E60" w:rsidRPr="00FF3E60">
        <w:rPr>
          <w:noProof/>
        </w:rPr>
        <w:drawing>
          <wp:inline distT="0" distB="0" distL="0" distR="0" wp14:anchorId="7D70C8A2" wp14:editId="793EDF12">
            <wp:extent cx="4241800" cy="2755900"/>
            <wp:effectExtent l="63500" t="63500" r="127000"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1800" cy="275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1389" w:rsidRDefault="00B51389" w:rsidP="00C53158"/>
    <w:p w:rsidR="00193389" w:rsidRDefault="00193389" w:rsidP="00193389">
      <w:r>
        <w:t xml:space="preserve">For the sake of the usage, we have created the scale and model file using the pythons pickle module (we have created the </w:t>
      </w:r>
      <w:r w:rsidRPr="00EF3CF5">
        <w:rPr>
          <w:b/>
          <w:bCs/>
        </w:rPr>
        <w:t>model deployment files</w:t>
      </w:r>
      <w:r>
        <w:t xml:space="preserve"> which is being used for creating the API’s , Django and Flask Web Sites).</w:t>
      </w:r>
    </w:p>
    <w:p w:rsidR="00193389" w:rsidRDefault="00193389" w:rsidP="00193389"/>
    <w:p w:rsidR="00193389" w:rsidRDefault="00193389" w:rsidP="00193389">
      <w:pPr>
        <w:pStyle w:val="ListParagraph"/>
        <w:numPr>
          <w:ilvl w:val="0"/>
          <w:numId w:val="13"/>
        </w:numPr>
        <w:spacing w:after="160" w:line="259" w:lineRule="auto"/>
      </w:pPr>
      <w:r>
        <w:t>Open any python editor (Integrated Development Environment) or you can also use the Jupyter Notebook. To the customer centric deployment , the results can be generated in just four lines of code.</w:t>
      </w:r>
    </w:p>
    <w:p w:rsidR="00193389" w:rsidRDefault="00193389" w:rsidP="00193389">
      <w:pPr>
        <w:pStyle w:val="ListParagraph"/>
        <w:numPr>
          <w:ilvl w:val="0"/>
          <w:numId w:val="13"/>
        </w:numPr>
        <w:spacing w:after="160" w:line="259" w:lineRule="auto"/>
      </w:pPr>
      <w:r>
        <w:t>With this assignment, We will share a zip file which consist of:</w:t>
      </w:r>
    </w:p>
    <w:p w:rsidR="00193389" w:rsidRDefault="00193389" w:rsidP="00193389">
      <w:pPr>
        <w:pStyle w:val="ListParagraph"/>
        <w:numPr>
          <w:ilvl w:val="0"/>
          <w:numId w:val="12"/>
        </w:numPr>
        <w:spacing w:after="160" w:line="259" w:lineRule="auto"/>
      </w:pPr>
      <w:r w:rsidRPr="00772FE2">
        <w:t>absenteeism_module</w:t>
      </w:r>
      <w:r>
        <w:t>.py (This python file consist of the methods and functions which will process and executes the input data).</w:t>
      </w:r>
    </w:p>
    <w:p w:rsidR="00193389" w:rsidRDefault="00193389" w:rsidP="00193389">
      <w:pPr>
        <w:pStyle w:val="ListParagraph"/>
        <w:numPr>
          <w:ilvl w:val="0"/>
          <w:numId w:val="12"/>
        </w:numPr>
        <w:spacing w:after="160" w:line="259" w:lineRule="auto"/>
      </w:pPr>
      <w:r w:rsidRPr="00A267ED">
        <w:t>Absenteeism_new_data.csv</w:t>
      </w:r>
      <w:r>
        <w:t xml:space="preserve"> (This is the input file which a user or a client will bring to use the model).</w:t>
      </w:r>
    </w:p>
    <w:p w:rsidR="00193389" w:rsidRDefault="00193389" w:rsidP="00193389">
      <w:pPr>
        <w:pStyle w:val="ListParagraph"/>
        <w:numPr>
          <w:ilvl w:val="0"/>
          <w:numId w:val="12"/>
        </w:numPr>
        <w:spacing w:after="160" w:line="259" w:lineRule="auto"/>
      </w:pPr>
      <w:r w:rsidRPr="00CD3308">
        <w:t>Model</w:t>
      </w:r>
      <w:r>
        <w:t xml:space="preserve"> (This model is the COCOM type executable model which generates the probability of the Absenteeism).</w:t>
      </w:r>
    </w:p>
    <w:p w:rsidR="00193389" w:rsidRDefault="00193389" w:rsidP="00193389">
      <w:pPr>
        <w:pStyle w:val="ListParagraph"/>
        <w:numPr>
          <w:ilvl w:val="0"/>
          <w:numId w:val="12"/>
        </w:numPr>
        <w:spacing w:after="160" w:line="259" w:lineRule="auto"/>
      </w:pPr>
      <w:r>
        <w:t>Scaler (The scaler file act as the input file for any type of method and this is generated using the pickle module).</w:t>
      </w:r>
    </w:p>
    <w:p w:rsidR="00193389" w:rsidRDefault="00193389" w:rsidP="00193389">
      <w:pPr>
        <w:pStyle w:val="ListParagraph"/>
        <w:numPr>
          <w:ilvl w:val="0"/>
          <w:numId w:val="13"/>
        </w:numPr>
        <w:spacing w:after="160" w:line="259" w:lineRule="auto"/>
      </w:pPr>
      <w:r>
        <w:t xml:space="preserve">Once you open the Jupyter notebook , Import all the module from </w:t>
      </w:r>
      <w:r w:rsidRPr="00772FE2">
        <w:t>absenteeism_module</w:t>
      </w:r>
      <w:r>
        <w:t>.py</w:t>
      </w:r>
      <w:r>
        <w:rPr>
          <w:noProof/>
        </w:rPr>
        <w:t xml:space="preserve"> </w:t>
      </w:r>
    </w:p>
    <w:p w:rsidR="00193389" w:rsidRDefault="00193389" w:rsidP="00193389">
      <w:pPr>
        <w:pStyle w:val="ListParagraph"/>
      </w:pPr>
      <w:r w:rsidRPr="00D07BED">
        <w:rPr>
          <w:noProof/>
        </w:rPr>
        <w:drawing>
          <wp:inline distT="0" distB="0" distL="0" distR="0" wp14:anchorId="20EC71F1" wp14:editId="29DC007F">
            <wp:extent cx="3429000" cy="304800"/>
            <wp:effectExtent l="63500" t="63500" r="127000"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3389" w:rsidRDefault="00193389" w:rsidP="00193389">
      <w:pPr>
        <w:pStyle w:val="ListParagraph"/>
        <w:numPr>
          <w:ilvl w:val="0"/>
          <w:numId w:val="13"/>
        </w:numPr>
        <w:spacing w:after="160" w:line="259" w:lineRule="auto"/>
      </w:pPr>
      <w:r>
        <w:lastRenderedPageBreak/>
        <w:t>Now , create a variable of your choice and import the model and scale under the absenteeism model method.</w:t>
      </w:r>
    </w:p>
    <w:p w:rsidR="00193389" w:rsidRDefault="00193389" w:rsidP="00193389">
      <w:pPr>
        <w:pStyle w:val="ListParagraph"/>
      </w:pPr>
      <w:r>
        <w:rPr>
          <w:noProof/>
        </w:rPr>
        <w:drawing>
          <wp:inline distT="0" distB="0" distL="0" distR="0" wp14:anchorId="780BC8B9" wp14:editId="77205112">
            <wp:extent cx="4483100" cy="292100"/>
            <wp:effectExtent l="63500" t="63500" r="127000"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3100" cy="29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3389" w:rsidRDefault="00193389" w:rsidP="00193389">
      <w:pPr>
        <w:pStyle w:val="ListParagraph"/>
        <w:numPr>
          <w:ilvl w:val="0"/>
          <w:numId w:val="13"/>
        </w:numPr>
        <w:spacing w:after="160" w:line="259" w:lineRule="auto"/>
      </w:pPr>
      <w:r>
        <w:t>And now , Import the input data (the input data can be raw data with outliers and all other error prone components).</w:t>
      </w:r>
    </w:p>
    <w:p w:rsidR="00193389" w:rsidRDefault="00193389" w:rsidP="00193389">
      <w:pPr>
        <w:pStyle w:val="ListParagraph"/>
      </w:pPr>
      <w:r>
        <w:rPr>
          <w:noProof/>
        </w:rPr>
        <w:drawing>
          <wp:inline distT="0" distB="0" distL="0" distR="0" wp14:anchorId="2DD32716" wp14:editId="188F4119">
            <wp:extent cx="5702300" cy="368300"/>
            <wp:effectExtent l="63500" t="63500" r="127000" b="1270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2300" cy="36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3389" w:rsidRDefault="00193389" w:rsidP="00E0427C">
      <w:pPr>
        <w:pStyle w:val="ListParagraph"/>
        <w:numPr>
          <w:ilvl w:val="0"/>
          <w:numId w:val="13"/>
        </w:numPr>
        <w:spacing w:after="160" w:line="259" w:lineRule="auto"/>
      </w:pPr>
      <w:r>
        <w:t>Now the fourth and the final step (yes it’s the last step), use your variable which you have used for storing the model and scale values. We have a dedicated method written in for generating the probability output and store your results in a csv for visualization and other purpose.</w:t>
      </w:r>
    </w:p>
    <w:p w:rsidR="00193389" w:rsidRDefault="00193389" w:rsidP="00193389">
      <w:pPr>
        <w:pStyle w:val="ListParagraph"/>
      </w:pPr>
      <w:r>
        <w:rPr>
          <w:noProof/>
        </w:rPr>
        <w:drawing>
          <wp:inline distT="0" distB="0" distL="0" distR="0" wp14:anchorId="4AC12835" wp14:editId="6F306812">
            <wp:extent cx="5731510" cy="293914"/>
            <wp:effectExtent l="63500" t="63500" r="110490" b="1257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7137" cy="297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3389" w:rsidRDefault="00193389" w:rsidP="00193389">
      <w:pPr>
        <w:pStyle w:val="ListParagraph"/>
      </w:pPr>
    </w:p>
    <w:p w:rsidR="00193389" w:rsidRDefault="00193389" w:rsidP="00193389">
      <w:r>
        <w:t>Note : You can also copy and paste (use) the same code for usage as well. These four lines of code can generate the fruitful results.</w:t>
      </w:r>
    </w:p>
    <w:p w:rsidR="00193389" w:rsidRDefault="00193389" w:rsidP="00193389"/>
    <w:p w:rsidR="00B51389" w:rsidRDefault="00193389" w:rsidP="00193389">
      <w:r>
        <w:t>Heads Up : You schema must match with the model schema.</w:t>
      </w:r>
    </w:p>
    <w:p w:rsidR="00B14BF6" w:rsidRDefault="00B14BF6" w:rsidP="00193389"/>
    <w:p w:rsidR="00B14BF6" w:rsidRPr="00B14BF6" w:rsidRDefault="00B14BF6" w:rsidP="00193389">
      <w:pPr>
        <w:rPr>
          <w:b/>
          <w:bCs/>
          <w:color w:val="4472C4" w:themeColor="accent1"/>
          <w:sz w:val="32"/>
          <w:szCs w:val="32"/>
          <w:u w:val="single"/>
        </w:rPr>
      </w:pPr>
      <w:r w:rsidRPr="00B14BF6">
        <w:rPr>
          <w:b/>
          <w:bCs/>
          <w:color w:val="4472C4" w:themeColor="accent1"/>
          <w:sz w:val="32"/>
          <w:szCs w:val="32"/>
          <w:u w:val="single"/>
        </w:rPr>
        <w:t>CONCLUSION</w:t>
      </w:r>
      <w:r>
        <w:rPr>
          <w:b/>
          <w:bCs/>
          <w:color w:val="4472C4" w:themeColor="accent1"/>
          <w:sz w:val="32"/>
          <w:szCs w:val="32"/>
          <w:u w:val="single"/>
        </w:rPr>
        <w:t xml:space="preserve"> and PROGNOSTICATION</w:t>
      </w:r>
    </w:p>
    <w:p w:rsidR="004E23AE" w:rsidRDefault="004E23AE" w:rsidP="00193389"/>
    <w:p w:rsidR="00722BEA" w:rsidRPr="003D7179" w:rsidRDefault="00722BEA" w:rsidP="00722BEA">
      <w:pPr>
        <w:pStyle w:val="ListParagraph"/>
        <w:numPr>
          <w:ilvl w:val="0"/>
          <w:numId w:val="4"/>
        </w:numPr>
        <w:jc w:val="both"/>
        <w:rPr>
          <w:rFonts w:eastAsia="Times New Roman" w:cstheme="minorHAnsi"/>
          <w:b/>
          <w:bCs/>
          <w:sz w:val="28"/>
          <w:szCs w:val="28"/>
          <w:u w:val="single"/>
        </w:rPr>
      </w:pPr>
      <w:r>
        <w:rPr>
          <w:rFonts w:eastAsia="Times New Roman" w:cstheme="minorHAnsi"/>
          <w:b/>
          <w:bCs/>
        </w:rPr>
        <w:t xml:space="preserve">Problem Statement - </w:t>
      </w:r>
      <w:r>
        <w:rPr>
          <w:rFonts w:eastAsia="Times New Roman" w:cstheme="minorHAnsi"/>
        </w:rPr>
        <w:t>we have calculated the probability of a person being not present along with the comparison of the algorithms.</w:t>
      </w:r>
      <w:r w:rsidR="00F221C5">
        <w:rPr>
          <w:rFonts w:eastAsia="Times New Roman" w:cstheme="minorHAnsi"/>
        </w:rPr>
        <w:t xml:space="preserve"> </w:t>
      </w:r>
      <w:r w:rsidRPr="00722BEA">
        <w:rPr>
          <w:rFonts w:eastAsia="Times New Roman" w:cstheme="minorHAnsi"/>
        </w:rPr>
        <w:t>Estimate the precise probability of the absenteeism established on the convinced possible reasons extant in the data.</w:t>
      </w:r>
    </w:p>
    <w:p w:rsidR="003D7179" w:rsidRDefault="003D7179" w:rsidP="003D7179">
      <w:pPr>
        <w:ind w:left="720"/>
        <w:jc w:val="both"/>
        <w:rPr>
          <w:rFonts w:eastAsia="Times New Roman" w:cstheme="minorHAnsi"/>
          <w:b/>
          <w:bCs/>
          <w:sz w:val="28"/>
          <w:szCs w:val="28"/>
          <w:u w:val="single"/>
        </w:rPr>
      </w:pPr>
    </w:p>
    <w:p w:rsidR="003D7179" w:rsidRPr="003D7179" w:rsidRDefault="003D7179" w:rsidP="003D7179">
      <w:pPr>
        <w:ind w:left="720"/>
        <w:jc w:val="both"/>
        <w:rPr>
          <w:rFonts w:eastAsia="Times New Roman" w:cstheme="minorHAnsi"/>
          <w:sz w:val="28"/>
          <w:szCs w:val="28"/>
        </w:rPr>
      </w:pPr>
      <w:r>
        <w:rPr>
          <w:rFonts w:eastAsia="Times New Roman" w:cstheme="minorHAnsi"/>
          <w:sz w:val="28"/>
          <w:szCs w:val="28"/>
        </w:rPr>
        <w:t>For the better visualization and conclusion of the predicted results, we have explicitly used the Tableau for better insights.</w:t>
      </w:r>
    </w:p>
    <w:p w:rsidR="00A01A1B" w:rsidRDefault="00A01A1B" w:rsidP="00A01A1B">
      <w:pPr>
        <w:ind w:left="720"/>
        <w:jc w:val="both"/>
        <w:rPr>
          <w:rFonts w:eastAsia="Times New Roman" w:cstheme="minorHAnsi"/>
          <w:b/>
          <w:bCs/>
          <w:sz w:val="28"/>
          <w:szCs w:val="28"/>
          <w:u w:val="single"/>
        </w:rPr>
      </w:pPr>
    </w:p>
    <w:p w:rsidR="00A01A1B" w:rsidRDefault="00A01A1B" w:rsidP="00A01A1B">
      <w:pPr>
        <w:ind w:left="720"/>
        <w:jc w:val="both"/>
        <w:rPr>
          <w:rFonts w:eastAsia="Times New Roman" w:cstheme="minorHAnsi"/>
        </w:rPr>
      </w:pPr>
      <w:r>
        <w:rPr>
          <w:rFonts w:eastAsia="Times New Roman" w:cstheme="minorHAnsi"/>
        </w:rPr>
        <w:t xml:space="preserve">Now since we have calculated the probability , we now scrutinize the considerations for </w:t>
      </w:r>
    </w:p>
    <w:p w:rsidR="003300D4" w:rsidRDefault="003300D4" w:rsidP="00A01A1B">
      <w:pPr>
        <w:ind w:left="720"/>
        <w:jc w:val="both"/>
        <w:rPr>
          <w:rFonts w:eastAsia="Times New Roman" w:cstheme="minorHAnsi"/>
        </w:rPr>
      </w:pPr>
    </w:p>
    <w:p w:rsidR="00A01A1B" w:rsidRDefault="00A01A1B" w:rsidP="00A01A1B">
      <w:pPr>
        <w:pStyle w:val="ListParagraph"/>
        <w:numPr>
          <w:ilvl w:val="0"/>
          <w:numId w:val="15"/>
        </w:numPr>
        <w:jc w:val="both"/>
        <w:rPr>
          <w:rFonts w:eastAsia="Times New Roman" w:cstheme="minorHAnsi"/>
        </w:rPr>
      </w:pPr>
      <w:r w:rsidRPr="00A01A1B">
        <w:rPr>
          <w:rFonts w:eastAsia="Times New Roman" w:cstheme="minorHAnsi"/>
        </w:rPr>
        <w:t>Age vs Pr</w:t>
      </w:r>
      <w:r>
        <w:rPr>
          <w:rFonts w:eastAsia="Times New Roman" w:cstheme="minorHAnsi"/>
        </w:rPr>
        <w:t>obability of Absenteeism.</w:t>
      </w:r>
    </w:p>
    <w:p w:rsidR="00F169F7" w:rsidRDefault="00F169F7" w:rsidP="00F169F7">
      <w:pPr>
        <w:ind w:left="1080"/>
        <w:jc w:val="both"/>
        <w:rPr>
          <w:rFonts w:eastAsia="Times New Roman" w:cstheme="minorHAnsi"/>
        </w:rPr>
      </w:pPr>
    </w:p>
    <w:p w:rsidR="005D25DD" w:rsidRDefault="00270FB6" w:rsidP="005D25DD">
      <w:pPr>
        <w:ind w:left="1080"/>
        <w:jc w:val="both"/>
        <w:rPr>
          <w:rFonts w:eastAsia="Times New Roman" w:cstheme="minorHAnsi"/>
        </w:rPr>
      </w:pPr>
      <w:r>
        <w:rPr>
          <w:rFonts w:eastAsia="Times New Roman" w:cstheme="minorHAnsi"/>
        </w:rPr>
        <w:t>For the age vs probability section, we have taken the average probability</w:t>
      </w:r>
      <w:r w:rsidR="00FE0239">
        <w:rPr>
          <w:rFonts w:eastAsia="Times New Roman" w:cstheme="minorHAnsi"/>
        </w:rPr>
        <w:t xml:space="preserve"> and divide the workbook into two quadrants(one with age less than 50 and other with age greater than 50)</w:t>
      </w:r>
      <w:r>
        <w:rPr>
          <w:rFonts w:eastAsia="Times New Roman" w:cstheme="minorHAnsi"/>
        </w:rPr>
        <w:t xml:space="preserve"> and came to conclusion that </w:t>
      </w:r>
      <w:r w:rsidR="00D572C1">
        <w:rPr>
          <w:rFonts w:eastAsia="Times New Roman" w:cstheme="minorHAnsi"/>
        </w:rPr>
        <w:t>the employees with higher age factors are more likely to absent from the workplace for more than usual time.</w:t>
      </w:r>
      <w:r w:rsidR="009578EA">
        <w:rPr>
          <w:rFonts w:eastAsia="Times New Roman" w:cstheme="minorHAnsi"/>
        </w:rPr>
        <w:t xml:space="preserve"> </w:t>
      </w:r>
      <w:r w:rsidR="00AF4B23">
        <w:rPr>
          <w:rFonts w:eastAsia="Times New Roman" w:cstheme="minorHAnsi"/>
        </w:rPr>
        <w:t>However, there are some exceptions when an employee with less than age of 50 is absent due to the maintained reasons.</w:t>
      </w:r>
      <w:r w:rsidR="00FE0239">
        <w:rPr>
          <w:rFonts w:eastAsia="Times New Roman" w:cstheme="minorHAnsi"/>
        </w:rPr>
        <w:t xml:space="preserve"> </w:t>
      </w:r>
    </w:p>
    <w:p w:rsidR="005D25DD" w:rsidRPr="00F169F7" w:rsidRDefault="005D25DD" w:rsidP="00F169F7">
      <w:pPr>
        <w:ind w:left="1080"/>
        <w:jc w:val="both"/>
        <w:rPr>
          <w:rFonts w:eastAsia="Times New Roman" w:cstheme="minorHAnsi"/>
        </w:rPr>
      </w:pPr>
      <w:r>
        <w:rPr>
          <w:rFonts w:eastAsia="Times New Roman" w:cstheme="minorHAnsi"/>
          <w:noProof/>
        </w:rPr>
        <w:lastRenderedPageBreak/>
        <w:drawing>
          <wp:inline distT="0" distB="0" distL="0" distR="0" wp14:anchorId="7AE80E5A" wp14:editId="337B88B5">
            <wp:extent cx="5943600" cy="302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12-01 at 6.02.31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3D7179" w:rsidRDefault="003D7179" w:rsidP="00F169F7">
      <w:pPr>
        <w:jc w:val="both"/>
        <w:rPr>
          <w:rFonts w:eastAsia="Times New Roman" w:cstheme="minorHAnsi"/>
        </w:rPr>
      </w:pPr>
    </w:p>
    <w:p w:rsidR="002F3043" w:rsidRDefault="002F3043" w:rsidP="00F169F7">
      <w:pPr>
        <w:jc w:val="both"/>
        <w:rPr>
          <w:rFonts w:eastAsia="Times New Roman" w:cstheme="minorHAnsi"/>
        </w:rPr>
      </w:pPr>
    </w:p>
    <w:p w:rsidR="002F3043" w:rsidRDefault="002F3043" w:rsidP="002F3043">
      <w:pPr>
        <w:pStyle w:val="ListParagraph"/>
        <w:numPr>
          <w:ilvl w:val="0"/>
          <w:numId w:val="15"/>
        </w:numPr>
        <w:jc w:val="both"/>
        <w:rPr>
          <w:rFonts w:eastAsia="Times New Roman" w:cstheme="minorHAnsi"/>
        </w:rPr>
      </w:pPr>
      <w:r>
        <w:rPr>
          <w:rFonts w:eastAsia="Times New Roman" w:cstheme="minorHAnsi"/>
        </w:rPr>
        <w:t>Reasons vs Probability</w:t>
      </w:r>
    </w:p>
    <w:p w:rsidR="002F3043" w:rsidRDefault="002F3043" w:rsidP="002F3043">
      <w:pPr>
        <w:ind w:left="1080"/>
        <w:jc w:val="both"/>
        <w:rPr>
          <w:rFonts w:eastAsia="Times New Roman" w:cstheme="minorHAnsi"/>
        </w:rPr>
      </w:pPr>
    </w:p>
    <w:p w:rsidR="00CC588D" w:rsidRPr="002F3043" w:rsidRDefault="00CC588D" w:rsidP="00CC588D">
      <w:pPr>
        <w:ind w:left="1080"/>
        <w:jc w:val="both"/>
        <w:rPr>
          <w:rFonts w:eastAsia="Times New Roman" w:cstheme="minorHAnsi"/>
        </w:rPr>
      </w:pPr>
      <w:r>
        <w:rPr>
          <w:rFonts w:eastAsia="Times New Roman" w:cstheme="minorHAnsi"/>
        </w:rPr>
        <w:t>For the Reason vs Probability section, we have taken the probability (not the average since it varies for each reason. Each of the reason has 0 and 1 Flag (0 implies that the person was not absent because of this particular reason and 1 implies that the person was absent due to this particular reason).</w:t>
      </w:r>
    </w:p>
    <w:p w:rsidR="002F3043" w:rsidRPr="002F3043" w:rsidRDefault="002F3043" w:rsidP="002F3043">
      <w:pPr>
        <w:ind w:left="1080"/>
        <w:jc w:val="both"/>
        <w:rPr>
          <w:rFonts w:eastAsia="Times New Roman" w:cstheme="minorHAnsi"/>
        </w:rPr>
      </w:pPr>
    </w:p>
    <w:p w:rsidR="002F3043" w:rsidRDefault="005D25DD" w:rsidP="002F3043">
      <w:pPr>
        <w:ind w:left="360" w:firstLine="720"/>
        <w:jc w:val="both"/>
        <w:rPr>
          <w:rFonts w:eastAsia="Times New Roman" w:cstheme="minorHAnsi"/>
        </w:rPr>
      </w:pPr>
      <w:bookmarkStart w:id="0" w:name="_GoBack"/>
      <w:r>
        <w:rPr>
          <w:rFonts w:eastAsia="Times New Roman" w:cstheme="minorHAnsi"/>
          <w:noProof/>
        </w:rPr>
        <w:drawing>
          <wp:inline distT="0" distB="0" distL="0" distR="0" wp14:anchorId="217FD577" wp14:editId="402CF5B2">
            <wp:extent cx="5943600" cy="3111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2-02 at 4.16.24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bookmarkEnd w:id="0"/>
    </w:p>
    <w:p w:rsidR="003D7179" w:rsidRPr="003D7179" w:rsidRDefault="003D7179" w:rsidP="005D25DD">
      <w:pPr>
        <w:jc w:val="both"/>
        <w:rPr>
          <w:rFonts w:eastAsia="Times New Roman" w:cstheme="minorHAnsi"/>
        </w:rPr>
      </w:pPr>
    </w:p>
    <w:p w:rsidR="00A01A1B" w:rsidRDefault="00A01A1B" w:rsidP="00387F82">
      <w:pPr>
        <w:jc w:val="both"/>
        <w:rPr>
          <w:rFonts w:eastAsia="Times New Roman" w:cstheme="minorHAnsi"/>
          <w:b/>
          <w:bCs/>
          <w:u w:val="single"/>
        </w:rPr>
      </w:pPr>
    </w:p>
    <w:p w:rsidR="00387F82" w:rsidRDefault="00387F82" w:rsidP="00387F82">
      <w:pPr>
        <w:pStyle w:val="ListParagraph"/>
        <w:numPr>
          <w:ilvl w:val="0"/>
          <w:numId w:val="15"/>
        </w:numPr>
        <w:jc w:val="both"/>
        <w:rPr>
          <w:rFonts w:eastAsia="Times New Roman" w:cstheme="minorHAnsi"/>
        </w:rPr>
      </w:pPr>
      <w:r>
        <w:rPr>
          <w:rFonts w:eastAsia="Times New Roman" w:cstheme="minorHAnsi"/>
        </w:rPr>
        <w:lastRenderedPageBreak/>
        <w:t>Transportation and Children</w:t>
      </w:r>
    </w:p>
    <w:p w:rsidR="00387F82" w:rsidRDefault="00387F82" w:rsidP="00387F82">
      <w:pPr>
        <w:ind w:left="1080"/>
        <w:jc w:val="both"/>
        <w:rPr>
          <w:rFonts w:eastAsia="Times New Roman" w:cstheme="minorHAnsi"/>
        </w:rPr>
      </w:pPr>
    </w:p>
    <w:p w:rsidR="00387F82" w:rsidRPr="00387F82" w:rsidRDefault="00387F82" w:rsidP="00387F82">
      <w:pPr>
        <w:ind w:left="1080"/>
        <w:jc w:val="both"/>
        <w:rPr>
          <w:rFonts w:eastAsia="Times New Roman" w:cstheme="minorHAnsi"/>
        </w:rPr>
      </w:pPr>
    </w:p>
    <w:p w:rsidR="00F221C5" w:rsidRPr="00F221C5" w:rsidRDefault="00F221C5" w:rsidP="00A01A1B">
      <w:pPr>
        <w:ind w:left="720"/>
        <w:jc w:val="both"/>
        <w:rPr>
          <w:rFonts w:eastAsia="Times New Roman" w:cstheme="minorHAnsi"/>
          <w:b/>
          <w:bCs/>
          <w:sz w:val="28"/>
          <w:szCs w:val="28"/>
          <w:u w:val="single"/>
        </w:rPr>
      </w:pPr>
    </w:p>
    <w:p w:rsidR="00722BEA" w:rsidRPr="00722BEA" w:rsidRDefault="00722BEA" w:rsidP="00722BEA">
      <w:pPr>
        <w:jc w:val="both"/>
        <w:rPr>
          <w:rFonts w:eastAsia="Times New Roman" w:cstheme="minorHAnsi"/>
          <w:b/>
          <w:bCs/>
          <w:sz w:val="28"/>
          <w:szCs w:val="28"/>
          <w:u w:val="single"/>
        </w:rPr>
      </w:pPr>
    </w:p>
    <w:p w:rsidR="004E23AE" w:rsidRPr="00C53158" w:rsidRDefault="004E23AE" w:rsidP="00193389"/>
    <w:sectPr w:rsidR="004E23AE" w:rsidRPr="00C53158" w:rsidSect="00D125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useoSansW01-300">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5E5A"/>
    <w:multiLevelType w:val="hybridMultilevel"/>
    <w:tmpl w:val="F094FE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B365EE"/>
    <w:multiLevelType w:val="hybridMultilevel"/>
    <w:tmpl w:val="9DA43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057D22"/>
    <w:multiLevelType w:val="hybridMultilevel"/>
    <w:tmpl w:val="417205B6"/>
    <w:lvl w:ilvl="0" w:tplc="E412315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E92C5C"/>
    <w:multiLevelType w:val="hybridMultilevel"/>
    <w:tmpl w:val="578641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75B7D"/>
    <w:multiLevelType w:val="hybridMultilevel"/>
    <w:tmpl w:val="A222A466"/>
    <w:lvl w:ilvl="0" w:tplc="32AEB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C3102D"/>
    <w:multiLevelType w:val="hybridMultilevel"/>
    <w:tmpl w:val="441EC3F4"/>
    <w:lvl w:ilvl="0" w:tplc="476EC33A">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36A56"/>
    <w:multiLevelType w:val="hybridMultilevel"/>
    <w:tmpl w:val="FB885CDE"/>
    <w:lvl w:ilvl="0" w:tplc="05E0E474">
      <w:numFmt w:val="bullet"/>
      <w:lvlText w:val="-"/>
      <w:lvlJc w:val="left"/>
      <w:pPr>
        <w:ind w:left="720" w:hanging="360"/>
      </w:pPr>
      <w:rPr>
        <w:rFonts w:ascii="MuseoSansW01-300" w:eastAsiaTheme="minorHAnsi" w:hAnsi="MuseoSansW01-300" w:cs="MuseoSansW01-30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195F81"/>
    <w:multiLevelType w:val="hybridMultilevel"/>
    <w:tmpl w:val="8A765F9A"/>
    <w:lvl w:ilvl="0" w:tplc="E786AE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ABB2C38"/>
    <w:multiLevelType w:val="hybridMultilevel"/>
    <w:tmpl w:val="8A929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7F0D73"/>
    <w:multiLevelType w:val="hybridMultilevel"/>
    <w:tmpl w:val="3258C5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A27DC5"/>
    <w:multiLevelType w:val="hybridMultilevel"/>
    <w:tmpl w:val="BEC2B5FA"/>
    <w:lvl w:ilvl="0" w:tplc="5AEED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1169E1"/>
    <w:multiLevelType w:val="hybridMultilevel"/>
    <w:tmpl w:val="5D0AA3EA"/>
    <w:lvl w:ilvl="0" w:tplc="596286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65A31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80C322D"/>
    <w:multiLevelType w:val="hybridMultilevel"/>
    <w:tmpl w:val="9C0AB2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546907"/>
    <w:multiLevelType w:val="hybridMultilevel"/>
    <w:tmpl w:val="16E21A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2"/>
  </w:num>
  <w:num w:numId="4">
    <w:abstractNumId w:val="14"/>
  </w:num>
  <w:num w:numId="5">
    <w:abstractNumId w:val="2"/>
  </w:num>
  <w:num w:numId="6">
    <w:abstractNumId w:val="3"/>
  </w:num>
  <w:num w:numId="7">
    <w:abstractNumId w:val="13"/>
  </w:num>
  <w:num w:numId="8">
    <w:abstractNumId w:val="0"/>
  </w:num>
  <w:num w:numId="9">
    <w:abstractNumId w:val="10"/>
  </w:num>
  <w:num w:numId="10">
    <w:abstractNumId w:val="9"/>
  </w:num>
  <w:num w:numId="11">
    <w:abstractNumId w:val="1"/>
  </w:num>
  <w:num w:numId="12">
    <w:abstractNumId w:val="6"/>
  </w:num>
  <w:num w:numId="13">
    <w:abstractNumId w:val="8"/>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729"/>
    <w:rsid w:val="000049F0"/>
    <w:rsid w:val="000108E2"/>
    <w:rsid w:val="00027C17"/>
    <w:rsid w:val="000306A9"/>
    <w:rsid w:val="00037BE8"/>
    <w:rsid w:val="0004140D"/>
    <w:rsid w:val="00053125"/>
    <w:rsid w:val="00066A8A"/>
    <w:rsid w:val="00070FC5"/>
    <w:rsid w:val="00084DAA"/>
    <w:rsid w:val="000B6A80"/>
    <w:rsid w:val="000C1B94"/>
    <w:rsid w:val="000D6395"/>
    <w:rsid w:val="000F69D2"/>
    <w:rsid w:val="000F6A3F"/>
    <w:rsid w:val="00100E6E"/>
    <w:rsid w:val="00101F4B"/>
    <w:rsid w:val="00112FA0"/>
    <w:rsid w:val="00115360"/>
    <w:rsid w:val="00121F69"/>
    <w:rsid w:val="0013569A"/>
    <w:rsid w:val="0013695F"/>
    <w:rsid w:val="00153E1D"/>
    <w:rsid w:val="001545AA"/>
    <w:rsid w:val="00156409"/>
    <w:rsid w:val="00162373"/>
    <w:rsid w:val="00173FBE"/>
    <w:rsid w:val="001777B3"/>
    <w:rsid w:val="00185252"/>
    <w:rsid w:val="00193389"/>
    <w:rsid w:val="001A0554"/>
    <w:rsid w:val="001A38ED"/>
    <w:rsid w:val="001B17F9"/>
    <w:rsid w:val="001C18FB"/>
    <w:rsid w:val="001C49D5"/>
    <w:rsid w:val="001D08BF"/>
    <w:rsid w:val="001E5463"/>
    <w:rsid w:val="001E7447"/>
    <w:rsid w:val="001F3BDC"/>
    <w:rsid w:val="001F44D8"/>
    <w:rsid w:val="002040B9"/>
    <w:rsid w:val="00221B2B"/>
    <w:rsid w:val="002343E6"/>
    <w:rsid w:val="002372DC"/>
    <w:rsid w:val="0023735F"/>
    <w:rsid w:val="00251D54"/>
    <w:rsid w:val="0026195E"/>
    <w:rsid w:val="00270FB6"/>
    <w:rsid w:val="00274C6A"/>
    <w:rsid w:val="00284000"/>
    <w:rsid w:val="002A4536"/>
    <w:rsid w:val="002F3043"/>
    <w:rsid w:val="002F5255"/>
    <w:rsid w:val="0030797A"/>
    <w:rsid w:val="003300D4"/>
    <w:rsid w:val="00355964"/>
    <w:rsid w:val="0035664B"/>
    <w:rsid w:val="0035702B"/>
    <w:rsid w:val="00361327"/>
    <w:rsid w:val="00367C67"/>
    <w:rsid w:val="00371BF2"/>
    <w:rsid w:val="00380ADB"/>
    <w:rsid w:val="00387F82"/>
    <w:rsid w:val="003909C9"/>
    <w:rsid w:val="00395C14"/>
    <w:rsid w:val="003A1625"/>
    <w:rsid w:val="003A5AD8"/>
    <w:rsid w:val="003B7BC4"/>
    <w:rsid w:val="003D1205"/>
    <w:rsid w:val="003D27CD"/>
    <w:rsid w:val="003D4ACE"/>
    <w:rsid w:val="003D7179"/>
    <w:rsid w:val="003E7D16"/>
    <w:rsid w:val="003F0198"/>
    <w:rsid w:val="003F7DCB"/>
    <w:rsid w:val="00404026"/>
    <w:rsid w:val="00417212"/>
    <w:rsid w:val="00440294"/>
    <w:rsid w:val="00443A25"/>
    <w:rsid w:val="00452692"/>
    <w:rsid w:val="0045516A"/>
    <w:rsid w:val="0045753D"/>
    <w:rsid w:val="004809DB"/>
    <w:rsid w:val="00486462"/>
    <w:rsid w:val="00494CD5"/>
    <w:rsid w:val="004B56A1"/>
    <w:rsid w:val="004D0F2B"/>
    <w:rsid w:val="004D2479"/>
    <w:rsid w:val="004E23AE"/>
    <w:rsid w:val="004E46FB"/>
    <w:rsid w:val="004E51F5"/>
    <w:rsid w:val="004E5CD7"/>
    <w:rsid w:val="004E6140"/>
    <w:rsid w:val="004F790A"/>
    <w:rsid w:val="00500A68"/>
    <w:rsid w:val="00510B24"/>
    <w:rsid w:val="00510EA2"/>
    <w:rsid w:val="0051303D"/>
    <w:rsid w:val="00515094"/>
    <w:rsid w:val="0053336E"/>
    <w:rsid w:val="00533A30"/>
    <w:rsid w:val="00541901"/>
    <w:rsid w:val="00543C27"/>
    <w:rsid w:val="00556691"/>
    <w:rsid w:val="00556EA5"/>
    <w:rsid w:val="00564E56"/>
    <w:rsid w:val="0058042D"/>
    <w:rsid w:val="00583379"/>
    <w:rsid w:val="00586094"/>
    <w:rsid w:val="0058728F"/>
    <w:rsid w:val="00595C07"/>
    <w:rsid w:val="005C641E"/>
    <w:rsid w:val="005D0B9E"/>
    <w:rsid w:val="005D0E58"/>
    <w:rsid w:val="005D25DD"/>
    <w:rsid w:val="005D2983"/>
    <w:rsid w:val="005D734B"/>
    <w:rsid w:val="005F76F9"/>
    <w:rsid w:val="006052B2"/>
    <w:rsid w:val="00605AFE"/>
    <w:rsid w:val="00613BCD"/>
    <w:rsid w:val="006354B8"/>
    <w:rsid w:val="006366F3"/>
    <w:rsid w:val="00644345"/>
    <w:rsid w:val="006471C8"/>
    <w:rsid w:val="006612BC"/>
    <w:rsid w:val="00667E98"/>
    <w:rsid w:val="00670514"/>
    <w:rsid w:val="006A24B7"/>
    <w:rsid w:val="006B68D9"/>
    <w:rsid w:val="006F0271"/>
    <w:rsid w:val="006F65CF"/>
    <w:rsid w:val="00700628"/>
    <w:rsid w:val="00722BEA"/>
    <w:rsid w:val="007233D8"/>
    <w:rsid w:val="0073163B"/>
    <w:rsid w:val="00733474"/>
    <w:rsid w:val="00744411"/>
    <w:rsid w:val="00752CB8"/>
    <w:rsid w:val="0075320F"/>
    <w:rsid w:val="00774B34"/>
    <w:rsid w:val="007A2529"/>
    <w:rsid w:val="007A7E90"/>
    <w:rsid w:val="007C15AE"/>
    <w:rsid w:val="007F4595"/>
    <w:rsid w:val="008028E2"/>
    <w:rsid w:val="00805A27"/>
    <w:rsid w:val="00810C25"/>
    <w:rsid w:val="00820C6D"/>
    <w:rsid w:val="00840559"/>
    <w:rsid w:val="00841CDB"/>
    <w:rsid w:val="008444D1"/>
    <w:rsid w:val="0085535A"/>
    <w:rsid w:val="0086269C"/>
    <w:rsid w:val="008643D0"/>
    <w:rsid w:val="0087113C"/>
    <w:rsid w:val="00873020"/>
    <w:rsid w:val="00882CDA"/>
    <w:rsid w:val="00884DA1"/>
    <w:rsid w:val="008B39DD"/>
    <w:rsid w:val="008C18A3"/>
    <w:rsid w:val="008D492E"/>
    <w:rsid w:val="008D6C8A"/>
    <w:rsid w:val="008E24FB"/>
    <w:rsid w:val="008E605B"/>
    <w:rsid w:val="00903D65"/>
    <w:rsid w:val="00913991"/>
    <w:rsid w:val="00936AA5"/>
    <w:rsid w:val="00950F34"/>
    <w:rsid w:val="00954373"/>
    <w:rsid w:val="009578EA"/>
    <w:rsid w:val="00965FCA"/>
    <w:rsid w:val="00971BC1"/>
    <w:rsid w:val="00974619"/>
    <w:rsid w:val="009802A3"/>
    <w:rsid w:val="00986492"/>
    <w:rsid w:val="00986C72"/>
    <w:rsid w:val="009B6E98"/>
    <w:rsid w:val="009C3904"/>
    <w:rsid w:val="009D4B74"/>
    <w:rsid w:val="009D7652"/>
    <w:rsid w:val="009F19A1"/>
    <w:rsid w:val="009F776A"/>
    <w:rsid w:val="00A00487"/>
    <w:rsid w:val="00A01A1B"/>
    <w:rsid w:val="00A020B2"/>
    <w:rsid w:val="00A070D8"/>
    <w:rsid w:val="00A24D97"/>
    <w:rsid w:val="00A419A8"/>
    <w:rsid w:val="00A81875"/>
    <w:rsid w:val="00A81CBF"/>
    <w:rsid w:val="00A96775"/>
    <w:rsid w:val="00A97D3F"/>
    <w:rsid w:val="00AA2528"/>
    <w:rsid w:val="00AA3A88"/>
    <w:rsid w:val="00AA6936"/>
    <w:rsid w:val="00AA6BAA"/>
    <w:rsid w:val="00AB2856"/>
    <w:rsid w:val="00AB78A8"/>
    <w:rsid w:val="00AC5B35"/>
    <w:rsid w:val="00AE1EBC"/>
    <w:rsid w:val="00AE299D"/>
    <w:rsid w:val="00AE372E"/>
    <w:rsid w:val="00AE533B"/>
    <w:rsid w:val="00AF4B23"/>
    <w:rsid w:val="00AF5803"/>
    <w:rsid w:val="00AF6C5F"/>
    <w:rsid w:val="00B01580"/>
    <w:rsid w:val="00B12464"/>
    <w:rsid w:val="00B14BF6"/>
    <w:rsid w:val="00B21917"/>
    <w:rsid w:val="00B25379"/>
    <w:rsid w:val="00B26840"/>
    <w:rsid w:val="00B46E32"/>
    <w:rsid w:val="00B4727A"/>
    <w:rsid w:val="00B51389"/>
    <w:rsid w:val="00B5388A"/>
    <w:rsid w:val="00B610C6"/>
    <w:rsid w:val="00B61661"/>
    <w:rsid w:val="00B61F99"/>
    <w:rsid w:val="00B65B7A"/>
    <w:rsid w:val="00B7373E"/>
    <w:rsid w:val="00B873C1"/>
    <w:rsid w:val="00B94618"/>
    <w:rsid w:val="00BA6602"/>
    <w:rsid w:val="00BB5368"/>
    <w:rsid w:val="00BD0828"/>
    <w:rsid w:val="00BE5BA6"/>
    <w:rsid w:val="00BF075A"/>
    <w:rsid w:val="00BF49F7"/>
    <w:rsid w:val="00C02117"/>
    <w:rsid w:val="00C0385E"/>
    <w:rsid w:val="00C128FA"/>
    <w:rsid w:val="00C16C09"/>
    <w:rsid w:val="00C24A05"/>
    <w:rsid w:val="00C31F1C"/>
    <w:rsid w:val="00C3544B"/>
    <w:rsid w:val="00C3756D"/>
    <w:rsid w:val="00C42D9A"/>
    <w:rsid w:val="00C42DFC"/>
    <w:rsid w:val="00C53158"/>
    <w:rsid w:val="00C63F85"/>
    <w:rsid w:val="00C75626"/>
    <w:rsid w:val="00C84019"/>
    <w:rsid w:val="00C87683"/>
    <w:rsid w:val="00C87E6E"/>
    <w:rsid w:val="00C94D73"/>
    <w:rsid w:val="00CA29F4"/>
    <w:rsid w:val="00CC22DD"/>
    <w:rsid w:val="00CC588D"/>
    <w:rsid w:val="00CF20C8"/>
    <w:rsid w:val="00D055DC"/>
    <w:rsid w:val="00D12500"/>
    <w:rsid w:val="00D23F75"/>
    <w:rsid w:val="00D33685"/>
    <w:rsid w:val="00D57234"/>
    <w:rsid w:val="00D572C1"/>
    <w:rsid w:val="00D61F8F"/>
    <w:rsid w:val="00D65183"/>
    <w:rsid w:val="00D707F1"/>
    <w:rsid w:val="00DA1F5E"/>
    <w:rsid w:val="00DA7268"/>
    <w:rsid w:val="00DB744C"/>
    <w:rsid w:val="00DD358E"/>
    <w:rsid w:val="00DE4121"/>
    <w:rsid w:val="00DF1695"/>
    <w:rsid w:val="00DF779B"/>
    <w:rsid w:val="00E02624"/>
    <w:rsid w:val="00E0427C"/>
    <w:rsid w:val="00E107BA"/>
    <w:rsid w:val="00E210D3"/>
    <w:rsid w:val="00E57076"/>
    <w:rsid w:val="00E71B17"/>
    <w:rsid w:val="00E77A73"/>
    <w:rsid w:val="00E77DFA"/>
    <w:rsid w:val="00EA6FAA"/>
    <w:rsid w:val="00EB3BAB"/>
    <w:rsid w:val="00ED1C90"/>
    <w:rsid w:val="00EE638D"/>
    <w:rsid w:val="00EF7B94"/>
    <w:rsid w:val="00EF7F89"/>
    <w:rsid w:val="00F10068"/>
    <w:rsid w:val="00F169F7"/>
    <w:rsid w:val="00F221C5"/>
    <w:rsid w:val="00F44A8A"/>
    <w:rsid w:val="00F45729"/>
    <w:rsid w:val="00F7441A"/>
    <w:rsid w:val="00F809D8"/>
    <w:rsid w:val="00F8325E"/>
    <w:rsid w:val="00F93403"/>
    <w:rsid w:val="00FA24AA"/>
    <w:rsid w:val="00FA4B57"/>
    <w:rsid w:val="00FA6F14"/>
    <w:rsid w:val="00FC2769"/>
    <w:rsid w:val="00FD11DF"/>
    <w:rsid w:val="00FE0239"/>
    <w:rsid w:val="00FE49B8"/>
    <w:rsid w:val="00FE5CB7"/>
    <w:rsid w:val="00FF3E60"/>
    <w:rsid w:val="00FF4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0BAF8B"/>
  <w15:chartTrackingRefBased/>
  <w15:docId w15:val="{260D2A5E-817F-5745-B68D-7FA52BA4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9F0"/>
    <w:pPr>
      <w:ind w:left="720"/>
      <w:contextualSpacing/>
    </w:pPr>
  </w:style>
  <w:style w:type="table" w:styleId="TableGrid">
    <w:name w:val="Table Grid"/>
    <w:basedOn w:val="TableNormal"/>
    <w:uiPriority w:val="39"/>
    <w:rsid w:val="00B873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4501">
      <w:bodyDiv w:val="1"/>
      <w:marLeft w:val="0"/>
      <w:marRight w:val="0"/>
      <w:marTop w:val="0"/>
      <w:marBottom w:val="0"/>
      <w:divBdr>
        <w:top w:val="none" w:sz="0" w:space="0" w:color="auto"/>
        <w:left w:val="none" w:sz="0" w:space="0" w:color="auto"/>
        <w:bottom w:val="none" w:sz="0" w:space="0" w:color="auto"/>
        <w:right w:val="none" w:sz="0" w:space="0" w:color="auto"/>
      </w:divBdr>
    </w:div>
    <w:div w:id="12153693">
      <w:bodyDiv w:val="1"/>
      <w:marLeft w:val="0"/>
      <w:marRight w:val="0"/>
      <w:marTop w:val="0"/>
      <w:marBottom w:val="0"/>
      <w:divBdr>
        <w:top w:val="none" w:sz="0" w:space="0" w:color="auto"/>
        <w:left w:val="none" w:sz="0" w:space="0" w:color="auto"/>
        <w:bottom w:val="none" w:sz="0" w:space="0" w:color="auto"/>
        <w:right w:val="none" w:sz="0" w:space="0" w:color="auto"/>
      </w:divBdr>
    </w:div>
    <w:div w:id="13775594">
      <w:bodyDiv w:val="1"/>
      <w:marLeft w:val="0"/>
      <w:marRight w:val="0"/>
      <w:marTop w:val="0"/>
      <w:marBottom w:val="0"/>
      <w:divBdr>
        <w:top w:val="none" w:sz="0" w:space="0" w:color="auto"/>
        <w:left w:val="none" w:sz="0" w:space="0" w:color="auto"/>
        <w:bottom w:val="none" w:sz="0" w:space="0" w:color="auto"/>
        <w:right w:val="none" w:sz="0" w:space="0" w:color="auto"/>
      </w:divBdr>
    </w:div>
    <w:div w:id="80833019">
      <w:bodyDiv w:val="1"/>
      <w:marLeft w:val="0"/>
      <w:marRight w:val="0"/>
      <w:marTop w:val="0"/>
      <w:marBottom w:val="0"/>
      <w:divBdr>
        <w:top w:val="none" w:sz="0" w:space="0" w:color="auto"/>
        <w:left w:val="none" w:sz="0" w:space="0" w:color="auto"/>
        <w:bottom w:val="none" w:sz="0" w:space="0" w:color="auto"/>
        <w:right w:val="none" w:sz="0" w:space="0" w:color="auto"/>
      </w:divBdr>
    </w:div>
    <w:div w:id="117840252">
      <w:bodyDiv w:val="1"/>
      <w:marLeft w:val="0"/>
      <w:marRight w:val="0"/>
      <w:marTop w:val="0"/>
      <w:marBottom w:val="0"/>
      <w:divBdr>
        <w:top w:val="none" w:sz="0" w:space="0" w:color="auto"/>
        <w:left w:val="none" w:sz="0" w:space="0" w:color="auto"/>
        <w:bottom w:val="none" w:sz="0" w:space="0" w:color="auto"/>
        <w:right w:val="none" w:sz="0" w:space="0" w:color="auto"/>
      </w:divBdr>
    </w:div>
    <w:div w:id="118494924">
      <w:bodyDiv w:val="1"/>
      <w:marLeft w:val="0"/>
      <w:marRight w:val="0"/>
      <w:marTop w:val="0"/>
      <w:marBottom w:val="0"/>
      <w:divBdr>
        <w:top w:val="none" w:sz="0" w:space="0" w:color="auto"/>
        <w:left w:val="none" w:sz="0" w:space="0" w:color="auto"/>
        <w:bottom w:val="none" w:sz="0" w:space="0" w:color="auto"/>
        <w:right w:val="none" w:sz="0" w:space="0" w:color="auto"/>
      </w:divBdr>
    </w:div>
    <w:div w:id="137378580">
      <w:bodyDiv w:val="1"/>
      <w:marLeft w:val="0"/>
      <w:marRight w:val="0"/>
      <w:marTop w:val="0"/>
      <w:marBottom w:val="0"/>
      <w:divBdr>
        <w:top w:val="none" w:sz="0" w:space="0" w:color="auto"/>
        <w:left w:val="none" w:sz="0" w:space="0" w:color="auto"/>
        <w:bottom w:val="none" w:sz="0" w:space="0" w:color="auto"/>
        <w:right w:val="none" w:sz="0" w:space="0" w:color="auto"/>
      </w:divBdr>
    </w:div>
    <w:div w:id="139730064">
      <w:bodyDiv w:val="1"/>
      <w:marLeft w:val="0"/>
      <w:marRight w:val="0"/>
      <w:marTop w:val="0"/>
      <w:marBottom w:val="0"/>
      <w:divBdr>
        <w:top w:val="none" w:sz="0" w:space="0" w:color="auto"/>
        <w:left w:val="none" w:sz="0" w:space="0" w:color="auto"/>
        <w:bottom w:val="none" w:sz="0" w:space="0" w:color="auto"/>
        <w:right w:val="none" w:sz="0" w:space="0" w:color="auto"/>
      </w:divBdr>
    </w:div>
    <w:div w:id="156770105">
      <w:bodyDiv w:val="1"/>
      <w:marLeft w:val="0"/>
      <w:marRight w:val="0"/>
      <w:marTop w:val="0"/>
      <w:marBottom w:val="0"/>
      <w:divBdr>
        <w:top w:val="none" w:sz="0" w:space="0" w:color="auto"/>
        <w:left w:val="none" w:sz="0" w:space="0" w:color="auto"/>
        <w:bottom w:val="none" w:sz="0" w:space="0" w:color="auto"/>
        <w:right w:val="none" w:sz="0" w:space="0" w:color="auto"/>
      </w:divBdr>
    </w:div>
    <w:div w:id="164518660">
      <w:bodyDiv w:val="1"/>
      <w:marLeft w:val="0"/>
      <w:marRight w:val="0"/>
      <w:marTop w:val="0"/>
      <w:marBottom w:val="0"/>
      <w:divBdr>
        <w:top w:val="none" w:sz="0" w:space="0" w:color="auto"/>
        <w:left w:val="none" w:sz="0" w:space="0" w:color="auto"/>
        <w:bottom w:val="none" w:sz="0" w:space="0" w:color="auto"/>
        <w:right w:val="none" w:sz="0" w:space="0" w:color="auto"/>
      </w:divBdr>
      <w:divsChild>
        <w:div w:id="1464468719">
          <w:marLeft w:val="0"/>
          <w:marRight w:val="0"/>
          <w:marTop w:val="0"/>
          <w:marBottom w:val="0"/>
          <w:divBdr>
            <w:top w:val="none" w:sz="0" w:space="0" w:color="auto"/>
            <w:left w:val="none" w:sz="0" w:space="0" w:color="auto"/>
            <w:bottom w:val="none" w:sz="0" w:space="0" w:color="auto"/>
            <w:right w:val="none" w:sz="0" w:space="0" w:color="auto"/>
          </w:divBdr>
        </w:div>
        <w:div w:id="1600018025">
          <w:marLeft w:val="0"/>
          <w:marRight w:val="0"/>
          <w:marTop w:val="0"/>
          <w:marBottom w:val="0"/>
          <w:divBdr>
            <w:top w:val="none" w:sz="0" w:space="0" w:color="auto"/>
            <w:left w:val="none" w:sz="0" w:space="0" w:color="auto"/>
            <w:bottom w:val="none" w:sz="0" w:space="0" w:color="auto"/>
            <w:right w:val="none" w:sz="0" w:space="0" w:color="auto"/>
          </w:divBdr>
        </w:div>
      </w:divsChild>
    </w:div>
    <w:div w:id="238440910">
      <w:bodyDiv w:val="1"/>
      <w:marLeft w:val="0"/>
      <w:marRight w:val="0"/>
      <w:marTop w:val="0"/>
      <w:marBottom w:val="0"/>
      <w:divBdr>
        <w:top w:val="none" w:sz="0" w:space="0" w:color="auto"/>
        <w:left w:val="none" w:sz="0" w:space="0" w:color="auto"/>
        <w:bottom w:val="none" w:sz="0" w:space="0" w:color="auto"/>
        <w:right w:val="none" w:sz="0" w:space="0" w:color="auto"/>
      </w:divBdr>
    </w:div>
    <w:div w:id="253318509">
      <w:bodyDiv w:val="1"/>
      <w:marLeft w:val="0"/>
      <w:marRight w:val="0"/>
      <w:marTop w:val="0"/>
      <w:marBottom w:val="0"/>
      <w:divBdr>
        <w:top w:val="none" w:sz="0" w:space="0" w:color="auto"/>
        <w:left w:val="none" w:sz="0" w:space="0" w:color="auto"/>
        <w:bottom w:val="none" w:sz="0" w:space="0" w:color="auto"/>
        <w:right w:val="none" w:sz="0" w:space="0" w:color="auto"/>
      </w:divBdr>
    </w:div>
    <w:div w:id="260770481">
      <w:bodyDiv w:val="1"/>
      <w:marLeft w:val="0"/>
      <w:marRight w:val="0"/>
      <w:marTop w:val="0"/>
      <w:marBottom w:val="0"/>
      <w:divBdr>
        <w:top w:val="none" w:sz="0" w:space="0" w:color="auto"/>
        <w:left w:val="none" w:sz="0" w:space="0" w:color="auto"/>
        <w:bottom w:val="none" w:sz="0" w:space="0" w:color="auto"/>
        <w:right w:val="none" w:sz="0" w:space="0" w:color="auto"/>
      </w:divBdr>
    </w:div>
    <w:div w:id="332997432">
      <w:bodyDiv w:val="1"/>
      <w:marLeft w:val="0"/>
      <w:marRight w:val="0"/>
      <w:marTop w:val="0"/>
      <w:marBottom w:val="0"/>
      <w:divBdr>
        <w:top w:val="none" w:sz="0" w:space="0" w:color="auto"/>
        <w:left w:val="none" w:sz="0" w:space="0" w:color="auto"/>
        <w:bottom w:val="none" w:sz="0" w:space="0" w:color="auto"/>
        <w:right w:val="none" w:sz="0" w:space="0" w:color="auto"/>
      </w:divBdr>
    </w:div>
    <w:div w:id="390469141">
      <w:bodyDiv w:val="1"/>
      <w:marLeft w:val="0"/>
      <w:marRight w:val="0"/>
      <w:marTop w:val="0"/>
      <w:marBottom w:val="0"/>
      <w:divBdr>
        <w:top w:val="none" w:sz="0" w:space="0" w:color="auto"/>
        <w:left w:val="none" w:sz="0" w:space="0" w:color="auto"/>
        <w:bottom w:val="none" w:sz="0" w:space="0" w:color="auto"/>
        <w:right w:val="none" w:sz="0" w:space="0" w:color="auto"/>
      </w:divBdr>
    </w:div>
    <w:div w:id="502596206">
      <w:bodyDiv w:val="1"/>
      <w:marLeft w:val="0"/>
      <w:marRight w:val="0"/>
      <w:marTop w:val="0"/>
      <w:marBottom w:val="0"/>
      <w:divBdr>
        <w:top w:val="none" w:sz="0" w:space="0" w:color="auto"/>
        <w:left w:val="none" w:sz="0" w:space="0" w:color="auto"/>
        <w:bottom w:val="none" w:sz="0" w:space="0" w:color="auto"/>
        <w:right w:val="none" w:sz="0" w:space="0" w:color="auto"/>
      </w:divBdr>
    </w:div>
    <w:div w:id="566231126">
      <w:bodyDiv w:val="1"/>
      <w:marLeft w:val="0"/>
      <w:marRight w:val="0"/>
      <w:marTop w:val="0"/>
      <w:marBottom w:val="0"/>
      <w:divBdr>
        <w:top w:val="none" w:sz="0" w:space="0" w:color="auto"/>
        <w:left w:val="none" w:sz="0" w:space="0" w:color="auto"/>
        <w:bottom w:val="none" w:sz="0" w:space="0" w:color="auto"/>
        <w:right w:val="none" w:sz="0" w:space="0" w:color="auto"/>
      </w:divBdr>
    </w:div>
    <w:div w:id="582686437">
      <w:bodyDiv w:val="1"/>
      <w:marLeft w:val="0"/>
      <w:marRight w:val="0"/>
      <w:marTop w:val="0"/>
      <w:marBottom w:val="0"/>
      <w:divBdr>
        <w:top w:val="none" w:sz="0" w:space="0" w:color="auto"/>
        <w:left w:val="none" w:sz="0" w:space="0" w:color="auto"/>
        <w:bottom w:val="none" w:sz="0" w:space="0" w:color="auto"/>
        <w:right w:val="none" w:sz="0" w:space="0" w:color="auto"/>
      </w:divBdr>
    </w:div>
    <w:div w:id="627201032">
      <w:bodyDiv w:val="1"/>
      <w:marLeft w:val="0"/>
      <w:marRight w:val="0"/>
      <w:marTop w:val="0"/>
      <w:marBottom w:val="0"/>
      <w:divBdr>
        <w:top w:val="none" w:sz="0" w:space="0" w:color="auto"/>
        <w:left w:val="none" w:sz="0" w:space="0" w:color="auto"/>
        <w:bottom w:val="none" w:sz="0" w:space="0" w:color="auto"/>
        <w:right w:val="none" w:sz="0" w:space="0" w:color="auto"/>
      </w:divBdr>
    </w:div>
    <w:div w:id="637993754">
      <w:bodyDiv w:val="1"/>
      <w:marLeft w:val="0"/>
      <w:marRight w:val="0"/>
      <w:marTop w:val="0"/>
      <w:marBottom w:val="0"/>
      <w:divBdr>
        <w:top w:val="none" w:sz="0" w:space="0" w:color="auto"/>
        <w:left w:val="none" w:sz="0" w:space="0" w:color="auto"/>
        <w:bottom w:val="none" w:sz="0" w:space="0" w:color="auto"/>
        <w:right w:val="none" w:sz="0" w:space="0" w:color="auto"/>
      </w:divBdr>
    </w:div>
    <w:div w:id="711002644">
      <w:bodyDiv w:val="1"/>
      <w:marLeft w:val="0"/>
      <w:marRight w:val="0"/>
      <w:marTop w:val="0"/>
      <w:marBottom w:val="0"/>
      <w:divBdr>
        <w:top w:val="none" w:sz="0" w:space="0" w:color="auto"/>
        <w:left w:val="none" w:sz="0" w:space="0" w:color="auto"/>
        <w:bottom w:val="none" w:sz="0" w:space="0" w:color="auto"/>
        <w:right w:val="none" w:sz="0" w:space="0" w:color="auto"/>
      </w:divBdr>
    </w:div>
    <w:div w:id="818616165">
      <w:bodyDiv w:val="1"/>
      <w:marLeft w:val="0"/>
      <w:marRight w:val="0"/>
      <w:marTop w:val="0"/>
      <w:marBottom w:val="0"/>
      <w:divBdr>
        <w:top w:val="none" w:sz="0" w:space="0" w:color="auto"/>
        <w:left w:val="none" w:sz="0" w:space="0" w:color="auto"/>
        <w:bottom w:val="none" w:sz="0" w:space="0" w:color="auto"/>
        <w:right w:val="none" w:sz="0" w:space="0" w:color="auto"/>
      </w:divBdr>
    </w:div>
    <w:div w:id="828061253">
      <w:bodyDiv w:val="1"/>
      <w:marLeft w:val="0"/>
      <w:marRight w:val="0"/>
      <w:marTop w:val="0"/>
      <w:marBottom w:val="0"/>
      <w:divBdr>
        <w:top w:val="none" w:sz="0" w:space="0" w:color="auto"/>
        <w:left w:val="none" w:sz="0" w:space="0" w:color="auto"/>
        <w:bottom w:val="none" w:sz="0" w:space="0" w:color="auto"/>
        <w:right w:val="none" w:sz="0" w:space="0" w:color="auto"/>
      </w:divBdr>
    </w:div>
    <w:div w:id="945621433">
      <w:bodyDiv w:val="1"/>
      <w:marLeft w:val="0"/>
      <w:marRight w:val="0"/>
      <w:marTop w:val="0"/>
      <w:marBottom w:val="0"/>
      <w:divBdr>
        <w:top w:val="none" w:sz="0" w:space="0" w:color="auto"/>
        <w:left w:val="none" w:sz="0" w:space="0" w:color="auto"/>
        <w:bottom w:val="none" w:sz="0" w:space="0" w:color="auto"/>
        <w:right w:val="none" w:sz="0" w:space="0" w:color="auto"/>
      </w:divBdr>
    </w:div>
    <w:div w:id="1034190332">
      <w:bodyDiv w:val="1"/>
      <w:marLeft w:val="0"/>
      <w:marRight w:val="0"/>
      <w:marTop w:val="0"/>
      <w:marBottom w:val="0"/>
      <w:divBdr>
        <w:top w:val="none" w:sz="0" w:space="0" w:color="auto"/>
        <w:left w:val="none" w:sz="0" w:space="0" w:color="auto"/>
        <w:bottom w:val="none" w:sz="0" w:space="0" w:color="auto"/>
        <w:right w:val="none" w:sz="0" w:space="0" w:color="auto"/>
      </w:divBdr>
    </w:div>
    <w:div w:id="1077484535">
      <w:bodyDiv w:val="1"/>
      <w:marLeft w:val="0"/>
      <w:marRight w:val="0"/>
      <w:marTop w:val="0"/>
      <w:marBottom w:val="0"/>
      <w:divBdr>
        <w:top w:val="none" w:sz="0" w:space="0" w:color="auto"/>
        <w:left w:val="none" w:sz="0" w:space="0" w:color="auto"/>
        <w:bottom w:val="none" w:sz="0" w:space="0" w:color="auto"/>
        <w:right w:val="none" w:sz="0" w:space="0" w:color="auto"/>
      </w:divBdr>
    </w:div>
    <w:div w:id="1112818617">
      <w:bodyDiv w:val="1"/>
      <w:marLeft w:val="0"/>
      <w:marRight w:val="0"/>
      <w:marTop w:val="0"/>
      <w:marBottom w:val="0"/>
      <w:divBdr>
        <w:top w:val="none" w:sz="0" w:space="0" w:color="auto"/>
        <w:left w:val="none" w:sz="0" w:space="0" w:color="auto"/>
        <w:bottom w:val="none" w:sz="0" w:space="0" w:color="auto"/>
        <w:right w:val="none" w:sz="0" w:space="0" w:color="auto"/>
      </w:divBdr>
    </w:div>
    <w:div w:id="1135836855">
      <w:bodyDiv w:val="1"/>
      <w:marLeft w:val="0"/>
      <w:marRight w:val="0"/>
      <w:marTop w:val="0"/>
      <w:marBottom w:val="0"/>
      <w:divBdr>
        <w:top w:val="none" w:sz="0" w:space="0" w:color="auto"/>
        <w:left w:val="none" w:sz="0" w:space="0" w:color="auto"/>
        <w:bottom w:val="none" w:sz="0" w:space="0" w:color="auto"/>
        <w:right w:val="none" w:sz="0" w:space="0" w:color="auto"/>
      </w:divBdr>
    </w:div>
    <w:div w:id="1160274643">
      <w:bodyDiv w:val="1"/>
      <w:marLeft w:val="0"/>
      <w:marRight w:val="0"/>
      <w:marTop w:val="0"/>
      <w:marBottom w:val="0"/>
      <w:divBdr>
        <w:top w:val="none" w:sz="0" w:space="0" w:color="auto"/>
        <w:left w:val="none" w:sz="0" w:space="0" w:color="auto"/>
        <w:bottom w:val="none" w:sz="0" w:space="0" w:color="auto"/>
        <w:right w:val="none" w:sz="0" w:space="0" w:color="auto"/>
      </w:divBdr>
    </w:div>
    <w:div w:id="1241863197">
      <w:bodyDiv w:val="1"/>
      <w:marLeft w:val="0"/>
      <w:marRight w:val="0"/>
      <w:marTop w:val="0"/>
      <w:marBottom w:val="0"/>
      <w:divBdr>
        <w:top w:val="none" w:sz="0" w:space="0" w:color="auto"/>
        <w:left w:val="none" w:sz="0" w:space="0" w:color="auto"/>
        <w:bottom w:val="none" w:sz="0" w:space="0" w:color="auto"/>
        <w:right w:val="none" w:sz="0" w:space="0" w:color="auto"/>
      </w:divBdr>
    </w:div>
    <w:div w:id="1345743634">
      <w:bodyDiv w:val="1"/>
      <w:marLeft w:val="0"/>
      <w:marRight w:val="0"/>
      <w:marTop w:val="0"/>
      <w:marBottom w:val="0"/>
      <w:divBdr>
        <w:top w:val="none" w:sz="0" w:space="0" w:color="auto"/>
        <w:left w:val="none" w:sz="0" w:space="0" w:color="auto"/>
        <w:bottom w:val="none" w:sz="0" w:space="0" w:color="auto"/>
        <w:right w:val="none" w:sz="0" w:space="0" w:color="auto"/>
      </w:divBdr>
    </w:div>
    <w:div w:id="1355497843">
      <w:bodyDiv w:val="1"/>
      <w:marLeft w:val="0"/>
      <w:marRight w:val="0"/>
      <w:marTop w:val="0"/>
      <w:marBottom w:val="0"/>
      <w:divBdr>
        <w:top w:val="none" w:sz="0" w:space="0" w:color="auto"/>
        <w:left w:val="none" w:sz="0" w:space="0" w:color="auto"/>
        <w:bottom w:val="none" w:sz="0" w:space="0" w:color="auto"/>
        <w:right w:val="none" w:sz="0" w:space="0" w:color="auto"/>
      </w:divBdr>
    </w:div>
    <w:div w:id="1432436893">
      <w:bodyDiv w:val="1"/>
      <w:marLeft w:val="0"/>
      <w:marRight w:val="0"/>
      <w:marTop w:val="0"/>
      <w:marBottom w:val="0"/>
      <w:divBdr>
        <w:top w:val="none" w:sz="0" w:space="0" w:color="auto"/>
        <w:left w:val="none" w:sz="0" w:space="0" w:color="auto"/>
        <w:bottom w:val="none" w:sz="0" w:space="0" w:color="auto"/>
        <w:right w:val="none" w:sz="0" w:space="0" w:color="auto"/>
      </w:divBdr>
    </w:div>
    <w:div w:id="1465612497">
      <w:bodyDiv w:val="1"/>
      <w:marLeft w:val="0"/>
      <w:marRight w:val="0"/>
      <w:marTop w:val="0"/>
      <w:marBottom w:val="0"/>
      <w:divBdr>
        <w:top w:val="none" w:sz="0" w:space="0" w:color="auto"/>
        <w:left w:val="none" w:sz="0" w:space="0" w:color="auto"/>
        <w:bottom w:val="none" w:sz="0" w:space="0" w:color="auto"/>
        <w:right w:val="none" w:sz="0" w:space="0" w:color="auto"/>
      </w:divBdr>
    </w:div>
    <w:div w:id="1558082854">
      <w:bodyDiv w:val="1"/>
      <w:marLeft w:val="0"/>
      <w:marRight w:val="0"/>
      <w:marTop w:val="0"/>
      <w:marBottom w:val="0"/>
      <w:divBdr>
        <w:top w:val="none" w:sz="0" w:space="0" w:color="auto"/>
        <w:left w:val="none" w:sz="0" w:space="0" w:color="auto"/>
        <w:bottom w:val="none" w:sz="0" w:space="0" w:color="auto"/>
        <w:right w:val="none" w:sz="0" w:space="0" w:color="auto"/>
      </w:divBdr>
    </w:div>
    <w:div w:id="1619683597">
      <w:bodyDiv w:val="1"/>
      <w:marLeft w:val="0"/>
      <w:marRight w:val="0"/>
      <w:marTop w:val="0"/>
      <w:marBottom w:val="0"/>
      <w:divBdr>
        <w:top w:val="none" w:sz="0" w:space="0" w:color="auto"/>
        <w:left w:val="none" w:sz="0" w:space="0" w:color="auto"/>
        <w:bottom w:val="none" w:sz="0" w:space="0" w:color="auto"/>
        <w:right w:val="none" w:sz="0" w:space="0" w:color="auto"/>
      </w:divBdr>
    </w:div>
    <w:div w:id="1630084910">
      <w:bodyDiv w:val="1"/>
      <w:marLeft w:val="0"/>
      <w:marRight w:val="0"/>
      <w:marTop w:val="0"/>
      <w:marBottom w:val="0"/>
      <w:divBdr>
        <w:top w:val="none" w:sz="0" w:space="0" w:color="auto"/>
        <w:left w:val="none" w:sz="0" w:space="0" w:color="auto"/>
        <w:bottom w:val="none" w:sz="0" w:space="0" w:color="auto"/>
        <w:right w:val="none" w:sz="0" w:space="0" w:color="auto"/>
      </w:divBdr>
    </w:div>
    <w:div w:id="1677607217">
      <w:bodyDiv w:val="1"/>
      <w:marLeft w:val="0"/>
      <w:marRight w:val="0"/>
      <w:marTop w:val="0"/>
      <w:marBottom w:val="0"/>
      <w:divBdr>
        <w:top w:val="none" w:sz="0" w:space="0" w:color="auto"/>
        <w:left w:val="none" w:sz="0" w:space="0" w:color="auto"/>
        <w:bottom w:val="none" w:sz="0" w:space="0" w:color="auto"/>
        <w:right w:val="none" w:sz="0" w:space="0" w:color="auto"/>
      </w:divBdr>
    </w:div>
    <w:div w:id="1682200897">
      <w:bodyDiv w:val="1"/>
      <w:marLeft w:val="0"/>
      <w:marRight w:val="0"/>
      <w:marTop w:val="0"/>
      <w:marBottom w:val="0"/>
      <w:divBdr>
        <w:top w:val="none" w:sz="0" w:space="0" w:color="auto"/>
        <w:left w:val="none" w:sz="0" w:space="0" w:color="auto"/>
        <w:bottom w:val="none" w:sz="0" w:space="0" w:color="auto"/>
        <w:right w:val="none" w:sz="0" w:space="0" w:color="auto"/>
      </w:divBdr>
    </w:div>
    <w:div w:id="1777796695">
      <w:bodyDiv w:val="1"/>
      <w:marLeft w:val="0"/>
      <w:marRight w:val="0"/>
      <w:marTop w:val="0"/>
      <w:marBottom w:val="0"/>
      <w:divBdr>
        <w:top w:val="none" w:sz="0" w:space="0" w:color="auto"/>
        <w:left w:val="none" w:sz="0" w:space="0" w:color="auto"/>
        <w:bottom w:val="none" w:sz="0" w:space="0" w:color="auto"/>
        <w:right w:val="none" w:sz="0" w:space="0" w:color="auto"/>
      </w:divBdr>
    </w:div>
    <w:div w:id="1807621520">
      <w:bodyDiv w:val="1"/>
      <w:marLeft w:val="0"/>
      <w:marRight w:val="0"/>
      <w:marTop w:val="0"/>
      <w:marBottom w:val="0"/>
      <w:divBdr>
        <w:top w:val="none" w:sz="0" w:space="0" w:color="auto"/>
        <w:left w:val="none" w:sz="0" w:space="0" w:color="auto"/>
        <w:bottom w:val="none" w:sz="0" w:space="0" w:color="auto"/>
        <w:right w:val="none" w:sz="0" w:space="0" w:color="auto"/>
      </w:divBdr>
    </w:div>
    <w:div w:id="1847790054">
      <w:bodyDiv w:val="1"/>
      <w:marLeft w:val="0"/>
      <w:marRight w:val="0"/>
      <w:marTop w:val="0"/>
      <w:marBottom w:val="0"/>
      <w:divBdr>
        <w:top w:val="none" w:sz="0" w:space="0" w:color="auto"/>
        <w:left w:val="none" w:sz="0" w:space="0" w:color="auto"/>
        <w:bottom w:val="none" w:sz="0" w:space="0" w:color="auto"/>
        <w:right w:val="none" w:sz="0" w:space="0" w:color="auto"/>
      </w:divBdr>
    </w:div>
    <w:div w:id="1850369563">
      <w:bodyDiv w:val="1"/>
      <w:marLeft w:val="0"/>
      <w:marRight w:val="0"/>
      <w:marTop w:val="0"/>
      <w:marBottom w:val="0"/>
      <w:divBdr>
        <w:top w:val="none" w:sz="0" w:space="0" w:color="auto"/>
        <w:left w:val="none" w:sz="0" w:space="0" w:color="auto"/>
        <w:bottom w:val="none" w:sz="0" w:space="0" w:color="auto"/>
        <w:right w:val="none" w:sz="0" w:space="0" w:color="auto"/>
      </w:divBdr>
    </w:div>
    <w:div w:id="1929461603">
      <w:bodyDiv w:val="1"/>
      <w:marLeft w:val="0"/>
      <w:marRight w:val="0"/>
      <w:marTop w:val="0"/>
      <w:marBottom w:val="0"/>
      <w:divBdr>
        <w:top w:val="none" w:sz="0" w:space="0" w:color="auto"/>
        <w:left w:val="none" w:sz="0" w:space="0" w:color="auto"/>
        <w:bottom w:val="none" w:sz="0" w:space="0" w:color="auto"/>
        <w:right w:val="none" w:sz="0" w:space="0" w:color="auto"/>
      </w:divBdr>
    </w:div>
    <w:div w:id="1991206184">
      <w:bodyDiv w:val="1"/>
      <w:marLeft w:val="0"/>
      <w:marRight w:val="0"/>
      <w:marTop w:val="0"/>
      <w:marBottom w:val="0"/>
      <w:divBdr>
        <w:top w:val="none" w:sz="0" w:space="0" w:color="auto"/>
        <w:left w:val="none" w:sz="0" w:space="0" w:color="auto"/>
        <w:bottom w:val="none" w:sz="0" w:space="0" w:color="auto"/>
        <w:right w:val="none" w:sz="0" w:space="0" w:color="auto"/>
      </w:divBdr>
    </w:div>
    <w:div w:id="2019497950">
      <w:bodyDiv w:val="1"/>
      <w:marLeft w:val="0"/>
      <w:marRight w:val="0"/>
      <w:marTop w:val="0"/>
      <w:marBottom w:val="0"/>
      <w:divBdr>
        <w:top w:val="none" w:sz="0" w:space="0" w:color="auto"/>
        <w:left w:val="none" w:sz="0" w:space="0" w:color="auto"/>
        <w:bottom w:val="none" w:sz="0" w:space="0" w:color="auto"/>
        <w:right w:val="none" w:sz="0" w:space="0" w:color="auto"/>
      </w:divBdr>
    </w:div>
    <w:div w:id="209277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22</Pages>
  <Words>3032</Words>
  <Characters>17288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Nagpal</dc:creator>
  <cp:keywords/>
  <dc:description/>
  <cp:lastModifiedBy>Sahil Nagpal</cp:lastModifiedBy>
  <cp:revision>342</cp:revision>
  <dcterms:created xsi:type="dcterms:W3CDTF">2020-11-27T17:34:00Z</dcterms:created>
  <dcterms:modified xsi:type="dcterms:W3CDTF">2020-12-03T04:57:00Z</dcterms:modified>
</cp:coreProperties>
</file>