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© 2024 - Privacidad - Condiciones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