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7059" w14:textId="44550FA6" w:rsidR="00EA336E" w:rsidRDefault="00147CBD">
      <w:r>
        <w:rPr>
          <w:rFonts w:hint="eastAsia"/>
        </w:rPr>
        <w:t>云夏的测试文件。。。。。。。。。</w:t>
      </w:r>
    </w:p>
    <w:sectPr w:rsidR="00EA3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C3"/>
    <w:rsid w:val="00147CBD"/>
    <w:rsid w:val="00CA53C3"/>
    <w:rsid w:val="00E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65C5"/>
  <w15:chartTrackingRefBased/>
  <w15:docId w15:val="{1F1C749D-7075-4D1D-9A6B-6723DAC1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慧君</dc:creator>
  <cp:keywords/>
  <dc:description/>
  <cp:lastModifiedBy>胡 慧君</cp:lastModifiedBy>
  <cp:revision>2</cp:revision>
  <dcterms:created xsi:type="dcterms:W3CDTF">2020-09-10T02:05:00Z</dcterms:created>
  <dcterms:modified xsi:type="dcterms:W3CDTF">2020-09-10T02:05:00Z</dcterms:modified>
</cp:coreProperties>
</file>