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D3" w:rsidRPr="009D40D3" w:rsidRDefault="009D40D3" w:rsidP="005D2096">
      <w:pPr>
        <w:pBdr>
          <w:bottom w:val="single" w:sz="6" w:space="4" w:color="EAECEF"/>
        </w:pBdr>
        <w:spacing w:after="240" w:line="240" w:lineRule="auto"/>
        <w:jc w:val="both"/>
        <w:outlineLvl w:val="0"/>
        <w:rPr>
          <w:rFonts w:ascii="Trebuchet MS" w:eastAsia="Times New Roman" w:hAnsi="Trebuchet MS" w:cs="Segoe UI"/>
          <w:b/>
          <w:bCs/>
          <w:color w:val="24292E"/>
          <w:kern w:val="36"/>
          <w:sz w:val="44"/>
          <w:szCs w:val="44"/>
          <w:lang w:eastAsia="pt-BR"/>
        </w:rPr>
      </w:pPr>
      <w:proofErr w:type="spellStart"/>
      <w:r w:rsidRPr="009D40D3">
        <w:rPr>
          <w:rFonts w:ascii="Trebuchet MS" w:eastAsia="Times New Roman" w:hAnsi="Trebuchet MS" w:cs="Segoe UI"/>
          <w:b/>
          <w:bCs/>
          <w:color w:val="24292E"/>
          <w:kern w:val="36"/>
          <w:sz w:val="44"/>
          <w:szCs w:val="44"/>
          <w:lang w:eastAsia="pt-BR"/>
        </w:rPr>
        <w:t>Nanodegree</w:t>
      </w:r>
      <w:proofErr w:type="spellEnd"/>
      <w:r w:rsidRPr="009D40D3">
        <w:rPr>
          <w:rFonts w:ascii="Trebuchet MS" w:eastAsia="Times New Roman" w:hAnsi="Trebuchet MS" w:cs="Segoe UI"/>
          <w:b/>
          <w:bCs/>
          <w:color w:val="24292E"/>
          <w:kern w:val="36"/>
          <w:sz w:val="44"/>
          <w:szCs w:val="44"/>
          <w:lang w:eastAsia="pt-BR"/>
        </w:rPr>
        <w:t xml:space="preserve"> Engenheiro de Machine Learning</w:t>
      </w:r>
    </w:p>
    <w:p w:rsidR="009D40D3" w:rsidRDefault="009D40D3" w:rsidP="005D2096">
      <w:pPr>
        <w:pBdr>
          <w:bottom w:val="single" w:sz="6" w:space="4" w:color="EAECEF"/>
        </w:pBdr>
        <w:spacing w:after="240" w:line="240" w:lineRule="auto"/>
        <w:jc w:val="both"/>
        <w:outlineLvl w:val="1"/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  <w:t>Proposta de projeto final</w:t>
      </w:r>
    </w:p>
    <w:p w:rsidR="0030479F" w:rsidRPr="005D2096" w:rsidRDefault="0030479F" w:rsidP="0030479F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before="360" w:after="240" w:line="240" w:lineRule="auto"/>
        <w:jc w:val="center"/>
        <w:outlineLvl w:val="1"/>
        <w:rPr>
          <w:rFonts w:ascii="Trebuchet MS" w:eastAsia="Times New Roman" w:hAnsi="Trebuchet MS" w:cs="Segoe UI"/>
          <w:b/>
          <w:bCs/>
          <w:color w:val="24292E"/>
          <w:sz w:val="56"/>
          <w:szCs w:val="56"/>
          <w:lang w:eastAsia="pt-BR"/>
        </w:rPr>
      </w:pPr>
      <w:proofErr w:type="spellStart"/>
      <w:r w:rsidRPr="005D2096">
        <w:rPr>
          <w:rFonts w:ascii="Trebuchet MS" w:eastAsia="Times New Roman" w:hAnsi="Trebuchet MS" w:cs="Segoe UI"/>
          <w:b/>
          <w:bCs/>
          <w:color w:val="24292E"/>
          <w:sz w:val="56"/>
          <w:szCs w:val="56"/>
          <w:lang w:eastAsia="pt-BR"/>
        </w:rPr>
        <w:t>Smart</w:t>
      </w:r>
      <w:proofErr w:type="spellEnd"/>
      <w:r w:rsidRPr="005D2096">
        <w:rPr>
          <w:rFonts w:ascii="Trebuchet MS" w:eastAsia="Times New Roman" w:hAnsi="Trebuchet MS" w:cs="Segoe UI"/>
          <w:b/>
          <w:bCs/>
          <w:color w:val="24292E"/>
          <w:sz w:val="56"/>
          <w:szCs w:val="56"/>
          <w:lang w:eastAsia="pt-BR"/>
        </w:rPr>
        <w:t xml:space="preserve"> </w:t>
      </w:r>
      <w:proofErr w:type="spellStart"/>
      <w:r w:rsidRPr="005D2096">
        <w:rPr>
          <w:rFonts w:ascii="Trebuchet MS" w:eastAsia="Times New Roman" w:hAnsi="Trebuchet MS" w:cs="Segoe UI"/>
          <w:b/>
          <w:bCs/>
          <w:color w:val="24292E"/>
          <w:sz w:val="56"/>
          <w:szCs w:val="56"/>
          <w:lang w:eastAsia="pt-BR"/>
        </w:rPr>
        <w:t>BackOrders</w:t>
      </w:r>
      <w:proofErr w:type="spellEnd"/>
    </w:p>
    <w:p w:rsidR="0030479F" w:rsidRPr="0030479F" w:rsidRDefault="0030479F" w:rsidP="00725FAA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before="360" w:after="240" w:line="240" w:lineRule="auto"/>
        <w:jc w:val="center"/>
        <w:outlineLvl w:val="1"/>
        <w:rPr>
          <w:rFonts w:ascii="Trebuchet MS" w:eastAsia="Times New Roman" w:hAnsi="Trebuchet MS" w:cs="Segoe UI"/>
          <w:b/>
          <w:bCs/>
          <w:color w:val="24292E"/>
          <w:sz w:val="28"/>
          <w:szCs w:val="28"/>
          <w:lang w:eastAsia="pt-BR"/>
        </w:rPr>
      </w:pPr>
      <w:r w:rsidRPr="0030479F"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  <w:t>Análise e Predição de Pedidos Pendentes (</w:t>
      </w:r>
      <w:proofErr w:type="spellStart"/>
      <w:r w:rsidRPr="0030479F"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  <w:t>BackOrders</w:t>
      </w:r>
      <w:proofErr w:type="spellEnd"/>
      <w:r w:rsidRPr="0030479F"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  <w:t>) utilizando Modelos de Inteligência Artificial</w:t>
      </w:r>
    </w:p>
    <w:p w:rsidR="000129AA" w:rsidRPr="005D2096" w:rsidRDefault="0030479F" w:rsidP="00AD330E">
      <w:pPr>
        <w:spacing w:after="0" w:line="240" w:lineRule="auto"/>
        <w:jc w:val="right"/>
        <w:rPr>
          <w:rFonts w:ascii="Trebuchet MS" w:eastAsia="Times New Roman" w:hAnsi="Trebuchet MS" w:cs="Segoe UI"/>
          <w:b/>
          <w:color w:val="24292E"/>
          <w:sz w:val="24"/>
          <w:szCs w:val="24"/>
          <w:lang w:eastAsia="pt-BR"/>
        </w:rPr>
      </w:pPr>
      <w:r w:rsidRPr="005D2096">
        <w:rPr>
          <w:rFonts w:ascii="Trebuchet MS" w:eastAsia="Times New Roman" w:hAnsi="Trebuchet MS" w:cs="Segoe UI"/>
          <w:b/>
          <w:color w:val="24292E"/>
          <w:sz w:val="24"/>
          <w:szCs w:val="24"/>
          <w:lang w:eastAsia="pt-BR"/>
        </w:rPr>
        <w:t>João Luiz de Souza Torres</w:t>
      </w:r>
    </w:p>
    <w:p w:rsidR="009D40D3" w:rsidRDefault="0030479F" w:rsidP="00AD330E">
      <w:pPr>
        <w:spacing w:after="0" w:line="240" w:lineRule="auto"/>
        <w:jc w:val="right"/>
        <w:rPr>
          <w:rFonts w:ascii="Trebuchet MS" w:eastAsia="Times New Roman" w:hAnsi="Trebuchet MS" w:cs="Segoe UI"/>
          <w:b/>
          <w:color w:val="24292E"/>
          <w:sz w:val="24"/>
          <w:szCs w:val="24"/>
          <w:lang w:eastAsia="pt-BR"/>
        </w:rPr>
      </w:pPr>
      <w:r w:rsidRPr="005D2096">
        <w:rPr>
          <w:rFonts w:ascii="Trebuchet MS" w:eastAsia="Times New Roman" w:hAnsi="Trebuchet MS" w:cs="Segoe UI"/>
          <w:b/>
          <w:color w:val="24292E"/>
          <w:sz w:val="24"/>
          <w:szCs w:val="24"/>
          <w:lang w:eastAsia="pt-BR"/>
        </w:rPr>
        <w:t>Novembro de 2018</w:t>
      </w:r>
    </w:p>
    <w:p w:rsidR="005D2096" w:rsidRPr="009D40D3" w:rsidRDefault="005D2096" w:rsidP="00725FAA">
      <w:pPr>
        <w:spacing w:after="0" w:line="240" w:lineRule="auto"/>
        <w:jc w:val="both"/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  <w:pict>
          <v:rect id="_x0000_i1027" style="width:0;height:1.5pt" o:hralign="center" o:hrstd="t" o:hr="t" fillcolor="#a0a0a0" stroked="f"/>
        </w:pict>
      </w:r>
    </w:p>
    <w:p w:rsidR="00725FAA" w:rsidRPr="00725FAA" w:rsidRDefault="00725FAA" w:rsidP="00725F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725FAA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Pedidos Pendentes (</w:t>
      </w:r>
      <w:proofErr w:type="spellStart"/>
      <w:r w:rsidRPr="00725FAA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BackOrders</w:t>
      </w:r>
      <w:proofErr w:type="spellEnd"/>
      <w:r w:rsidRPr="00725FAA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)</w:t>
      </w:r>
      <w:r w:rsidRPr="00725FAA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 xml:space="preserve"> </w:t>
      </w:r>
    </w:p>
    <w:p w:rsidR="00397CDC" w:rsidRDefault="00397CDC" w:rsidP="00397C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de produtos é um problema comum da cadeia de suprimentos</w:t>
      </w:r>
      <w:r w:rsidR="00A61E5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 sendo uma preocupação importante na Gestão de Inventário de Produtos.</w:t>
      </w:r>
    </w:p>
    <w:p w:rsidR="0008611A" w:rsidRPr="00397CDC" w:rsidRDefault="0008611A" w:rsidP="00397C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08611A">
        <w:rPr>
          <w:rFonts w:ascii="Trebuchet MS" w:eastAsia="Times New Roman" w:hAnsi="Trebuchet MS" w:cs="Segoe UI"/>
          <w:color w:val="24292E"/>
          <w:sz w:val="24"/>
          <w:szCs w:val="24"/>
          <w:u w:val="single"/>
          <w:lang w:eastAsia="pt-BR"/>
        </w:rPr>
        <w:t>Definição</w:t>
      </w:r>
      <w:r w:rsidR="00A61E5C">
        <w:rPr>
          <w:rFonts w:ascii="Trebuchet MS" w:eastAsia="Times New Roman" w:hAnsi="Trebuchet MS" w:cs="Segoe UI"/>
          <w:color w:val="24292E"/>
          <w:sz w:val="24"/>
          <w:szCs w:val="24"/>
          <w:u w:val="single"/>
          <w:lang w:eastAsia="pt-BR"/>
        </w:rPr>
        <w:t xml:space="preserve"> de BackOrder</w:t>
      </w:r>
      <w:r w:rsidRPr="0008611A">
        <w:rPr>
          <w:rFonts w:ascii="Trebuchet MS" w:eastAsia="Times New Roman" w:hAnsi="Trebuchet MS" w:cs="Segoe UI"/>
          <w:color w:val="24292E"/>
          <w:sz w:val="24"/>
          <w:szCs w:val="24"/>
          <w:u w:val="single"/>
          <w:lang w:eastAsia="pt-BR"/>
        </w:rPr>
        <w:t>: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Pr="0008611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Pedido ou compromisso não efetivado ou cumprido. Um pedido pendente é uma demanda imediata de determinado item cujo estoque é insuficiente para satisfazer tal demanda.</w:t>
      </w:r>
    </w:p>
    <w:p w:rsidR="001F35C9" w:rsidRPr="001F35C9" w:rsidRDefault="001F35C9" w:rsidP="001F35C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Existem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diversos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fatores que contribuem para</w:t>
      </w:r>
      <w:r w:rsidR="005D2096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a ocorrência de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5D2096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. </w:t>
      </w:r>
      <w:r w:rsidR="005D2096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Eis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alguns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p w:rsidR="001F35C9" w:rsidRP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Falha de 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gestão</w:t>
      </w:r>
    </w:p>
    <w:p w:rsidR="001F35C9" w:rsidRP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F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alta de comunicação</w:t>
      </w:r>
    </w:p>
    <w:p w:rsidR="001F35C9" w:rsidRP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ncapacidade de fabricar itens suficientes para atender a demanda</w:t>
      </w:r>
    </w:p>
    <w:p w:rsid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F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alta de dados para prever com precisão a demanda</w:t>
      </w:r>
    </w:p>
    <w:p w:rsidR="001F35C9" w:rsidRP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Ausência de sistema informatizado que auxilie</w:t>
      </w:r>
    </w:p>
    <w:p w:rsidR="001F35C9" w:rsidRP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stratégia da empresa.</w:t>
      </w:r>
    </w:p>
    <w:p w:rsidR="00A61E5C" w:rsidRDefault="00A61E5C" w:rsidP="00397C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 problema é amplamente estudado e debatido, dentro de fora do Brasil, visando a criação de soluções que possam minimizá-lo.</w:t>
      </w:r>
      <w:r w:rsidR="0088295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[1]</w:t>
      </w:r>
      <w:r w:rsidR="00A84CBA" w:rsidRP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2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]</w:t>
      </w:r>
      <w:r w:rsidR="00A84CBA" w:rsidRP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3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]</w:t>
      </w:r>
      <w:r w:rsidR="00A84CBA" w:rsidRP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6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]</w:t>
      </w:r>
    </w:p>
    <w:p w:rsidR="0088295C" w:rsidRDefault="0088295C" w:rsidP="00397C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 assunto também é bastante requisitado em anúncios de vagas de trabalho relacionados à área de logística.</w:t>
      </w:r>
      <w:r w:rsidR="00A84CBA" w:rsidRP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4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]</w:t>
      </w:r>
      <w:r w:rsidR="00A84CBA" w:rsidRP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5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]</w:t>
      </w:r>
    </w:p>
    <w:p w:rsidR="009D40D3" w:rsidRPr="009D40D3" w:rsidRDefault="00397CDC" w:rsidP="00397C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531CE5">
        <w:rPr>
          <w:rFonts w:ascii="Trebuchet MS" w:eastAsia="Times New Roman" w:hAnsi="Trebuchet MS" w:cs="Segoe UI"/>
          <w:color w:val="24292E"/>
          <w:sz w:val="24"/>
          <w:szCs w:val="24"/>
          <w:u w:val="single"/>
          <w:lang w:eastAsia="pt-BR"/>
        </w:rPr>
        <w:t>Motivação pessoal:</w:t>
      </w:r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atualmente exerço atividades profissionais como analista de des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</w:t>
      </w:r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nvolv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imento</w:t>
      </w:r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de software em uma empresa Multinacional Brasileira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. Estou alocado em um Sistema </w:t>
      </w:r>
      <w:r w:rsidR="003952A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de Software para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Atacadista Distribuidor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e c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omponho uma equipe </w:t>
      </w:r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responsável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pela criação de novas </w:t>
      </w:r>
      <w:proofErr w:type="spellStart"/>
      <w:r w:rsidRPr="00397CDC">
        <w:rPr>
          <w:rFonts w:ascii="Trebuchet MS" w:eastAsia="Times New Roman" w:hAnsi="Trebuchet MS" w:cs="Segoe UI"/>
          <w:i/>
          <w:color w:val="24292E"/>
          <w:sz w:val="24"/>
          <w:szCs w:val="24"/>
          <w:lang w:eastAsia="pt-BR"/>
        </w:rPr>
        <w:t>features</w:t>
      </w: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bem como também pela manutenção das </w:t>
      </w:r>
      <w:proofErr w:type="spellStart"/>
      <w:r w:rsidR="00531CE5" w:rsidRPr="00397CDC">
        <w:rPr>
          <w:rFonts w:ascii="Trebuchet MS" w:eastAsia="Times New Roman" w:hAnsi="Trebuchet MS" w:cs="Segoe UI"/>
          <w:i/>
          <w:color w:val="24292E"/>
          <w:sz w:val="24"/>
          <w:szCs w:val="24"/>
          <w:lang w:eastAsia="pt-BR"/>
        </w:rPr>
        <w:t>features</w:t>
      </w:r>
      <w:proofErr w:type="spellEnd"/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existentes. Neste contexto (Atacado Distribuidor), é de alta relevância a utilização de mecanismos de análise de pedidos pendentes (</w:t>
      </w:r>
      <w:proofErr w:type="spellStart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 visando atuar na mitigação do problema, melhorando assim o controle de estoque de materiais diversos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</w:t>
      </w:r>
      <w:r w:rsidR="003E3617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3952A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bem como </w:t>
      </w:r>
      <w:r w:rsidR="003E3617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 otimização das compras e do atendimento de pedidos</w:t>
      </w:r>
      <w:r w:rsid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. Tais medidas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impactam diretamente na</w:t>
      </w:r>
      <w:r w:rsid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redução de custos e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n</w:t>
      </w:r>
      <w:r w:rsidR="003E3617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o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consequente aumento de satisfação dos clientes.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Assim, o projeto </w:t>
      </w:r>
      <w:proofErr w:type="spellStart"/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Smart</w:t>
      </w:r>
      <w:proofErr w:type="spellEnd"/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é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bastante alinhado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à minha atividade de trabalho, já tendo sido apresentado à empresa como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uma ideia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inicial 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de solução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 passível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de ser agregada ao software da empresa.</w:t>
      </w:r>
    </w:p>
    <w:p w:rsid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lastRenderedPageBreak/>
        <w:t>Descrição do problema</w:t>
      </w:r>
    </w:p>
    <w:p w:rsidR="003220B5" w:rsidRDefault="003220B5" w:rsidP="003220B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Contextualização</w:t>
      </w:r>
      <w:r w:rsid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07"/>
        <w:gridCol w:w="7387"/>
      </w:tblGrid>
      <w:tr w:rsidR="00906303" w:rsidRPr="00906303" w:rsidTr="00C81408">
        <w:trPr>
          <w:trHeight w:val="1667"/>
          <w:jc w:val="center"/>
        </w:trPr>
        <w:tc>
          <w:tcPr>
            <w:tcW w:w="1377" w:type="pct"/>
            <w:tcBorders>
              <w:top w:val="single" w:sz="4" w:space="0" w:color="auto"/>
              <w:left w:val="single" w:sz="4" w:space="0" w:color="auto"/>
              <w:bottom w:val="single" w:sz="24" w:space="0" w:color="FFFFFF"/>
              <w:right w:val="single" w:sz="8" w:space="0" w:color="FFFFFF"/>
            </w:tcBorders>
            <w:shd w:val="clear" w:color="auto" w:fill="56C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Conceito de</w:t>
            </w:r>
            <w: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BackOrders</w:t>
            </w:r>
            <w:proofErr w:type="spellEnd"/>
          </w:p>
        </w:tc>
        <w:tc>
          <w:tcPr>
            <w:tcW w:w="3623" w:type="pct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4" w:space="0" w:color="auto"/>
            </w:tcBorders>
            <w:shd w:val="clear" w:color="auto" w:fill="56C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Produtos que estão sem estoque temporariamente (*), mas é permitido ao cliente gerar um pedido a ser atendido com estoque futuro, ou ainda, venda com estoque atual negativo.</w:t>
            </w:r>
          </w:p>
        </w:tc>
      </w:tr>
      <w:tr w:rsidR="00906303" w:rsidRPr="00906303" w:rsidTr="00C81408">
        <w:trPr>
          <w:trHeight w:val="857"/>
          <w:jc w:val="center"/>
        </w:trPr>
        <w:tc>
          <w:tcPr>
            <w:tcW w:w="1377" w:type="pct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(*) % </w:t>
            </w:r>
            <w:proofErr w:type="spellStart"/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BackOrders</w:t>
            </w:r>
            <w:proofErr w:type="spellEnd"/>
          </w:p>
        </w:tc>
        <w:tc>
          <w:tcPr>
            <w:tcW w:w="36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Importante KPI (</w:t>
            </w:r>
            <w:r w:rsidRPr="00906303">
              <w:rPr>
                <w:rFonts w:ascii="Trebuchet MS" w:eastAsia="Times New Roman" w:hAnsi="Trebuchet MS" w:cs="Segoe UI"/>
                <w:i/>
                <w:iCs/>
                <w:color w:val="24292E"/>
                <w:sz w:val="24"/>
                <w:szCs w:val="24"/>
                <w:lang w:eastAsia="pt-BR"/>
              </w:rPr>
              <w:t xml:space="preserve">Key Performance </w:t>
            </w:r>
            <w:proofErr w:type="spellStart"/>
            <w:r w:rsidRPr="00906303">
              <w:rPr>
                <w:rFonts w:ascii="Trebuchet MS" w:eastAsia="Times New Roman" w:hAnsi="Trebuchet MS" w:cs="Segoe UI"/>
                <w:i/>
                <w:iCs/>
                <w:color w:val="24292E"/>
                <w:sz w:val="24"/>
                <w:szCs w:val="24"/>
                <w:lang w:eastAsia="pt-BR"/>
              </w:rPr>
              <w:t>Indicator</w:t>
            </w:r>
            <w:proofErr w:type="spellEnd"/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) na Logística.</w:t>
            </w:r>
          </w:p>
        </w:tc>
      </w:tr>
      <w:tr w:rsidR="00906303" w:rsidRPr="00906303" w:rsidTr="00C81408">
        <w:trPr>
          <w:trHeight w:val="857"/>
          <w:jc w:val="center"/>
        </w:trPr>
        <w:tc>
          <w:tcPr>
            <w:tcW w:w="1377" w:type="pct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Dilema</w:t>
            </w:r>
          </w:p>
        </w:tc>
        <w:tc>
          <w:tcPr>
            <w:tcW w:w="3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E9F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 xml:space="preserve">Forte demanda </w:t>
            </w:r>
            <w:r w:rsidRPr="00906303">
              <w:rPr>
                <w:rFonts w:ascii="Trebuchet MS" w:eastAsia="Times New Roman" w:hAnsi="Trebuchet MS" w:cs="Segoe UI"/>
                <w:i/>
                <w:iCs/>
                <w:color w:val="24292E"/>
                <w:sz w:val="24"/>
                <w:szCs w:val="24"/>
                <w:lang w:eastAsia="pt-BR"/>
              </w:rPr>
              <w:t xml:space="preserve">versus </w:t>
            </w: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 xml:space="preserve">planejamento de estoque </w:t>
            </w:r>
            <w:proofErr w:type="spellStart"/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subotimizado</w:t>
            </w:r>
            <w:proofErr w:type="spellEnd"/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906303" w:rsidRPr="00906303" w:rsidTr="00C81408">
        <w:trPr>
          <w:trHeight w:val="1667"/>
          <w:jc w:val="center"/>
        </w:trPr>
        <w:tc>
          <w:tcPr>
            <w:tcW w:w="1377" w:type="pct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Algumas Questões</w:t>
            </w:r>
          </w:p>
        </w:tc>
        <w:tc>
          <w:tcPr>
            <w:tcW w:w="3623" w:type="pct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 xml:space="preserve">O cliente pode esperar? </w:t>
            </w:r>
          </w:p>
          <w:p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(pedidos em atraso, pedidos pendentes no fornecedor, perda de vendas, baixa no índice de satisfação do cliente (NPS), dentre outros fatores).</w:t>
            </w:r>
          </w:p>
        </w:tc>
      </w:tr>
    </w:tbl>
    <w:p w:rsidR="00906303" w:rsidRDefault="00906303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906303" w:rsidRDefault="00906303" w:rsidP="003220B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Áreas de Negócio onde é relevante</w:t>
      </w:r>
      <w:r w:rsid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09"/>
        <w:gridCol w:w="7385"/>
      </w:tblGrid>
      <w:tr w:rsidR="00906303" w:rsidRPr="00906303" w:rsidTr="00C81408">
        <w:trPr>
          <w:trHeight w:val="547"/>
          <w:jc w:val="center"/>
        </w:trPr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24" w:space="0" w:color="FFFFFF"/>
              <w:right w:val="single" w:sz="8" w:space="0" w:color="FFFFFF"/>
            </w:tcBorders>
            <w:shd w:val="clear" w:color="auto" w:fill="56C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Produção</w:t>
            </w:r>
          </w:p>
        </w:tc>
        <w:tc>
          <w:tcPr>
            <w:tcW w:w="3622" w:type="pct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4" w:space="0" w:color="auto"/>
            </w:tcBorders>
            <w:shd w:val="clear" w:color="auto" w:fill="56C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Programação, controle de estoque, planejamento agregado.</w:t>
            </w:r>
          </w:p>
        </w:tc>
      </w:tr>
      <w:tr w:rsidR="00906303" w:rsidRPr="00906303" w:rsidTr="00C81408">
        <w:trPr>
          <w:trHeight w:val="984"/>
          <w:jc w:val="center"/>
        </w:trPr>
        <w:tc>
          <w:tcPr>
            <w:tcW w:w="1378" w:type="pct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Comercial e Marketing</w:t>
            </w:r>
          </w:p>
        </w:tc>
        <w:tc>
          <w:tcPr>
            <w:tcW w:w="362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Alocação da força de vendas, promoções, lançamento de novos produtos.</w:t>
            </w:r>
          </w:p>
        </w:tc>
      </w:tr>
      <w:tr w:rsidR="00906303" w:rsidRPr="00906303" w:rsidTr="00C81408">
        <w:trPr>
          <w:trHeight w:val="984"/>
          <w:jc w:val="center"/>
        </w:trPr>
        <w:tc>
          <w:tcPr>
            <w:tcW w:w="1378" w:type="pct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Finanças</w:t>
            </w:r>
          </w:p>
        </w:tc>
        <w:tc>
          <w:tcPr>
            <w:tcW w:w="3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E9F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Investimento na fábrica, em equipamentos, planejamento orçamentário.</w:t>
            </w:r>
          </w:p>
        </w:tc>
      </w:tr>
      <w:tr w:rsidR="00906303" w:rsidRPr="00906303" w:rsidTr="00C81408">
        <w:trPr>
          <w:trHeight w:val="547"/>
          <w:jc w:val="center"/>
        </w:trPr>
        <w:tc>
          <w:tcPr>
            <w:tcW w:w="1378" w:type="pct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Pessoal</w:t>
            </w:r>
          </w:p>
        </w:tc>
        <w:tc>
          <w:tcPr>
            <w:tcW w:w="3622" w:type="pct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Planejamento de mão de obra, contratações, demissões.</w:t>
            </w:r>
          </w:p>
        </w:tc>
      </w:tr>
    </w:tbl>
    <w:p w:rsidR="00906303" w:rsidRDefault="00906303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3220B5" w:rsidRDefault="00A57F89" w:rsidP="00A84CBA">
      <w:pP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br w:type="page"/>
      </w:r>
      <w:r w:rsid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lastRenderedPageBreak/>
        <w:t xml:space="preserve">Alguns números sobre </w:t>
      </w:r>
      <w:proofErr w:type="spellStart"/>
      <w:r w:rsid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no Brasil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p w:rsidR="00906303" w:rsidRDefault="00906303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drawing>
          <wp:inline distT="0" distB="0" distL="0" distR="0" wp14:anchorId="17726F05" wp14:editId="34FE71B7">
            <wp:extent cx="6120130" cy="2688608"/>
            <wp:effectExtent l="133350" t="133350" r="147320" b="168910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DD7F9E27-BEB8-464A-BE7D-0F8FA59FBB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DD7F9E27-BEB8-464A-BE7D-0F8FA59FBB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526" cy="26949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06303" w:rsidRPr="00906303" w:rsidRDefault="00906303" w:rsidP="00906303">
      <w:pPr>
        <w:spacing w:after="240" w:line="240" w:lineRule="auto"/>
        <w:jc w:val="center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"Análise de rupturas na cadeia farmacêutica"</w:t>
      </w:r>
    </w:p>
    <w:p w:rsidR="003220B5" w:rsidRDefault="00906303" w:rsidP="00A84CB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“A análise dos mais de 3.000.000 de pedidos das farmácias para os distribuidores mostrou que 14% dos pedidos apresentavam algum tipo de ruptura, fazendo com que 8,2% do valor do pedido não fosse faturado, gerando com isso uma perda anual no faturamento na ordem de R$ 2 bilhões.”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- P</w:t>
      </w: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esquisa ILOS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– </w:t>
      </w: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Aché, ABRAFARMA, BD, Fidelize e </w:t>
      </w:r>
      <w:proofErr w:type="spellStart"/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Plannera</w:t>
      </w:r>
      <w:proofErr w:type="spellEnd"/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(2015)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.</w:t>
      </w:r>
    </w:p>
    <w:p w:rsidR="00906303" w:rsidRDefault="00E3141C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Percepção do risco da ocorrência de </w:t>
      </w:r>
      <w:proofErr w:type="spellStart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</w:t>
      </w: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nas operações</w:t>
      </w:r>
      <w:r w:rsid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p w:rsidR="00906303" w:rsidRDefault="00D5025E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054AA" wp14:editId="6B7CB906">
                <wp:simplePos x="0" y="0"/>
                <wp:positionH relativeFrom="column">
                  <wp:posOffset>4937760</wp:posOffset>
                </wp:positionH>
                <wp:positionV relativeFrom="paragraph">
                  <wp:posOffset>521970</wp:posOffset>
                </wp:positionV>
                <wp:extent cx="571500" cy="428625"/>
                <wp:effectExtent l="19050" t="1905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9F8F8" id="Elipse 8" o:spid="_x0000_s1026" style="position:absolute;margin-left:388.8pt;margin-top:41.1pt;width:4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" filled="f" strokecolor="#1f3763 [1604]" strokeweight="3pt">
                <v:stroke joinstyle="miter"/>
              </v:oval>
            </w:pict>
          </mc:Fallback>
        </mc:AlternateContent>
      </w:r>
      <w:r w:rsidR="00E3141C"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521970</wp:posOffset>
                </wp:positionV>
                <wp:extent cx="571500" cy="428625"/>
                <wp:effectExtent l="19050" t="1905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9DF53" id="Elipse 7" o:spid="_x0000_s1026" style="position:absolute;margin-left:238.05pt;margin-top:41.1pt;width:4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" filled="f" strokecolor="#1f3763 [1604]" strokeweight="3pt">
                <v:stroke joinstyle="miter"/>
              </v:oval>
            </w:pict>
          </mc:Fallback>
        </mc:AlternateContent>
      </w:r>
      <w:r w:rsidR="00906303"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drawing>
          <wp:inline distT="0" distB="0" distL="0" distR="0" wp14:anchorId="3B438E9C" wp14:editId="1826A5C1">
            <wp:extent cx="6120130" cy="1466850"/>
            <wp:effectExtent l="114300" t="114300" r="109220" b="15240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068FBF9-DF19-4F8A-BDCE-6290868849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068FBF9-DF19-4F8A-BDCE-6290868849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20B5" w:rsidRPr="003220B5" w:rsidRDefault="0074082C" w:rsidP="00A84CBA">
      <w:pPr>
        <w:spacing w:after="0" w:line="240" w:lineRule="auto"/>
        <w:jc w:val="center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054AA" wp14:editId="6B7CB906">
                <wp:simplePos x="0" y="0"/>
                <wp:positionH relativeFrom="column">
                  <wp:posOffset>5004748</wp:posOffset>
                </wp:positionH>
                <wp:positionV relativeFrom="paragraph">
                  <wp:posOffset>521970</wp:posOffset>
                </wp:positionV>
                <wp:extent cx="571500" cy="428625"/>
                <wp:effectExtent l="19050" t="1905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8FA62" id="Elipse 10" o:spid="_x0000_s1026" style="position:absolute;margin-left:394.05pt;margin-top:41.1pt;width:4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" filled="f" strokecolor="#1f3763 [1604]" strokeweight="3pt">
                <v:stroke joinstyle="miter"/>
              </v:oval>
            </w:pict>
          </mc:Fallback>
        </mc:AlternateContent>
      </w:r>
      <w:r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054AA" wp14:editId="6B7CB906">
                <wp:simplePos x="0" y="0"/>
                <wp:positionH relativeFrom="column">
                  <wp:posOffset>3090223</wp:posOffset>
                </wp:positionH>
                <wp:positionV relativeFrom="paragraph">
                  <wp:posOffset>521970</wp:posOffset>
                </wp:positionV>
                <wp:extent cx="571500" cy="428625"/>
                <wp:effectExtent l="19050" t="1905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90826" id="Elipse 9" o:spid="_x0000_s1026" style="position:absolute;margin-left:243.3pt;margin-top:41.1pt;width:4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" filled="f" strokecolor="#1f3763 [1604]" strokeweight="3pt">
                <v:stroke joinstyle="miter"/>
              </v:oval>
            </w:pict>
          </mc:Fallback>
        </mc:AlternateContent>
      </w:r>
      <w:r w:rsidR="00906303"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drawing>
          <wp:inline distT="0" distB="0" distL="0" distR="0" wp14:anchorId="718D59C5" wp14:editId="30C023B2">
            <wp:extent cx="6120130" cy="1466850"/>
            <wp:effectExtent l="114300" t="114300" r="109220" b="15240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821B4A97-2A99-4A31-A682-980F801018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821B4A97-2A99-4A31-A682-980F801018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220B5" w:rsidRP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“Inovando a gestão do risco de ruptura na cadeia logística automotiva”</w:t>
      </w:r>
    </w:p>
    <w:p w:rsidR="003220B5" w:rsidRPr="003220B5" w:rsidRDefault="003220B5" w:rsidP="00A84CBA">
      <w:pPr>
        <w:spacing w:after="0" w:line="240" w:lineRule="auto"/>
        <w:jc w:val="center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Anais do V SINGEP – São Paulo – SP – Brasil – 20, 21 e 22/11/2016</w:t>
      </w:r>
    </w:p>
    <w:p w:rsidR="003220B5" w:rsidRPr="003220B5" w:rsidRDefault="003220B5" w:rsidP="00A84CBA">
      <w:pPr>
        <w:spacing w:after="0" w:line="240" w:lineRule="auto"/>
        <w:jc w:val="center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VI Simpósio Internacional de Gestão de Projetos, Inovação e Sustentabilidade (VI SINGEP)</w:t>
      </w:r>
    </w:p>
    <w:p w:rsidR="00906303" w:rsidRDefault="00906303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A46491" w:rsidRPr="00A46491" w:rsidRDefault="00A46491" w:rsidP="00A46491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u w:val="single"/>
          <w:lang w:eastAsia="pt-BR"/>
        </w:rPr>
        <w:lastRenderedPageBreak/>
        <w:t>Método Reativo:</w:t>
      </w: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Exemplo de Sistema de Registro de BackOrder visando Sugestão de Compras posterior</w:t>
      </w:r>
    </w:p>
    <w:p w:rsidR="00A46491" w:rsidRDefault="00A46491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drawing>
          <wp:inline distT="0" distB="0" distL="0" distR="0" wp14:anchorId="67DD7148" wp14:editId="4E206E7B">
            <wp:extent cx="6120130" cy="2934269"/>
            <wp:effectExtent l="114300" t="114300" r="109220" b="152400"/>
            <wp:docPr id="14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8B033C8C-C6DE-465B-8CA4-D156C05D17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8B033C8C-C6DE-465B-8CA4-D156C05D17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1879" cy="29399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46491" w:rsidRPr="00A46491" w:rsidRDefault="00A46491" w:rsidP="00A46491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Como a Inteligência Artificial pode auxiliar na resolução do problema?</w:t>
      </w:r>
    </w:p>
    <w:p w:rsidR="00A46491" w:rsidRPr="00A46491" w:rsidRDefault="00A46491" w:rsidP="00A46491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 partir dos fatos já ocorridos, utilizando os dados disponíveis, aplicar modelos e algoritmos que possam estabelecer uma “previsão” sobre a probabilidade de nova ocorrência.</w:t>
      </w:r>
    </w:p>
    <w:p w:rsidR="00A46491" w:rsidRPr="00A46491" w:rsidRDefault="00A46491" w:rsidP="00A46491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A proposta deste trabalho é contribuir com a análise preditiva de </w:t>
      </w:r>
      <w:proofErr w:type="spellStart"/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</w:t>
      </w:r>
      <w:r w:rsidR="0074082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</w:t>
      </w: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rders</w:t>
      </w:r>
      <w:proofErr w:type="spellEnd"/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 apresentando-a como uma ferramenta auxiliar ao processo de tomada de decisão nas empresas.</w:t>
      </w:r>
    </w:p>
    <w:p w:rsidR="00A46491" w:rsidRDefault="00A46491" w:rsidP="00A46491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Visa especialmente, uma mudança de postura: REATIVA x PRÓ-ATIVA, atuando diretamente nos índices de satisfação de clientes, com a consequente melhoria nas vendas.</w:t>
      </w:r>
    </w:p>
    <w:p w:rsid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Trabalhando para identificar peças em risco de atraso antes do evento, então o negócio tem tempo para reagir.</w:t>
      </w:r>
    </w:p>
    <w:p w:rsidR="001A6CA9" w:rsidRPr="00397CDC" w:rsidRDefault="0074082C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Este é o objetivo do projeto “</w:t>
      </w:r>
      <w:proofErr w:type="spellStart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Smart</w:t>
      </w:r>
      <w:proofErr w:type="spellEnd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 Análise e Predição de Pedidos Pendentes (</w:t>
      </w:r>
      <w:proofErr w:type="spellStart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 utilizando Modelos de Inteligência Artificial</w:t>
      </w:r>
      <w:r w:rsid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”.</w:t>
      </w:r>
    </w:p>
    <w:p w:rsidR="00A46491" w:rsidRDefault="00A46491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br w:type="page"/>
      </w:r>
    </w:p>
    <w:p w:rsidR="009D40D3" w:rsidRP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lastRenderedPageBreak/>
        <w:t>Conjuntos de dados e entradas</w:t>
      </w:r>
    </w:p>
    <w:p w:rsidR="00A57F89" w:rsidRP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DESAFIO: “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Can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You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Product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proofErr w:type="gram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?”(</w:t>
      </w:r>
      <w:proofErr w:type="gram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desafio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</w:p>
    <w:p w:rsid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: É uma plataforma para aprender estatísticas, aprendizado de máquina e outros conceitos de ciência de dados, com um forte foco na aplicação prática dessas habilidades através de desafios em um ambiente competitivo. (foi adquirida pelo Google em </w:t>
      </w:r>
      <w:proofErr w:type="gram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Março</w:t>
      </w:r>
      <w:proofErr w:type="gram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/2017) </w:t>
      </w:r>
      <w:hyperlink r:id="rId9" w:history="1">
        <w:r w:rsidR="0074082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www.kaggle.com</w:t>
        </w:r>
      </w:hyperlink>
    </w:p>
    <w:p w:rsidR="00A57F89" w:rsidRP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Desafio </w:t>
      </w:r>
      <w:proofErr w:type="spellStart"/>
      <w:proofErr w:type="gram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:</w:t>
      </w:r>
      <w:proofErr w:type="gram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 “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Can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You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Product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?” (</w:t>
      </w:r>
      <w:r w:rsidR="00FF1C3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disponibilizado em </w:t>
      </w:r>
      <w:proofErr w:type="gram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Abril</w:t>
      </w:r>
      <w:proofErr w:type="gram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/ 2017)</w:t>
      </w:r>
    </w:p>
    <w:p w:rsidR="00A57F89" w:rsidRPr="00A57F89" w:rsidRDefault="00F14997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0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www.kaggle.com/tiredgeek/predict-bo-trial</w:t>
        </w:r>
      </w:hyperlink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(*)</w:t>
      </w:r>
    </w:p>
    <w:p w:rsidR="00A57F89" w:rsidRP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 arquivo de dados (Dataset) de treinamento contém os dados históricos para as 8 semanas anteriores à semana que estamos tentando prever.</w:t>
      </w:r>
    </w:p>
    <w:p w:rsidR="00A57F89" w:rsidRP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Os dados disponibilizados no Dataset foram coletados como instantâneos semanais no início de cada semana.</w:t>
      </w:r>
    </w:p>
    <w:p w:rsidR="00A57F89" w:rsidRP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Dataset de Treinamento: “Kaggle_Training_Dataset.csv” (1.6 milhões de registros).</w:t>
      </w:r>
    </w:p>
    <w:p w:rsidR="009D40D3" w:rsidRPr="009D40D3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Dataset de Testes/Validação: “Kaggle_Test_Dataset.csv” (241.8 mil registros).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0"/>
        <w:gridCol w:w="7654"/>
      </w:tblGrid>
      <w:tr w:rsidR="00A57F89" w:rsidRPr="00A57F89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6C5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sku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6C5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chave de identificação de produto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Random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ID for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the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product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A57F89" w:rsidRPr="00A57F89" w:rsidTr="00FF1C38">
        <w:trPr>
          <w:trHeight w:val="851"/>
        </w:trPr>
        <w:tc>
          <w:tcPr>
            <w:tcW w:w="124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min_bank</w:t>
            </w:r>
            <w:proofErr w:type="spellEnd"/>
          </w:p>
        </w:tc>
        <w:tc>
          <w:tcPr>
            <w:tcW w:w="375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quantidade de estoque mínima recomendada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Minimum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recommend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amount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to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stock)</w:t>
            </w:r>
          </w:p>
        </w:tc>
      </w:tr>
      <w:tr w:rsidR="00A57F89" w:rsidRPr="00A57F89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potential_issue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problema de origem para parte identificada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Source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issue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identified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A57F89" w:rsidRPr="00A57F89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pieces_past_due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partes atrasadas da fonte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Parts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overdue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from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source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A57F89" w:rsidRPr="00A57F89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perf_6_month_avg</w:t>
            </w:r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desempenho da fonte para o período anterior de 6 meses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Source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performance for prior 6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month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period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A57F89" w:rsidRPr="00A57F89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perf_12_month_avg</w:t>
            </w:r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desempenho da fonte para o período anterior de 12 meses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Source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performance for prior 12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month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period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A57F89" w:rsidRPr="00A57F89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local_bo_qty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quantidade de pedidos atrasados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Amount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of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stock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orders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overdue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F14997" w:rsidRPr="00F14997" w:rsidTr="00FF1C38">
        <w:trPr>
          <w:trHeight w:val="851"/>
        </w:trPr>
        <w:tc>
          <w:tcPr>
            <w:tcW w:w="124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deck_risk</w:t>
            </w:r>
            <w:proofErr w:type="spellEnd"/>
          </w:p>
        </w:tc>
        <w:tc>
          <w:tcPr>
            <w:tcW w:w="375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indicativo de risco 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risk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flag)</w:t>
            </w:r>
          </w:p>
        </w:tc>
      </w:tr>
      <w:tr w:rsidR="00F14997" w:rsidRPr="00F1499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oe_constraint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indicativo de risco 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risk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flag)</w:t>
            </w:r>
          </w:p>
        </w:tc>
      </w:tr>
      <w:tr w:rsidR="00F14997" w:rsidRPr="00F1499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ppap_risk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indicativo de risco 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risk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flag)</w:t>
            </w:r>
          </w:p>
        </w:tc>
      </w:tr>
      <w:tr w:rsidR="00F14997" w:rsidRPr="00F1499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stop_auto_buy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indicativo de risco (paralisar compra automática) 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risk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flag)</w:t>
            </w:r>
          </w:p>
        </w:tc>
      </w:tr>
      <w:tr w:rsidR="00F14997" w:rsidRPr="00F1499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rev_stop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indicativo de risco 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risk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flag)</w:t>
            </w:r>
          </w:p>
        </w:tc>
      </w:tr>
      <w:tr w:rsidR="00F14997" w:rsidRPr="00F1499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went_on_backorder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 produto entrou em “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backorder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”. Este é o valor alvo.</w:t>
            </w:r>
          </w:p>
          <w:p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Product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actually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went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on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backorder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This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is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the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target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value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.)</w:t>
            </w:r>
          </w:p>
        </w:tc>
      </w:tr>
    </w:tbl>
    <w:p w:rsidR="00A57F89" w:rsidRDefault="00A57F89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</w:p>
    <w:p w:rsidR="00F14997" w:rsidRPr="00A57F89" w:rsidRDefault="00F14997" w:rsidP="00F14997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 xml:space="preserve">(*)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Obs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: visando preservar os dados em caso de mudanças </w:t>
      </w:r>
      <w:r w:rsidR="00FF1C3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na </w:t>
      </w:r>
      <w:r w:rsid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estrutura</w:t>
      </w: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FF1C3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do desafio, </w:t>
      </w: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armazenad</w:t>
      </w:r>
      <w:r w:rsidR="00FF1C3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</w:t>
      </w: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na plataforma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, os dados foram movidos </w:t>
      </w:r>
      <w:r w:rsid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e estão disponíveis </w:t>
      </w:r>
      <w:r w:rsidR="00FF1C3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no repositório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Github</w:t>
      </w:r>
      <w:proofErr w:type="spellEnd"/>
      <w:r w:rsidR="0074082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do projeto</w:t>
      </w: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p w:rsidR="00F14997" w:rsidRDefault="00F14997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</w:p>
    <w:p w:rsidR="001A6CA9" w:rsidRDefault="001A6CA9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br w:type="page"/>
      </w:r>
    </w:p>
    <w:p w:rsidR="009D40D3" w:rsidRP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lastRenderedPageBreak/>
        <w:t>Descrição da solução</w:t>
      </w:r>
    </w:p>
    <w:p w:rsidR="009D40D3" w:rsidRDefault="00F14997" w:rsidP="000129A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Para a </w:t>
      </w:r>
      <w:r w:rsid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construção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solução utilizaremos algoritmos de aprendizado supervisionado em machine learning, visando comparar seus desempenhos na realização da tarefa.</w:t>
      </w:r>
    </w:p>
    <w:p w:rsidR="00F14997" w:rsidRDefault="00F14997" w:rsidP="000129A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Visando também 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ampliar a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comparação</w:t>
      </w:r>
      <w:r w:rsidR="0088793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adicionaremos modelos simples de redes neurais artificiais.</w:t>
      </w:r>
    </w:p>
    <w:p w:rsidR="00433878" w:rsidRPr="00433878" w:rsidRDefault="00433878" w:rsidP="00433878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Modelo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utilizados:</w:t>
      </w:r>
    </w:p>
    <w:p w:rsidR="0030696B" w:rsidRPr="0030696B" w:rsidRDefault="0030696B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Decision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Trees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Decision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Tree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</w:p>
    <w:p w:rsidR="0030696B" w:rsidRPr="0030696B" w:rsidRDefault="0030696B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Random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Forests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Random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Forest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</w:p>
    <w:p w:rsidR="0030696B" w:rsidRPr="0030696B" w:rsidRDefault="0030696B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Gradient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Tree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Boosting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Gradient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Boosting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),</w:t>
      </w:r>
    </w:p>
    <w:p w:rsidR="0030696B" w:rsidRPr="0030696B" w:rsidRDefault="0030696B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Bagging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meta-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estimator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Bagging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</w:p>
    <w:p w:rsidR="0030696B" w:rsidRDefault="0030696B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Under-sampling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Random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Under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Sampler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</w:p>
    <w:p w:rsidR="00F14997" w:rsidRDefault="00433878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43387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MultiLayer</w:t>
      </w:r>
      <w:proofErr w:type="spellEnd"/>
      <w:r w:rsidRPr="0043387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3387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Perceptron</w:t>
      </w:r>
      <w:proofErr w:type="spellEnd"/>
      <w:r w:rsidRPr="0043387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(Rede Neural Multicamadas)</w:t>
      </w:r>
      <w:r w:rsidR="0030696B"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30696B"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(</w:t>
      </w:r>
      <w:proofErr w:type="spellStart"/>
      <w:r w:rsid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MLP</w:t>
      </w:r>
      <w:r w:rsidR="0030696B"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Classifier)</w:t>
      </w:r>
    </w:p>
    <w:p w:rsidR="0030696B" w:rsidRDefault="00887934" w:rsidP="00887934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Na implementação serão utilizados o</w:t>
      </w:r>
      <w:r w:rsid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s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pacotes:</w:t>
      </w:r>
    </w:p>
    <w:p w:rsidR="00825D08" w:rsidRDefault="00825D08" w:rsidP="00825D08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scikit-learn</w:t>
      </w:r>
      <w:proofErr w:type="spellEnd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- Machine Learning in Python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[1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4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]</w:t>
      </w:r>
    </w:p>
    <w:p w:rsidR="00825D08" w:rsidRPr="00825D08" w:rsidRDefault="00825D08" w:rsidP="00825D08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imbalanced-learn</w:t>
      </w:r>
      <w:proofErr w:type="spellEnd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- SMOTE, </w:t>
      </w: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under-sampling</w:t>
      </w:r>
      <w:proofErr w:type="spellEnd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and</w:t>
      </w:r>
      <w:proofErr w:type="spellEnd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over-</w:t>
      </w: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sampling</w:t>
      </w:r>
      <w:proofErr w:type="spellEnd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methods</w:t>
      </w:r>
      <w:proofErr w:type="spellEnd"/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[1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5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]</w:t>
      </w:r>
    </w:p>
    <w:p w:rsidR="009D40D3" w:rsidRP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Modelo</w:t>
      </w:r>
      <w:r w:rsidR="00E82D09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s</w:t>
      </w: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 xml:space="preserve"> de referência (benchmark)</w:t>
      </w:r>
    </w:p>
    <w:p w:rsidR="009D40D3" w:rsidRDefault="00267D51" w:rsidP="000129A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Embora o desafio tenha sido retirado da plataforma </w:t>
      </w:r>
      <w:proofErr w:type="spellStart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(sem justificativas), algumas submissões ainda podem ser encontradas.</w:t>
      </w:r>
      <w:r w:rsid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[7]</w:t>
      </w:r>
      <w:r w:rsidR="00847BDC"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[8]</w:t>
      </w:r>
    </w:p>
    <w:p w:rsidR="00847BDC" w:rsidRPr="00847BDC" w:rsidRDefault="00267D51" w:rsidP="00847B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Em pesquisa, localizamos também alguns trabalhos realizados, dentro e fora do Brasil, que utilizam a mesma base de dados</w:t>
      </w:r>
      <w:r w:rsid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, em trabalhos acadêmicos ou artigos em sites especializados. </w:t>
      </w:r>
      <w:r w:rsid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[9]</w:t>
      </w:r>
      <w:r w:rsid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[10] [11] [12] [13]</w:t>
      </w:r>
    </w:p>
    <w:p w:rsidR="00847BDC" w:rsidRPr="009D40D3" w:rsidRDefault="00847BDC" w:rsidP="000129A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Os trabalhos encontrados nos possibilita</w:t>
      </w:r>
      <w:r w:rsidR="00FA2B1F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conhecer e comparar outras abordagens, tecnologias, estratégias, linguagens de programação e frameworks, enriquecendo em muito </w:t>
      </w:r>
      <w:r w:rsidR="008811F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a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nossa experiência.</w:t>
      </w:r>
    </w:p>
    <w:p w:rsidR="009D40D3" w:rsidRP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Métricas de avaliação</w:t>
      </w:r>
    </w:p>
    <w:p w:rsidR="009D40D3" w:rsidRDefault="001C3758" w:rsidP="000129A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Neste trabalho </w:t>
      </w:r>
      <w:r w:rsidR="008806B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estamos </w:t>
      </w:r>
      <w:r w:rsidR="0088793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opt</w:t>
      </w:r>
      <w:r w:rsidR="008806B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ando</w:t>
      </w:r>
      <w:r w:rsidR="0088793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por utilizar como métricas, o mesmo padrão encontrado nos desafios </w:t>
      </w:r>
      <w:proofErr w:type="spellStart"/>
      <w:r w:rsidR="0088793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 w:rsidR="0088793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: </w:t>
      </w:r>
      <w:bookmarkStart w:id="0" w:name="_GoBack"/>
      <w:bookmarkEnd w:id="0"/>
    </w:p>
    <w:p w:rsidR="002D162E" w:rsidRPr="002D162E" w:rsidRDefault="002D162E" w:rsidP="002D162E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AUC –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Area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Under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the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ROC Curve</w:t>
      </w:r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-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Receiver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Operating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Characteristic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(ROC Curve)</w:t>
      </w:r>
    </w:p>
    <w:p w:rsidR="001C3758" w:rsidRPr="002D162E" w:rsidRDefault="002D162E" w:rsidP="002D162E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F1 Score, calculado a partir das medidas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Precision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e Recall</w:t>
      </w:r>
    </w:p>
    <w:p w:rsidR="00B83810" w:rsidRDefault="00B83810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br w:type="page"/>
      </w:r>
    </w:p>
    <w:p w:rsidR="009D40D3" w:rsidRP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lastRenderedPageBreak/>
        <w:t>Design do projeto</w:t>
      </w:r>
    </w:p>
    <w:p w:rsidR="00B83810" w:rsidRDefault="00B83810" w:rsidP="005E75C8">
      <w:pPr>
        <w:contextualSpacing/>
        <w:rPr>
          <w:b/>
          <w:sz w:val="28"/>
          <w:szCs w:val="28"/>
          <w:u w:val="single"/>
        </w:rPr>
      </w:pPr>
    </w:p>
    <w:p w:rsidR="005E75C8" w:rsidRDefault="00B83810" w:rsidP="005E75C8">
      <w:pPr>
        <w:contextualSpacing/>
        <w:rPr>
          <w:b/>
          <w:sz w:val="28"/>
          <w:szCs w:val="28"/>
          <w:u w:val="single"/>
        </w:rPr>
      </w:pPr>
      <w:r w:rsidRPr="000B1E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7EFA1" wp14:editId="6B80AB15">
                <wp:simplePos x="0" y="0"/>
                <wp:positionH relativeFrom="column">
                  <wp:posOffset>2434382</wp:posOffset>
                </wp:positionH>
                <wp:positionV relativeFrom="paragraph">
                  <wp:posOffset>151111</wp:posOffset>
                </wp:positionV>
                <wp:extent cx="1352550" cy="781685"/>
                <wp:effectExtent l="0" t="0" r="19050" b="18415"/>
                <wp:wrapNone/>
                <wp:docPr id="24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81685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83810" w:rsidRDefault="00B83810" w:rsidP="00B83810">
                            <w:pPr>
                              <w:jc w:val="center"/>
                            </w:pPr>
                            <w:r>
                              <w:t>Pesquisa e Entendimento do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7EFA1" id="Rounded Rectangle 12" o:spid="_x0000_s1026" style="position:absolute;margin-left:191.7pt;margin-top:11.9pt;width:106.5pt;height:6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" fillcolor="#eeece1" strokecolor="#385d8a" strokeweight="2pt">
                <v:textbox>
                  <w:txbxContent>
                    <w:p w:rsidR="00B83810" w:rsidRDefault="00B83810" w:rsidP="00B83810">
                      <w:pPr>
                        <w:jc w:val="center"/>
                      </w:pPr>
                      <w:r>
                        <w:t>Pesquisa e Entendimento do Problema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</w:rPr>
        <w:t>Metodologia</w:t>
      </w:r>
      <w:r w:rsidR="005E75C8">
        <w:rPr>
          <w:b/>
          <w:sz w:val="28"/>
          <w:szCs w:val="28"/>
          <w:u w:val="single"/>
        </w:rPr>
        <w:t>:</w:t>
      </w:r>
    </w:p>
    <w:p w:rsidR="005E75C8" w:rsidRDefault="005E75C8" w:rsidP="005E75C8">
      <w:pPr>
        <w:contextualSpacing/>
        <w:rPr>
          <w:b/>
          <w:sz w:val="28"/>
          <w:szCs w:val="28"/>
          <w:u w:val="single"/>
        </w:rPr>
      </w:pPr>
    </w:p>
    <w:p w:rsidR="005E75C8" w:rsidRDefault="005E75C8" w:rsidP="005E75C8">
      <w:pPr>
        <w:contextualSpacing/>
        <w:rPr>
          <w:b/>
          <w:sz w:val="28"/>
          <w:szCs w:val="28"/>
          <w:u w:val="single"/>
        </w:rPr>
      </w:pPr>
    </w:p>
    <w:p w:rsidR="005E75C8" w:rsidRDefault="005E75C8" w:rsidP="005E75C8">
      <w:pPr>
        <w:contextualSpacing/>
        <w:rPr>
          <w:b/>
          <w:sz w:val="28"/>
          <w:szCs w:val="28"/>
          <w:u w:val="single"/>
        </w:rPr>
      </w:pPr>
    </w:p>
    <w:p w:rsidR="005E75C8" w:rsidRDefault="005E75C8" w:rsidP="005E75C8">
      <w:pPr>
        <w:contextualSpacing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7A9E6" wp14:editId="29CDDD22">
                <wp:simplePos x="0" y="0"/>
                <wp:positionH relativeFrom="column">
                  <wp:posOffset>3105150</wp:posOffset>
                </wp:positionH>
                <wp:positionV relativeFrom="paragraph">
                  <wp:posOffset>8890</wp:posOffset>
                </wp:positionV>
                <wp:extent cx="0" cy="2762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49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4.5pt;margin-top:.7pt;width:0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" strokecolor="#4472c4 [3204]" strokeweight="1.5pt">
                <v:stroke endarrow="open" joinstyle="miter"/>
              </v:shape>
            </w:pict>
          </mc:Fallback>
        </mc:AlternateContent>
      </w:r>
    </w:p>
    <w:p w:rsidR="005E75C8" w:rsidRDefault="005E75C8" w:rsidP="005E75C8">
      <w:pPr>
        <w:contextualSpacing/>
        <w:rPr>
          <w:b/>
          <w:sz w:val="28"/>
          <w:szCs w:val="28"/>
          <w:u w:val="single"/>
        </w:rPr>
      </w:pPr>
      <w:r w:rsidRPr="000B1E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92F80" wp14:editId="4A902CA6">
                <wp:simplePos x="0" y="0"/>
                <wp:positionH relativeFrom="column">
                  <wp:posOffset>2438400</wp:posOffset>
                </wp:positionH>
                <wp:positionV relativeFrom="paragraph">
                  <wp:posOffset>50165</wp:posOffset>
                </wp:positionV>
                <wp:extent cx="1352550" cy="4953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95300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75C8" w:rsidRDefault="00B83810" w:rsidP="005E75C8">
                            <w:pPr>
                              <w:jc w:val="center"/>
                            </w:pPr>
                            <w:r>
                              <w:t>Download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92F80" id="_x0000_s1027" style="position:absolute;margin-left:192pt;margin-top:3.95pt;width:106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" fillcolor="#eeece1" strokecolor="#385d8a" strokeweight="2pt">
                <v:textbox>
                  <w:txbxContent>
                    <w:p w:rsidR="005E75C8" w:rsidRDefault="00B83810" w:rsidP="005E75C8">
                      <w:pPr>
                        <w:jc w:val="center"/>
                      </w:pPr>
                      <w:r>
                        <w:t>Download dos Dados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75C8" w:rsidRDefault="005E75C8" w:rsidP="005E75C8">
      <w:pPr>
        <w:contextualSpacing/>
        <w:rPr>
          <w:b/>
          <w:sz w:val="28"/>
          <w:szCs w:val="28"/>
          <w:u w:val="single"/>
        </w:rPr>
      </w:pPr>
    </w:p>
    <w:p w:rsidR="005E75C8" w:rsidRPr="00FD15CE" w:rsidRDefault="005E75C8" w:rsidP="005E75C8">
      <w:pPr>
        <w:contextualSpacing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DAC68" wp14:editId="5F9BCBED">
                <wp:simplePos x="0" y="0"/>
                <wp:positionH relativeFrom="column">
                  <wp:posOffset>3105150</wp:posOffset>
                </wp:positionH>
                <wp:positionV relativeFrom="paragraph">
                  <wp:posOffset>75565</wp:posOffset>
                </wp:positionV>
                <wp:extent cx="0" cy="352425"/>
                <wp:effectExtent l="9525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A466" id="Straight Arrow Connector 34" o:spid="_x0000_s1026" type="#_x0000_t32" style="position:absolute;margin-left:244.5pt;margin-top:5.95pt;width:0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" strokecolor="#4472c4 [3204]" strokeweight="1.5pt">
                <v:stroke endarrow="open" joinstyle="miter"/>
              </v:shape>
            </w:pict>
          </mc:Fallback>
        </mc:AlternateContent>
      </w:r>
    </w:p>
    <w:p w:rsidR="005E75C8" w:rsidRDefault="005E75C8" w:rsidP="005E75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B1B23" wp14:editId="347CF7F7">
                <wp:simplePos x="0" y="0"/>
                <wp:positionH relativeFrom="column">
                  <wp:posOffset>60116</wp:posOffset>
                </wp:positionH>
                <wp:positionV relativeFrom="paragraph">
                  <wp:posOffset>192177</wp:posOffset>
                </wp:positionV>
                <wp:extent cx="6019800" cy="3125337"/>
                <wp:effectExtent l="0" t="0" r="19050" b="18415"/>
                <wp:wrapNone/>
                <wp:docPr id="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1253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75C8" w:rsidRDefault="005E75C8" w:rsidP="005E75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B1B2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4.75pt;margin-top:15.15pt;width:474pt;height:2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" fillcolor="#b4c6e7 [1300]" strokecolor="#385d8a" strokeweight="2pt">
                <v:textbox>
                  <w:txbxContent>
                    <w:p w:rsidR="005E75C8" w:rsidRDefault="005E75C8" w:rsidP="005E75C8"/>
                  </w:txbxContent>
                </v:textbox>
              </v:shape>
            </w:pict>
          </mc:Fallback>
        </mc:AlternateContent>
      </w:r>
    </w:p>
    <w:p w:rsidR="005E75C8" w:rsidRDefault="00B83810" w:rsidP="005E75C8">
      <w:pPr>
        <w:rPr>
          <w:sz w:val="24"/>
          <w:szCs w:val="24"/>
        </w:rPr>
      </w:pPr>
      <w:r w:rsidRPr="00710C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B86B7" wp14:editId="187BECD4">
                <wp:simplePos x="0" y="0"/>
                <wp:positionH relativeFrom="column">
                  <wp:posOffset>495300</wp:posOffset>
                </wp:positionH>
                <wp:positionV relativeFrom="paragraph">
                  <wp:posOffset>201295</wp:posOffset>
                </wp:positionV>
                <wp:extent cx="1400175" cy="681355"/>
                <wp:effectExtent l="0" t="0" r="28575" b="23495"/>
                <wp:wrapNone/>
                <wp:docPr id="19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1355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75C8" w:rsidRDefault="00B83810" w:rsidP="005E75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Limpeza dos Dados</w:t>
                            </w:r>
                          </w:p>
                          <w:p w:rsidR="005E75C8" w:rsidRDefault="005E75C8" w:rsidP="005E75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B86B7" id="Rounded Rectangle 10" o:spid="_x0000_s1029" style="position:absolute;margin-left:39pt;margin-top:15.85pt;width:110.25pt;height:5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" fillcolor="#eeece1" strokecolor="#385d8a" strokeweight="2pt">
                <v:textbox>
                  <w:txbxContent>
                    <w:p w:rsidR="005E75C8" w:rsidRDefault="00B83810" w:rsidP="005E75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Limpeza dos Dados</w:t>
                      </w:r>
                    </w:p>
                    <w:p w:rsidR="005E75C8" w:rsidRDefault="005E75C8" w:rsidP="005E75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18816" wp14:editId="220E872A">
                <wp:simplePos x="0" y="0"/>
                <wp:positionH relativeFrom="column">
                  <wp:posOffset>4419600</wp:posOffset>
                </wp:positionH>
                <wp:positionV relativeFrom="paragraph">
                  <wp:posOffset>169545</wp:posOffset>
                </wp:positionV>
                <wp:extent cx="1352550" cy="732790"/>
                <wp:effectExtent l="0" t="0" r="19050" b="10160"/>
                <wp:wrapNone/>
                <wp:docPr id="1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32790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75C8" w:rsidRDefault="00B83810" w:rsidP="005E75C8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Análise Exploratória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18816" id="Rounded Rectangle 2" o:spid="_x0000_s1030" style="position:absolute;margin-left:348pt;margin-top:13.35pt;width:106.5pt;height:5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" fillcolor="#eeece1" strokecolor="#385d8a" strokeweight="2pt">
                <v:textbox>
                  <w:txbxContent>
                    <w:p w:rsidR="005E75C8" w:rsidRDefault="00B83810" w:rsidP="005E75C8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Análise Exploratória dos Dados</w:t>
                      </w:r>
                    </w:p>
                  </w:txbxContent>
                </v:textbox>
              </v:roundrect>
            </w:pict>
          </mc:Fallback>
        </mc:AlternateContent>
      </w:r>
      <w:r w:rsidRPr="00710C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42190" wp14:editId="766859D7">
                <wp:simplePos x="0" y="0"/>
                <wp:positionH relativeFrom="column">
                  <wp:posOffset>2505075</wp:posOffset>
                </wp:positionH>
                <wp:positionV relativeFrom="paragraph">
                  <wp:posOffset>209550</wp:posOffset>
                </wp:positionV>
                <wp:extent cx="1304925" cy="717550"/>
                <wp:effectExtent l="0" t="0" r="28575" b="25400"/>
                <wp:wrapNone/>
                <wp:docPr id="1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7550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75C8" w:rsidRDefault="00B83810" w:rsidP="005E75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Visualização dos Dados</w:t>
                            </w:r>
                          </w:p>
                          <w:p w:rsidR="005E75C8" w:rsidRDefault="005E75C8" w:rsidP="005E75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42190" id="Rounded Rectangle 15" o:spid="_x0000_s1031" style="position:absolute;margin-left:197.25pt;margin-top:16.5pt;width:102.75pt;height:5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" fillcolor="#eeece1" strokecolor="#385d8a" strokeweight="2pt">
                <v:textbox>
                  <w:txbxContent>
                    <w:p w:rsidR="005E75C8" w:rsidRDefault="00B83810" w:rsidP="005E75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Visualização dos Dados</w:t>
                      </w:r>
                    </w:p>
                    <w:p w:rsidR="005E75C8" w:rsidRDefault="005E75C8" w:rsidP="005E75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E75C8" w:rsidRDefault="005E75C8" w:rsidP="005E75C8">
      <w:pPr>
        <w:rPr>
          <w:sz w:val="24"/>
          <w:szCs w:val="24"/>
        </w:rPr>
      </w:pPr>
    </w:p>
    <w:p w:rsidR="005E75C8" w:rsidRDefault="005E75C8" w:rsidP="005E75C8">
      <w:pPr>
        <w:rPr>
          <w:sz w:val="24"/>
          <w:szCs w:val="24"/>
        </w:rPr>
      </w:pPr>
    </w:p>
    <w:p w:rsidR="005E75C8" w:rsidRDefault="005E75C8" w:rsidP="005E75C8">
      <w:pPr>
        <w:rPr>
          <w:sz w:val="24"/>
          <w:szCs w:val="24"/>
        </w:rPr>
      </w:pPr>
    </w:p>
    <w:p w:rsidR="005E75C8" w:rsidRDefault="005E75C8" w:rsidP="005E75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394C64" wp14:editId="62348E30">
                <wp:simplePos x="0" y="0"/>
                <wp:positionH relativeFrom="column">
                  <wp:posOffset>346719</wp:posOffset>
                </wp:positionH>
                <wp:positionV relativeFrom="paragraph">
                  <wp:posOffset>160930</wp:posOffset>
                </wp:positionV>
                <wp:extent cx="5514975" cy="1473958"/>
                <wp:effectExtent l="0" t="0" r="2857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47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810" w:rsidRDefault="00B83810" w:rsidP="005E75C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83810">
                              <w:rPr>
                                <w:sz w:val="24"/>
                                <w:szCs w:val="24"/>
                              </w:rPr>
                              <w:t>Conhecer, Preparar e Limpar os Dados</w:t>
                            </w:r>
                          </w:p>
                          <w:p w:rsidR="005E75C8" w:rsidRDefault="00B83810" w:rsidP="005E75C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Identificação e manipulação de valores nulos ou não existentes</w:t>
                            </w:r>
                          </w:p>
                          <w:p w:rsidR="00D51BD3" w:rsidRPr="008E4642" w:rsidRDefault="00D51BD3" w:rsidP="005E75C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Identificação e manipulação de valores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outliers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E75C8" w:rsidRPr="006E58CB" w:rsidRDefault="00B83810" w:rsidP="005E75C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Tratamento dos tipos de dados</w:t>
                            </w:r>
                          </w:p>
                          <w:p w:rsidR="005E75C8" w:rsidRDefault="00B83810" w:rsidP="00A03094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83810">
                              <w:rPr>
                                <w:sz w:val="24"/>
                                <w:szCs w:val="24"/>
                              </w:rPr>
                              <w:t>Entendimento das Features, suas relações e distribuições</w:t>
                            </w:r>
                          </w:p>
                          <w:p w:rsidR="00B83810" w:rsidRPr="00B83810" w:rsidRDefault="00B83810" w:rsidP="00A03094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Gerar novo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com os dados corrigidos.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4C64" id="Text Box 13" o:spid="_x0000_s1032" type="#_x0000_t202" style="position:absolute;margin-left:27.3pt;margin-top:12.65pt;width:434.25pt;height:11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" fillcolor="white [3201]" strokeweight=".5pt">
                <v:textbox>
                  <w:txbxContent>
                    <w:p w:rsidR="00B83810" w:rsidRDefault="00B83810" w:rsidP="005E75C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 w:rsidRPr="00B83810">
                        <w:rPr>
                          <w:sz w:val="24"/>
                          <w:szCs w:val="24"/>
                        </w:rPr>
                        <w:t>Conhecer, Preparar e Limpar os Dados</w:t>
                      </w:r>
                    </w:p>
                    <w:p w:rsidR="005E75C8" w:rsidRDefault="00B83810" w:rsidP="005E75C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Identificação e manipulação de valores nulos ou não existentes</w:t>
                      </w:r>
                    </w:p>
                    <w:p w:rsidR="00D51BD3" w:rsidRPr="008E4642" w:rsidRDefault="00D51BD3" w:rsidP="005E75C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Identificação e manipulação de valores </w:t>
                      </w:r>
                      <w:r>
                        <w:rPr>
                          <w:sz w:val="24"/>
                          <w:szCs w:val="24"/>
                        </w:rPr>
                        <w:t>outliers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scale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5E75C8" w:rsidRPr="006E58CB" w:rsidRDefault="00B83810" w:rsidP="005E75C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Tratamento dos tipos de dados</w:t>
                      </w:r>
                    </w:p>
                    <w:p w:rsidR="005E75C8" w:rsidRDefault="00B83810" w:rsidP="00A03094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 w:rsidRPr="00B83810">
                        <w:rPr>
                          <w:sz w:val="24"/>
                          <w:szCs w:val="24"/>
                        </w:rPr>
                        <w:t>Entendimento das Features, suas relações e distribuições</w:t>
                      </w:r>
                    </w:p>
                    <w:p w:rsidR="00B83810" w:rsidRPr="00B83810" w:rsidRDefault="00B83810" w:rsidP="00A03094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Gerar novo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DataSet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com os dados corrigidos.</w:t>
                      </w:r>
                    </w:p>
                  </w:txbxContent>
                </v:textbox>
              </v:shape>
            </w:pict>
          </mc:Fallback>
        </mc:AlternateContent>
      </w:r>
    </w:p>
    <w:p w:rsidR="005E75C8" w:rsidRDefault="005E75C8" w:rsidP="005E75C8">
      <w:pPr>
        <w:rPr>
          <w:sz w:val="24"/>
          <w:szCs w:val="24"/>
        </w:rPr>
      </w:pPr>
    </w:p>
    <w:p w:rsidR="005E75C8" w:rsidRDefault="005E75C8" w:rsidP="005E75C8">
      <w:pPr>
        <w:rPr>
          <w:sz w:val="24"/>
          <w:szCs w:val="24"/>
        </w:rPr>
      </w:pPr>
    </w:p>
    <w:p w:rsidR="005E75C8" w:rsidRDefault="005E75C8" w:rsidP="005E75C8">
      <w:pPr>
        <w:rPr>
          <w:sz w:val="24"/>
          <w:szCs w:val="24"/>
        </w:rPr>
      </w:pPr>
    </w:p>
    <w:p w:rsidR="005E75C8" w:rsidRDefault="005E75C8" w:rsidP="005E75C8">
      <w:pPr>
        <w:rPr>
          <w:sz w:val="24"/>
          <w:szCs w:val="24"/>
        </w:rPr>
      </w:pPr>
    </w:p>
    <w:p w:rsidR="005E75C8" w:rsidRDefault="00B83810" w:rsidP="005E75C8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FBCEE" wp14:editId="493FA2BE">
                <wp:simplePos x="0" y="0"/>
                <wp:positionH relativeFrom="column">
                  <wp:posOffset>3104515</wp:posOffset>
                </wp:positionH>
                <wp:positionV relativeFrom="paragraph">
                  <wp:posOffset>292735</wp:posOffset>
                </wp:positionV>
                <wp:extent cx="0" cy="2762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7CC9" id="Straight Arrow Connector 23" o:spid="_x0000_s1026" type="#_x0000_t32" style="position:absolute;margin-left:244.45pt;margin-top:23.05pt;width:0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" strokecolor="#4472c4 [3204]" strokeweight="1.5pt">
                <v:stroke endarrow="open" joinstyle="miter"/>
              </v:shape>
            </w:pict>
          </mc:Fallback>
        </mc:AlternateContent>
      </w:r>
    </w:p>
    <w:p w:rsidR="005E75C8" w:rsidRDefault="00B83810" w:rsidP="005E75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33A47" wp14:editId="78EF74CE">
                <wp:simplePos x="0" y="0"/>
                <wp:positionH relativeFrom="column">
                  <wp:posOffset>2230111</wp:posOffset>
                </wp:positionH>
                <wp:positionV relativeFrom="paragraph">
                  <wp:posOffset>277988</wp:posOffset>
                </wp:positionV>
                <wp:extent cx="1762125" cy="928048"/>
                <wp:effectExtent l="0" t="0" r="28575" b="24765"/>
                <wp:wrapNone/>
                <wp:docPr id="20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28048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75C8" w:rsidRDefault="00B83810" w:rsidP="005E75C8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Configuração e Treinamento dos 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33A47" id="Rounded Rectangle 16" o:spid="_x0000_s1033" style="position:absolute;margin-left:175.6pt;margin-top:21.9pt;width:138.75pt;height:7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" fillcolor="#eeece1" strokecolor="#385d8a" strokeweight="2pt">
                <v:textbox>
                  <w:txbxContent>
                    <w:p w:rsidR="005E75C8" w:rsidRDefault="00B83810" w:rsidP="005E75C8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Configuração e Treinamento dos Modelos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75C8" w:rsidRDefault="005E75C8" w:rsidP="005E75C8">
      <w:pPr>
        <w:rPr>
          <w:sz w:val="24"/>
          <w:szCs w:val="24"/>
        </w:rPr>
      </w:pPr>
    </w:p>
    <w:p w:rsidR="005E75C8" w:rsidRDefault="005E75C8" w:rsidP="005E75C8">
      <w:pPr>
        <w:rPr>
          <w:sz w:val="24"/>
          <w:szCs w:val="24"/>
        </w:rPr>
      </w:pPr>
    </w:p>
    <w:p w:rsidR="005E75C8" w:rsidRDefault="00B83810" w:rsidP="005E75C8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60F9D3" wp14:editId="445CD836">
                <wp:simplePos x="0" y="0"/>
                <wp:positionH relativeFrom="column">
                  <wp:posOffset>3109595</wp:posOffset>
                </wp:positionH>
                <wp:positionV relativeFrom="paragraph">
                  <wp:posOffset>295275</wp:posOffset>
                </wp:positionV>
                <wp:extent cx="0" cy="381000"/>
                <wp:effectExtent l="95250" t="0" r="114300" b="57150"/>
                <wp:wrapNone/>
                <wp:docPr id="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235D" id="Straight Arrow Connector 5" o:spid="_x0000_s1026" type="#_x0000_t32" style="position:absolute;margin-left:244.85pt;margin-top:23.25pt;width:0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" strokecolor="#4472c4 [3204]" strokeweight="1.5pt">
                <v:stroke endarrow="open" joinstyle="miter"/>
              </v:shape>
            </w:pict>
          </mc:Fallback>
        </mc:AlternateContent>
      </w:r>
    </w:p>
    <w:p w:rsidR="005E75C8" w:rsidRDefault="005E75C8" w:rsidP="005E75C8">
      <w:pPr>
        <w:rPr>
          <w:sz w:val="24"/>
          <w:szCs w:val="24"/>
        </w:rPr>
      </w:pPr>
    </w:p>
    <w:p w:rsidR="005E75C8" w:rsidRDefault="00B83810" w:rsidP="005E75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F712D" wp14:editId="6F0591DA">
                <wp:simplePos x="0" y="0"/>
                <wp:positionH relativeFrom="column">
                  <wp:posOffset>2270760</wp:posOffset>
                </wp:positionH>
                <wp:positionV relativeFrom="paragraph">
                  <wp:posOffset>116527</wp:posOffset>
                </wp:positionV>
                <wp:extent cx="1676400" cy="1050877"/>
                <wp:effectExtent l="0" t="0" r="19050" b="16510"/>
                <wp:wrapNone/>
                <wp:docPr id="22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50877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75C8" w:rsidRDefault="00B83810" w:rsidP="005E75C8">
                            <w:r>
                              <w:rPr>
                                <w:sz w:val="24"/>
                                <w:szCs w:val="24"/>
                              </w:rPr>
                              <w:t>Comparação dos Modelos e Avaliação dos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F712D" id="Rounded Rectangle 17" o:spid="_x0000_s1034" style="position:absolute;margin-left:178.8pt;margin-top:9.2pt;width:132pt;height:8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" fillcolor="#eeece1" strokecolor="#385d8a" strokeweight="2pt">
                <v:textbox>
                  <w:txbxContent>
                    <w:p w:rsidR="005E75C8" w:rsidRDefault="00B83810" w:rsidP="005E75C8">
                      <w:r>
                        <w:rPr>
                          <w:sz w:val="24"/>
                          <w:szCs w:val="24"/>
                        </w:rPr>
                        <w:t>Comparação dos Modelos e Avaliação dos Resultados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75C8" w:rsidRDefault="005E75C8" w:rsidP="005E75C8">
      <w:pPr>
        <w:rPr>
          <w:sz w:val="24"/>
          <w:szCs w:val="24"/>
        </w:rPr>
      </w:pPr>
    </w:p>
    <w:p w:rsidR="005E75C8" w:rsidRDefault="005E75C8" w:rsidP="005E75C8">
      <w:pPr>
        <w:rPr>
          <w:sz w:val="24"/>
          <w:szCs w:val="24"/>
        </w:rPr>
      </w:pPr>
    </w:p>
    <w:p w:rsidR="005E75C8" w:rsidRDefault="005E75C8" w:rsidP="005E75C8">
      <w:pPr>
        <w:rPr>
          <w:sz w:val="24"/>
          <w:szCs w:val="24"/>
        </w:rPr>
      </w:pPr>
    </w:p>
    <w:p w:rsidR="005E75C8" w:rsidRDefault="005E75C8" w:rsidP="005E75C8">
      <w:pPr>
        <w:rPr>
          <w:sz w:val="24"/>
          <w:szCs w:val="24"/>
        </w:rPr>
      </w:pPr>
    </w:p>
    <w:p w:rsidR="00B83810" w:rsidRDefault="00B83810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br w:type="page"/>
      </w:r>
    </w:p>
    <w:p w:rsidR="00847BDC" w:rsidRPr="009D40D3" w:rsidRDefault="00847BDC" w:rsidP="00847BDC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lastRenderedPageBreak/>
        <w:t>Referências</w:t>
      </w: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 - Dicionário de Logística On-line</w:t>
      </w: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Revista LOGÍSTICA &amp; SUPPLY CHAIN</w:t>
      </w:r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1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https://www.imam.com.br/logistica/dicionario-da-logistica/?pag=13&amp;a=P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[2]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LogWeb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- Indicadores de atendimento</w:t>
      </w:r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2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http://www.logweb.com.br/colunas/indicadores-de-atendimento/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[3]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Impact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of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on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Supply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Chain Performance –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Experimental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Study</w:t>
      </w:r>
      <w:proofErr w:type="spellEnd"/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3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https://www.sciencedirect.com/science/article/pii/S1474667016345785</w:t>
        </w:r>
      </w:hyperlink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4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https://doi.org/10.3182/20130619-3-RU-3018.00477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[4]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BNE - Banco Nacional de Empregos</w:t>
      </w:r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5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https://www.bne.com.br/curriculo-de-assistente-de-pcp-em-fortaleza-ce/10684485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[5]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Catho Empresas</w:t>
      </w:r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6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https://www.catho.com.br/buscar/curriculos/curriculo/18295544/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[6]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KPI - %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of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Percentage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of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unfulfilled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orders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.</w:t>
      </w:r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7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http://kpilibrary.com/kpis/of-backorders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[7]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Predicting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with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3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models</w:t>
      </w:r>
      <w:proofErr w:type="spellEnd"/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8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https://www.kaggle.com/dredlaw/predicting-backorders-with-3-models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[8]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Product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with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SMOTE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and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RF</w:t>
      </w:r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9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https://www.kaggle.com/haimfeld87/predict-product-backorders-with-smote-and-rf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[9]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Previsão de falta de materiais no contexto de gestão inteligente de inventário: uma aplicação de aprendizado desbalanceado</w:t>
      </w:r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0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https://repositorio.ufjf.br/jspui/bitstream/ufjf/6861/1/rodrigobarbosadesantis.pdf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[10]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Prediction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Using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Machine Learning For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Danish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Craft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Beer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Breweries</w:t>
      </w:r>
      <w:proofErr w:type="spellEnd"/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1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https://projekter.aau.dk/projekter/files/262657498/master_thesis.pdf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[11]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Sales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Analytics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How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to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Use Machine Learning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to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and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Optimize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Product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2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https://www.r-bloggers.com/sales-analytics-how-to-use-machine-learning-to-predict-and-optimize-product-backorders/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[12]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Stockout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Prediction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using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machine learning</w:t>
      </w:r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3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https://www.linkedin.com/pulse/stockout-prediction-using-machine-learning-vinay-arun/</w:t>
        </w:r>
      </w:hyperlink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[13]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Prediction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Modeling</w:t>
      </w:r>
      <w:proofErr w:type="spellEnd"/>
    </w:p>
    <w:p w:rsid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4" w:history="1">
        <w:r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https://rpubs.com/cschumacher16/backorders</w:t>
        </w:r>
      </w:hyperlink>
    </w:p>
    <w:p w:rsidR="00847BDC" w:rsidRPr="009D40D3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:rsidR="00E82D09" w:rsidRPr="00E82D09" w:rsidRDefault="00E82D09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[1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4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] </w:t>
      </w:r>
      <w:proofErr w:type="spellStart"/>
      <w:r w:rsidRPr="00E82D09">
        <w:rPr>
          <w:rFonts w:ascii="Trebuchet MS" w:hAnsi="Trebuchet MS"/>
          <w:sz w:val="24"/>
          <w:szCs w:val="24"/>
        </w:rPr>
        <w:t>scikit-learn</w:t>
      </w:r>
      <w:proofErr w:type="spellEnd"/>
      <w:r w:rsidRPr="00E82D09">
        <w:rPr>
          <w:rFonts w:ascii="Trebuchet MS" w:hAnsi="Trebuchet MS"/>
          <w:sz w:val="24"/>
          <w:szCs w:val="24"/>
        </w:rPr>
        <w:t xml:space="preserve"> - Machine Learning in Python</w:t>
      </w:r>
    </w:p>
    <w:p w:rsidR="00E82D09" w:rsidRDefault="00E82D09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hyperlink r:id="rId25" w:history="1">
        <w:r w:rsidRPr="00E81AC0">
          <w:rPr>
            <w:rStyle w:val="Hyperlink"/>
            <w:rFonts w:ascii="Trebuchet MS" w:hAnsi="Trebuchet MS"/>
            <w:sz w:val="24"/>
            <w:szCs w:val="24"/>
          </w:rPr>
          <w:t>http://scikit-learn.org/stable/user_guide.html</w:t>
        </w:r>
      </w:hyperlink>
    </w:p>
    <w:p w:rsidR="00E82D09" w:rsidRPr="00E82D09" w:rsidRDefault="00E82D09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:rsidR="00E82D09" w:rsidRPr="00E82D09" w:rsidRDefault="00E82D09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[1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5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] </w:t>
      </w:r>
      <w:proofErr w:type="spellStart"/>
      <w:r w:rsidRPr="00E82D09">
        <w:rPr>
          <w:rFonts w:ascii="Trebuchet MS" w:hAnsi="Trebuchet MS"/>
          <w:sz w:val="24"/>
          <w:szCs w:val="24"/>
        </w:rPr>
        <w:t>imbalanced-learn</w:t>
      </w:r>
      <w:proofErr w:type="spellEnd"/>
      <w:r w:rsidRPr="00E82D09">
        <w:rPr>
          <w:rFonts w:ascii="Trebuchet MS" w:hAnsi="Trebuchet MS"/>
          <w:sz w:val="24"/>
          <w:szCs w:val="24"/>
        </w:rPr>
        <w:t xml:space="preserve"> - SMOTE, </w:t>
      </w:r>
      <w:proofErr w:type="spellStart"/>
      <w:r w:rsidRPr="00E82D09">
        <w:rPr>
          <w:rFonts w:ascii="Trebuchet MS" w:hAnsi="Trebuchet MS"/>
          <w:sz w:val="24"/>
          <w:szCs w:val="24"/>
        </w:rPr>
        <w:t>under-sampling</w:t>
      </w:r>
      <w:proofErr w:type="spellEnd"/>
      <w:r w:rsidRPr="00E82D0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82D09">
        <w:rPr>
          <w:rFonts w:ascii="Trebuchet MS" w:hAnsi="Trebuchet MS"/>
          <w:sz w:val="24"/>
          <w:szCs w:val="24"/>
        </w:rPr>
        <w:t>and</w:t>
      </w:r>
      <w:proofErr w:type="spellEnd"/>
      <w:r w:rsidRPr="00E82D09">
        <w:rPr>
          <w:rFonts w:ascii="Trebuchet MS" w:hAnsi="Trebuchet MS"/>
          <w:sz w:val="24"/>
          <w:szCs w:val="24"/>
        </w:rPr>
        <w:t xml:space="preserve"> over-</w:t>
      </w:r>
      <w:proofErr w:type="spellStart"/>
      <w:r w:rsidRPr="00E82D09">
        <w:rPr>
          <w:rFonts w:ascii="Trebuchet MS" w:hAnsi="Trebuchet MS"/>
          <w:sz w:val="24"/>
          <w:szCs w:val="24"/>
        </w:rPr>
        <w:t>sampling</w:t>
      </w:r>
      <w:proofErr w:type="spellEnd"/>
      <w:r w:rsidRPr="00E82D0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82D09">
        <w:rPr>
          <w:rFonts w:ascii="Trebuchet MS" w:hAnsi="Trebuchet MS"/>
          <w:sz w:val="24"/>
          <w:szCs w:val="24"/>
        </w:rPr>
        <w:t>methods</w:t>
      </w:r>
      <w:proofErr w:type="spellEnd"/>
    </w:p>
    <w:p w:rsidR="007B3029" w:rsidRDefault="00E82D09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hyperlink r:id="rId26" w:history="1">
        <w:r w:rsidRPr="00E81AC0">
          <w:rPr>
            <w:rStyle w:val="Hyperlink"/>
            <w:rFonts w:ascii="Trebuchet MS" w:hAnsi="Trebuchet MS"/>
            <w:sz w:val="24"/>
            <w:szCs w:val="24"/>
          </w:rPr>
          <w:t>http://contrib.scikit-learn.org/imbalanced-learn/stable/index.html</w:t>
        </w:r>
      </w:hyperlink>
    </w:p>
    <w:p w:rsidR="00E82D09" w:rsidRPr="00E82D09" w:rsidRDefault="00E82D09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sectPr w:rsidR="00E82D09" w:rsidRPr="00E82D09" w:rsidSect="00A84CB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81752"/>
    <w:multiLevelType w:val="hybridMultilevel"/>
    <w:tmpl w:val="C4383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101F"/>
    <w:multiLevelType w:val="hybridMultilevel"/>
    <w:tmpl w:val="62F6FB0C"/>
    <w:lvl w:ilvl="0" w:tplc="B336C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E3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22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4F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A7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6D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03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6B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6B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413ED4"/>
    <w:multiLevelType w:val="hybridMultilevel"/>
    <w:tmpl w:val="AAD6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3F3E"/>
    <w:multiLevelType w:val="hybridMultilevel"/>
    <w:tmpl w:val="FDF42128"/>
    <w:lvl w:ilvl="0" w:tplc="7E54C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E9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025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A5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C6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12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88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662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884C23"/>
    <w:multiLevelType w:val="hybridMultilevel"/>
    <w:tmpl w:val="5672E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1D"/>
    <w:multiLevelType w:val="hybridMultilevel"/>
    <w:tmpl w:val="B20602EA"/>
    <w:lvl w:ilvl="0" w:tplc="3C82C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C1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8F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6C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BAC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26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0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46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4F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333874"/>
    <w:multiLevelType w:val="hybridMultilevel"/>
    <w:tmpl w:val="D2C21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24130"/>
    <w:multiLevelType w:val="hybridMultilevel"/>
    <w:tmpl w:val="00BEE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A57DA"/>
    <w:multiLevelType w:val="hybridMultilevel"/>
    <w:tmpl w:val="03704748"/>
    <w:lvl w:ilvl="0" w:tplc="E24C2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20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07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C6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AE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8C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86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8B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67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D3"/>
    <w:rsid w:val="000129AA"/>
    <w:rsid w:val="0008611A"/>
    <w:rsid w:val="001A488A"/>
    <w:rsid w:val="001A6CA9"/>
    <w:rsid w:val="001C3758"/>
    <w:rsid w:val="001F35C9"/>
    <w:rsid w:val="0022387E"/>
    <w:rsid w:val="00267D51"/>
    <w:rsid w:val="002D162E"/>
    <w:rsid w:val="0030479F"/>
    <w:rsid w:val="0030696B"/>
    <w:rsid w:val="003220B5"/>
    <w:rsid w:val="003952A1"/>
    <w:rsid w:val="00397CDC"/>
    <w:rsid w:val="003B0C9D"/>
    <w:rsid w:val="003E3617"/>
    <w:rsid w:val="00433878"/>
    <w:rsid w:val="00531CE5"/>
    <w:rsid w:val="005D2096"/>
    <w:rsid w:val="005E75C8"/>
    <w:rsid w:val="00725FAA"/>
    <w:rsid w:val="0074082C"/>
    <w:rsid w:val="007B3029"/>
    <w:rsid w:val="00825D08"/>
    <w:rsid w:val="00847BDC"/>
    <w:rsid w:val="008806B4"/>
    <w:rsid w:val="008811FB"/>
    <w:rsid w:val="0088295C"/>
    <w:rsid w:val="008873DE"/>
    <w:rsid w:val="00887934"/>
    <w:rsid w:val="00906303"/>
    <w:rsid w:val="009D40D3"/>
    <w:rsid w:val="00A46491"/>
    <w:rsid w:val="00A57F89"/>
    <w:rsid w:val="00A61E5C"/>
    <w:rsid w:val="00A84CBA"/>
    <w:rsid w:val="00AD330E"/>
    <w:rsid w:val="00B83810"/>
    <w:rsid w:val="00C81408"/>
    <w:rsid w:val="00D5025E"/>
    <w:rsid w:val="00D51BD3"/>
    <w:rsid w:val="00E3141C"/>
    <w:rsid w:val="00E81EFD"/>
    <w:rsid w:val="00E82D09"/>
    <w:rsid w:val="00F14997"/>
    <w:rsid w:val="00FA2B1F"/>
    <w:rsid w:val="00F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63B4"/>
  <w15:chartTrackingRefBased/>
  <w15:docId w15:val="{DB347BE3-DA7D-4AFD-83CE-AD694BFA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4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D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D4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40D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40D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D40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D40D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0D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F35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49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4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ciencedirect.com/science/article/pii/S1474667016345785" TargetMode="External"/><Relationship Id="rId18" Type="http://schemas.openxmlformats.org/officeDocument/2006/relationships/hyperlink" Target="https://www.kaggle.com/dredlaw/predicting-backorders-with-3-models" TargetMode="External"/><Relationship Id="rId26" Type="http://schemas.openxmlformats.org/officeDocument/2006/relationships/hyperlink" Target="http://contrib.scikit-learn.org/imbalanced-learn/stable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jekter.aau.dk/projekter/files/262657498/master_thesis.pdf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ogweb.com.br/colunas/indicadores-de-atendimento/" TargetMode="External"/><Relationship Id="rId17" Type="http://schemas.openxmlformats.org/officeDocument/2006/relationships/hyperlink" Target="http://kpilibrary.com/kpis/of-backorders" TargetMode="External"/><Relationship Id="rId25" Type="http://schemas.openxmlformats.org/officeDocument/2006/relationships/hyperlink" Target="http://scikit-learn.org/stable/user_gu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tho.com.br/buscar/curriculos/curriculo/18295544/" TargetMode="External"/><Relationship Id="rId20" Type="http://schemas.openxmlformats.org/officeDocument/2006/relationships/hyperlink" Target="https://repositorio.ufjf.br/jspui/bitstream/ufjf/6861/1/rodrigobarbosadesantis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mam.com.br/logistica/dicionario-da-logistica/?pag=13&amp;a=P" TargetMode="External"/><Relationship Id="rId24" Type="http://schemas.openxmlformats.org/officeDocument/2006/relationships/hyperlink" Target="https://rpubs.com/cschumacher16/backorder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ne.com.br/curriculo-de-assistente-de-pcp-em-fortaleza-ce/10684485" TargetMode="External"/><Relationship Id="rId23" Type="http://schemas.openxmlformats.org/officeDocument/2006/relationships/hyperlink" Target="https://www.linkedin.com/pulse/stockout-prediction-using-machine-learning-vinay-aru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kaggle.com/tiredgeek/predict-bo-trial" TargetMode="External"/><Relationship Id="rId19" Type="http://schemas.openxmlformats.org/officeDocument/2006/relationships/hyperlink" Target="https://www.kaggle.com/haimfeld87/predict-product-backorders-with-smote-and-r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ggle.com" TargetMode="External"/><Relationship Id="rId14" Type="http://schemas.openxmlformats.org/officeDocument/2006/relationships/hyperlink" Target="https://doi.org/10.3182/20130619-3-RU-3018.00477" TargetMode="External"/><Relationship Id="rId22" Type="http://schemas.openxmlformats.org/officeDocument/2006/relationships/hyperlink" Target="https://www.r-bloggers.com/sales-analytics-how-to-use-machine-learning-to-predict-and-optimize-product-backorder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1872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LUIZ SOUZA TORRES</dc:creator>
  <cp:keywords/>
  <dc:description/>
  <cp:lastModifiedBy>JOAO LUIZ SOUZA TORRES</cp:lastModifiedBy>
  <cp:revision>21</cp:revision>
  <dcterms:created xsi:type="dcterms:W3CDTF">2018-11-21T21:01:00Z</dcterms:created>
  <dcterms:modified xsi:type="dcterms:W3CDTF">2018-11-22T01:31:00Z</dcterms:modified>
</cp:coreProperties>
</file>