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A2714" w:rsidRDefault="003F38C0">
      <w:r w:rsidRPr="003F38C0">
        <w:t>https://www.ubisoft.com/es-es/game/rainbow-six/siege/game-info/operators?role=attacker</w:t>
      </w:r>
      <w:bookmarkStart w:id="0" w:name="_GoBack"/>
      <w:bookmarkEnd w:id="0"/>
    </w:p>
    <w:sectPr w:rsidR="004A271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8C0"/>
    <w:rsid w:val="003F38C0"/>
    <w:rsid w:val="004A2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A6CB935-1F7D-4BD3-BCFC-4E697E113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74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</dc:creator>
  <cp:keywords/>
  <dc:description/>
  <cp:lastModifiedBy>FP</cp:lastModifiedBy>
  <cp:revision>1</cp:revision>
  <dcterms:created xsi:type="dcterms:W3CDTF">2026-10-06T10:21:00Z</dcterms:created>
  <dcterms:modified xsi:type="dcterms:W3CDTF">2026-10-06T10:22:00Z</dcterms:modified>
</cp:coreProperties>
</file>