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E54ED" w14:textId="6A3A1C94" w:rsidR="007C4786" w:rsidRDefault="007C4786">
      <w:r>
        <w:t>Q1)</w:t>
      </w:r>
    </w:p>
    <w:p w14:paraId="317BD1B2" w14:textId="77800753" w:rsidR="00A03D7F" w:rsidRDefault="00A03D7F">
      <w:r>
        <w:t>Although this basic proxy server acts as a basic filter between the user and a web server, it has many</w:t>
      </w:r>
      <w:r w:rsidR="00EA5084">
        <w:t xml:space="preserve"> significant</w:t>
      </w:r>
      <w:r>
        <w:t xml:space="preserve"> limitations.</w:t>
      </w:r>
    </w:p>
    <w:p w14:paraId="03BF403E" w14:textId="2645F23B" w:rsidR="00EE5733" w:rsidRDefault="00A03D7F">
      <w:r>
        <w:t xml:space="preserve">The most noticeable immediately is that it can only be used for http </w:t>
      </w:r>
      <w:r w:rsidR="00EA5084">
        <w:t>requests rather than</w:t>
      </w:r>
      <w:r>
        <w:t xml:space="preserve"> https, which majority of modern websites use. This means that SSL/TLS cannot be used with this proxy server.</w:t>
      </w:r>
    </w:p>
    <w:p w14:paraId="48D109EF" w14:textId="3EB07EF5" w:rsidR="00C64F49" w:rsidRDefault="00C64F49">
      <w:r>
        <w:t xml:space="preserve">It is also significantly limited in the way it handles subsequent requests for the same website. </w:t>
      </w:r>
    </w:p>
    <w:p w14:paraId="1A7DE04A" w14:textId="52674703" w:rsidR="007C4786" w:rsidRDefault="00A03D7F">
      <w:r>
        <w:t>Another limitation is that redirects from one website to another are not handled through the proxy server, but via the browser directly. An issue with this is that if a whitelisted website contains a link to a blocked website, it will still redirect the user and bypass the proxy server.</w:t>
      </w:r>
    </w:p>
    <w:p w14:paraId="0E46B123" w14:textId="70178224" w:rsidR="00A03D7F" w:rsidRDefault="00A03D7F">
      <w:r>
        <w:t xml:space="preserve">In its current form, the proxy server is not actually performing any blocking for certain websites. It is simply acting as a passthrough </w:t>
      </w:r>
    </w:p>
    <w:p w14:paraId="52D7A241" w14:textId="77777777" w:rsidR="007C4786" w:rsidRDefault="007C4786"/>
    <w:p w14:paraId="69F2B1CF" w14:textId="06B03135" w:rsidR="007C4786" w:rsidRDefault="007C4786">
      <w:r>
        <w:t>Q2)</w:t>
      </w:r>
    </w:p>
    <w:p w14:paraId="4C85A341" w14:textId="120CB1B7" w:rsidR="002A593E" w:rsidRDefault="002A593E">
      <w:r>
        <w:t xml:space="preserve">Https could be supported by using X.509 certificates and the python </w:t>
      </w:r>
      <w:proofErr w:type="spellStart"/>
      <w:r>
        <w:t>ssl</w:t>
      </w:r>
      <w:proofErr w:type="spellEnd"/>
      <w:r>
        <w:t xml:space="preserve"> package that supports TLS. This is usually implemented by authenticating the server. Before connecting, the socket is wrapped. The web server then sends a </w:t>
      </w:r>
      <w:proofErr w:type="gramStart"/>
      <w:r>
        <w:t>certificate</w:t>
      </w:r>
      <w:proofErr w:type="gramEnd"/>
      <w:r>
        <w:t xml:space="preserve"> and the client checks the certificate chain to see if it is signed by a trusted CA before sending data. This also adds encryption to any data sent between the proxy server and the web server.</w:t>
      </w:r>
    </w:p>
    <w:p w14:paraId="06FA2511" w14:textId="0F9E511E" w:rsidR="002A593E" w:rsidRDefault="00593769">
      <w:r>
        <w:t xml:space="preserve">  </w:t>
      </w:r>
    </w:p>
    <w:p w14:paraId="67724E5C" w14:textId="5E8018D5" w:rsidR="007C4786" w:rsidRDefault="007C4786">
      <w:r>
        <w:t>Q3)</w:t>
      </w:r>
    </w:p>
    <w:p w14:paraId="4D5A2E13" w14:textId="09C5FE8C" w:rsidR="007C4786" w:rsidRDefault="007C4786">
      <w:r>
        <w:t>The proxy server use</w:t>
      </w:r>
      <w:r w:rsidR="00EC5669">
        <w:t>s</w:t>
      </w:r>
      <w:r>
        <w:t xml:space="preserve"> TCP sockets. This is controlled </w:t>
      </w:r>
      <w:r w:rsidR="00EC5669">
        <w:t>when the socket is created</w:t>
      </w:r>
      <w:r w:rsidR="00C64F49">
        <w:t>, by setting the socket type</w:t>
      </w:r>
      <w:r w:rsidR="00EC5669" w:rsidRPr="00C64F49">
        <w:t xml:space="preserve"> to </w:t>
      </w:r>
      <w:r w:rsidR="00EC5669">
        <w:t>SOCK_STREAM. This has been confirmed by observing Wireshark output indicating that TCP is used.</w:t>
      </w:r>
    </w:p>
    <w:p w14:paraId="585C8F0B" w14:textId="3A09CB9E" w:rsidR="00EC5669" w:rsidRDefault="00C64F49">
      <w:r>
        <w:t xml:space="preserve">DNS is also used to translate the hostname into an IP address. The user provides a URL. From this, the hostname is extracted and passed as a parameter to the </w:t>
      </w:r>
      <w:proofErr w:type="spellStart"/>
      <w:r>
        <w:t>Socket.connect</w:t>
      </w:r>
      <w:proofErr w:type="spellEnd"/>
      <w:r>
        <w:t>() function. Because the hostname is not an IP address, the function must use DNS to find the IP address of the requested host.</w:t>
      </w:r>
    </w:p>
    <w:p w14:paraId="269810F4" w14:textId="06AF75E0" w:rsidR="00C64F49" w:rsidRDefault="002A593E">
      <w:r>
        <w:t>Q4)</w:t>
      </w:r>
    </w:p>
    <w:p w14:paraId="6CE7917C" w14:textId="77777777" w:rsidR="002A593E" w:rsidRDefault="002A593E"/>
    <w:sectPr w:rsidR="002A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7F"/>
    <w:rsid w:val="00194FA0"/>
    <w:rsid w:val="002A593E"/>
    <w:rsid w:val="004B17DD"/>
    <w:rsid w:val="004D041F"/>
    <w:rsid w:val="00593769"/>
    <w:rsid w:val="007C4786"/>
    <w:rsid w:val="0080404A"/>
    <w:rsid w:val="00A03D7F"/>
    <w:rsid w:val="00C23A94"/>
    <w:rsid w:val="00C64F49"/>
    <w:rsid w:val="00CF798D"/>
    <w:rsid w:val="00DD140A"/>
    <w:rsid w:val="00DE4703"/>
    <w:rsid w:val="00EA5084"/>
    <w:rsid w:val="00EC5669"/>
    <w:rsid w:val="00E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A4D2"/>
  <w15:chartTrackingRefBased/>
  <w15:docId w15:val="{3357885E-D195-4179-AEFB-CC810C53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 Webster</dc:creator>
  <cp:keywords/>
  <dc:description/>
  <cp:lastModifiedBy>Tors Webster</cp:lastModifiedBy>
  <cp:revision>1</cp:revision>
  <dcterms:created xsi:type="dcterms:W3CDTF">2024-10-13T00:17:00Z</dcterms:created>
  <dcterms:modified xsi:type="dcterms:W3CDTF">2024-10-13T05:17:00Z</dcterms:modified>
</cp:coreProperties>
</file>