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557FC23">
      <w:pPr>
        <w:pBdr/>
        <w:spacing/>
        <w:ind/>
        <w:rPr>
          <w:sz w:val="36"/>
          <w:szCs w:val="36"/>
        </w:rPr>
      </w:pPr>
      <w:r>
        <w:rPr>
          <w:sz w:val="36"/>
          <w:szCs w:val="36"/>
        </w:rPr>
        <w:t xml:space="preserve">Mid-Report MauiScreenTime</w:t>
      </w:r>
      <w:r>
        <w:rPr>
          <w:sz w:val="36"/>
          <w:szCs w:val="36"/>
        </w:rPr>
      </w:r>
      <w:r>
        <w:rPr>
          <w:sz w:val="36"/>
          <w:szCs w:val="36"/>
        </w:rPr>
      </w:r>
    </w:p>
    <w:p>
      <w:pPr>
        <w:pBdr/>
        <w:spacing/>
        <w:ind/>
        <w:rPr>
          <w:highlight w:val="none"/>
        </w:rPr>
      </w:pPr>
      <w:r>
        <w:t xml:space="preserve">To summarise activities to date, we have designed and developed the full minimum viable product, and it is now available to our participant testers for internal testing on the Google Play store!</w:t>
      </w:r>
      <w:r>
        <w:rPr>
          <w:highlight w:val="none"/>
        </w:rPr>
      </w:r>
    </w:p>
    <w:p w14:paraId="7EC7624B">
      <w:pPr>
        <w:pBdr/>
        <w:spacing/>
        <w:ind/>
        <w:rPr/>
      </w:pPr>
      <w:r>
        <w:rPr>
          <w:highlight w:val="none"/>
        </w:rPr>
      </w:r>
      <w:r>
        <w:rPr>
          <w:highlight w:val="none"/>
        </w:rPr>
      </w:r>
      <w:r/>
    </w:p>
    <w:p w14:paraId="072F4532">
      <w:pPr>
        <w:pBdr/>
        <w:spacing/>
        <w:ind/>
        <w:rPr>
          <w:highlight w:val="none"/>
        </w:rPr>
      </w:pPr>
      <w:r>
        <w:rPr>
          <w:highlight w:val="none"/>
        </w:rPr>
        <w:t xml:space="preserve">Engineering the the application has involved moving through a number of rel</w:t>
      </w:r>
      <w:r>
        <w:rPr>
          <w:highlight w:val="none"/>
        </w:rPr>
        <w:t xml:space="preserve">eases, the first being around researching and applying a GDPR compliant policy and application architecture, where we handle and dispose of user data securely, ethically and legally. Basic data collection from the device was also implemented at this stage.</w:t>
      </w:r>
      <w:r>
        <w:rPr>
          <w:highlight w:val="none"/>
        </w:rPr>
      </w:r>
      <w:r>
        <w:rPr>
          <w:highlight w:val="none"/>
        </w:rPr>
      </w:r>
    </w:p>
    <w:p w14:paraId="2B2A1E7F">
      <w:pPr>
        <w:pBdr/>
        <w:spacing/>
        <w:ind/>
        <w:rPr>
          <w:highlight w:val="none"/>
        </w:rPr>
      </w:pPr>
      <w:r>
        <w:rPr>
          <w:highlight w:val="none"/>
        </w:rPr>
        <w:t xml:space="preserve">In Release #2, </w:t>
      </w:r>
      <w:r>
        <w:rPr>
          <w:highlight w:val="none"/>
        </w:rPr>
        <w:t xml:space="preserve">we designed and user-tested a user interface (UI) for the front of our app, using Jisc survey softw</w:t>
      </w:r>
      <w:r>
        <w:rPr>
          <w:highlight w:val="none"/>
        </w:rPr>
        <w:t xml:space="preserve">are to create a study and gather qualitative and quantitative feedback from our focus group. </w:t>
      </w:r>
      <w:r>
        <w:rPr>
          <w:highlight w:val="none"/>
        </w:rPr>
      </w:r>
      <w:r>
        <w:rPr>
          <w:highlight w:val="none"/>
        </w:rPr>
        <w:t xml:space="preserve"> Alongside this we began to develop the logic to calculate the CO2e of the screen time data collected in-app, preparing it for the incentive-driven goal milestones.</w:t>
      </w:r>
      <w:r>
        <w:rPr>
          <w:highlight w:val="none"/>
        </w:rPr>
      </w:r>
      <w:r>
        <w:rPr>
          <w:highlight w:val="none"/>
        </w:rPr>
      </w:r>
      <w:r>
        <w:rPr>
          <w:highlight w:val="none"/>
        </w:rPr>
      </w:r>
      <w:r>
        <w:rPr>
          <w:highlight w:val="none"/>
        </w:rPr>
      </w:r>
      <w:r/>
      <w:r>
        <w:rPr>
          <w:highlight w:val="none"/>
        </w:rPr>
      </w:r>
    </w:p>
    <w:p w14:paraId="625CDF08">
      <w:pPr>
        <w:pBdr/>
        <w:spacing/>
        <w:ind/>
        <w:rPr>
          <w:highlight w:val="none"/>
        </w:rPr>
      </w:pPr>
      <w:r>
        <w:rPr>
          <w:highlight w:val="none"/>
        </w:rPr>
        <w:t xml:space="preserve">Here is a link to the visual prototype: </w:t>
      </w:r>
      <w:hyperlink r:id="rId9" w:tooltip="https://www.figma.com/make/OFsY9Ke4LuqCvEpe2xOT2s/MAUI-ST-Prototype?p=f&amp;t=F9usOBqKZkd8X2Um-0&amp;fullscreen=1" w:history="1">
        <w:r>
          <w:rPr>
            <w:rStyle w:val="874"/>
            <w:highlight w:val="none"/>
          </w:rPr>
          <w:t xml:space="preserve">https://www.figma.com/make/OFsY9Ke4LuqCvEpe2xOT2s/MAUI-ST-Prototype?p=f&amp;t=F9usOBqKZkd8X2Um-0&amp;fullscreen=1</w:t>
        </w:r>
      </w:hyperlink>
      <w:r>
        <w:rPr>
          <w:highlight w:val="none"/>
        </w:rPr>
      </w:r>
      <w:r>
        <w:rPr>
          <w:highlight w:val="none"/>
        </w:rPr>
      </w:r>
    </w:p>
    <w:p w14:paraId="465CAA75">
      <w:pPr>
        <w:pBdr/>
        <w:spacing/>
        <w:ind/>
        <w:rPr>
          <w:highlight w:val="none"/>
        </w:rPr>
      </w:pPr>
      <w:r>
        <w:rPr>
          <w:highlight w:val="none"/>
        </w:rPr>
        <w:t xml:space="preserve">In Release #3 we completed the CO2e calculations and “Tree planting” portion of our app logic, where users can track their screen time reduction as progress towards trees planted.</w:t>
      </w:r>
      <w:r>
        <w:rPr>
          <w:highlight w:val="none"/>
        </w:rPr>
      </w:r>
      <w:r>
        <w:rPr>
          <w:highlight w:val="none"/>
        </w:rPr>
      </w:r>
    </w:p>
    <w:p w14:paraId="37948E3D">
      <w:pPr>
        <w:pBdr/>
        <w:spacing/>
        <w:ind/>
        <w:rPr>
          <w:highlight w:val="none"/>
        </w:rPr>
      </w:pPr>
      <w:r>
        <w:rPr>
          <w:highlight w:val="none"/>
        </w:rPr>
      </w:r>
      <w:r>
        <w:rPr>
          <w:highlight w:val="none"/>
        </w:rPr>
      </w:r>
      <w:r>
        <w:rPr>
          <w:highlight w:val="none"/>
        </w:rPr>
      </w:r>
    </w:p>
    <w:p w14:paraId="433C99C3">
      <w:pPr>
        <w:pBdr/>
        <w:spacing/>
        <w:ind/>
        <w:rPr>
          <w:highlight w:val="none"/>
        </w:rPr>
      </w:pPr>
      <w:r>
        <w:rPr>
          <w:highlight w:val="none"/>
        </w:rPr>
        <w:t xml:space="preserve">Desi has coordinated with Neil Cleland of UHI Inverness for us to combine efforts and has e</w:t>
      </w:r>
      <w:r>
        <w:rPr>
          <w:highlight w:val="none"/>
        </w:rPr>
        <w:t xml:space="preserve">nl</w:t>
      </w:r>
      <w:r>
        <w:rPr>
          <w:highlight w:val="none"/>
        </w:rPr>
        <w:t xml:space="preserve">isted Forestry and Conservation students as beta testers for the app over a period of </w:t>
      </w:r>
      <w:r>
        <w:rPr>
          <w:highlight w:val="none"/>
        </w:rPr>
        <w:t xml:space="preserve">14</w:t>
      </w:r>
      <w:r>
        <w:rPr>
          <w:highlight w:val="none"/>
        </w:rPr>
        <w:t xml:space="preserve"> days, after which the total amount of “trees” accumulated by participants will be totalled and that amount of saplings will be planted at the next tree planting event.</w:t>
      </w:r>
      <w:r>
        <w:rPr>
          <w:highlight w:val="none"/>
        </w:rPr>
      </w:r>
      <w:r>
        <w:rPr>
          <w:highlight w:val="none"/>
        </w:rPr>
      </w:r>
    </w:p>
    <w:p w14:paraId="344B9130">
      <w:pPr>
        <w:pBdr/>
        <w:spacing/>
        <w:ind/>
        <w:rPr>
          <w:highlight w:val="none"/>
        </w:rPr>
      </w:pPr>
      <w:r>
        <w:t xml:space="preserve">Lauren will travel to Inverness f</w:t>
      </w:r>
      <w:r>
        <w:t xml:space="preserve">irst to introduce the application and how it works to students participating in the study, and once more when the study is completed to collect data for how many trees will be planted and also to collect feedback on the user experience of the application. </w:t>
      </w:r>
      <w:r>
        <w:rPr>
          <w:highlight w:val="none"/>
        </w:rPr>
      </w:r>
    </w:p>
    <w:p w14:paraId="25BF6E84">
      <w:pPr>
        <w:pBdr/>
        <w:spacing/>
        <w:ind/>
        <w:rPr>
          <w:highlight w:val="none"/>
        </w:rPr>
      </w:pPr>
      <w:r>
        <w:t xml:space="preserve">Spending to date is still under the first instalment as the lions share of the funding is required for the tree planting operations. </w:t>
      </w:r>
      <w:r>
        <w:rPr>
          <w:highlight w:val="none"/>
        </w:rPr>
      </w:r>
      <w:r>
        <w:rPr>
          <w:highlight w:val="none"/>
        </w:rPr>
      </w:r>
    </w:p>
    <w:p w14:paraId="11F67CDE">
      <w:pPr>
        <w:pBdr/>
        <w:spacing/>
        <w:ind/>
        <w:rPr>
          <w:highlight w:val="none"/>
        </w:rPr>
      </w:pPr>
      <w:r>
        <w:rPr>
          <w:highlight w:val="none"/>
        </w:rPr>
        <w:t xml:space="preserve">Development is going very well and we are consistently meeting deadlines with quality work. Collaboration with the Forestry portion of the project is also very promising and appears enthusiastic.</w:t>
      </w:r>
      <w:r>
        <w:rPr>
          <w:highlight w:val="none"/>
        </w:rPr>
      </w:r>
      <w:r>
        <w:rPr>
          <w:highlight w:val="none"/>
        </w:rPr>
      </w:r>
    </w:p>
    <w:p w14:paraId="76C0FC84">
      <w:pPr>
        <w:pBdr/>
        <w:spacing/>
        <w:ind/>
        <w:rPr/>
      </w:pPr>
      <w:r>
        <w:t xml:space="preserve">Challenges faced have been mostly in integrating difficult technical features to the application, and have largely been overcome due to the development team exercising ability and good-faith.</w:t>
      </w:r>
      <w:r/>
    </w:p>
    <w:p w14:paraId="7F57CF6C">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95B0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name w:val="Table Grid"/>
    <w:basedOn w:val="8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Light"/>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1"/>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2"/>
    <w:basedOn w:val="8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3"/>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4"/>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5"/>
    <w:basedOn w:val="8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w:basedOn w:val="8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w:basedOn w:val="8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1"/>
    <w:basedOn w:val="8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5"/>
    <w:basedOn w:val="8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6"/>
    <w:basedOn w:val="8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w:basedOn w:val="8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1"/>
    <w:basedOn w:val="8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2"/>
    <w:basedOn w:val="8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3"/>
    <w:basedOn w:val="8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4"/>
    <w:basedOn w:val="8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5"/>
    <w:basedOn w:val="8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6"/>
    <w:basedOn w:val="8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1"/>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2"/>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3"/>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Accent 4"/>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 Accent 5"/>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6"/>
    <w:basedOn w:val="8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6">
    <w:name w:val="Grid Table 6 Colorful - Accent 1"/>
    <w:basedOn w:val="8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7">
    <w:name w:val="Grid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8">
    <w:name w:val="Grid Table 6 Colorful - Accent 3"/>
    <w:basedOn w:val="8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9">
    <w:name w:val="Grid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0">
    <w:name w:val="Grid Table 6 Colorful - Accent 5"/>
    <w:basedOn w:val="8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1">
    <w:name w:val="Grid Table 6 Colorful - Accent 6"/>
    <w:basedOn w:val="8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7 Colorful"/>
    <w:basedOn w:val="8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1"/>
    <w:basedOn w:val="8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2"/>
    <w:basedOn w:val="8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3"/>
    <w:basedOn w:val="8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4"/>
    <w:basedOn w:val="8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5"/>
    <w:basedOn w:val="8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6"/>
    <w:basedOn w:val="8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1"/>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2"/>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3"/>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4"/>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5"/>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6"/>
    <w:basedOn w:val="8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w:basedOn w:val="8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1"/>
    <w:basedOn w:val="8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2"/>
    <w:basedOn w:val="8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3"/>
    <w:basedOn w:val="8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4"/>
    <w:basedOn w:val="8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5"/>
    <w:basedOn w:val="8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6"/>
    <w:basedOn w:val="8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1"/>
    <w:basedOn w:val="8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2"/>
    <w:basedOn w:val="8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3"/>
    <w:basedOn w:val="8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4"/>
    <w:basedOn w:val="8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5"/>
    <w:basedOn w:val="8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6"/>
    <w:basedOn w:val="8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w:basedOn w:val="8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1"/>
    <w:basedOn w:val="8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2"/>
    <w:basedOn w:val="8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3"/>
    <w:basedOn w:val="8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4"/>
    <w:basedOn w:val="8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5"/>
    <w:basedOn w:val="8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6"/>
    <w:basedOn w:val="8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5 Dark"/>
    <w:basedOn w:val="8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1"/>
    <w:basedOn w:val="8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2"/>
    <w:basedOn w:val="8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3"/>
    <w:basedOn w:val="8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4"/>
    <w:basedOn w:val="8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5"/>
    <w:basedOn w:val="8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6"/>
    <w:basedOn w:val="8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6 Colorful"/>
    <w:basedOn w:val="8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1"/>
    <w:basedOn w:val="8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2"/>
    <w:basedOn w:val="8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3"/>
    <w:basedOn w:val="8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4"/>
    <w:basedOn w:val="8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5"/>
    <w:basedOn w:val="8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6"/>
    <w:basedOn w:val="8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7 Colorful"/>
    <w:basedOn w:val="8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2">
    <w:name w:val="List Table 7 Colorful - Accent 1"/>
    <w:basedOn w:val="8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3">
    <w:name w:val="List Table 7 Colorful - Accent 2"/>
    <w:basedOn w:val="8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4">
    <w:name w:val="List Table 7 Colorful - Accent 3"/>
    <w:basedOn w:val="8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5">
    <w:name w:val="List Table 7 Colorful - Accent 4"/>
    <w:basedOn w:val="8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6">
    <w:name w:val="List Table 7 Colorful - Accent 5"/>
    <w:basedOn w:val="8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7">
    <w:name w:val="List Table 7 Colorful - Accent 6"/>
    <w:basedOn w:val="8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8">
    <w:name w:val="Lined - Accent"/>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1"/>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2"/>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3"/>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4"/>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5"/>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6"/>
    <w:basedOn w:val="8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w:basedOn w:val="8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1"/>
    <w:basedOn w:val="8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2"/>
    <w:basedOn w:val="8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3"/>
    <w:basedOn w:val="8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4"/>
    <w:basedOn w:val="8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5"/>
    <w:basedOn w:val="8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6"/>
    <w:basedOn w:val="8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w:basedOn w:val="8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1"/>
    <w:basedOn w:val="8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2"/>
    <w:basedOn w:val="8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3"/>
    <w:basedOn w:val="8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4"/>
    <w:basedOn w:val="8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5"/>
    <w:basedOn w:val="8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6"/>
    <w:basedOn w:val="8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9">
    <w:name w:val="Heading 1"/>
    <w:basedOn w:val="888"/>
    <w:next w:val="888"/>
    <w:link w:val="83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0">
    <w:name w:val="Heading 2"/>
    <w:basedOn w:val="888"/>
    <w:next w:val="888"/>
    <w:link w:val="84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1">
    <w:name w:val="Heading 3"/>
    <w:basedOn w:val="888"/>
    <w:next w:val="888"/>
    <w:link w:val="84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2">
    <w:name w:val="Heading 4"/>
    <w:basedOn w:val="888"/>
    <w:next w:val="888"/>
    <w:link w:val="84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3">
    <w:name w:val="Heading 5"/>
    <w:basedOn w:val="888"/>
    <w:next w:val="888"/>
    <w:link w:val="84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4">
    <w:name w:val="Heading 6"/>
    <w:basedOn w:val="888"/>
    <w:next w:val="888"/>
    <w:link w:val="84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5">
    <w:name w:val="Heading 7"/>
    <w:basedOn w:val="888"/>
    <w:next w:val="888"/>
    <w:link w:val="84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88"/>
    <w:next w:val="888"/>
    <w:link w:val="84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88"/>
    <w:next w:val="888"/>
    <w:link w:val="84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character" w:styleId="839">
    <w:name w:val="Heading 1 Char"/>
    <w:basedOn w:val="838"/>
    <w:link w:val="829"/>
    <w:uiPriority w:val="9"/>
    <w:pPr>
      <w:pBdr/>
      <w:spacing/>
      <w:ind/>
    </w:pPr>
    <w:rPr>
      <w:rFonts w:ascii="Arial" w:hAnsi="Arial" w:eastAsia="Arial" w:cs="Arial"/>
      <w:color w:val="0f4761" w:themeColor="accent1" w:themeShade="BF"/>
      <w:sz w:val="40"/>
      <w:szCs w:val="40"/>
    </w:rPr>
  </w:style>
  <w:style w:type="character" w:styleId="840">
    <w:name w:val="Heading 2 Char"/>
    <w:basedOn w:val="838"/>
    <w:link w:val="830"/>
    <w:uiPriority w:val="9"/>
    <w:pPr>
      <w:pBdr/>
      <w:spacing/>
      <w:ind/>
    </w:pPr>
    <w:rPr>
      <w:rFonts w:ascii="Arial" w:hAnsi="Arial" w:eastAsia="Arial" w:cs="Arial"/>
      <w:color w:val="0f4761" w:themeColor="accent1" w:themeShade="BF"/>
      <w:sz w:val="32"/>
      <w:szCs w:val="32"/>
    </w:rPr>
  </w:style>
  <w:style w:type="character" w:styleId="841">
    <w:name w:val="Heading 3 Char"/>
    <w:basedOn w:val="838"/>
    <w:link w:val="831"/>
    <w:uiPriority w:val="9"/>
    <w:pPr>
      <w:pBdr/>
      <w:spacing/>
      <w:ind/>
    </w:pPr>
    <w:rPr>
      <w:rFonts w:ascii="Arial" w:hAnsi="Arial" w:eastAsia="Arial" w:cs="Arial"/>
      <w:color w:val="0f4761" w:themeColor="accent1" w:themeShade="BF"/>
      <w:sz w:val="28"/>
      <w:szCs w:val="28"/>
    </w:rPr>
  </w:style>
  <w:style w:type="character" w:styleId="842">
    <w:name w:val="Heading 4 Char"/>
    <w:basedOn w:val="838"/>
    <w:link w:val="832"/>
    <w:uiPriority w:val="9"/>
    <w:pPr>
      <w:pBdr/>
      <w:spacing/>
      <w:ind/>
    </w:pPr>
    <w:rPr>
      <w:rFonts w:ascii="Arial" w:hAnsi="Arial" w:eastAsia="Arial" w:cs="Arial"/>
      <w:i/>
      <w:iCs/>
      <w:color w:val="0f4761" w:themeColor="accent1" w:themeShade="BF"/>
    </w:rPr>
  </w:style>
  <w:style w:type="character" w:styleId="843">
    <w:name w:val="Heading 5 Char"/>
    <w:basedOn w:val="838"/>
    <w:link w:val="833"/>
    <w:uiPriority w:val="9"/>
    <w:pPr>
      <w:pBdr/>
      <w:spacing/>
      <w:ind/>
    </w:pPr>
    <w:rPr>
      <w:rFonts w:ascii="Arial" w:hAnsi="Arial" w:eastAsia="Arial" w:cs="Arial"/>
      <w:color w:val="0f4761" w:themeColor="accent1" w:themeShade="BF"/>
    </w:rPr>
  </w:style>
  <w:style w:type="character" w:styleId="844">
    <w:name w:val="Heading 6 Char"/>
    <w:basedOn w:val="838"/>
    <w:link w:val="834"/>
    <w:uiPriority w:val="9"/>
    <w:pPr>
      <w:pBdr/>
      <w:spacing/>
      <w:ind/>
    </w:pPr>
    <w:rPr>
      <w:rFonts w:ascii="Arial" w:hAnsi="Arial" w:eastAsia="Arial" w:cs="Arial"/>
      <w:i/>
      <w:iCs/>
      <w:color w:val="595959" w:themeColor="text1" w:themeTint="A6"/>
    </w:rPr>
  </w:style>
  <w:style w:type="character" w:styleId="845">
    <w:name w:val="Heading 7 Char"/>
    <w:basedOn w:val="838"/>
    <w:link w:val="835"/>
    <w:uiPriority w:val="9"/>
    <w:pPr>
      <w:pBdr/>
      <w:spacing/>
      <w:ind/>
    </w:pPr>
    <w:rPr>
      <w:rFonts w:ascii="Arial" w:hAnsi="Arial" w:eastAsia="Arial" w:cs="Arial"/>
      <w:color w:val="595959" w:themeColor="text1" w:themeTint="A6"/>
    </w:rPr>
  </w:style>
  <w:style w:type="character" w:styleId="846">
    <w:name w:val="Heading 8 Char"/>
    <w:basedOn w:val="838"/>
    <w:link w:val="836"/>
    <w:uiPriority w:val="9"/>
    <w:pPr>
      <w:pBdr/>
      <w:spacing/>
      <w:ind/>
    </w:pPr>
    <w:rPr>
      <w:rFonts w:ascii="Arial" w:hAnsi="Arial" w:eastAsia="Arial" w:cs="Arial"/>
      <w:i/>
      <w:iCs/>
      <w:color w:val="272727" w:themeColor="text1" w:themeTint="D8"/>
    </w:rPr>
  </w:style>
  <w:style w:type="character" w:styleId="847">
    <w:name w:val="Heading 9 Char"/>
    <w:basedOn w:val="838"/>
    <w:link w:val="837"/>
    <w:uiPriority w:val="9"/>
    <w:pPr>
      <w:pBdr/>
      <w:spacing/>
      <w:ind/>
    </w:pPr>
    <w:rPr>
      <w:rFonts w:ascii="Arial" w:hAnsi="Arial" w:eastAsia="Arial" w:cs="Arial"/>
      <w:i/>
      <w:iCs/>
      <w:color w:val="272727" w:themeColor="text1" w:themeTint="D8"/>
    </w:rPr>
  </w:style>
  <w:style w:type="paragraph" w:styleId="848">
    <w:name w:val="Title"/>
    <w:basedOn w:val="888"/>
    <w:next w:val="888"/>
    <w:link w:val="849"/>
    <w:uiPriority w:val="10"/>
    <w:qFormat/>
    <w:pPr>
      <w:pBdr/>
      <w:spacing w:after="80" w:line="240" w:lineRule="auto"/>
      <w:ind/>
      <w:contextualSpacing w:val="true"/>
    </w:pPr>
    <w:rPr>
      <w:rFonts w:ascii="Arial" w:hAnsi="Arial" w:eastAsia="Arial" w:cs="Arial"/>
      <w:spacing w:val="-10"/>
      <w:sz w:val="56"/>
      <w:szCs w:val="56"/>
    </w:rPr>
  </w:style>
  <w:style w:type="character" w:styleId="849">
    <w:name w:val="Title Char"/>
    <w:basedOn w:val="838"/>
    <w:link w:val="848"/>
    <w:uiPriority w:val="10"/>
    <w:pPr>
      <w:pBdr/>
      <w:spacing/>
      <w:ind/>
    </w:pPr>
    <w:rPr>
      <w:rFonts w:ascii="Arial" w:hAnsi="Arial" w:eastAsia="Arial" w:cs="Arial"/>
      <w:spacing w:val="-10"/>
      <w:sz w:val="56"/>
      <w:szCs w:val="56"/>
    </w:rPr>
  </w:style>
  <w:style w:type="paragraph" w:styleId="850">
    <w:name w:val="Subtitle"/>
    <w:basedOn w:val="888"/>
    <w:next w:val="888"/>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88"/>
    <w:next w:val="888"/>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character" w:styleId="858">
    <w:name w:val="Subtle Emphasis"/>
    <w:basedOn w:val="838"/>
    <w:uiPriority w:val="19"/>
    <w:qFormat/>
    <w:pPr>
      <w:pBdr/>
      <w:spacing/>
      <w:ind/>
    </w:pPr>
    <w:rPr>
      <w:i/>
      <w:iCs/>
      <w:color w:val="404040" w:themeColor="text1" w:themeTint="BF"/>
    </w:rPr>
  </w:style>
  <w:style w:type="character" w:styleId="859">
    <w:name w:val="Emphasis"/>
    <w:basedOn w:val="838"/>
    <w:uiPriority w:val="20"/>
    <w:qFormat/>
    <w:pPr>
      <w:pBdr/>
      <w:spacing/>
      <w:ind/>
    </w:pPr>
    <w:rPr>
      <w:i/>
      <w:iCs/>
    </w:rPr>
  </w:style>
  <w:style w:type="character" w:styleId="860">
    <w:name w:val="Strong"/>
    <w:basedOn w:val="838"/>
    <w:uiPriority w:val="22"/>
    <w:qFormat/>
    <w:pPr>
      <w:pBdr/>
      <w:spacing/>
      <w:ind/>
    </w:pPr>
    <w:rPr>
      <w:b/>
      <w:b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88"/>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88"/>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88"/>
    <w:next w:val="888"/>
    <w:uiPriority w:val="35"/>
    <w:unhideWhenUsed/>
    <w:qFormat/>
    <w:pPr>
      <w:pBdr/>
      <w:spacing w:after="200" w:line="240" w:lineRule="auto"/>
      <w:ind/>
    </w:pPr>
    <w:rPr>
      <w:i/>
      <w:iCs/>
      <w:color w:val="0e2841" w:themeColor="text2"/>
      <w:sz w:val="18"/>
      <w:szCs w:val="18"/>
    </w:rPr>
  </w:style>
  <w:style w:type="paragraph" w:styleId="868">
    <w:name w:val="footnote text"/>
    <w:basedOn w:val="888"/>
    <w:link w:val="869"/>
    <w:uiPriority w:val="99"/>
    <w:semiHidden/>
    <w:unhideWhenUsed/>
    <w:pPr>
      <w:pBdr/>
      <w:spacing w:after="0" w:line="240" w:lineRule="auto"/>
      <w:ind/>
    </w:pPr>
    <w:rPr>
      <w:sz w:val="20"/>
      <w:szCs w:val="20"/>
    </w:rPr>
  </w:style>
  <w:style w:type="character" w:styleId="869">
    <w:name w:val="Footnote Text Char"/>
    <w:basedOn w:val="838"/>
    <w:link w:val="868"/>
    <w:uiPriority w:val="99"/>
    <w:semiHidden/>
    <w:pPr>
      <w:pBdr/>
      <w:spacing/>
      <w:ind/>
    </w:pPr>
    <w:rPr>
      <w:sz w:val="20"/>
      <w:szCs w:val="20"/>
    </w:rPr>
  </w:style>
  <w:style w:type="character" w:styleId="870">
    <w:name w:val="footnote reference"/>
    <w:basedOn w:val="838"/>
    <w:uiPriority w:val="99"/>
    <w:semiHidden/>
    <w:unhideWhenUsed/>
    <w:pPr>
      <w:pBdr/>
      <w:spacing/>
      <w:ind/>
    </w:pPr>
    <w:rPr>
      <w:vertAlign w:val="superscript"/>
    </w:rPr>
  </w:style>
  <w:style w:type="paragraph" w:styleId="871">
    <w:name w:val="endnote text"/>
    <w:basedOn w:val="888"/>
    <w:link w:val="872"/>
    <w:uiPriority w:val="99"/>
    <w:semiHidden/>
    <w:unhideWhenUsed/>
    <w:pPr>
      <w:pBdr/>
      <w:spacing w:after="0" w:line="240" w:lineRule="auto"/>
      <w:ind/>
    </w:pPr>
    <w:rPr>
      <w:sz w:val="20"/>
      <w:szCs w:val="20"/>
    </w:rPr>
  </w:style>
  <w:style w:type="character" w:styleId="872">
    <w:name w:val="Endnote Text Char"/>
    <w:basedOn w:val="838"/>
    <w:link w:val="871"/>
    <w:uiPriority w:val="99"/>
    <w:semiHidden/>
    <w:pPr>
      <w:pBdr/>
      <w:spacing/>
      <w:ind/>
    </w:pPr>
    <w:rPr>
      <w:sz w:val="20"/>
      <w:szCs w:val="20"/>
    </w:rPr>
  </w:style>
  <w:style w:type="character" w:styleId="873">
    <w:name w:val="endnote reference"/>
    <w:basedOn w:val="838"/>
    <w:uiPriority w:val="99"/>
    <w:semiHidden/>
    <w:unhideWhenUsed/>
    <w:pPr>
      <w:pBdr/>
      <w:spacing/>
      <w:ind/>
    </w:pPr>
    <w:rPr>
      <w:vertAlign w:val="superscript"/>
    </w:rPr>
  </w:style>
  <w:style w:type="character" w:styleId="874">
    <w:name w:val="Hyperlink"/>
    <w:basedOn w:val="838"/>
    <w:uiPriority w:val="99"/>
    <w:unhideWhenUsed/>
    <w:pPr>
      <w:pBdr/>
      <w:spacing/>
      <w:ind/>
    </w:pPr>
    <w:rPr>
      <w:color w:val="0563c1" w:themeColor="hyperlink"/>
      <w:u w:val="single"/>
    </w:rPr>
  </w:style>
  <w:style w:type="character" w:styleId="875">
    <w:name w:val="FollowedHyperlink"/>
    <w:basedOn w:val="838"/>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8"/>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table" w:styleId="8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0" w:default="1">
    <w:name w:val="No List"/>
    <w:uiPriority w:val="99"/>
    <w:semiHidden/>
    <w:unhideWhenUsed/>
    <w:pPr>
      <w:pBdr/>
      <w:spacing/>
      <w:ind/>
    </w:pPr>
  </w:style>
  <w:style w:type="paragraph" w:styleId="891">
    <w:name w:val="No Spacing"/>
    <w:basedOn w:val="888"/>
    <w:uiPriority w:val="1"/>
    <w:qFormat/>
    <w:pPr>
      <w:pBdr/>
      <w:spacing w:after="0" w:line="240" w:lineRule="auto"/>
      <w:ind/>
    </w:pPr>
  </w:style>
  <w:style w:type="paragraph" w:styleId="892">
    <w:name w:val="List Paragraph"/>
    <w:basedOn w:val="88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www.figma.com/make/OFsY9Ke4LuqCvEpe2xOT2s/MAUI-ST-Prototype?p=f&amp;t=F9usOBqKZkd8X2Um-0&amp;fullscreen=1"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2026-03-18T13:51:32Z</dcterms:modified>
</cp:coreProperties>
</file>