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9EF3F2" w14:textId="77777777">
      <w:pPr>
        <w:pStyle w:val="869"/>
        <w:pBdr/>
        <w:spacing/>
        <w:ind/>
        <w:rPr/>
      </w:pPr>
      <w:r>
        <w:t xml:space="preserve">Self-Assessment Worksheet: Evaluating Team Contribution</w:t>
      </w:r>
      <w:r/>
    </w:p>
    <w:p w14:paraId="3A4F5865" w14:textId="77777777">
      <w:pPr>
        <w:pBdr/>
        <w:spacing/>
        <w:ind/>
        <w:rPr>
          <w:b/>
          <w:bCs/>
          <w:lang w:val="en-GB"/>
        </w:rPr>
      </w:pPr>
      <w:r>
        <w:rPr>
          <w:rStyle w:val="888"/>
        </w:rPr>
        <w:t xml:space="preserve">Context:</w:t>
      </w:r>
      <w:r>
        <w:rPr>
          <w:rStyle w:val="888"/>
        </w:rPr>
        <w:br/>
      </w:r>
      <w:r>
        <w:rPr>
          <w:b/>
          <w:bCs/>
          <w:lang w:val="en-GB"/>
        </w:rPr>
        <w:t xml:space="preserve">Case Study: Project Nova</w:t>
      </w:r>
      <w:r>
        <w:rPr>
          <w:b/>
          <w:bCs/>
          <w:lang w:val="en-GB"/>
        </w:rPr>
      </w:r>
      <w:r>
        <w:rPr>
          <w:b/>
          <w:bCs/>
          <w:lang w:val="en-GB"/>
        </w:rPr>
      </w:r>
    </w:p>
    <w:p w14:paraId="10FEECF7" w14:textId="77777777">
      <w:pPr>
        <w:pBdr/>
        <w:spacing/>
        <w:ind/>
        <w:rPr>
          <w:lang w:val="en-GB"/>
        </w:rPr>
      </w:pPr>
      <w:r>
        <w:rPr>
          <w:lang w:val="en-GB"/>
        </w:rPr>
        <w:t xml:space="preserve">You are leading </w:t>
      </w:r>
      <w:r>
        <w:rPr>
          <w:i/>
          <w:iCs/>
          <w:lang w:val="en-GB"/>
        </w:rPr>
        <w:t xml:space="preserve">Project Nova</w:t>
      </w:r>
      <w:r>
        <w:rPr>
          <w:lang w:val="en-GB"/>
        </w:rPr>
        <w:t xml:space="preserve">, a collaborative software project with a small team of student contributors from different years. You remain a peer, but you are responsible for coordinating work and ensuring progress.</w:t>
      </w:r>
      <w:r>
        <w:rPr>
          <w:lang w:val="en-GB"/>
        </w:rPr>
      </w:r>
      <w:r>
        <w:rPr>
          <w:lang w:val="en-GB"/>
        </w:rPr>
      </w:r>
    </w:p>
    <w:p w14:paraId="1ED58424" w14:textId="77777777">
      <w:pPr>
        <w:pBdr/>
        <w:spacing/>
        <w:ind/>
        <w:rPr>
          <w:lang w:val="en-GB"/>
        </w:rPr>
      </w:pPr>
      <w:r>
        <w:rPr>
          <w:lang w:val="en-GB"/>
        </w:rPr>
        <w:t xml:space="preserve">Your team includes:</w:t>
      </w:r>
      <w:r>
        <w:rPr>
          <w:lang w:val="en-GB"/>
        </w:rPr>
      </w:r>
      <w:r>
        <w:rPr>
          <w:lang w:val="en-GB"/>
        </w:rPr>
      </w:r>
    </w:p>
    <w:p w14:paraId="003B2CB4" w14:textId="77777777">
      <w:pPr>
        <w:pBdr/>
        <w:spacing/>
        <w:ind/>
        <w:rPr>
          <w:b/>
          <w:bCs/>
          <w:lang w:val="en-GB"/>
        </w:rPr>
      </w:pPr>
      <w:r>
        <w:rPr>
          <w:b/>
          <w:bCs/>
          <w:lang w:val="en-GB"/>
        </w:rPr>
        <w:t xml:space="preserve">Team Member 1 – Year 2</w:t>
      </w:r>
      <w:r>
        <w:rPr>
          <w:b/>
          <w:bCs/>
          <w:lang w:val="en-GB"/>
        </w:rPr>
      </w:r>
      <w:r>
        <w:rPr>
          <w:b/>
          <w:bCs/>
          <w:lang w:val="en-GB"/>
        </w:rPr>
      </w:r>
    </w:p>
    <w:p w14:paraId="792E9DC6" w14:textId="77777777">
      <w:pPr>
        <w:pBdr/>
        <w:spacing/>
        <w:ind/>
        <w:rPr>
          <w:highlight w:val="none"/>
          <w:lang w:val="en-GB"/>
        </w:rPr>
      </w:pPr>
      <w:r>
        <w:rPr>
          <w:lang w:val="en-GB"/>
        </w:rPr>
        <w:t xml:space="preserve">This student completes tasks that are clearly defined and usually asks for clarification before starting. Their work is generally correct, but progress can be slow when instructions are unclear. They attend meetings but speak rarely unless prompted.</w:t>
      </w:r>
      <w:r>
        <w:rPr>
          <w:lang w:val="en-GB"/>
        </w:rPr>
      </w:r>
      <w:r>
        <w:rPr>
          <w:highlight w:val="none"/>
          <w:lang w:val="en-GB"/>
        </w:rPr>
      </w:r>
    </w:p>
    <w:p w14:paraId="66FD02A5">
      <w:pPr>
        <w:pBdr/>
        <w:spacing/>
        <w:ind/>
        <w:rPr>
          <w:lang w:val="en-GB"/>
        </w:rPr>
      </w:pPr>
      <w:r>
        <w:rPr>
          <w:highlight w:val="none"/>
          <w:lang w:val="en-GB" w:bidi="en-GB"/>
        </w:rPr>
        <w:t xml:space="preserve">This student completes tasks that are to do with the frontend and app visual design. Usually asks for clarificatio</w:t>
      </w:r>
      <w:r>
        <w:rPr>
          <w:highlight w:val="none"/>
          <w:lang w:val="en-GB" w:bidi="en-GB"/>
        </w:rPr>
        <w:t xml:space="preserve">n when necessary. Work is correct but can be more complicated or bloated due to less experience. They are good at reaching out for clarification and being honest about their place and how they feel position and resourced within a sprint. They are vocal abo</w:t>
      </w:r>
      <w:r>
        <w:rPr>
          <w:highlight w:val="none"/>
          <w:lang w:val="en-GB" w:bidi="en-GB"/>
        </w:rPr>
        <w:t xml:space="preserve">ut wanting to contribute, and conscientious about wanting to contribute effectively according to their skill-set and time available to them. They attend meetings regularly and are becoming more confident with contributing to them vocally and in the moment.</w:t>
      </w:r>
      <w:r>
        <w:rPr>
          <w:highlight w:val="none"/>
          <w:lang w:val="en-GB"/>
        </w:rPr>
      </w:r>
      <w:r>
        <w:rPr>
          <w:lang w:val="en-GB"/>
        </w:rPr>
      </w:r>
    </w:p>
    <w:p w14:paraId="0F74AFA9">
      <w:pPr>
        <w:pBdr/>
        <w:spacing/>
        <w:ind/>
        <w:rPr>
          <w:highlight w:val="none"/>
          <w:lang w:val="en-GB"/>
        </w:rPr>
      </w:pPr>
      <w:r>
        <w:rPr>
          <w:lang w:val="en-GB"/>
        </w:rPr>
      </w:r>
      <w:r>
        <w:rPr>
          <w:lang w:val="en-GB"/>
        </w:rPr>
        <w:t xml:space="preserve">Commits show increasing confidence with workflow tooling</w:t>
      </w:r>
      <w:r>
        <w:rPr>
          <w:lang w:val="en-GB"/>
        </w:rPr>
      </w:r>
      <w:r>
        <w:rPr>
          <w:highlight w:val="none"/>
          <w:lang w:val="en-GB"/>
        </w:rPr>
      </w:r>
    </w:p>
    <w:p w14:paraId="655AE2CB">
      <w:pPr>
        <w:pBdr/>
        <w:spacing/>
        <w:ind/>
        <w:rPr>
          <w:highlight w:val="none"/>
          <w:lang w:val="en-GB"/>
        </w:rPr>
      </w:pPr>
      <w:r>
        <w:rPr>
          <w:highlight w:val="none"/>
          <w:lang w:val="en-GB" w:bidi="en-GB"/>
        </w:rPr>
      </w:r>
      <w:r>
        <w:rPr>
          <w:highlight w:val="none"/>
          <w:lang w:val="en-GB" w:bidi="en-GB"/>
        </w:rPr>
        <w:t xml:space="preserve">Consistent task completes in jira, front specific</w:t>
      </w:r>
      <w:r>
        <w:rPr>
          <w:lang w:val="en-GB"/>
        </w:rPr>
      </w:r>
      <w:r>
        <w:rPr>
          <w:highlight w:val="none"/>
          <w:lang w:val="en-GB"/>
        </w:rPr>
      </w:r>
    </w:p>
    <w:p w14:paraId="3D11C168">
      <w:pPr>
        <w:pBdr/>
        <w:spacing/>
        <w:ind/>
        <w:rPr>
          <w:lang w:val="en-GB"/>
        </w:rPr>
      </w:pPr>
      <w:r>
        <w:rPr>
          <w:highlight w:val="none"/>
          <w:lang w:val="en-GB" w:bidi="en-GB"/>
        </w:rPr>
        <w:t xml:space="preserve">Meetings notes shows contributions probably?</w:t>
      </w:r>
      <w:r>
        <w:rPr>
          <w:highlight w:val="none"/>
          <w:lang w:val="en-GB"/>
        </w:rPr>
      </w:r>
      <w:r>
        <w:rPr>
          <w:lang w:val="en-GB"/>
        </w:rPr>
      </w:r>
    </w:p>
    <w:p w14:paraId="612DD819">
      <w:pPr>
        <w:pBdr/>
        <w:spacing/>
        <w:ind/>
        <w:rPr>
          <w:lang w:val="en-GB"/>
        </w:rPr>
      </w:pPr>
      <w:r>
        <w:rPr>
          <w:highlight w:val="none"/>
          <w:lang w:val="en-GB" w:bidi="en-GB"/>
        </w:rPr>
      </w:r>
      <w:r>
        <w:rPr>
          <w:highlight w:val="none"/>
          <w:lang w:val="en-GB"/>
        </w:rPr>
      </w:r>
      <w:r>
        <w:rPr>
          <w:lang w:val="en-GB"/>
        </w:rPr>
      </w:r>
    </w:p>
    <w:p w14:paraId="0C67B177" w14:textId="77777777">
      <w:pPr>
        <w:pBdr/>
        <w:spacing/>
        <w:ind/>
        <w:rPr>
          <w:b/>
          <w:bCs/>
          <w:lang w:val="en-GB"/>
        </w:rPr>
      </w:pPr>
      <w:r>
        <w:rPr>
          <w:b/>
          <w:bCs/>
          <w:lang w:val="en-GB"/>
        </w:rPr>
        <w:t xml:space="preserve">Team Member 2 – Year 3</w:t>
      </w:r>
      <w:r>
        <w:rPr>
          <w:b/>
          <w:bCs/>
          <w:lang w:val="en-GB"/>
        </w:rPr>
      </w:r>
      <w:r>
        <w:rPr>
          <w:b/>
          <w:bCs/>
          <w:lang w:val="en-GB"/>
        </w:rPr>
      </w:r>
    </w:p>
    <w:p w14:paraId="010FDFC0" w14:textId="77777777">
      <w:pPr>
        <w:pBdr/>
        <w:spacing/>
        <w:ind/>
        <w:rPr>
          <w:highlight w:val="none"/>
          <w:lang w:val="en-GB"/>
        </w:rPr>
      </w:pPr>
      <w:r>
        <w:rPr>
          <w:lang w:val="en-GB"/>
        </w:rPr>
        <w:t xml:space="preserve">This student frequently contributes ideas during discussions and offers help to others. They show confidence and initiative but sometimes take on too much work, which leads to missed deadlines or rushed output.</w:t>
      </w:r>
      <w:r>
        <w:rPr>
          <w:lang w:val="en-GB"/>
        </w:rPr>
      </w:r>
      <w:r>
        <w:rPr>
          <w:highlight w:val="none"/>
          <w:lang w:val="en-GB"/>
        </w:rPr>
      </w:r>
    </w:p>
    <w:p w14:paraId="304510DB">
      <w:pPr>
        <w:pBdr/>
        <w:spacing/>
        <w:ind/>
        <w:rPr>
          <w:highlight w:val="none"/>
          <w:lang w:val="en-GB" w:bidi="en-GB"/>
        </w:rPr>
      </w:pPr>
      <w:r>
        <w:rPr>
          <w:lang w:val="en-GB"/>
        </w:rPr>
      </w:r>
      <w:r>
        <w:rPr>
          <w:highlight w:val="none"/>
          <w:lang w:val="en-GB" w:bidi="en-GB"/>
        </w:rPr>
      </w:r>
    </w:p>
    <w:p w14:paraId="0B4689D4">
      <w:pPr>
        <w:pBdr/>
        <w:spacing/>
        <w:ind/>
        <w:rPr>
          <w:highlight w:val="none"/>
          <w:lang w:val="en-GB" w:bidi="en-GB"/>
        </w:rPr>
      </w:pPr>
      <w:r>
        <w:rPr>
          <w:highlight w:val="none"/>
          <w:lang w:val="en-GB" w:bidi="en-GB"/>
        </w:rPr>
        <w:t xml:space="preserve">This student frequently contributes ideas during discussions and offers help to others. They show confidence and initiativ</w:t>
      </w:r>
      <w:r>
        <w:rPr>
          <w:highlight w:val="none"/>
          <w:lang w:val="en-GB" w:bidi="en-GB"/>
        </w:rPr>
        <w:t xml:space="preserve">e but sometimes take on too much work, which leads to issue reassignment or rushed output. They can become fixated on certain things and demonstrate a strong desire for explaining things that sometimes aren’t pertinent or necessary to explain. They are a d</w:t>
      </w:r>
      <w:r>
        <w:rPr>
          <w:highlight w:val="none"/>
          <w:lang w:val="en-GB" w:bidi="en-GB"/>
        </w:rPr>
        <w:t xml:space="preserve">riven learner but get sidetracked, but overall versatile as a team member and capable of producing good work. Contributes reliably with with value to necessary things like code reviews. Over communicate?</w:t>
      </w:r>
      <w:r>
        <w:rPr>
          <w:highlight w:val="none"/>
          <w:lang w:val="en-GB" w:bidi="en-GB"/>
        </w:rPr>
      </w:r>
      <w:r>
        <w:rPr>
          <w:highlight w:val="none"/>
          <w:lang w:val="en-GB" w:bidi="en-GB"/>
        </w:rPr>
      </w:r>
    </w:p>
    <w:p w14:paraId="64F4E64F">
      <w:pPr>
        <w:pBdr/>
        <w:spacing/>
        <w:ind/>
        <w:rPr>
          <w:highlight w:val="none"/>
          <w:lang w:val="en-GB" w:bidi="en-GB"/>
        </w:rPr>
      </w:pPr>
      <w:r>
        <w:rPr>
          <w:highlight w:val="none"/>
          <w:lang w:val="en-GB" w:bidi="en-GB"/>
        </w:rPr>
        <w:t xml:space="preserve">Commits show confidence with tooling and versatility to trying and implementing things</w:t>
      </w:r>
      <w:r>
        <w:rPr>
          <w:highlight w:val="none"/>
          <w:lang w:val="en-GB" w:bidi="en-GB"/>
        </w:rPr>
      </w:r>
      <w:r>
        <w:rPr>
          <w:highlight w:val="none"/>
          <w:lang w:val="en-GB" w:bidi="en-GB"/>
        </w:rPr>
      </w:r>
    </w:p>
    <w:p w14:paraId="7D98B087">
      <w:pPr>
        <w:pBdr/>
        <w:spacing/>
        <w:ind/>
        <w:rPr>
          <w:highlight w:val="none"/>
          <w:lang w:val="en-GB" w:bidi="en-GB"/>
        </w:rPr>
      </w:pPr>
      <w:r>
        <w:rPr>
          <w:highlight w:val="none"/>
          <w:lang w:val="en-GB" w:bidi="en-GB"/>
        </w:rPr>
        <w:t xml:space="preserve">Consistent task completes in jira</w:t>
      </w:r>
      <w:r>
        <w:rPr>
          <w:highlight w:val="none"/>
          <w:lang w:val="en-GB" w:bidi="en-GB"/>
        </w:rPr>
      </w:r>
      <w:r>
        <w:rPr>
          <w:highlight w:val="none"/>
          <w:lang w:val="en-GB" w:bidi="en-GB"/>
        </w:rPr>
      </w:r>
    </w:p>
    <w:p w14:paraId="4E200828">
      <w:pPr>
        <w:pBdr/>
        <w:spacing/>
        <w:ind/>
        <w:rPr>
          <w:highlight w:val="none"/>
          <w:lang w:val="en-GB" w:bidi="en-GB"/>
        </w:rPr>
      </w:pPr>
      <w:r>
        <w:rPr>
          <w:highlight w:val="none"/>
          <w:lang w:val="en-GB" w:bidi="en-GB"/>
        </w:rPr>
      </w:r>
      <w:r>
        <w:rPr>
          <w:highlight w:val="none"/>
          <w:lang w:val="en-GB" w:bidi="en-GB"/>
        </w:rPr>
        <w:t xml:space="preserve">Meeting notes show interactions? Thumbs etc?</w:t>
      </w:r>
      <w:r>
        <w:rPr>
          <w:lang w:val="en-GB"/>
        </w:rPr>
      </w:r>
      <w:r>
        <w:rPr>
          <w:highlight w:val="none"/>
          <w:lang w:val="en-GB" w:bidi="en-GB"/>
        </w:rPr>
      </w:r>
    </w:p>
    <w:p w14:paraId="4C13E0E9">
      <w:pPr>
        <w:pBdr/>
        <w:spacing/>
        <w:ind/>
        <w:rPr>
          <w:lang w:val="en-GB"/>
        </w:rPr>
      </w:pPr>
      <w:r>
        <w:rPr>
          <w:highlight w:val="none"/>
          <w:lang w:val="en-GB" w:bidi="en-GB"/>
        </w:rPr>
      </w:r>
      <w:r>
        <w:rPr>
          <w:highlight w:val="none"/>
          <w:lang w:val="en-GB" w:bidi="en-GB"/>
        </w:rPr>
      </w:r>
      <w:r>
        <w:rPr>
          <w:lang w:val="en-GB"/>
        </w:rPr>
      </w:r>
    </w:p>
    <w:p w14:paraId="59078118" w14:textId="77777777">
      <w:pPr>
        <w:pBdr/>
        <w:spacing/>
        <w:ind/>
        <w:rPr>
          <w:b/>
          <w:bCs/>
          <w:lang w:val="en-GB"/>
        </w:rPr>
      </w:pPr>
      <w:r>
        <w:rPr>
          <w:b/>
          <w:bCs/>
          <w:lang w:val="en-GB"/>
        </w:rPr>
        <w:t xml:space="preserve">Team Member 3 – Year 3</w:t>
      </w:r>
      <w:r>
        <w:rPr>
          <w:b/>
          <w:bCs/>
          <w:lang w:val="en-GB"/>
        </w:rPr>
      </w:r>
      <w:r>
        <w:rPr>
          <w:b/>
          <w:bCs/>
          <w:lang w:val="en-GB"/>
        </w:rPr>
      </w:r>
    </w:p>
    <w:p w14:paraId="0FF06657" w14:textId="77777777">
      <w:pPr>
        <w:pBdr/>
        <w:spacing/>
        <w:ind/>
        <w:rPr>
          <w:highlight w:val="none"/>
          <w:lang w:val="en-GB"/>
        </w:rPr>
      </w:pPr>
      <w:r>
        <w:rPr>
          <w:lang w:val="en-GB"/>
        </w:rPr>
        <w:t xml:space="preserve">This student produces high-quality work independently and meets deadlines reliably. However, they communicate infrequently, respond slowly to messages, and often work in isolation from the rest of the team.</w:t>
      </w:r>
      <w:r>
        <w:rPr>
          <w:lang w:val="en-GB"/>
        </w:rPr>
      </w:r>
      <w:r>
        <w:rPr>
          <w:highlight w:val="none"/>
          <w:lang w:val="en-GB"/>
        </w:rPr>
      </w:r>
    </w:p>
    <w:p w14:paraId="261924CD">
      <w:pPr>
        <w:pBdr/>
        <w:spacing/>
        <w:ind/>
        <w:rPr>
          <w:lang w:val="en-GB"/>
        </w:rPr>
      </w:pPr>
      <w:r>
        <w:rPr>
          <w:lang w:val="en-GB"/>
        </w:rPr>
      </w:r>
      <w:r>
        <w:rPr>
          <w:lang w:val="en-GB"/>
        </w:rPr>
      </w:r>
      <w:r>
        <w:rPr>
          <w:lang w:val="en-GB"/>
        </w:rPr>
      </w:r>
    </w:p>
    <w:p w14:paraId="665538EB">
      <w:pPr>
        <w:pBdr/>
        <w:spacing/>
        <w:ind/>
        <w:rPr>
          <w:lang w:val="en-GB"/>
        </w:rPr>
      </w:pPr>
      <w:r>
        <w:rPr>
          <w:lang w:val="en-GB"/>
        </w:rPr>
        <w:t xml:space="preserve">This student is a highly enthusiastic thinker with key strengths in theorising solutions, however they contr</w:t>
      </w:r>
      <w:r>
        <w:rPr>
          <w:lang w:val="en-GB"/>
        </w:rPr>
        <w:t xml:space="preserve">ibute sporadically and communicate very infrequently, often dropping tasks silently and without notice. Doesn’t ask when they need help so it’s difficult to identify an issue or try to resolve blockers. Often working in isolation from the rest of the team?</w:t>
      </w:r>
      <w:r>
        <w:rPr>
          <w:lang w:val="en-GB"/>
        </w:rPr>
      </w:r>
      <w:r>
        <w:rPr>
          <w:lang w:val="en-GB"/>
        </w:rPr>
      </w:r>
    </w:p>
    <w:p w14:paraId="26886E3A">
      <w:pPr>
        <w:pBdr/>
        <w:spacing/>
        <w:ind/>
        <w:rPr>
          <w:highlight w:val="none"/>
          <w:lang w:val="en-GB"/>
        </w:rPr>
      </w:pPr>
      <w:r>
        <w:rPr>
          <w:lang w:val="en-GB"/>
        </w:rPr>
      </w:r>
      <w:r>
        <w:rPr>
          <w:lang w:val="en-GB"/>
        </w:rPr>
        <w:t xml:space="preserve">Git inexperience with the fork thing?</w:t>
      </w:r>
      <w:r>
        <w:rPr>
          <w:lang w:val="en-GB"/>
        </w:rPr>
      </w:r>
      <w:r>
        <w:rPr>
          <w:highlight w:val="none"/>
          <w:lang w:val="en-GB"/>
        </w:rPr>
      </w:r>
    </w:p>
    <w:p w14:paraId="5AEBA3B6">
      <w:pPr>
        <w:pBdr/>
        <w:spacing/>
        <w:ind/>
        <w:rPr>
          <w:highlight w:val="none"/>
          <w:lang w:val="en-GB" w:bidi="en-GB"/>
        </w:rPr>
      </w:pPr>
      <w:r>
        <w:rPr>
          <w:highlight w:val="none"/>
          <w:lang w:val="en-GB" w:bidi="en-GB"/>
        </w:rPr>
        <w:t xml:space="preserve">Took on tasks didn’t complete</w:t>
      </w:r>
      <w:r>
        <w:rPr>
          <w:lang w:val="en-GB"/>
        </w:rPr>
      </w:r>
      <w:r>
        <w:rPr>
          <w:highlight w:val="none"/>
          <w:lang w:val="en-GB" w:bidi="en-GB"/>
        </w:rPr>
      </w:r>
    </w:p>
    <w:p w14:paraId="45353EC4">
      <w:pPr>
        <w:pBdr/>
        <w:spacing/>
        <w:ind/>
        <w:rPr>
          <w:lang w:val="en-GB"/>
        </w:rPr>
      </w:pPr>
      <w:r>
        <w:rPr>
          <w:highlight w:val="none"/>
          <w:lang w:val="en-GB" w:bidi="en-GB"/>
        </w:rPr>
        <w:t xml:space="preserve">Meeting notes probably sparse </w:t>
      </w:r>
      <w:r>
        <w:rPr>
          <w:highlight w:val="none"/>
          <w:lang w:val="en-GB" w:bidi="en-GB"/>
        </w:rPr>
      </w:r>
      <w:r>
        <w:rPr>
          <w:lang w:val="en-GB"/>
        </w:rPr>
      </w:r>
    </w:p>
    <w:p w14:paraId="5DA0F031">
      <w:pPr>
        <w:pBdr/>
        <w:spacing/>
        <w:ind/>
        <w:rPr>
          <w:lang w:val="en-GB"/>
        </w:rPr>
      </w:pPr>
      <w:r>
        <w:rPr>
          <w:highlight w:val="none"/>
          <w:lang w:val="en-GB" w:bidi="en-GB"/>
        </w:rPr>
      </w:r>
      <w:r>
        <w:rPr>
          <w:highlight w:val="none"/>
          <w:lang w:val="en-GB" w:bidi="en-GB"/>
        </w:rPr>
        <w:t xml:space="preserve">Links to blog</w:t>
      </w:r>
      <w:r>
        <w:rPr>
          <w:highlight w:val="none"/>
          <w:lang w:val="en-GB"/>
        </w:rPr>
      </w:r>
      <w:r>
        <w:rPr>
          <w:lang w:val="en-GB"/>
        </w:rPr>
      </w:r>
    </w:p>
    <w:p w14:paraId="1492D6C6" w14:textId="77777777">
      <w:pPr>
        <w:pBdr/>
        <w:spacing/>
        <w:ind/>
        <w:rPr>
          <w:lang w:val="en-GB"/>
        </w:rPr>
      </w:pPr>
      <w:r>
        <w:rPr>
          <w:lang w:val="en-GB"/>
        </w:rPr>
        <w:t xml:space="preserve">You have access to typical project evidence such as:</w:t>
      </w:r>
      <w:r>
        <w:rPr>
          <w:lang w:val="en-GB"/>
        </w:rPr>
      </w:r>
      <w:r>
        <w:rPr>
          <w:lang w:val="en-GB"/>
        </w:rPr>
      </w:r>
    </w:p>
    <w:p w14:paraId="60462220" w14:textId="77777777">
      <w:pPr>
        <w:numPr>
          <w:ilvl w:val="0"/>
          <w:numId w:val="10"/>
        </w:numPr>
        <w:pBdr/>
        <w:spacing/>
        <w:ind/>
        <w:rPr>
          <w:lang w:val="en-GB"/>
        </w:rPr>
      </w:pPr>
      <w:r>
        <w:rPr>
          <w:lang w:val="en-GB"/>
        </w:rPr>
        <w:t xml:space="preserve">commit history</w:t>
      </w:r>
      <w:r>
        <w:rPr>
          <w:lang w:val="en-GB"/>
        </w:rPr>
      </w:r>
      <w:r>
        <w:rPr>
          <w:lang w:val="en-GB"/>
        </w:rPr>
      </w:r>
    </w:p>
    <w:p w14:paraId="7D98084D" w14:textId="77777777">
      <w:pPr>
        <w:numPr>
          <w:ilvl w:val="0"/>
          <w:numId w:val="10"/>
        </w:numPr>
        <w:pBdr/>
        <w:spacing/>
        <w:ind/>
        <w:rPr>
          <w:lang w:val="en-GB"/>
        </w:rPr>
      </w:pPr>
      <w:r>
        <w:rPr>
          <w:lang w:val="en-GB"/>
        </w:rPr>
        <w:t xml:space="preserve">shared task boards</w:t>
      </w:r>
      <w:r>
        <w:rPr>
          <w:lang w:val="en-GB"/>
        </w:rPr>
      </w:r>
      <w:r>
        <w:rPr>
          <w:lang w:val="en-GB"/>
        </w:rPr>
      </w:r>
    </w:p>
    <w:p w14:paraId="4C837AA4" w14:textId="77777777">
      <w:pPr>
        <w:numPr>
          <w:ilvl w:val="0"/>
          <w:numId w:val="10"/>
        </w:numPr>
        <w:pBdr/>
        <w:spacing/>
        <w:ind/>
        <w:rPr>
          <w:lang w:val="en-GB"/>
        </w:rPr>
      </w:pPr>
      <w:r>
        <w:rPr>
          <w:lang w:val="en-GB"/>
        </w:rPr>
        <w:t xml:space="preserve">meeting notes</w:t>
      </w:r>
      <w:r>
        <w:rPr>
          <w:lang w:val="en-GB"/>
        </w:rPr>
      </w:r>
      <w:r>
        <w:rPr>
          <w:lang w:val="en-GB"/>
        </w:rPr>
      </w:r>
    </w:p>
    <w:p w14:paraId="6B04CB67" w14:textId="77777777">
      <w:pPr>
        <w:numPr>
          <w:ilvl w:val="0"/>
          <w:numId w:val="10"/>
        </w:numPr>
        <w:pBdr/>
        <w:spacing/>
        <w:ind/>
        <w:rPr>
          <w:lang w:val="en-GB"/>
        </w:rPr>
      </w:pPr>
      <w:r>
        <w:rPr>
          <w:lang w:val="en-GB"/>
        </w:rPr>
        <w:t xml:space="preserve">your own observations during the project</w:t>
      </w:r>
      <w:r>
        <w:rPr>
          <w:lang w:val="en-GB"/>
        </w:rPr>
      </w:r>
      <w:r>
        <w:rPr>
          <w:lang w:val="en-GB"/>
        </w:rPr>
      </w:r>
    </w:p>
    <w:p w14:paraId="19015938" w14:textId="31FC28DA">
      <w:pPr>
        <w:pBdr/>
        <w:spacing/>
        <w:ind/>
        <w:rPr/>
      </w:pPr>
      <w:r/>
      <w:r/>
    </w:p>
    <w:p w14:paraId="3C093D57" w14:textId="77777777">
      <w:pPr>
        <w:pBdr/>
        <w:spacing/>
        <w:ind/>
        <w:rPr/>
      </w:pPr>
      <w:r/>
      <w:r/>
    </w:p>
    <w:p w14:paraId="63C865B3" w14:textId="77777777">
      <w:pPr>
        <w:pStyle w:val="869"/>
        <w:pBdr/>
        <w:spacing/>
        <w:ind/>
        <w:rPr/>
      </w:pPr>
      <w:r>
        <w:rPr>
          <w:sz w:val="28"/>
        </w:rPr>
        <w:t xml:space="preserve">1. What Matters When Evaluating Contribution</w:t>
      </w:r>
      <w:r/>
    </w:p>
    <w:tbl>
      <w:tblPr>
        <w:tblStyle w:val="933"/>
        <w:tblW w:w="0" w:type="auto"/>
        <w:tblBorders/>
        <w:tblLook w:val="04A0" w:firstRow="1" w:lastRow="0" w:firstColumn="1" w:lastColumn="0" w:noHBand="0" w:noVBand="1"/>
      </w:tblPr>
      <w:tblGrid>
        <w:gridCol w:w="2880"/>
        <w:gridCol w:w="2880"/>
        <w:gridCol w:w="2880"/>
      </w:tblGrid>
      <w:tr>
        <w:trPr/>
        <w:tc>
          <w:tcPr>
            <w:tcBorders/>
            <w:tcW w:w="2880" w:type="dxa"/>
          </w:tcPr>
          <w:p w14:paraId="19F27240" w14:textId="77777777">
            <w:pPr>
              <w:pBdr/>
              <w:spacing/>
              <w:ind/>
              <w:rPr/>
            </w:pPr>
            <w:r>
              <w:t xml:space="preserve">Criterion</w:t>
            </w:r>
            <w:r/>
          </w:p>
        </w:tc>
        <w:tc>
          <w:tcPr>
            <w:tcBorders/>
            <w:tcW w:w="2880" w:type="dxa"/>
          </w:tcPr>
          <w:p w14:paraId="0515BC26" w14:textId="77777777">
            <w:pPr>
              <w:pBdr/>
              <w:spacing/>
              <w:ind/>
              <w:rPr/>
            </w:pPr>
            <w:r>
              <w:t xml:space="preserve">Why it matters</w:t>
            </w:r>
            <w:r/>
          </w:p>
        </w:tc>
        <w:tc>
          <w:tcPr>
            <w:tcBorders/>
            <w:tcW w:w="2880" w:type="dxa"/>
          </w:tcPr>
          <w:p w14:paraId="2DDFA871" w14:textId="77777777">
            <w:pPr>
              <w:pBdr/>
              <w:spacing/>
              <w:ind/>
              <w:rPr/>
            </w:pPr>
            <w:r>
              <w:t xml:space="preserve">How it could be evidenced</w:t>
            </w:r>
            <w:r/>
          </w:p>
        </w:tc>
      </w:tr>
      <w:tr>
        <w:trPr/>
        <w:tc>
          <w:tcPr>
            <w:tcBorders/>
            <w:tcW w:w="2880" w:type="dxa"/>
          </w:tcPr>
          <w:p w14:paraId="589C174E" w14:textId="77777777">
            <w:pPr>
              <w:pBdr/>
              <w:spacing/>
              <w:ind/>
              <w:rPr/>
            </w:pPr>
            <w:r>
              <w:rPr>
                <w:lang w:val="en-GB"/>
              </w:rPr>
              <w:t xml:space="preserve">Practical contribution</w:t>
            </w:r>
            <w:r/>
          </w:p>
        </w:tc>
        <w:tc>
          <w:tcPr>
            <w:tcBorders/>
            <w:tcW w:w="2880" w:type="dxa"/>
          </w:tcPr>
          <w:p w14:paraId="7736FA27" w14:textId="77777777">
            <w:pPr>
              <w:pBdr/>
              <w:spacing/>
              <w:ind/>
              <w:rPr/>
            </w:pPr>
            <w:r>
              <w:rPr>
                <w:lang w:val="en-GB"/>
              </w:rPr>
              <w:t xml:space="preserve">Tasks get completed</w:t>
            </w:r>
            <w:r/>
          </w:p>
        </w:tc>
        <w:tc>
          <w:tcPr>
            <w:tcBorders/>
            <w:tcW w:w="2880" w:type="dxa"/>
          </w:tcPr>
          <w:p w14:paraId="13279CD0" w14:textId="77777777">
            <w:pPr>
              <w:pBdr/>
              <w:spacing/>
              <w:ind/>
              <w:rPr/>
            </w:pPr>
            <w:r>
              <w:rPr>
                <w:lang w:val="en-GB"/>
              </w:rPr>
              <w:t xml:space="preserve">JIRA tickets</w:t>
            </w:r>
            <w:r/>
          </w:p>
        </w:tc>
      </w:tr>
      <w:tr>
        <w:trPr/>
        <w:tc>
          <w:tcPr>
            <w:tcBorders/>
            <w:tcW w:w="2880" w:type="dxa"/>
          </w:tcPr>
          <w:p w14:paraId="28DF55FF" w14:textId="77777777">
            <w:pPr>
              <w:pBdr/>
              <w:spacing/>
              <w:ind/>
              <w:rPr/>
            </w:pPr>
            <w:r>
              <w:rPr>
                <w:lang w:val="en-GB"/>
              </w:rPr>
              <w:t xml:space="preserve">Theory contribution</w:t>
            </w:r>
            <w:r/>
          </w:p>
        </w:tc>
        <w:tc>
          <w:tcPr>
            <w:tcBorders/>
            <w:tcW w:w="2880" w:type="dxa"/>
          </w:tcPr>
          <w:p w14:paraId="1AF2E6B0" w14:textId="77777777">
            <w:pPr>
              <w:pBdr/>
              <w:spacing/>
              <w:ind/>
              <w:rPr/>
            </w:pPr>
            <w:r>
              <w:rPr>
                <w:lang w:val="en-GB"/>
              </w:rPr>
              <w:t xml:space="preserve">Tasks get identified</w:t>
            </w:r>
            <w:r/>
          </w:p>
        </w:tc>
        <w:tc>
          <w:tcPr>
            <w:tcBorders/>
            <w:tcW w:w="2880" w:type="dxa"/>
          </w:tcPr>
          <w:p w14:paraId="7388B99D" w14:textId="77777777">
            <w:pPr>
              <w:pBdr/>
              <w:spacing/>
              <w:ind/>
              <w:rPr/>
            </w:pPr>
            <w:r>
              <w:rPr>
                <w:lang w:val="en-GB"/>
              </w:rPr>
              <w:t xml:space="preserve">Meeting Notes</w:t>
            </w:r>
            <w:r/>
          </w:p>
        </w:tc>
      </w:tr>
      <w:tr>
        <w:trPr/>
        <w:tc>
          <w:tcPr>
            <w:tcBorders/>
            <w:tcW w:w="2880" w:type="dxa"/>
          </w:tcPr>
          <w:p w14:paraId="0E3425DD" w14:textId="77777777">
            <w:pPr>
              <w:pBdr/>
              <w:spacing/>
              <w:ind/>
              <w:rPr/>
            </w:pPr>
            <w:r>
              <w:rPr>
                <w:lang w:val="en-GB"/>
              </w:rPr>
              <w:t xml:space="preserve">Communication</w:t>
            </w:r>
            <w:r/>
          </w:p>
        </w:tc>
        <w:tc>
          <w:tcPr>
            <w:tcBorders/>
            <w:tcW w:w="2880" w:type="dxa"/>
          </w:tcPr>
          <w:p w14:paraId="019D440A" w14:textId="77777777">
            <w:pPr>
              <w:pBdr/>
              <w:spacing/>
              <w:ind/>
              <w:rPr/>
            </w:pPr>
            <w:r>
              <w:rPr>
                <w:lang w:val="en-GB"/>
              </w:rPr>
              <w:t xml:space="preserve">Team transparency</w:t>
            </w:r>
            <w:r/>
          </w:p>
        </w:tc>
        <w:tc>
          <w:tcPr>
            <w:tcBorders/>
            <w:tcW w:w="2880" w:type="dxa"/>
          </w:tcPr>
          <w:p w14:paraId="0947E251" w14:textId="77777777">
            <w:pPr>
              <w:pBdr/>
              <w:spacing/>
              <w:ind/>
              <w:rPr/>
            </w:pPr>
            <w:r>
              <w:rPr>
                <w:lang w:val="en-GB"/>
              </w:rPr>
              <w:t xml:space="preserve">Channels</w:t>
            </w:r>
            <w:r/>
          </w:p>
        </w:tc>
      </w:tr>
      <w:tr>
        <w:trPr/>
        <w:tc>
          <w:tcPr>
            <w:tcBorders/>
            <w:tcW w:w="2880" w:type="dxa"/>
          </w:tcPr>
          <w:p w14:paraId="1D32405C" w14:textId="77777777">
            <w:pPr>
              <w:pBdr/>
              <w:spacing/>
              <w:ind/>
              <w:rPr/>
            </w:pPr>
            <w:r>
              <w:rPr>
                <w:lang w:val="en-GB"/>
              </w:rPr>
              <w:t xml:space="preserve">Integrity</w:t>
            </w:r>
            <w:r/>
          </w:p>
        </w:tc>
        <w:tc>
          <w:tcPr>
            <w:tcBorders/>
            <w:tcW w:w="2880" w:type="dxa"/>
          </w:tcPr>
          <w:p w14:paraId="2BDBCE52" w14:textId="77777777">
            <w:pPr>
              <w:pBdr/>
              <w:spacing/>
              <w:ind/>
              <w:rPr/>
            </w:pPr>
            <w:r>
              <w:rPr>
                <w:lang w:val="en-GB"/>
              </w:rPr>
              <w:t xml:space="preserve">Honest about what can do</w:t>
            </w:r>
            <w:r/>
          </w:p>
        </w:tc>
        <w:tc>
          <w:tcPr>
            <w:tcBorders/>
            <w:tcW w:w="2880" w:type="dxa"/>
          </w:tcPr>
          <w:p w14:paraId="2A86E729" w14:textId="77777777">
            <w:pPr>
              <w:pBdr/>
              <w:spacing/>
              <w:ind/>
              <w:rPr/>
            </w:pPr>
            <w:r>
              <w:rPr>
                <w:lang w:val="en-GB"/>
              </w:rPr>
              <w:t xml:space="preserve">Task assignment, channels</w:t>
            </w:r>
            <w:r/>
          </w:p>
        </w:tc>
      </w:tr>
    </w:tbl>
    <w:p w14:paraId="5BF1D085" w14:textId="77777777">
      <w:pPr>
        <w:pStyle w:val="870"/>
        <w:pBdr/>
        <w:spacing/>
        <w:ind/>
        <w:rPr/>
      </w:pPr>
      <w:r/>
      <w:r/>
    </w:p>
    <w:p w14:paraId="156C733D" w14:textId="7FA0EEB0">
      <w:pPr>
        <w:pStyle w:val="870"/>
        <w:pBdr/>
        <w:spacing/>
        <w:ind/>
        <w:rPr/>
      </w:pPr>
      <w:r>
        <w:t xml:space="preserve">2. Evaluating Team Members</w:t>
      </w:r>
      <w:r/>
    </w:p>
    <w:p w14:paraId="7C8DA9C2" w14:textId="77777777">
      <w:pPr>
        <w:pBdr/>
        <w:spacing/>
        <w:ind/>
        <w:rPr/>
      </w:pPr>
      <w:r>
        <w:t xml:space="preserve">Team Member A (Year 2)</w:t>
      </w:r>
      <w:r/>
    </w:p>
    <w:p w14:paraId="61B681AE" w14:textId="77777777">
      <w:pPr>
        <w:pBdr/>
        <w:spacing/>
        <w:ind/>
        <w:rPr>
          <w:highlight w:val="none"/>
        </w:rPr>
      </w:pPr>
      <w:r>
        <w:t xml:space="preserve">Observation (what you noticed):</w:t>
      </w:r>
      <w:r>
        <w:rPr>
          <w:highlight w:val="none"/>
        </w:rPr>
      </w:r>
    </w:p>
    <w:p w14:paraId="0B3903F4">
      <w:pPr>
        <w:pBdr/>
        <w:spacing/>
        <w:ind/>
        <w:rPr/>
      </w:pPr>
      <w:r>
        <w:rPr>
          <w:highlight w:val="none"/>
          <w:lang w:val="en-GB"/>
        </w:rPr>
        <w:t xml:space="preserve">Eagerness to participate feasibly and effectively. Integrity about what they felt capable of. Asked for guidance. Eager to learn and contribute. Confidence growing from completing more tasks,  </w:t>
      </w:r>
      <w:r>
        <w:rPr>
          <w:highlight w:val="none"/>
          <w:lang w:val="en-GB"/>
        </w:rPr>
        <w:t xml:space="preserve">Becoming more confident in sharing ideas in team meetings. Consistently showed up to meetings.</w:t>
      </w:r>
      <w:r>
        <w:rPr>
          <w:highlight w:val="none"/>
        </w:rPr>
      </w:r>
      <w:r/>
    </w:p>
    <w:p w14:paraId="3199DEBB" w14:textId="77777777">
      <w:pPr>
        <w:pBdr/>
        <w:spacing/>
        <w:ind/>
        <w:rPr/>
      </w:pPr>
      <w:r/>
      <w:r/>
    </w:p>
    <w:p w14:paraId="770282B3" w14:textId="77777777">
      <w:pPr>
        <w:pBdr/>
        <w:spacing/>
        <w:ind/>
        <w:rPr>
          <w:highlight w:val="none"/>
        </w:rPr>
      </w:pPr>
      <w:r>
        <w:t xml:space="preserve">Impact on the team or project:</w:t>
      </w:r>
      <w:r>
        <w:rPr>
          <w:highlight w:val="none"/>
        </w:rPr>
      </w:r>
    </w:p>
    <w:p w14:paraId="6AE2C24D">
      <w:pPr>
        <w:pBdr/>
        <w:spacing/>
        <w:ind/>
        <w:rPr>
          <w:highlight w:val="none"/>
        </w:rPr>
      </w:pPr>
      <w:r>
        <w:rPr>
          <w:highlight w:val="none"/>
        </w:rPr>
      </w:r>
      <w:r>
        <w:rPr>
          <w:highlight w:val="none"/>
          <w:lang w:val="en-GB"/>
        </w:rPr>
        <w:t xml:space="preserve">Developing the whole frontend. Massive contributor from the most junior team member.</w:t>
      </w:r>
      <w:r>
        <w:rPr>
          <w:highlight w:val="none"/>
        </w:rPr>
      </w:r>
      <w:r>
        <w:rPr>
          <w:highlight w:val="none"/>
        </w:rPr>
      </w:r>
    </w:p>
    <w:p w14:paraId="1CC3EE98">
      <w:pPr>
        <w:pBdr/>
        <w:spacing/>
        <w:ind/>
        <w:rPr/>
      </w:pPr>
      <w:r>
        <w:rPr>
          <w:highlight w:val="none"/>
          <w:lang w:val="en-GB"/>
        </w:rPr>
        <w:t xml:space="preserve">Good honest non-judgmental attitude, down to earth and consistent quality contributions.</w:t>
      </w:r>
      <w:r>
        <w:rPr>
          <w:highlight w:val="none"/>
        </w:rPr>
      </w:r>
      <w:r/>
    </w:p>
    <w:p w14:paraId="365CF3E8" w14:textId="77777777">
      <w:pPr>
        <w:pBdr/>
        <w:spacing/>
        <w:ind/>
        <w:rPr/>
      </w:pPr>
      <w:r/>
      <w:r/>
    </w:p>
    <w:p w14:paraId="2705CDE5" w14:textId="77777777">
      <w:pPr>
        <w:pBdr/>
        <w:spacing/>
        <w:ind/>
        <w:rPr>
          <w:highlight w:val="none"/>
        </w:rPr>
      </w:pPr>
      <w:r>
        <w:t xml:space="preserve">Evidence you would use:</w:t>
      </w:r>
      <w:r>
        <w:rPr>
          <w:highlight w:val="none"/>
        </w:rPr>
      </w:r>
    </w:p>
    <w:p w14:paraId="101FDA4C">
      <w:pPr>
        <w:pBdr/>
        <w:spacing/>
        <w:ind/>
        <w:rPr/>
      </w:pPr>
      <w:r>
        <w:rPr>
          <w:highlight w:val="none"/>
          <w:lang w:val="en-GB"/>
        </w:rPr>
        <w:t xml:space="preserve">Chats in the channel. Git history</w:t>
      </w:r>
      <w:r>
        <w:rPr>
          <w:highlight w:val="none"/>
          <w:lang w:val="en-GB"/>
        </w:rPr>
        <w:t xml:space="preserve">, prototype link. Jira tickets done</w:t>
      </w:r>
      <w:r>
        <w:rPr>
          <w:highlight w:val="none"/>
        </w:rPr>
      </w:r>
      <w:r/>
    </w:p>
    <w:p w14:paraId="24B89007" w14:textId="77777777">
      <w:pPr>
        <w:pBdr/>
        <w:spacing/>
        <w:ind/>
        <w:rPr/>
      </w:pPr>
      <w:r/>
      <w:r/>
    </w:p>
    <w:p w14:paraId="577A1B1B" w14:textId="77777777">
      <w:pPr>
        <w:pBdr/>
        <w:spacing/>
        <w:ind/>
        <w:rPr/>
      </w:pPr>
      <w:r>
        <w:t xml:space="preserve">Team Member B (Year 3)</w:t>
      </w:r>
      <w:r/>
    </w:p>
    <w:p w14:paraId="026ECE5A" w14:textId="77777777">
      <w:pPr>
        <w:pBdr/>
        <w:spacing/>
        <w:ind/>
        <w:rPr/>
      </w:pPr>
      <w:r>
        <w:t xml:space="preserve">Observation (what you noticed):</w:t>
      </w:r>
      <w:r/>
    </w:p>
    <w:p w14:paraId="2701E203">
      <w:pPr>
        <w:pBdr/>
        <w:spacing/>
        <w:ind/>
        <w:rPr/>
      </w:pPr>
      <w:r>
        <w:rPr>
          <w:lang w:val="en-GB"/>
        </w:rPr>
        <w:t xml:space="preserve">Sometimes over-communicates and gets side-tracked or overcomplicates a problem, </w:t>
      </w:r>
      <w:r>
        <w:rPr>
          <w:lang w:val="en-GB"/>
        </w:rPr>
        <w:t xml:space="preserve">confusing the topic and clouds the channel as line of communication. Also quite reliably communicates clearly that they want to contribute, and clearly when they can’t, transparent and honest. </w:t>
      </w:r>
      <w:r>
        <w:rPr>
          <w:lang w:val="en-GB"/>
        </w:rPr>
        <w:t xml:space="preserve"> Involved in the project development. Takes a good part in the theory and practical implementation of solutions applied and created within the project.</w:t>
      </w:r>
      <w:r/>
    </w:p>
    <w:p w14:paraId="6FEF099D" w14:textId="77777777">
      <w:pPr>
        <w:pBdr/>
        <w:spacing/>
        <w:ind/>
        <w:rPr/>
      </w:pPr>
      <w:r/>
      <w:r/>
    </w:p>
    <w:p w14:paraId="4050D1B6" w14:textId="77777777">
      <w:pPr>
        <w:pBdr/>
        <w:spacing/>
        <w:ind/>
        <w:rPr>
          <w:highlight w:val="none"/>
        </w:rPr>
      </w:pPr>
      <w:r>
        <w:t xml:space="preserve">Impact on the team or project:</w:t>
      </w:r>
      <w:r>
        <w:rPr>
          <w:highlight w:val="none"/>
        </w:rPr>
      </w:r>
    </w:p>
    <w:p w14:paraId="683AE2A7">
      <w:pPr>
        <w:pBdr/>
        <w:spacing/>
        <w:ind/>
        <w:rPr>
          <w:highlight w:val="none"/>
          <w:lang w:val="en-GB"/>
        </w:rPr>
      </w:pPr>
      <w:r>
        <w:rPr>
          <w:highlight w:val="none"/>
          <w:lang w:val="en-GB"/>
        </w:rPr>
        <w:t xml:space="preserve">Consistent contributions both theoretical and practical.</w:t>
      </w:r>
      <w:r>
        <w:rPr>
          <w:highlight w:val="none"/>
          <w:lang w:val="en-GB"/>
        </w:rPr>
        <w:t xml:space="preserve"> </w:t>
      </w:r>
      <w:r>
        <w:rPr>
          <w:lang w:val="en-GB"/>
        </w:rPr>
        <w:t xml:space="preserve"> </w:t>
      </w:r>
      <w:r>
        <w:rPr>
          <w:lang w:val="en-GB"/>
        </w:rPr>
        <w:t xml:space="preserve">As a more senior team member, offers valuable insights and considerations into code, solutions, technologies etc</w:t>
      </w:r>
      <w:r>
        <w:rPr>
          <w:highlight w:val="none"/>
          <w:lang w:val="en-GB"/>
        </w:rPr>
        <w:t xml:space="preserve">.</w:t>
      </w:r>
      <w:r>
        <w:rPr>
          <w:highlight w:val="none"/>
          <w:lang w:val="en-GB"/>
        </w:rPr>
      </w:r>
    </w:p>
    <w:p w14:paraId="0F5B2227">
      <w:pPr>
        <w:pBdr/>
        <w:spacing/>
        <w:ind/>
        <w:rPr/>
      </w:pPr>
      <w:r>
        <w:rPr>
          <w:highlight w:val="none"/>
          <w:lang w:val="en-GB"/>
        </w:rPr>
      </w:r>
      <w:r>
        <w:rPr>
          <w:lang w:val="en-GB"/>
        </w:rPr>
        <w:t xml:space="preserve">Does contribute quite consistently and with value, often things fundamental and necessary to the product developing.</w:t>
      </w:r>
      <w:r>
        <w:rPr>
          <w:highlight w:val="none"/>
          <w:lang w:val="en-GB"/>
        </w:rPr>
      </w:r>
      <w:r/>
    </w:p>
    <w:p w14:paraId="7789FF77" w14:textId="77777777">
      <w:pPr>
        <w:pBdr/>
        <w:spacing/>
        <w:ind/>
        <w:rPr/>
      </w:pPr>
      <w:r/>
      <w:r/>
    </w:p>
    <w:p w14:paraId="041A7BF5" w14:textId="77777777">
      <w:pPr>
        <w:pBdr/>
        <w:spacing/>
        <w:ind/>
        <w:rPr>
          <w:highlight w:val="none"/>
        </w:rPr>
      </w:pPr>
      <w:r>
        <w:t xml:space="preserve">Evidence you would use:</w:t>
      </w:r>
      <w:r>
        <w:rPr>
          <w:highlight w:val="none"/>
        </w:rPr>
      </w:r>
      <w:r>
        <w:rPr>
          <w:highlight w:val="none"/>
        </w:rPr>
      </w:r>
    </w:p>
    <w:p w14:paraId="7A54AECA">
      <w:pPr>
        <w:pBdr/>
        <w:spacing/>
        <w:ind/>
        <w:rPr>
          <w:highlight w:val="none"/>
        </w:rPr>
      </w:pPr>
      <w:r>
        <w:rPr>
          <w:highlight w:val="none"/>
        </w:rPr>
      </w:r>
      <w:r>
        <w:rPr>
          <w:highlight w:val="none"/>
        </w:rPr>
      </w:r>
      <w:r>
        <w:rPr>
          <w:highlight w:val="none"/>
        </w:rPr>
      </w:r>
    </w:p>
    <w:p w14:paraId="06FD4C20">
      <w:pPr>
        <w:pBdr/>
        <w:spacing/>
        <w:ind/>
        <w:rPr/>
      </w:pPr>
      <w:r>
        <w:rPr>
          <w:highlight w:val="none"/>
          <w:lang w:val="en-GB"/>
        </w:rPr>
        <w:t xml:space="preserve">Git commits, Channels communication, jira tickets done</w:t>
      </w:r>
      <w:r>
        <w:rPr>
          <w:highlight w:val="none"/>
        </w:rPr>
      </w:r>
      <w:r/>
    </w:p>
    <w:p w14:paraId="07122612" w14:textId="77777777">
      <w:pPr>
        <w:pBdr/>
        <w:spacing/>
        <w:ind/>
        <w:rPr/>
      </w:pPr>
      <w:r/>
      <w:r/>
    </w:p>
    <w:p w14:paraId="5E4B3FA1" w14:textId="77777777">
      <w:pPr>
        <w:pBdr/>
        <w:spacing/>
        <w:ind/>
        <w:rPr/>
      </w:pPr>
      <w:r>
        <w:t xml:space="preserve">Team Member C (Year 3)</w:t>
      </w:r>
      <w:r/>
    </w:p>
    <w:p w14:paraId="07D4DB15" w14:textId="77777777">
      <w:pPr>
        <w:pBdr/>
        <w:spacing/>
        <w:ind/>
        <w:rPr>
          <w:highlight w:val="none"/>
        </w:rPr>
      </w:pPr>
      <w:r>
        <w:t xml:space="preserve">Observation (what you noticed):</w:t>
      </w:r>
      <w:r>
        <w:rPr>
          <w:highlight w:val="none"/>
        </w:rPr>
      </w:r>
    </w:p>
    <w:p w14:paraId="5409E151">
      <w:pPr>
        <w:pBdr/>
        <w:spacing/>
        <w:ind/>
        <w:rPr>
          <w:highlight w:val="none"/>
          <w:lang w:val="en-GB"/>
        </w:rPr>
      </w:pPr>
      <w:r>
        <w:rPr>
          <w:highlight w:val="none"/>
          <w:lang w:val="en-GB"/>
        </w:rPr>
        <w:t xml:space="preserve">Can contribute enthusiastically and with great value to theory, in breaking down tasks or formulating potential theoretical solutions, but drops communication completely i</w:t>
      </w:r>
      <w:r>
        <w:rPr>
          <w:highlight w:val="none"/>
          <w:lang w:val="en-GB"/>
        </w:rPr>
        <w:t xml:space="preserve">f they can no longer do a practical task. Abandons tickets that end up delaying sprints, without explanation. Becomes difficult to get a hold of, has problems communicating blockers which makes them difficult to identify and help them overcome as a scrum master.</w:t>
      </w:r>
      <w:r>
        <w:rPr>
          <w:highlight w:val="none"/>
          <w:lang w:val="en-GB"/>
        </w:rPr>
        <w:t xml:space="preserve"> Has trouble communicating when they are unable to do something. </w:t>
      </w:r>
      <w:r>
        <w:rPr>
          <w:highlight w:val="none"/>
          <w:lang w:val="en-GB"/>
        </w:rPr>
      </w:r>
    </w:p>
    <w:p w14:paraId="66199CBC">
      <w:pPr>
        <w:pBdr/>
        <w:spacing/>
        <w:ind/>
        <w:rPr>
          <w:highlight w:val="none"/>
          <w:lang w:val="en-GB"/>
        </w:rPr>
      </w:pPr>
      <w:r>
        <w:rPr>
          <w:highlight w:val="none"/>
          <w:lang w:val="en-GB"/>
        </w:rPr>
        <w:t xml:space="preserve">I think they</w:t>
      </w:r>
      <w:r>
        <w:rPr>
          <w:highlight w:val="none"/>
          <w:lang w:val="en-GB"/>
        </w:rPr>
        <w:t xml:space="preserve"> misunderstood how to contribute to the project by forking instead of cloning, and I had asked if they thought we should do a git workflows explanation in the team to which they responded no, that the onus should be on the team member to learn themselves. </w:t>
      </w:r>
      <w:r>
        <w:rPr>
          <w:highlight w:val="none"/>
          <w:lang w:val="en-GB"/>
        </w:rPr>
      </w:r>
      <w:r>
        <w:rPr>
          <w:highlight w:val="none"/>
          <w:lang w:val="en-GB"/>
        </w:rPr>
      </w:r>
    </w:p>
    <w:p w14:paraId="5C8A56AD">
      <w:pPr>
        <w:pBdr/>
        <w:spacing/>
        <w:ind/>
        <w:rPr/>
      </w:pPr>
      <w:r>
        <w:rPr>
          <w:highlight w:val="none"/>
          <w:lang w:val="en-GB"/>
        </w:rPr>
        <w:t xml:space="preserve">Did want to contribute a good few times, but inevitably left it alone without warning </w:t>
      </w:r>
      <w:r>
        <w:rPr>
          <w:highlight w:val="none"/>
          <w:lang w:val="en-GB"/>
        </w:rPr>
      </w:r>
      <w:r/>
    </w:p>
    <w:p w14:paraId="0BE57512" w14:textId="77777777">
      <w:pPr>
        <w:pBdr/>
        <w:spacing/>
        <w:ind/>
        <w:rPr/>
      </w:pPr>
      <w:r/>
      <w:r/>
    </w:p>
    <w:p w14:paraId="7CC8EF1B" w14:textId="77777777">
      <w:pPr>
        <w:pBdr/>
        <w:spacing/>
        <w:ind/>
        <w:rPr>
          <w:highlight w:val="none"/>
        </w:rPr>
      </w:pPr>
      <w:r>
        <w:t xml:space="preserve">Impact on the team or project:</w:t>
      </w:r>
      <w:r/>
    </w:p>
    <w:p w14:paraId="0D7DCC72">
      <w:pPr>
        <w:pBdr/>
        <w:spacing/>
        <w:ind/>
        <w:rPr/>
      </w:pPr>
      <w:r>
        <w:rPr>
          <w:highlight w:val="none"/>
        </w:rPr>
      </w:r>
      <w:r>
        <w:rPr>
          <w:highlight w:val="none"/>
        </w:rPr>
      </w:r>
      <w:r>
        <w:rPr>
          <w:highlight w:val="none"/>
        </w:rPr>
      </w:r>
    </w:p>
    <w:p w14:paraId="6C398984">
      <w:pPr>
        <w:pBdr/>
        <w:spacing/>
        <w:ind/>
        <w:rPr/>
      </w:pPr>
      <w:r>
        <w:rPr>
          <w:lang w:val="en-GB"/>
        </w:rPr>
        <w:t xml:space="preserve">Early contributions to theory of great value, but did not communicate when something was holding them back which resulted in sprints being held up, tickets l</w:t>
      </w:r>
      <w:r>
        <w:rPr>
          <w:lang w:val="en-GB"/>
        </w:rPr>
        <w:t xml:space="preserve">eft without explanation and needing to be reassigned to team members who are able, willing and had time to do them. Lack of communication more than anything held up progression. Otherwise can contribute with fantastic value in areas they are interested in.</w:t>
      </w:r>
      <w:r/>
    </w:p>
    <w:p w14:paraId="4389C828" w14:textId="77777777">
      <w:pPr>
        <w:pBdr/>
        <w:spacing/>
        <w:ind/>
        <w:rPr/>
      </w:pPr>
      <w:r/>
      <w:r/>
    </w:p>
    <w:p w14:paraId="17D08F5C" w14:textId="77777777">
      <w:pPr>
        <w:pBdr/>
        <w:spacing/>
        <w:ind/>
        <w:rPr/>
      </w:pPr>
      <w:r>
        <w:t xml:space="preserve">Evidence you would use:</w:t>
      </w:r>
      <w:r/>
    </w:p>
    <w:p w14:paraId="37187452" w14:textId="77777777">
      <w:pPr>
        <w:pBdr/>
        <w:spacing/>
        <w:ind/>
        <w:rPr/>
      </w:pPr>
      <w:r>
        <w:rPr>
          <w:lang w:val="en-GB"/>
        </w:rPr>
        <w:t xml:space="preserve">Chat channels, git history (fork?), jira tickets.</w:t>
      </w:r>
      <w:r/>
    </w:p>
    <w:p w14:paraId="40333499" w14:textId="77777777">
      <w:pPr>
        <w:pStyle w:val="869"/>
        <w:pBdr/>
        <w:spacing/>
        <w:ind/>
        <w:rPr/>
      </w:pPr>
      <w:r>
        <w:rPr>
          <w:sz w:val="28"/>
        </w:rPr>
        <w:t xml:space="preserve">3. Deciding Whether to Share Feedback</w:t>
      </w:r>
      <w:r/>
    </w:p>
    <w:p w14:paraId="07759E03" w14:textId="77777777">
      <w:pPr>
        <w:pBdr/>
        <w:spacing/>
        <w:ind/>
        <w:rPr>
          <w:highlight w:val="none"/>
        </w:rPr>
      </w:pPr>
      <w:r>
        <w:t xml:space="preserve">For each team member, briefly note whether feedback should be shared, why or why not, and the purpose of sharing it.</w:t>
      </w:r>
      <w:r>
        <w:rPr>
          <w:highlight w:val="none"/>
        </w:rPr>
      </w:r>
    </w:p>
    <w:p w14:paraId="753B609F">
      <w:pPr>
        <w:pBdr/>
        <w:spacing/>
        <w:ind/>
        <w:rPr>
          <w:highlight w:val="none"/>
          <w:lang w:val="en-GB"/>
        </w:rPr>
      </w:pPr>
      <w:r>
        <w:rPr>
          <w:highlight w:val="none"/>
          <w:lang w:val="en-GB"/>
        </w:rPr>
        <w:t xml:space="preserve">1.</w:t>
      </w:r>
      <w:r>
        <w:rPr>
          <w:highlight w:val="none"/>
          <w:lang w:val="en-GB"/>
        </w:rPr>
      </w:r>
    </w:p>
    <w:p w14:paraId="068E825E">
      <w:pPr>
        <w:pBdr/>
        <w:spacing/>
        <w:ind/>
        <w:rPr>
          <w:highlight w:val="none"/>
          <w:lang w:val="en-GB"/>
        </w:rPr>
      </w:pPr>
      <w:r>
        <w:rPr>
          <w:highlight w:val="none"/>
          <w:lang w:val="en-GB"/>
        </w:rPr>
        <w:t xml:space="preserve">Feedback should be shared for praise and to encourage a deserved sense of ownership and contribution to the p</w:t>
      </w:r>
      <w:r>
        <w:rPr>
          <w:highlight w:val="none"/>
          <w:lang w:val="en-GB"/>
        </w:rPr>
        <w:t xml:space="preserve">roject. Don’t think it’s necessary to comment on their confidence per say? I have given positive feedback on the consistency and value of their contributions, to praise and validate their hard work and help them acknowledge the value of their contributing.</w:t>
      </w:r>
      <w:r>
        <w:rPr>
          <w:highlight w:val="none"/>
          <w:lang w:val="en-GB"/>
        </w:rPr>
      </w:r>
    </w:p>
    <w:p w14:paraId="2BFF5AB0">
      <w:pPr>
        <w:pBdr/>
        <w:spacing/>
        <w:ind/>
        <w:rPr>
          <w:highlight w:val="none"/>
          <w:lang w:val="en-GB"/>
        </w:rPr>
      </w:pPr>
      <w:r>
        <w:rPr>
          <w:highlight w:val="none"/>
          <w:lang w:val="en-GB"/>
        </w:rPr>
        <w:t xml:space="preserve">2. </w:t>
      </w:r>
      <w:r>
        <w:rPr>
          <w:highlight w:val="none"/>
          <w:lang w:val="en-GB"/>
        </w:rPr>
      </w:r>
    </w:p>
    <w:p w14:paraId="37FE9335">
      <w:pPr>
        <w:pBdr/>
        <w:spacing/>
        <w:ind/>
        <w:rPr>
          <w:highlight w:val="none"/>
          <w:lang w:val="en-GB"/>
        </w:rPr>
      </w:pPr>
      <w:r>
        <w:rPr>
          <w:highlight w:val="none"/>
          <w:lang w:val="en-GB"/>
        </w:rPr>
        <w:t xml:space="preserve">I think the over-communication is an anxiety thing and not my business, it’s never been so consistently ob</w:t>
      </w:r>
      <w:r>
        <w:rPr>
          <w:highlight w:val="none"/>
          <w:lang w:val="en-GB"/>
        </w:rPr>
        <w:t xml:space="preserve">structive that I’ve had to mention it. I have thought about it but it doesn’t seem necessary when it’s not the norm. I have shared that their insight and consistency has been helpful, because they deserve recognition for their contributions to the project.</w:t>
      </w:r>
      <w:r>
        <w:rPr>
          <w:highlight w:val="none"/>
          <w:lang w:val="en-GB"/>
        </w:rPr>
      </w:r>
    </w:p>
    <w:p w14:paraId="0C7E2320">
      <w:pPr>
        <w:pBdr/>
        <w:spacing/>
        <w:ind/>
        <w:rPr>
          <w:highlight w:val="none"/>
          <w:lang w:val="en-GB"/>
        </w:rPr>
      </w:pPr>
      <w:r>
        <w:rPr>
          <w:highlight w:val="none"/>
          <w:lang w:val="en-GB"/>
        </w:rPr>
        <w:t xml:space="preserve">3.</w:t>
      </w:r>
      <w:r>
        <w:rPr>
          <w:highlight w:val="none"/>
          <w:lang w:val="en-GB"/>
        </w:rPr>
      </w:r>
    </w:p>
    <w:p w14:paraId="430B25F1">
      <w:pPr>
        <w:pBdr/>
        <w:spacing/>
        <w:ind/>
        <w:rPr>
          <w:highlight w:val="none"/>
          <w:lang w:val="en-GB"/>
        </w:rPr>
      </w:pPr>
      <w:r>
        <w:rPr>
          <w:highlight w:val="none"/>
          <w:lang w:val="en-GB"/>
        </w:rPr>
        <w:t xml:space="preserve">If I were to work with them long term I would mention to them that I need them to be clear on when they need to drop a ticket. Probably I could also put this in a code of conduct document and make it clear from the beginning of a project.</w:t>
      </w:r>
      <w:r>
        <w:rPr>
          <w:highlight w:val="none"/>
          <w:lang w:val="en-GB"/>
        </w:rPr>
      </w:r>
      <w:r>
        <w:rPr>
          <w:highlight w:val="none"/>
          <w:lang w:val="en-GB"/>
        </w:rPr>
      </w:r>
    </w:p>
    <w:p w14:paraId="0D077784">
      <w:pPr>
        <w:pBdr/>
        <w:spacing/>
        <w:ind/>
        <w:rPr/>
      </w:pPr>
      <w:r>
        <w:rPr>
          <w:highlight w:val="none"/>
          <w:lang w:val="en-GB"/>
        </w:rPr>
        <w:t xml:space="preserve">Otherwise I have given positive feedback on the value of what they have contributed.</w:t>
      </w:r>
      <w:r>
        <w:rPr>
          <w:highlight w:val="none"/>
          <w:lang w:val="en-GB"/>
        </w:rPr>
      </w:r>
      <w:r/>
    </w:p>
    <w:p w14:paraId="463B970E" w14:textId="77777777">
      <w:pPr>
        <w:pBdr/>
        <w:spacing/>
        <w:ind/>
        <w:rPr/>
      </w:pPr>
      <w:r/>
      <w:r/>
    </w:p>
    <w:p w14:paraId="771ED63D" w14:textId="77777777">
      <w:pPr>
        <w:pStyle w:val="869"/>
        <w:pBdr/>
        <w:spacing/>
        <w:ind/>
        <w:rPr/>
      </w:pPr>
      <w:r>
        <w:rPr>
          <w:sz w:val="28"/>
        </w:rPr>
        <w:t xml:space="preserve">4. Self-Reflection (approximately 300 words)</w:t>
      </w:r>
      <w:r/>
    </w:p>
    <w:p w14:paraId="750DE069" w14:textId="77777777">
      <w:pPr>
        <w:pBdr/>
        <w:spacing/>
        <w:ind/>
        <w:rPr>
          <w:highlight w:val="none"/>
        </w:rPr>
      </w:pPr>
      <w:r>
        <w:t xml:space="preserve">Reflect on:</w:t>
      </w:r>
      <w:r>
        <w:br/>
        <w:t xml:space="preserve">- How using evidence affected your judgement</w:t>
      </w:r>
      <w:r>
        <w:br/>
        <w:t xml:space="preserve">- What you found difficult about evaluating peers</w:t>
      </w:r>
      <w:r>
        <w:br/>
        <w:t xml:space="preserve">- What this reveals about your role in the team</w:t>
      </w:r>
      <w:r>
        <w:rPr>
          <w:highlight w:val="none"/>
        </w:rPr>
      </w:r>
    </w:p>
    <w:p w14:paraId="0EA9E7C9">
      <w:pPr>
        <w:pBdr/>
        <w:spacing/>
        <w:ind/>
        <w:rPr/>
      </w:pPr>
      <w:r/>
      <w:r/>
    </w:p>
    <w:p w14:paraId="677FD152">
      <w:pPr>
        <w:pBdr/>
        <w:spacing/>
        <w:ind/>
        <w:rPr>
          <w:highlight w:val="none"/>
          <w:lang w:val="en-GB"/>
        </w:rPr>
      </w:pPr>
      <w:r>
        <w:rPr>
          <w:highlight w:val="none"/>
          <w:lang w:val="en-GB"/>
        </w:rPr>
        <w:t xml:space="preserve">Using evidence has affected my judgement by grounding my observations in fact. I found it difficult to translate emotions like frustration which cloud cognition into objective and constructive insights around some of the feedback I have for my teammates. </w:t>
      </w:r>
      <w:r>
        <w:rPr>
          <w:highlight w:val="none"/>
          <w:lang w:val="en-GB"/>
        </w:rPr>
      </w:r>
    </w:p>
    <w:p w14:paraId="00564E87">
      <w:pPr>
        <w:pBdr/>
        <w:spacing/>
        <w:ind/>
        <w:rPr/>
      </w:pPr>
      <w:r/>
      <w:r/>
    </w:p>
    <w:p w14:paraId="4D4B3249">
      <w:pPr>
        <w:pBdr/>
        <w:spacing/>
        <w:ind/>
        <w:rPr/>
      </w:pPr>
      <w:r>
        <w:rPr>
          <w:highlight w:val="none"/>
          <w:lang w:val="en-GB"/>
        </w:rPr>
        <w:t xml:space="preserve">This reveals about my role in the team that I am in a management role where my considerations rely on a degree of omnipotence and considering things within a bigger picture. </w:t>
      </w:r>
      <w:r>
        <w:rPr>
          <w:highlight w:val="none"/>
          <w:lang w:val="en-GB"/>
        </w:rPr>
      </w:r>
      <w:r/>
    </w:p>
    <w:p w14:paraId="30671EE5" w14:textId="77777777">
      <w:pPr>
        <w:pBdr/>
        <w:spacing/>
        <w:ind/>
        <w:rPr/>
      </w:pPr>
      <w:r>
        <w:br/>
      </w:r>
      <w:r>
        <w:br/>
      </w:r>
      <w:r/>
    </w:p>
    <w:p w14:paraId="7F190FAE" w14:textId="77777777">
      <w:pPr>
        <w:pStyle w:val="869"/>
        <w:pBdr/>
        <w:spacing/>
        <w:ind/>
        <w:rPr/>
      </w:pPr>
      <w:r>
        <w:rPr>
          <w:sz w:val="28"/>
        </w:rPr>
        <w:t xml:space="preserve">Self-Check Before Submission</w:t>
      </w:r>
      <w:r/>
    </w:p>
    <w:p w14:paraId="7F7B73E7" w14:textId="77777777">
      <w:pPr>
        <w:pBdr/>
        <w:spacing/>
        <w:ind/>
        <w:rPr/>
      </w:pPr>
      <w:r>
        <w:rPr>
          <w:rFonts w:ascii="Segoe UI Symbol" w:hAnsi="Segoe UI Symbol" w:cs="Segoe UI Symbol"/>
        </w:rPr>
        <w:t xml:space="preserve">☐</w:t>
      </w:r>
      <w:r>
        <w:t xml:space="preserve"> Focused on behaviour, not personality</w:t>
      </w:r>
      <w:r/>
    </w:p>
    <w:p w14:paraId="3E1A6220" w14:textId="77777777">
      <w:pPr>
        <w:pBdr/>
        <w:spacing/>
        <w:ind/>
        <w:rPr/>
      </w:pPr>
      <w:r>
        <w:rPr>
          <w:rFonts w:ascii="Segoe UI Symbol" w:hAnsi="Segoe UI Symbol" w:cs="Segoe UI Symbol"/>
        </w:rPr>
        <w:t xml:space="preserve">☐</w:t>
      </w:r>
      <w:r>
        <w:t xml:space="preserve"> Used evidence rather than opinion</w:t>
      </w:r>
      <w:r/>
    </w:p>
    <w:p w14:paraId="15332D2F" w14:textId="77777777">
      <w:pPr>
        <w:pBdr/>
        <w:spacing/>
        <w:ind/>
        <w:rPr/>
      </w:pPr>
      <w:r>
        <w:rPr>
          <w:rFonts w:ascii="Segoe UI Symbol" w:hAnsi="Segoe UI Symbol" w:cs="Segoe UI Symbol"/>
        </w:rPr>
        <w:t xml:space="preserve">☐</w:t>
      </w:r>
      <w:r>
        <w:t xml:space="preserve"> Reflected on your own role and decisions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3FC26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footnote text"/>
    <w:basedOn w:val="868"/>
    <w:link w:val="850"/>
    <w:uiPriority w:val="99"/>
    <w:semiHidden/>
    <w:unhideWhenUsed/>
    <w:pPr>
      <w:pBdr/>
      <w:spacing w:after="0" w:line="240" w:lineRule="auto"/>
      <w:ind/>
    </w:pPr>
    <w:rPr>
      <w:sz w:val="20"/>
      <w:szCs w:val="20"/>
    </w:rPr>
  </w:style>
  <w:style w:type="character" w:styleId="850">
    <w:name w:val="Footnote Text Char"/>
    <w:basedOn w:val="878"/>
    <w:link w:val="849"/>
    <w:uiPriority w:val="99"/>
    <w:semiHidden/>
    <w:pPr>
      <w:pBdr/>
      <w:spacing/>
      <w:ind/>
    </w:pPr>
    <w:rPr>
      <w:sz w:val="20"/>
      <w:szCs w:val="20"/>
    </w:rPr>
  </w:style>
  <w:style w:type="character" w:styleId="851">
    <w:name w:val="footnote reference"/>
    <w:basedOn w:val="878"/>
    <w:uiPriority w:val="99"/>
    <w:semiHidden/>
    <w:unhideWhenUsed/>
    <w:pPr>
      <w:pBdr/>
      <w:spacing/>
      <w:ind/>
    </w:pPr>
    <w:rPr>
      <w:vertAlign w:val="superscript"/>
    </w:rPr>
  </w:style>
  <w:style w:type="paragraph" w:styleId="852">
    <w:name w:val="endnote text"/>
    <w:basedOn w:val="868"/>
    <w:link w:val="853"/>
    <w:uiPriority w:val="99"/>
    <w:semiHidden/>
    <w:unhideWhenUsed/>
    <w:pPr>
      <w:pBdr/>
      <w:spacing w:after="0" w:line="240" w:lineRule="auto"/>
      <w:ind/>
    </w:pPr>
    <w:rPr>
      <w:sz w:val="20"/>
      <w:szCs w:val="20"/>
    </w:rPr>
  </w:style>
  <w:style w:type="character" w:styleId="853">
    <w:name w:val="Endnote Text Char"/>
    <w:basedOn w:val="878"/>
    <w:link w:val="852"/>
    <w:uiPriority w:val="99"/>
    <w:semiHidden/>
    <w:pPr>
      <w:pBdr/>
      <w:spacing/>
      <w:ind/>
    </w:pPr>
    <w:rPr>
      <w:sz w:val="20"/>
      <w:szCs w:val="20"/>
    </w:rPr>
  </w:style>
  <w:style w:type="character" w:styleId="854">
    <w:name w:val="endnote reference"/>
    <w:basedOn w:val="878"/>
    <w:uiPriority w:val="99"/>
    <w:semiHidden/>
    <w:unhideWhenUsed/>
    <w:pPr>
      <w:pBdr/>
      <w:spacing/>
      <w:ind/>
    </w:pPr>
    <w:rPr>
      <w:vertAlign w:val="superscript"/>
    </w:rPr>
  </w:style>
  <w:style w:type="character" w:styleId="855">
    <w:name w:val="Hyperlink"/>
    <w:basedOn w:val="878"/>
    <w:uiPriority w:val="99"/>
    <w:unhideWhenUsed/>
    <w:pPr>
      <w:pBdr/>
      <w:spacing/>
      <w:ind/>
    </w:pPr>
    <w:rPr>
      <w:color w:val="0563c1" w:themeColor="hyperlink"/>
      <w:u w:val="single"/>
    </w:rPr>
  </w:style>
  <w:style w:type="character" w:styleId="856">
    <w:name w:val="FollowedHyperlink"/>
    <w:basedOn w:val="878"/>
    <w:uiPriority w:val="99"/>
    <w:semiHidden/>
    <w:unhideWhenUsed/>
    <w:pPr>
      <w:pBdr/>
      <w:spacing/>
      <w:ind/>
    </w:pPr>
    <w:rPr>
      <w:color w:val="954f72" w:themeColor="followedHyperlink"/>
      <w:u w:val="single"/>
    </w:rPr>
  </w:style>
  <w:style w:type="paragraph" w:styleId="857">
    <w:name w:val="toc 1"/>
    <w:basedOn w:val="868"/>
    <w:next w:val="868"/>
    <w:uiPriority w:val="39"/>
    <w:unhideWhenUsed/>
    <w:pPr>
      <w:pBdr/>
      <w:spacing w:after="100"/>
      <w:ind/>
    </w:pPr>
  </w:style>
  <w:style w:type="paragraph" w:styleId="858">
    <w:name w:val="toc 2"/>
    <w:basedOn w:val="868"/>
    <w:next w:val="868"/>
    <w:uiPriority w:val="39"/>
    <w:unhideWhenUsed/>
    <w:pPr>
      <w:pBdr/>
      <w:spacing w:after="100"/>
      <w:ind w:left="220"/>
    </w:pPr>
  </w:style>
  <w:style w:type="paragraph" w:styleId="859">
    <w:name w:val="toc 3"/>
    <w:basedOn w:val="868"/>
    <w:next w:val="868"/>
    <w:uiPriority w:val="39"/>
    <w:unhideWhenUsed/>
    <w:pPr>
      <w:pBdr/>
      <w:spacing w:after="100"/>
      <w:ind w:left="440"/>
    </w:pPr>
  </w:style>
  <w:style w:type="paragraph" w:styleId="860">
    <w:name w:val="toc 4"/>
    <w:basedOn w:val="868"/>
    <w:next w:val="868"/>
    <w:uiPriority w:val="39"/>
    <w:unhideWhenUsed/>
    <w:pPr>
      <w:pBdr/>
      <w:spacing w:after="100"/>
      <w:ind w:left="660"/>
    </w:pPr>
  </w:style>
  <w:style w:type="paragraph" w:styleId="861">
    <w:name w:val="toc 5"/>
    <w:basedOn w:val="868"/>
    <w:next w:val="868"/>
    <w:uiPriority w:val="39"/>
    <w:unhideWhenUsed/>
    <w:pPr>
      <w:pBdr/>
      <w:spacing w:after="100"/>
      <w:ind w:left="880"/>
    </w:pPr>
  </w:style>
  <w:style w:type="paragraph" w:styleId="862">
    <w:name w:val="toc 6"/>
    <w:basedOn w:val="868"/>
    <w:next w:val="868"/>
    <w:uiPriority w:val="39"/>
    <w:unhideWhenUsed/>
    <w:pPr>
      <w:pBdr/>
      <w:spacing w:after="100"/>
      <w:ind w:left="1100"/>
    </w:pPr>
  </w:style>
  <w:style w:type="paragraph" w:styleId="863">
    <w:name w:val="toc 7"/>
    <w:basedOn w:val="868"/>
    <w:next w:val="868"/>
    <w:uiPriority w:val="39"/>
    <w:unhideWhenUsed/>
    <w:pPr>
      <w:pBdr/>
      <w:spacing w:after="100"/>
      <w:ind w:left="1320"/>
    </w:pPr>
  </w:style>
  <w:style w:type="paragraph" w:styleId="864">
    <w:name w:val="toc 8"/>
    <w:basedOn w:val="868"/>
    <w:next w:val="868"/>
    <w:uiPriority w:val="39"/>
    <w:unhideWhenUsed/>
    <w:pPr>
      <w:pBdr/>
      <w:spacing w:after="100"/>
      <w:ind w:left="1540"/>
    </w:pPr>
  </w:style>
  <w:style w:type="paragraph" w:styleId="865">
    <w:name w:val="toc 9"/>
    <w:basedOn w:val="868"/>
    <w:next w:val="868"/>
    <w:uiPriority w:val="39"/>
    <w:unhideWhenUsed/>
    <w:pPr>
      <w:pBdr/>
      <w:spacing w:after="100"/>
      <w:ind w:left="1760"/>
    </w:pPr>
  </w:style>
  <w:style w:type="character" w:styleId="866">
    <w:name w:val="Placeholder Text"/>
    <w:basedOn w:val="878"/>
    <w:uiPriority w:val="99"/>
    <w:semiHidden/>
    <w:pPr>
      <w:pBdr/>
      <w:spacing/>
      <w:ind/>
    </w:pPr>
    <w:rPr>
      <w:color w:val="666666"/>
    </w:rPr>
  </w:style>
  <w:style w:type="paragraph" w:styleId="867">
    <w:name w:val="table of figures"/>
    <w:basedOn w:val="868"/>
    <w:next w:val="868"/>
    <w:uiPriority w:val="99"/>
    <w:unhideWhenUsed/>
    <w:pPr>
      <w:pBdr/>
      <w:spacing w:after="0" w:afterAutospacing="0"/>
      <w:ind/>
    </w:pPr>
  </w:style>
  <w:style w:type="paragraph" w:styleId="868" w:default="1">
    <w:name w:val="Normal"/>
    <w:qFormat/>
    <w:pPr>
      <w:pBdr/>
      <w:spacing/>
      <w:ind/>
    </w:pPr>
  </w:style>
  <w:style w:type="paragraph" w:styleId="869">
    <w:name w:val="Heading 1"/>
    <w:basedOn w:val="868"/>
    <w:next w:val="868"/>
    <w:link w:val="886"/>
    <w:uiPriority w:val="9"/>
    <w:qFormat/>
    <w:pPr>
      <w:keepNext w:val="true"/>
      <w:keepLines w:val="true"/>
      <w:pBdr/>
      <w:spacing w:after="40" w:before="400" w:line="240" w:lineRule="auto"/>
      <w:ind/>
      <w:outlineLvl w:val="0"/>
    </w:pPr>
    <w:rPr>
      <w:rFonts w:asciiTheme="majorHAnsi" w:hAnsiTheme="majorHAnsi" w:eastAsiaTheme="majorEastAsia" w:cstheme="majorBidi"/>
      <w:color w:val="0a2f41" w:themeColor="accent1" w:themeShade="80"/>
      <w:sz w:val="36"/>
      <w:szCs w:val="36"/>
    </w:rPr>
  </w:style>
  <w:style w:type="paragraph" w:styleId="870">
    <w:name w:val="Heading 2"/>
    <w:basedOn w:val="868"/>
    <w:next w:val="868"/>
    <w:link w:val="887"/>
    <w:uiPriority w:val="9"/>
    <w:unhideWhenUsed/>
    <w:qFormat/>
    <w:pPr>
      <w:keepNext w:val="true"/>
      <w:keepLines w:val="true"/>
      <w:pBdr/>
      <w:spacing w:after="0" w:before="40" w:line="240" w:lineRule="auto"/>
      <w:ind/>
      <w:outlineLvl w:val="1"/>
    </w:pPr>
    <w:rPr>
      <w:rFonts w:asciiTheme="majorHAnsi" w:hAnsiTheme="majorHAnsi" w:eastAsiaTheme="majorEastAsia" w:cstheme="majorBidi"/>
      <w:color w:val="0f4761" w:themeColor="accent1" w:themeShade="BF"/>
      <w:sz w:val="32"/>
      <w:szCs w:val="32"/>
    </w:rPr>
  </w:style>
  <w:style w:type="paragraph" w:styleId="871">
    <w:name w:val="Heading 3"/>
    <w:basedOn w:val="868"/>
    <w:next w:val="868"/>
    <w:link w:val="888"/>
    <w:uiPriority w:val="9"/>
    <w:unhideWhenUsed/>
    <w:qFormat/>
    <w:pPr>
      <w:keepNext w:val="true"/>
      <w:keepLines w:val="true"/>
      <w:pBdr/>
      <w:spacing w:after="0" w:before="40" w:line="240" w:lineRule="auto"/>
      <w:ind/>
      <w:outlineLvl w:val="2"/>
    </w:pPr>
    <w:rPr>
      <w:rFonts w:asciiTheme="majorHAnsi" w:hAnsiTheme="majorHAnsi" w:eastAsiaTheme="majorEastAsia" w:cstheme="majorBidi"/>
      <w:color w:val="0f4761" w:themeColor="accent1" w:themeShade="BF"/>
      <w:sz w:val="28"/>
      <w:szCs w:val="28"/>
    </w:rPr>
  </w:style>
  <w:style w:type="paragraph" w:styleId="872">
    <w:name w:val="Heading 4"/>
    <w:basedOn w:val="868"/>
    <w:next w:val="868"/>
    <w:link w:val="916"/>
    <w:uiPriority w:val="9"/>
    <w:semiHidden/>
    <w:unhideWhenUsed/>
    <w:qFormat/>
    <w:pPr>
      <w:keepNext w:val="true"/>
      <w:keepLines w:val="true"/>
      <w:pBdr/>
      <w:spacing w:after="0" w:before="40"/>
      <w:ind/>
      <w:outlineLvl w:val="3"/>
    </w:pPr>
    <w:rPr>
      <w:rFonts w:asciiTheme="majorHAnsi" w:hAnsiTheme="majorHAnsi" w:eastAsiaTheme="majorEastAsia" w:cstheme="majorBidi"/>
      <w:color w:val="0f4761" w:themeColor="accent1" w:themeShade="BF"/>
      <w:sz w:val="24"/>
      <w:szCs w:val="24"/>
    </w:rPr>
  </w:style>
  <w:style w:type="paragraph" w:styleId="873">
    <w:name w:val="Heading 5"/>
    <w:basedOn w:val="868"/>
    <w:next w:val="868"/>
    <w:link w:val="917"/>
    <w:uiPriority w:val="9"/>
    <w:semiHidden/>
    <w:unhideWhenUsed/>
    <w:qFormat/>
    <w:pPr>
      <w:keepNext w:val="true"/>
      <w:keepLines w:val="true"/>
      <w:pBdr/>
      <w:spacing w:after="0" w:before="40"/>
      <w:ind/>
      <w:outlineLvl w:val="4"/>
    </w:pPr>
    <w:rPr>
      <w:rFonts w:asciiTheme="majorHAnsi" w:hAnsiTheme="majorHAnsi" w:eastAsiaTheme="majorEastAsia" w:cstheme="majorBidi"/>
      <w:caps/>
      <w:color w:val="0f4761" w:themeColor="accent1" w:themeShade="BF"/>
    </w:rPr>
  </w:style>
  <w:style w:type="paragraph" w:styleId="874">
    <w:name w:val="Heading 6"/>
    <w:basedOn w:val="868"/>
    <w:next w:val="868"/>
    <w:link w:val="918"/>
    <w:uiPriority w:val="9"/>
    <w:semiHidden/>
    <w:unhideWhenUsed/>
    <w:qFormat/>
    <w:pPr>
      <w:keepNext w:val="true"/>
      <w:keepLines w:val="true"/>
      <w:pBdr/>
      <w:spacing w:after="0" w:before="40"/>
      <w:ind/>
      <w:outlineLvl w:val="5"/>
    </w:pPr>
    <w:rPr>
      <w:rFonts w:asciiTheme="majorHAnsi" w:hAnsiTheme="majorHAnsi" w:eastAsiaTheme="majorEastAsia" w:cstheme="majorBidi"/>
      <w:i/>
      <w:iCs/>
      <w:caps/>
      <w:color w:val="0a2f41" w:themeColor="accent1" w:themeShade="80"/>
    </w:rPr>
  </w:style>
  <w:style w:type="paragraph" w:styleId="875">
    <w:name w:val="Heading 7"/>
    <w:basedOn w:val="868"/>
    <w:next w:val="868"/>
    <w:link w:val="919"/>
    <w:uiPriority w:val="9"/>
    <w:semiHidden/>
    <w:unhideWhenUsed/>
    <w:qFormat/>
    <w:pPr>
      <w:keepNext w:val="true"/>
      <w:keepLines w:val="true"/>
      <w:pBdr/>
      <w:spacing w:after="0" w:before="40"/>
      <w:ind/>
      <w:outlineLvl w:val="6"/>
    </w:pPr>
    <w:rPr>
      <w:rFonts w:asciiTheme="majorHAnsi" w:hAnsiTheme="majorHAnsi" w:eastAsiaTheme="majorEastAsia" w:cstheme="majorBidi"/>
      <w:b/>
      <w:bCs/>
      <w:color w:val="0a2f41" w:themeColor="accent1" w:themeShade="80"/>
    </w:rPr>
  </w:style>
  <w:style w:type="paragraph" w:styleId="876">
    <w:name w:val="Heading 8"/>
    <w:basedOn w:val="868"/>
    <w:next w:val="868"/>
    <w:link w:val="920"/>
    <w:uiPriority w:val="9"/>
    <w:semiHidden/>
    <w:unhideWhenUsed/>
    <w:qFormat/>
    <w:pPr>
      <w:keepNext w:val="true"/>
      <w:keepLines w:val="true"/>
      <w:pBdr/>
      <w:spacing w:after="0" w:before="40"/>
      <w:ind/>
      <w:outlineLvl w:val="7"/>
    </w:pPr>
    <w:rPr>
      <w:rFonts w:asciiTheme="majorHAnsi" w:hAnsiTheme="majorHAnsi" w:eastAsiaTheme="majorEastAsia" w:cstheme="majorBidi"/>
      <w:b/>
      <w:bCs/>
      <w:i/>
      <w:iCs/>
      <w:color w:val="0a2f41" w:themeColor="accent1" w:themeShade="80"/>
    </w:rPr>
  </w:style>
  <w:style w:type="paragraph" w:styleId="877">
    <w:name w:val="Heading 9"/>
    <w:basedOn w:val="868"/>
    <w:next w:val="868"/>
    <w:link w:val="921"/>
    <w:uiPriority w:val="9"/>
    <w:semiHidden/>
    <w:unhideWhenUsed/>
    <w:qFormat/>
    <w:pPr>
      <w:keepNext w:val="true"/>
      <w:keepLines w:val="true"/>
      <w:pBdr/>
      <w:spacing w:after="0" w:before="40"/>
      <w:ind/>
      <w:outlineLvl w:val="8"/>
    </w:pPr>
    <w:rPr>
      <w:rFonts w:asciiTheme="majorHAnsi" w:hAnsiTheme="majorHAnsi" w:eastAsiaTheme="majorEastAsia" w:cstheme="majorBidi"/>
      <w:i/>
      <w:iCs/>
      <w:color w:val="0a2f41" w:themeColor="accent1" w:themeShade="80"/>
    </w:rPr>
  </w:style>
  <w:style w:type="character" w:styleId="878" w:default="1">
    <w:name w:val="Default Paragraph Font"/>
    <w:uiPriority w:val="1"/>
    <w:unhideWhenUsed/>
    <w:pPr>
      <w:pBdr/>
      <w:spacing/>
      <w:ind/>
    </w:pPr>
  </w:style>
  <w:style w:type="table" w:styleId="8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0" w:default="1">
    <w:name w:val="No List"/>
    <w:uiPriority w:val="99"/>
    <w:semiHidden/>
    <w:unhideWhenUsed/>
    <w:pPr>
      <w:pBdr/>
      <w:spacing/>
      <w:ind/>
    </w:pPr>
  </w:style>
  <w:style w:type="paragraph" w:styleId="881">
    <w:name w:val="Header"/>
    <w:basedOn w:val="868"/>
    <w:link w:val="882"/>
    <w:uiPriority w:val="99"/>
    <w:unhideWhenUsed/>
    <w:pPr>
      <w:pBdr/>
      <w:tabs>
        <w:tab w:val="center" w:leader="none" w:pos="4680"/>
        <w:tab w:val="right" w:leader="none" w:pos="9360"/>
      </w:tabs>
      <w:spacing w:after="0" w:line="240" w:lineRule="auto"/>
      <w:ind/>
    </w:pPr>
  </w:style>
  <w:style w:type="character" w:styleId="882" w:customStyle="1">
    <w:name w:val="Header Char"/>
    <w:basedOn w:val="878"/>
    <w:link w:val="881"/>
    <w:uiPriority w:val="99"/>
    <w:pPr>
      <w:pBdr/>
      <w:spacing/>
      <w:ind/>
    </w:pPr>
  </w:style>
  <w:style w:type="paragraph" w:styleId="883">
    <w:name w:val="Footer"/>
    <w:basedOn w:val="868"/>
    <w:link w:val="884"/>
    <w:uiPriority w:val="99"/>
    <w:unhideWhenUsed/>
    <w:pPr>
      <w:pBdr/>
      <w:tabs>
        <w:tab w:val="center" w:leader="none" w:pos="4680"/>
        <w:tab w:val="right" w:leader="none" w:pos="9360"/>
      </w:tabs>
      <w:spacing w:after="0" w:line="240" w:lineRule="auto"/>
      <w:ind/>
    </w:pPr>
  </w:style>
  <w:style w:type="character" w:styleId="884" w:customStyle="1">
    <w:name w:val="Footer Char"/>
    <w:basedOn w:val="878"/>
    <w:link w:val="883"/>
    <w:uiPriority w:val="99"/>
    <w:pPr>
      <w:pBdr/>
      <w:spacing/>
      <w:ind/>
    </w:pPr>
  </w:style>
  <w:style w:type="paragraph" w:styleId="885">
    <w:name w:val="No Spacing"/>
    <w:uiPriority w:val="1"/>
    <w:qFormat/>
    <w:pPr>
      <w:pBdr/>
      <w:spacing w:after="0" w:line="240" w:lineRule="auto"/>
      <w:ind/>
    </w:pPr>
  </w:style>
  <w:style w:type="character" w:styleId="886" w:customStyle="1">
    <w:name w:val="Heading 1 Char"/>
    <w:basedOn w:val="878"/>
    <w:link w:val="869"/>
    <w:uiPriority w:val="9"/>
    <w:pPr>
      <w:pBdr/>
      <w:spacing/>
      <w:ind/>
    </w:pPr>
    <w:rPr>
      <w:rFonts w:asciiTheme="majorHAnsi" w:hAnsiTheme="majorHAnsi" w:eastAsiaTheme="majorEastAsia" w:cstheme="majorBidi"/>
      <w:color w:val="0a2f41" w:themeColor="accent1" w:themeShade="80"/>
      <w:sz w:val="36"/>
      <w:szCs w:val="36"/>
    </w:rPr>
  </w:style>
  <w:style w:type="character" w:styleId="887" w:customStyle="1">
    <w:name w:val="Heading 2 Char"/>
    <w:basedOn w:val="878"/>
    <w:link w:val="870"/>
    <w:uiPriority w:val="9"/>
    <w:pPr>
      <w:pBdr/>
      <w:spacing/>
      <w:ind/>
    </w:pPr>
    <w:rPr>
      <w:rFonts w:asciiTheme="majorHAnsi" w:hAnsiTheme="majorHAnsi" w:eastAsiaTheme="majorEastAsia" w:cstheme="majorBidi"/>
      <w:color w:val="0f4761" w:themeColor="accent1" w:themeShade="BF"/>
      <w:sz w:val="32"/>
      <w:szCs w:val="32"/>
    </w:rPr>
  </w:style>
  <w:style w:type="character" w:styleId="888" w:customStyle="1">
    <w:name w:val="Heading 3 Char"/>
    <w:basedOn w:val="878"/>
    <w:link w:val="871"/>
    <w:uiPriority w:val="9"/>
    <w:pPr>
      <w:pBdr/>
      <w:spacing/>
      <w:ind/>
    </w:pPr>
    <w:rPr>
      <w:rFonts w:asciiTheme="majorHAnsi" w:hAnsiTheme="majorHAnsi" w:eastAsiaTheme="majorEastAsia" w:cstheme="majorBidi"/>
      <w:color w:val="0f4761" w:themeColor="accent1" w:themeShade="BF"/>
      <w:sz w:val="28"/>
      <w:szCs w:val="28"/>
    </w:rPr>
  </w:style>
  <w:style w:type="paragraph" w:styleId="889">
    <w:name w:val="Title"/>
    <w:basedOn w:val="868"/>
    <w:next w:val="868"/>
    <w:link w:val="890"/>
    <w:uiPriority w:val="10"/>
    <w:qFormat/>
    <w:pPr>
      <w:pBdr/>
      <w:spacing w:after="0" w:line="204" w:lineRule="auto"/>
      <w:ind/>
      <w:contextualSpacing w:val="true"/>
    </w:pPr>
    <w:rPr>
      <w:rFonts w:asciiTheme="majorHAnsi" w:hAnsiTheme="majorHAnsi" w:eastAsiaTheme="majorEastAsia" w:cstheme="majorBidi"/>
      <w:caps/>
      <w:color w:val="0e2841" w:themeColor="text2"/>
      <w:spacing w:val="-15"/>
      <w:sz w:val="72"/>
      <w:szCs w:val="72"/>
    </w:rPr>
  </w:style>
  <w:style w:type="character" w:styleId="890" w:customStyle="1">
    <w:name w:val="Title Char"/>
    <w:basedOn w:val="878"/>
    <w:link w:val="889"/>
    <w:uiPriority w:val="10"/>
    <w:pPr>
      <w:pBdr/>
      <w:spacing/>
      <w:ind/>
    </w:pPr>
    <w:rPr>
      <w:rFonts w:asciiTheme="majorHAnsi" w:hAnsiTheme="majorHAnsi" w:eastAsiaTheme="majorEastAsia" w:cstheme="majorBidi"/>
      <w:caps/>
      <w:color w:val="0e2841" w:themeColor="text2"/>
      <w:spacing w:val="-15"/>
      <w:sz w:val="72"/>
      <w:szCs w:val="72"/>
    </w:rPr>
  </w:style>
  <w:style w:type="paragraph" w:styleId="891">
    <w:name w:val="Subtitle"/>
    <w:basedOn w:val="868"/>
    <w:next w:val="868"/>
    <w:link w:val="892"/>
    <w:uiPriority w:val="11"/>
    <w:qFormat/>
    <w:pPr>
      <w:numPr>
        <w:ilvl w:val="1"/>
      </w:numPr>
      <w:pBdr/>
      <w:spacing w:after="240" w:line="240" w:lineRule="auto"/>
      <w:ind/>
    </w:pPr>
    <w:rPr>
      <w:rFonts w:asciiTheme="majorHAnsi" w:hAnsiTheme="majorHAnsi" w:eastAsiaTheme="majorEastAsia" w:cstheme="majorBidi"/>
      <w:color w:val="156082" w:themeColor="accent1"/>
      <w:sz w:val="28"/>
      <w:szCs w:val="28"/>
    </w:rPr>
  </w:style>
  <w:style w:type="character" w:styleId="892" w:customStyle="1">
    <w:name w:val="Subtitle Char"/>
    <w:basedOn w:val="878"/>
    <w:link w:val="891"/>
    <w:uiPriority w:val="11"/>
    <w:pPr>
      <w:pBdr/>
      <w:spacing/>
      <w:ind/>
    </w:pPr>
    <w:rPr>
      <w:rFonts w:asciiTheme="majorHAnsi" w:hAnsiTheme="majorHAnsi" w:eastAsiaTheme="majorEastAsia" w:cstheme="majorBidi"/>
      <w:color w:val="156082" w:themeColor="accent1"/>
      <w:sz w:val="28"/>
      <w:szCs w:val="28"/>
    </w:rPr>
  </w:style>
  <w:style w:type="paragraph" w:styleId="893">
    <w:name w:val="List Paragraph"/>
    <w:basedOn w:val="868"/>
    <w:uiPriority w:val="34"/>
    <w:qFormat/>
    <w:pPr>
      <w:pBdr/>
      <w:spacing/>
      <w:ind w:left="720"/>
      <w:contextualSpacing w:val="true"/>
    </w:pPr>
  </w:style>
  <w:style w:type="paragraph" w:styleId="894">
    <w:name w:val="Body Text"/>
    <w:basedOn w:val="868"/>
    <w:link w:val="895"/>
    <w:uiPriority w:val="99"/>
    <w:unhideWhenUsed/>
    <w:pPr>
      <w:pBdr/>
      <w:spacing w:after="120"/>
      <w:ind/>
    </w:pPr>
  </w:style>
  <w:style w:type="character" w:styleId="895" w:customStyle="1">
    <w:name w:val="Body Text Char"/>
    <w:basedOn w:val="878"/>
    <w:link w:val="894"/>
    <w:uiPriority w:val="99"/>
    <w:pPr>
      <w:pBdr/>
      <w:spacing/>
      <w:ind/>
    </w:pPr>
  </w:style>
  <w:style w:type="paragraph" w:styleId="896">
    <w:name w:val="Body Text 2"/>
    <w:basedOn w:val="868"/>
    <w:link w:val="897"/>
    <w:uiPriority w:val="99"/>
    <w:unhideWhenUsed/>
    <w:pPr>
      <w:pBdr/>
      <w:spacing w:after="120" w:line="480" w:lineRule="auto"/>
      <w:ind/>
    </w:pPr>
  </w:style>
  <w:style w:type="character" w:styleId="897" w:customStyle="1">
    <w:name w:val="Body Text 2 Char"/>
    <w:basedOn w:val="878"/>
    <w:link w:val="896"/>
    <w:uiPriority w:val="99"/>
    <w:pPr>
      <w:pBdr/>
      <w:spacing/>
      <w:ind/>
    </w:pPr>
  </w:style>
  <w:style w:type="paragraph" w:styleId="898">
    <w:name w:val="Body Text 3"/>
    <w:basedOn w:val="868"/>
    <w:link w:val="899"/>
    <w:uiPriority w:val="99"/>
    <w:unhideWhenUsed/>
    <w:pPr>
      <w:pBdr/>
      <w:spacing w:after="120"/>
      <w:ind/>
    </w:pPr>
    <w:rPr>
      <w:sz w:val="16"/>
      <w:szCs w:val="16"/>
    </w:rPr>
  </w:style>
  <w:style w:type="character" w:styleId="899" w:customStyle="1">
    <w:name w:val="Body Text 3 Char"/>
    <w:basedOn w:val="878"/>
    <w:link w:val="898"/>
    <w:uiPriority w:val="99"/>
    <w:pPr>
      <w:pBdr/>
      <w:spacing/>
      <w:ind/>
    </w:pPr>
    <w:rPr>
      <w:sz w:val="16"/>
      <w:szCs w:val="16"/>
    </w:rPr>
  </w:style>
  <w:style w:type="paragraph" w:styleId="900">
    <w:name w:val="List"/>
    <w:basedOn w:val="868"/>
    <w:uiPriority w:val="99"/>
    <w:unhideWhenUsed/>
    <w:pPr>
      <w:pBdr/>
      <w:spacing/>
      <w:ind w:hanging="360" w:left="360"/>
      <w:contextualSpacing w:val="true"/>
    </w:pPr>
  </w:style>
  <w:style w:type="paragraph" w:styleId="901">
    <w:name w:val="List 2"/>
    <w:basedOn w:val="868"/>
    <w:uiPriority w:val="99"/>
    <w:unhideWhenUsed/>
    <w:pPr>
      <w:pBdr/>
      <w:spacing/>
      <w:ind w:hanging="360" w:left="720"/>
      <w:contextualSpacing w:val="true"/>
    </w:pPr>
  </w:style>
  <w:style w:type="paragraph" w:styleId="902">
    <w:name w:val="List 3"/>
    <w:basedOn w:val="868"/>
    <w:uiPriority w:val="99"/>
    <w:unhideWhenUsed/>
    <w:pPr>
      <w:pBdr/>
      <w:spacing/>
      <w:ind w:hanging="360" w:left="1080"/>
      <w:contextualSpacing w:val="true"/>
    </w:pPr>
  </w:style>
  <w:style w:type="paragraph" w:styleId="903">
    <w:name w:val="List Bullet"/>
    <w:basedOn w:val="868"/>
    <w:uiPriority w:val="99"/>
    <w:unhideWhenUsed/>
    <w:pPr>
      <w:numPr>
        <w:numId w:val="1"/>
      </w:numPr>
      <w:pBdr/>
      <w:spacing/>
      <w:ind/>
      <w:contextualSpacing w:val="true"/>
    </w:pPr>
  </w:style>
  <w:style w:type="paragraph" w:styleId="904">
    <w:name w:val="List Bullet 2"/>
    <w:basedOn w:val="868"/>
    <w:uiPriority w:val="99"/>
    <w:unhideWhenUsed/>
    <w:pPr>
      <w:numPr>
        <w:numId w:val="2"/>
      </w:numPr>
      <w:pBdr/>
      <w:spacing/>
      <w:ind/>
      <w:contextualSpacing w:val="true"/>
    </w:pPr>
  </w:style>
  <w:style w:type="paragraph" w:styleId="905">
    <w:name w:val="List Bullet 3"/>
    <w:basedOn w:val="868"/>
    <w:uiPriority w:val="99"/>
    <w:unhideWhenUsed/>
    <w:pPr>
      <w:numPr>
        <w:numId w:val="3"/>
      </w:numPr>
      <w:pBdr/>
      <w:spacing/>
      <w:ind/>
      <w:contextualSpacing w:val="true"/>
    </w:pPr>
  </w:style>
  <w:style w:type="paragraph" w:styleId="906">
    <w:name w:val="List Number"/>
    <w:basedOn w:val="868"/>
    <w:uiPriority w:val="99"/>
    <w:unhideWhenUsed/>
    <w:pPr>
      <w:numPr>
        <w:numId w:val="5"/>
      </w:numPr>
      <w:pBdr/>
      <w:spacing/>
      <w:ind/>
      <w:contextualSpacing w:val="true"/>
    </w:pPr>
  </w:style>
  <w:style w:type="paragraph" w:styleId="907">
    <w:name w:val="List Number 2"/>
    <w:basedOn w:val="868"/>
    <w:uiPriority w:val="99"/>
    <w:unhideWhenUsed/>
    <w:pPr>
      <w:numPr>
        <w:numId w:val="6"/>
      </w:numPr>
      <w:pBdr/>
      <w:spacing/>
      <w:ind/>
      <w:contextualSpacing w:val="true"/>
    </w:pPr>
  </w:style>
  <w:style w:type="paragraph" w:styleId="908">
    <w:name w:val="List Number 3"/>
    <w:basedOn w:val="868"/>
    <w:uiPriority w:val="99"/>
    <w:unhideWhenUsed/>
    <w:pPr>
      <w:numPr>
        <w:numId w:val="7"/>
      </w:numPr>
      <w:pBdr/>
      <w:spacing/>
      <w:ind/>
      <w:contextualSpacing w:val="true"/>
    </w:pPr>
  </w:style>
  <w:style w:type="paragraph" w:styleId="909">
    <w:name w:val="List Continue"/>
    <w:basedOn w:val="868"/>
    <w:uiPriority w:val="99"/>
    <w:unhideWhenUsed/>
    <w:pPr>
      <w:pBdr/>
      <w:spacing w:after="120"/>
      <w:ind w:left="360"/>
      <w:contextualSpacing w:val="true"/>
    </w:pPr>
  </w:style>
  <w:style w:type="paragraph" w:styleId="910">
    <w:name w:val="List Continue 2"/>
    <w:basedOn w:val="868"/>
    <w:uiPriority w:val="99"/>
    <w:unhideWhenUsed/>
    <w:pPr>
      <w:pBdr/>
      <w:spacing w:after="120"/>
      <w:ind w:left="720"/>
      <w:contextualSpacing w:val="true"/>
    </w:pPr>
  </w:style>
  <w:style w:type="paragraph" w:styleId="911">
    <w:name w:val="List Continue 3"/>
    <w:basedOn w:val="868"/>
    <w:uiPriority w:val="99"/>
    <w:unhideWhenUsed/>
    <w:pPr>
      <w:pBdr/>
      <w:spacing w:after="120"/>
      <w:ind w:left="1080"/>
      <w:contextualSpacing w:val="true"/>
    </w:pPr>
  </w:style>
  <w:style w:type="paragraph" w:styleId="912">
    <w:name w:val="macro"/>
    <w:link w:val="91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3" w:customStyle="1">
    <w:name w:val="Macro Text Char"/>
    <w:basedOn w:val="878"/>
    <w:link w:val="912"/>
    <w:uiPriority w:val="99"/>
    <w:pPr>
      <w:pBdr/>
      <w:spacing/>
      <w:ind/>
    </w:pPr>
    <w:rPr>
      <w:rFonts w:ascii="Courier" w:hAnsi="Courier"/>
      <w:sz w:val="20"/>
      <w:szCs w:val="20"/>
    </w:rPr>
  </w:style>
  <w:style w:type="paragraph" w:styleId="914">
    <w:name w:val="Quote"/>
    <w:basedOn w:val="868"/>
    <w:next w:val="868"/>
    <w:link w:val="915"/>
    <w:uiPriority w:val="29"/>
    <w:qFormat/>
    <w:pPr>
      <w:pBdr/>
      <w:spacing w:after="120" w:before="120"/>
      <w:ind w:left="720"/>
    </w:pPr>
    <w:rPr>
      <w:color w:val="0e2841" w:themeColor="text2"/>
      <w:sz w:val="24"/>
      <w:szCs w:val="24"/>
    </w:rPr>
  </w:style>
  <w:style w:type="character" w:styleId="915" w:customStyle="1">
    <w:name w:val="Quote Char"/>
    <w:basedOn w:val="878"/>
    <w:link w:val="914"/>
    <w:uiPriority w:val="29"/>
    <w:pPr>
      <w:pBdr/>
      <w:spacing/>
      <w:ind/>
    </w:pPr>
    <w:rPr>
      <w:color w:val="0e2841" w:themeColor="text2"/>
      <w:sz w:val="24"/>
      <w:szCs w:val="24"/>
    </w:rPr>
  </w:style>
  <w:style w:type="character" w:styleId="916" w:customStyle="1">
    <w:name w:val="Heading 4 Char"/>
    <w:basedOn w:val="878"/>
    <w:link w:val="872"/>
    <w:uiPriority w:val="9"/>
    <w:semiHidden/>
    <w:pPr>
      <w:pBdr/>
      <w:spacing/>
      <w:ind/>
    </w:pPr>
    <w:rPr>
      <w:rFonts w:asciiTheme="majorHAnsi" w:hAnsiTheme="majorHAnsi" w:eastAsiaTheme="majorEastAsia" w:cstheme="majorBidi"/>
      <w:color w:val="0f4761" w:themeColor="accent1" w:themeShade="BF"/>
      <w:sz w:val="24"/>
      <w:szCs w:val="24"/>
    </w:rPr>
  </w:style>
  <w:style w:type="character" w:styleId="917" w:customStyle="1">
    <w:name w:val="Heading 5 Char"/>
    <w:basedOn w:val="878"/>
    <w:link w:val="873"/>
    <w:uiPriority w:val="9"/>
    <w:semiHidden/>
    <w:pPr>
      <w:pBdr/>
      <w:spacing/>
      <w:ind/>
    </w:pPr>
    <w:rPr>
      <w:rFonts w:asciiTheme="majorHAnsi" w:hAnsiTheme="majorHAnsi" w:eastAsiaTheme="majorEastAsia" w:cstheme="majorBidi"/>
      <w:caps/>
      <w:color w:val="0f4761" w:themeColor="accent1" w:themeShade="BF"/>
    </w:rPr>
  </w:style>
  <w:style w:type="character" w:styleId="918" w:customStyle="1">
    <w:name w:val="Heading 6 Char"/>
    <w:basedOn w:val="878"/>
    <w:link w:val="874"/>
    <w:uiPriority w:val="9"/>
    <w:semiHidden/>
    <w:pPr>
      <w:pBdr/>
      <w:spacing/>
      <w:ind/>
    </w:pPr>
    <w:rPr>
      <w:rFonts w:asciiTheme="majorHAnsi" w:hAnsiTheme="majorHAnsi" w:eastAsiaTheme="majorEastAsia" w:cstheme="majorBidi"/>
      <w:i/>
      <w:iCs/>
      <w:caps/>
      <w:color w:val="0a2f41" w:themeColor="accent1" w:themeShade="80"/>
    </w:rPr>
  </w:style>
  <w:style w:type="character" w:styleId="919" w:customStyle="1">
    <w:name w:val="Heading 7 Char"/>
    <w:basedOn w:val="878"/>
    <w:link w:val="875"/>
    <w:uiPriority w:val="9"/>
    <w:semiHidden/>
    <w:pPr>
      <w:pBdr/>
      <w:spacing/>
      <w:ind/>
    </w:pPr>
    <w:rPr>
      <w:rFonts w:asciiTheme="majorHAnsi" w:hAnsiTheme="majorHAnsi" w:eastAsiaTheme="majorEastAsia" w:cstheme="majorBidi"/>
      <w:b/>
      <w:bCs/>
      <w:color w:val="0a2f41" w:themeColor="accent1" w:themeShade="80"/>
    </w:rPr>
  </w:style>
  <w:style w:type="character" w:styleId="920" w:customStyle="1">
    <w:name w:val="Heading 8 Char"/>
    <w:basedOn w:val="878"/>
    <w:link w:val="876"/>
    <w:uiPriority w:val="9"/>
    <w:semiHidden/>
    <w:pPr>
      <w:pBdr/>
      <w:spacing/>
      <w:ind/>
    </w:pPr>
    <w:rPr>
      <w:rFonts w:asciiTheme="majorHAnsi" w:hAnsiTheme="majorHAnsi" w:eastAsiaTheme="majorEastAsia" w:cstheme="majorBidi"/>
      <w:b/>
      <w:bCs/>
      <w:i/>
      <w:iCs/>
      <w:color w:val="0a2f41" w:themeColor="accent1" w:themeShade="80"/>
    </w:rPr>
  </w:style>
  <w:style w:type="character" w:styleId="921" w:customStyle="1">
    <w:name w:val="Heading 9 Char"/>
    <w:basedOn w:val="878"/>
    <w:link w:val="877"/>
    <w:uiPriority w:val="9"/>
    <w:semiHidden/>
    <w:pPr>
      <w:pBdr/>
      <w:spacing/>
      <w:ind/>
    </w:pPr>
    <w:rPr>
      <w:rFonts w:asciiTheme="majorHAnsi" w:hAnsiTheme="majorHAnsi" w:eastAsiaTheme="majorEastAsia" w:cstheme="majorBidi"/>
      <w:i/>
      <w:iCs/>
      <w:color w:val="0a2f41" w:themeColor="accent1" w:themeShade="80"/>
    </w:rPr>
  </w:style>
  <w:style w:type="paragraph" w:styleId="922">
    <w:name w:val="Caption"/>
    <w:basedOn w:val="868"/>
    <w:next w:val="868"/>
    <w:uiPriority w:val="35"/>
    <w:semiHidden/>
    <w:unhideWhenUsed/>
    <w:qFormat/>
    <w:pPr>
      <w:pBdr/>
      <w:spacing w:line="240" w:lineRule="auto"/>
      <w:ind/>
    </w:pPr>
    <w:rPr>
      <w:b/>
      <w:bCs/>
      <w:smallCaps/>
      <w:color w:val="0e2841" w:themeColor="text2"/>
    </w:rPr>
  </w:style>
  <w:style w:type="character" w:styleId="923">
    <w:name w:val="Strong"/>
    <w:basedOn w:val="878"/>
    <w:uiPriority w:val="22"/>
    <w:qFormat/>
    <w:pPr>
      <w:pBdr/>
      <w:spacing/>
      <w:ind/>
    </w:pPr>
    <w:rPr>
      <w:b/>
      <w:bCs/>
    </w:rPr>
  </w:style>
  <w:style w:type="character" w:styleId="924">
    <w:name w:val="Emphasis"/>
    <w:basedOn w:val="878"/>
    <w:uiPriority w:val="20"/>
    <w:qFormat/>
    <w:pPr>
      <w:pBdr/>
      <w:spacing/>
      <w:ind/>
    </w:pPr>
    <w:rPr>
      <w:i/>
      <w:iCs/>
    </w:rPr>
  </w:style>
  <w:style w:type="paragraph" w:styleId="925">
    <w:name w:val="Intense Quote"/>
    <w:basedOn w:val="868"/>
    <w:next w:val="868"/>
    <w:link w:val="926"/>
    <w:uiPriority w:val="30"/>
    <w:qFormat/>
    <w:pPr>
      <w:pBdr/>
      <w:spacing w:after="240" w:before="100" w:beforeAutospacing="1" w:line="240" w:lineRule="auto"/>
      <w:ind w:left="720"/>
      <w:jc w:val="center"/>
    </w:pPr>
    <w:rPr>
      <w:rFonts w:asciiTheme="majorHAnsi" w:hAnsiTheme="majorHAnsi" w:eastAsiaTheme="majorEastAsia" w:cstheme="majorBidi"/>
      <w:color w:val="0e2841" w:themeColor="text2"/>
      <w:spacing w:val="-6"/>
      <w:sz w:val="32"/>
      <w:szCs w:val="32"/>
    </w:rPr>
  </w:style>
  <w:style w:type="character" w:styleId="926" w:customStyle="1">
    <w:name w:val="Intense Quote Char"/>
    <w:basedOn w:val="878"/>
    <w:link w:val="925"/>
    <w:uiPriority w:val="30"/>
    <w:pPr>
      <w:pBdr/>
      <w:spacing/>
      <w:ind/>
    </w:pPr>
    <w:rPr>
      <w:rFonts w:asciiTheme="majorHAnsi" w:hAnsiTheme="majorHAnsi" w:eastAsiaTheme="majorEastAsia" w:cstheme="majorBidi"/>
      <w:color w:val="0e2841" w:themeColor="text2"/>
      <w:spacing w:val="-6"/>
      <w:sz w:val="32"/>
      <w:szCs w:val="32"/>
    </w:rPr>
  </w:style>
  <w:style w:type="character" w:styleId="927">
    <w:name w:val="Subtle Emphasis"/>
    <w:basedOn w:val="878"/>
    <w:uiPriority w:val="19"/>
    <w:qFormat/>
    <w:pPr>
      <w:pBdr/>
      <w:spacing/>
      <w:ind/>
    </w:pPr>
    <w:rPr>
      <w:i/>
      <w:iCs/>
      <w:color w:val="595959" w:themeColor="text1" w:themeTint="A6"/>
    </w:rPr>
  </w:style>
  <w:style w:type="character" w:styleId="928">
    <w:name w:val="Intense Emphasis"/>
    <w:basedOn w:val="878"/>
    <w:uiPriority w:val="21"/>
    <w:qFormat/>
    <w:pPr>
      <w:pBdr/>
      <w:spacing/>
      <w:ind/>
    </w:pPr>
    <w:rPr>
      <w:b/>
      <w:bCs/>
      <w:i/>
      <w:iCs/>
    </w:rPr>
  </w:style>
  <w:style w:type="character" w:styleId="929">
    <w:name w:val="Subtle Reference"/>
    <w:basedOn w:val="878"/>
    <w:uiPriority w:val="31"/>
    <w:qFormat/>
    <w:pPr>
      <w:pBdr/>
      <w:spacing/>
      <w:ind/>
    </w:pPr>
    <w:rPr>
      <w:smallCaps/>
      <w:color w:val="595959" w:themeColor="text1" w:themeTint="A6"/>
      <w:u w:val="none"/>
    </w:rPr>
  </w:style>
  <w:style w:type="character" w:styleId="930">
    <w:name w:val="Intense Reference"/>
    <w:basedOn w:val="878"/>
    <w:uiPriority w:val="32"/>
    <w:qFormat/>
    <w:pPr>
      <w:pBdr/>
      <w:spacing/>
      <w:ind/>
    </w:pPr>
    <w:rPr>
      <w:b/>
      <w:bCs/>
      <w:smallCaps/>
      <w:color w:val="0e2841" w:themeColor="text2"/>
      <w:u w:val="single"/>
    </w:rPr>
  </w:style>
  <w:style w:type="character" w:styleId="931">
    <w:name w:val="Book Title"/>
    <w:basedOn w:val="878"/>
    <w:uiPriority w:val="33"/>
    <w:qFormat/>
    <w:pPr>
      <w:pBdr/>
      <w:spacing/>
      <w:ind/>
    </w:pPr>
    <w:rPr>
      <w:b/>
      <w:bCs/>
      <w:smallCaps/>
      <w:spacing w:val="10"/>
    </w:rPr>
  </w:style>
  <w:style w:type="paragraph" w:styleId="932">
    <w:name w:val="TOC Heading"/>
    <w:basedOn w:val="869"/>
    <w:next w:val="868"/>
    <w:uiPriority w:val="39"/>
    <w:semiHidden/>
    <w:unhideWhenUsed/>
    <w:qFormat/>
    <w:pPr>
      <w:pBdr/>
      <w:spacing/>
      <w:ind/>
      <w:outlineLvl w:val="9"/>
    </w:pPr>
  </w:style>
  <w:style w:type="table" w:styleId="933">
    <w:name w:val="Table Grid"/>
    <w:basedOn w:val="87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ght Shading"/>
    <w:basedOn w:val="87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Accent 1"/>
    <w:basedOn w:val="879"/>
    <w:uiPriority w:val="60"/>
    <w:pPr>
      <w:pBdr/>
      <w:spacing w:after="0" w:line="240" w:lineRule="auto"/>
      <w:ind/>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cPr>
      <w:tcBorders/>
    </w:tcPr>
    <w:tblStylePr w:type="band1Horz">
      <w:pPr>
        <w:pBdr/>
        <w:spacing/>
        <w:ind/>
      </w:pPr>
      <w:tblPr>
        <w:tblBorders/>
      </w:tblPr>
      <w:tcPr>
        <w:shd w:val="clear" w:color="auto" w:fill="b2def2" w:themeFill="accent1" w:themeFillTint="3F"/>
        <w:tcBorders>
          <w:left w:val="none" w:color="000000" w:sz="4" w:space="0"/>
          <w:right w:val="none" w:color="000000" w:sz="4" w:space="0"/>
        </w:tcBorders>
      </w:tcPr>
    </w:tblStylePr>
    <w:tblStylePr w:type="band1Vert">
      <w:pPr>
        <w:pBdr/>
        <w:spacing/>
        <w:ind/>
      </w:pPr>
      <w:tblPr>
        <w:tblBorders/>
      </w:tblPr>
      <w:tcPr>
        <w:shd w:val="clear" w:color="auto" w:fill="b2def2"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156082" w:themeColor="accent1" w:sz="8" w:space="0"/>
          <w:left w:val="none" w:color="000000" w:sz="4" w:space="0"/>
          <w:bottom w:val="single" w:color="156082"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56082" w:themeColor="accent1" w:sz="8" w:space="0"/>
          <w:left w:val="none" w:color="000000" w:sz="4" w:space="0"/>
          <w:bottom w:val="single" w:color="156082"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2"/>
    <w:basedOn w:val="879"/>
    <w:uiPriority w:val="60"/>
    <w:pPr>
      <w:pBdr/>
      <w:spacing w:after="0" w:line="240" w:lineRule="auto"/>
      <w:ind/>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cPr>
      <w:tcBorders/>
    </w:tcPr>
    <w:tblStylePr w:type="band1Horz">
      <w:pPr>
        <w:pBdr/>
        <w:spacing/>
        <w:ind/>
      </w:pPr>
      <w:tblPr>
        <w:tblBorders/>
      </w:tblPr>
      <w:tcPr>
        <w:shd w:val="clear" w:color="auto" w:fill="f9dbcc" w:themeFill="accent2" w:themeFillTint="3F"/>
        <w:tcBorders>
          <w:left w:val="none" w:color="000000" w:sz="4" w:space="0"/>
          <w:right w:val="none" w:color="000000" w:sz="4" w:space="0"/>
        </w:tcBorders>
      </w:tcPr>
    </w:tblStylePr>
    <w:tblStylePr w:type="band1Vert">
      <w:pPr>
        <w:pBdr/>
        <w:spacing/>
        <w:ind/>
      </w:pPr>
      <w:tblPr>
        <w:tblBorders/>
      </w:tblPr>
      <w:tcPr>
        <w:shd w:val="clear" w:color="auto" w:fill="f9dbcc"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e97132" w:themeColor="accent2" w:sz="8" w:space="0"/>
          <w:left w:val="none" w:color="000000" w:sz="4" w:space="0"/>
          <w:bottom w:val="single" w:color="e97132"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97132" w:themeColor="accent2" w:sz="8" w:space="0"/>
          <w:left w:val="none" w:color="000000" w:sz="4" w:space="0"/>
          <w:bottom w:val="single" w:color="e97132"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3"/>
    <w:basedOn w:val="879"/>
    <w:uiPriority w:val="60"/>
    <w:pPr>
      <w:pBdr/>
      <w:spacing w:after="0" w:line="240" w:lineRule="auto"/>
      <w:ind/>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cPr>
      <w:tcBorders/>
    </w:tcPr>
    <w:tblStylePr w:type="band1Horz">
      <w:pPr>
        <w:pBdr/>
        <w:spacing/>
        <w:ind/>
      </w:pPr>
      <w:tblPr>
        <w:tblBorders/>
      </w:tblPr>
      <w:tcPr>
        <w:shd w:val="clear" w:color="auto" w:fill="b3edba" w:themeFill="accent3" w:themeFillTint="3F"/>
        <w:tcBorders>
          <w:left w:val="none" w:color="000000" w:sz="4" w:space="0"/>
          <w:right w:val="none" w:color="000000" w:sz="4" w:space="0"/>
        </w:tcBorders>
      </w:tcPr>
    </w:tblStylePr>
    <w:tblStylePr w:type="band1Vert">
      <w:pPr>
        <w:pBdr/>
        <w:spacing/>
        <w:ind/>
      </w:pPr>
      <w:tblPr>
        <w:tblBorders/>
      </w:tblPr>
      <w:tcPr>
        <w:shd w:val="clear" w:color="auto" w:fill="b3edba"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196b24" w:themeColor="accent3" w:sz="8" w:space="0"/>
          <w:left w:val="none" w:color="000000" w:sz="4" w:space="0"/>
          <w:bottom w:val="single" w:color="196b24"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96b24" w:themeColor="accent3" w:sz="8" w:space="0"/>
          <w:left w:val="none" w:color="000000" w:sz="4" w:space="0"/>
          <w:bottom w:val="single" w:color="196b24"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4"/>
    <w:basedOn w:val="879"/>
    <w:uiPriority w:val="60"/>
    <w:pPr>
      <w:pBdr/>
      <w:spacing w:after="0" w:line="240" w:lineRule="auto"/>
      <w:ind/>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cPr>
      <w:tcBorders/>
    </w:tcPr>
    <w:tblStylePr w:type="band1Horz">
      <w:pPr>
        <w:pBdr/>
        <w:spacing/>
        <w:ind/>
      </w:pPr>
      <w:tblPr>
        <w:tblBorders/>
      </w:tblPr>
      <w:tcPr>
        <w:shd w:val="clear" w:color="auto" w:fill="bde9fa" w:themeFill="accent4" w:themeFillTint="3F"/>
        <w:tcBorders>
          <w:left w:val="none" w:color="000000" w:sz="4" w:space="0"/>
          <w:right w:val="none" w:color="000000" w:sz="4" w:space="0"/>
        </w:tcBorders>
      </w:tcPr>
    </w:tblStylePr>
    <w:tblStylePr w:type="band1Vert">
      <w:pPr>
        <w:pBdr/>
        <w:spacing/>
        <w:ind/>
      </w:pPr>
      <w:tblPr>
        <w:tblBorders/>
      </w:tblPr>
      <w:tcPr>
        <w:shd w:val="clear" w:color="auto" w:fill="bde9fa"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f9ed5" w:themeColor="accent4" w:sz="8" w:space="0"/>
          <w:left w:val="none" w:color="000000" w:sz="4" w:space="0"/>
          <w:bottom w:val="single" w:color="0f9ed5"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f9ed5" w:themeColor="accent4" w:sz="8" w:space="0"/>
          <w:left w:val="none" w:color="000000" w:sz="4" w:space="0"/>
          <w:bottom w:val="single" w:color="0f9ed5"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5"/>
    <w:basedOn w:val="879"/>
    <w:uiPriority w:val="60"/>
    <w:pPr>
      <w:pBdr/>
      <w:spacing w:after="0" w:line="240" w:lineRule="auto"/>
      <w:ind/>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cPr>
      <w:tcBorders/>
    </w:tcPr>
    <w:tblStylePr w:type="band1Horz">
      <w:pPr>
        <w:pBdr/>
        <w:spacing/>
        <w:ind/>
      </w:pPr>
      <w:tblPr>
        <w:tblBorders/>
      </w:tblPr>
      <w:tcPr>
        <w:shd w:val="clear" w:color="auto" w:fill="efc3e9" w:themeFill="accent5" w:themeFillTint="3F"/>
        <w:tcBorders>
          <w:left w:val="none" w:color="000000" w:sz="4" w:space="0"/>
          <w:right w:val="none" w:color="000000" w:sz="4" w:space="0"/>
        </w:tcBorders>
      </w:tcPr>
    </w:tblStylePr>
    <w:tblStylePr w:type="band1Vert">
      <w:pPr>
        <w:pBdr/>
        <w:spacing/>
        <w:ind/>
      </w:pPr>
      <w:tblPr>
        <w:tblBorders/>
      </w:tblPr>
      <w:tcPr>
        <w:shd w:val="clear" w:color="auto" w:fill="efc3e9"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a02b93" w:themeColor="accent5" w:sz="8" w:space="0"/>
          <w:left w:val="none" w:color="000000" w:sz="4" w:space="0"/>
          <w:bottom w:val="single" w:color="a02b93"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a02b93" w:themeColor="accent5" w:sz="8" w:space="0"/>
          <w:left w:val="none" w:color="000000" w:sz="4" w:space="0"/>
          <w:bottom w:val="single" w:color="a02b93"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6"/>
    <w:basedOn w:val="879"/>
    <w:uiPriority w:val="60"/>
    <w:pPr>
      <w:pBdr/>
      <w:spacing w:after="0" w:line="240" w:lineRule="auto"/>
      <w:ind/>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cPr>
      <w:tcBorders/>
    </w:tcPr>
    <w:tblStylePr w:type="band1Horz">
      <w:pPr>
        <w:pBdr/>
        <w:spacing/>
        <w:ind/>
      </w:pPr>
      <w:tblPr>
        <w:tblBorders/>
      </w:tblPr>
      <w:tcPr>
        <w:shd w:val="clear" w:color="auto" w:fill="d0efc5" w:themeFill="accent6" w:themeFillTint="3F"/>
        <w:tcBorders>
          <w:left w:val="none" w:color="000000" w:sz="4" w:space="0"/>
          <w:right w:val="none" w:color="000000" w:sz="4" w:space="0"/>
        </w:tcBorders>
      </w:tcPr>
    </w:tblStylePr>
    <w:tblStylePr w:type="band1Vert">
      <w:pPr>
        <w:pBdr/>
        <w:spacing/>
        <w:ind/>
      </w:pPr>
      <w:tblPr>
        <w:tblBorders/>
      </w:tblPr>
      <w:tcPr>
        <w:shd w:val="clear" w:color="auto" w:fill="d0efc5"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ea72e" w:themeColor="accent6" w:sz="8" w:space="0"/>
          <w:left w:val="none" w:color="000000" w:sz="4" w:space="0"/>
          <w:bottom w:val="single" w:color="4ea72e"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ea72e" w:themeColor="accent6" w:sz="8" w:space="0"/>
          <w:left w:val="none" w:color="000000" w:sz="4" w:space="0"/>
          <w:bottom w:val="single" w:color="4ea72e"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List"/>
    <w:basedOn w:val="87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Accent 1"/>
    <w:basedOn w:val="879"/>
    <w:uiPriority w:val="61"/>
    <w:pPr>
      <w:pBdr/>
      <w:spacing w:after="0" w:line="240" w:lineRule="auto"/>
      <w:ind/>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cPr>
      <w:tcBorders/>
    </w:tcPr>
    <w:tblStylePr w:type="band1Horz">
      <w:pPr>
        <w:pBdr/>
        <w:spacing/>
        <w:ind/>
      </w:pPr>
      <w:tblPr>
        <w:tblBorders/>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pPr>
        <w:pBdr/>
        <w:spacing/>
        <w:ind/>
      </w:pPr>
      <w:tblPr>
        <w:tblBorders/>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156082"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2"/>
    <w:basedOn w:val="879"/>
    <w:uiPriority w:val="61"/>
    <w:pPr>
      <w:pBdr/>
      <w:spacing w:after="0" w:line="240" w:lineRule="auto"/>
      <w:ind/>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cPr>
      <w:tcBorders/>
    </w:tcPr>
    <w:tblStylePr w:type="band1Horz">
      <w:pPr>
        <w:pBdr/>
        <w:spacing/>
        <w:ind/>
      </w:pPr>
      <w:tblPr>
        <w:tblBorders/>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pPr>
        <w:pBdr/>
        <w:spacing/>
        <w:ind/>
      </w:pPr>
      <w:tblPr>
        <w:tblBorders/>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e97132"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3"/>
    <w:basedOn w:val="879"/>
    <w:uiPriority w:val="61"/>
    <w:pPr>
      <w:pBdr/>
      <w:spacing w:after="0" w:line="240" w:lineRule="auto"/>
      <w:ind/>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cPr>
      <w:tcBorders/>
    </w:tcPr>
    <w:tblStylePr w:type="band1Horz">
      <w:pPr>
        <w:pBdr/>
        <w:spacing/>
        <w:ind/>
      </w:pPr>
      <w:tblPr>
        <w:tblBorders/>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pPr>
        <w:pBdr/>
        <w:spacing/>
        <w:ind/>
      </w:pPr>
      <w:tblPr>
        <w:tblBorders/>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196b24"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4"/>
    <w:basedOn w:val="879"/>
    <w:uiPriority w:val="61"/>
    <w:pPr>
      <w:pBdr/>
      <w:spacing w:after="0" w:line="240" w:lineRule="auto"/>
      <w:ind/>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cPr>
      <w:tcBorders/>
    </w:tcPr>
    <w:tblStylePr w:type="band1Horz">
      <w:pPr>
        <w:pBdr/>
        <w:spacing/>
        <w:ind/>
      </w:pPr>
      <w:tblPr>
        <w:tblBorders/>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pPr>
        <w:pBdr/>
        <w:spacing/>
        <w:ind/>
      </w:pPr>
      <w:tblPr>
        <w:tblBorders/>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f9ed5"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5"/>
    <w:basedOn w:val="879"/>
    <w:uiPriority w:val="61"/>
    <w:pPr>
      <w:pBdr/>
      <w:spacing w:after="0" w:line="240" w:lineRule="auto"/>
      <w:ind/>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cPr>
      <w:tcBorders/>
    </w:tcPr>
    <w:tblStylePr w:type="band1Horz">
      <w:pPr>
        <w:pBdr/>
        <w:spacing/>
        <w:ind/>
      </w:pPr>
      <w:tblPr>
        <w:tblBorders/>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pPr>
        <w:pBdr/>
        <w:spacing/>
        <w:ind/>
      </w:pPr>
      <w:tblPr>
        <w:tblBorders/>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a02b93"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6"/>
    <w:basedOn w:val="879"/>
    <w:uiPriority w:val="61"/>
    <w:pPr>
      <w:pBdr/>
      <w:spacing w:after="0" w:line="240" w:lineRule="auto"/>
      <w:ind/>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cPr>
      <w:tcBorders/>
    </w:tcPr>
    <w:tblStylePr w:type="band1Horz">
      <w:pPr>
        <w:pBdr/>
        <w:spacing/>
        <w:ind/>
      </w:pPr>
      <w:tblPr>
        <w:tblBorders/>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pPr>
        <w:pBdr/>
        <w:spacing/>
        <w:ind/>
      </w:pPr>
      <w:tblPr>
        <w:tblBorders/>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ea72e"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Grid"/>
    <w:basedOn w:val="87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Accent 1"/>
    <w:basedOn w:val="879"/>
    <w:uiPriority w:val="62"/>
    <w:pPr>
      <w:pBdr/>
      <w:spacing w:after="0" w:line="240" w:lineRule="auto"/>
      <w:ind/>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tcBorders/>
    </w:tcPr>
    <w:tblStylePr w:type="band1Horz">
      <w:pPr>
        <w:pBdr/>
        <w:spacing/>
        <w:ind/>
      </w:pPr>
      <w:tblPr>
        <w:tblBorders/>
      </w:tblPr>
      <w:tcPr>
        <w:shd w:val="clear" w:color="auto" w:fill="b2def2" w:themeFill="accent1" w:themeFillTint="3F"/>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pPr>
        <w:pBdr/>
        <w:spacing/>
        <w:ind/>
      </w:pPr>
      <w:tblPr>
        <w:tblBorders/>
      </w:tblPr>
      <w:tcPr>
        <w:shd w:val="clear" w:color="auto" w:fill="b2def2" w:themeFill="accent1" w:themeFillTint="3F"/>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2Horz">
      <w:pPr>
        <w:pBdr/>
        <w:spacing/>
        <w:ind/>
      </w:pPr>
      <w:tblPr>
        <w:tblBorders/>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156082" w:themeColor="accent1" w:sz="8" w:space="0"/>
          <w:left w:val="single" w:color="156082" w:themeColor="accent1" w:sz="8" w:space="0"/>
          <w:bottom w:val="single" w:color="156082" w:themeColor="accent1" w:sz="18" w:space="0"/>
          <w:right w:val="single" w:color="156082"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2"/>
    <w:basedOn w:val="879"/>
    <w:uiPriority w:val="62"/>
    <w:pPr>
      <w:pBdr/>
      <w:spacing w:after="0" w:line="240" w:lineRule="auto"/>
      <w:ind/>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tcBorders/>
    </w:tcPr>
    <w:tblStylePr w:type="band1Horz">
      <w:pPr>
        <w:pBdr/>
        <w:spacing/>
        <w:ind/>
      </w:pPr>
      <w:tblPr>
        <w:tblBorders/>
      </w:tblPr>
      <w:tcPr>
        <w:shd w:val="clear" w:color="auto" w:fill="f9dbcc" w:themeFill="accent2" w:themeFillTint="3F"/>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pPr>
        <w:pBdr/>
        <w:spacing/>
        <w:ind/>
      </w:pPr>
      <w:tblPr>
        <w:tblBorders/>
      </w:tblPr>
      <w:tcPr>
        <w:shd w:val="clear" w:color="auto" w:fill="f9dbcc" w:themeFill="accent2" w:themeFillTint="3F"/>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2Horz">
      <w:pPr>
        <w:pBdr/>
        <w:spacing/>
        <w:ind/>
      </w:pPr>
      <w:tblPr>
        <w:tblBorders/>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e97132" w:themeColor="accent2" w:sz="8" w:space="0"/>
          <w:left w:val="single" w:color="e97132" w:themeColor="accent2" w:sz="8" w:space="0"/>
          <w:bottom w:val="single" w:color="e97132" w:themeColor="accent2" w:sz="18" w:space="0"/>
          <w:right w:val="single" w:color="e97132"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3"/>
    <w:basedOn w:val="879"/>
    <w:uiPriority w:val="62"/>
    <w:pPr>
      <w:pBdr/>
      <w:spacing w:after="0" w:line="240" w:lineRule="auto"/>
      <w:ind/>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tcBorders/>
    </w:tcPr>
    <w:tblStylePr w:type="band1Horz">
      <w:pPr>
        <w:pBdr/>
        <w:spacing/>
        <w:ind/>
      </w:pPr>
      <w:tblPr>
        <w:tblBorders/>
      </w:tblPr>
      <w:tcPr>
        <w:shd w:val="clear" w:color="auto" w:fill="b3edba" w:themeFill="accent3" w:themeFillTint="3F"/>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pPr>
        <w:pBdr/>
        <w:spacing/>
        <w:ind/>
      </w:pPr>
      <w:tblPr>
        <w:tblBorders/>
      </w:tblPr>
      <w:tcPr>
        <w:shd w:val="clear" w:color="auto" w:fill="b3edba" w:themeFill="accent3" w:themeFillTint="3F"/>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2Horz">
      <w:pPr>
        <w:pBdr/>
        <w:spacing/>
        <w:ind/>
      </w:pPr>
      <w:tblPr>
        <w:tblBorders/>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196b24" w:themeColor="accent3" w:sz="8" w:space="0"/>
          <w:left w:val="single" w:color="196b24" w:themeColor="accent3" w:sz="8" w:space="0"/>
          <w:bottom w:val="single" w:color="196b24" w:themeColor="accent3" w:sz="18" w:space="0"/>
          <w:right w:val="single" w:color="196b24"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4"/>
    <w:basedOn w:val="879"/>
    <w:uiPriority w:val="62"/>
    <w:pPr>
      <w:pBdr/>
      <w:spacing w:after="0" w:line="240" w:lineRule="auto"/>
      <w:ind/>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tcBorders/>
    </w:tcPr>
    <w:tblStylePr w:type="band1Horz">
      <w:pPr>
        <w:pBdr/>
        <w:spacing/>
        <w:ind/>
      </w:pPr>
      <w:tblPr>
        <w:tblBorders/>
      </w:tblPr>
      <w:tcPr>
        <w:shd w:val="clear" w:color="auto" w:fill="bde9fa" w:themeFill="accent4" w:themeFillTint="3F"/>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pPr>
        <w:pBdr/>
        <w:spacing/>
        <w:ind/>
      </w:pPr>
      <w:tblPr>
        <w:tblBorders/>
      </w:tblPr>
      <w:tcPr>
        <w:shd w:val="clear" w:color="auto" w:fill="bde9fa" w:themeFill="accent4" w:themeFillTint="3F"/>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2Horz">
      <w:pPr>
        <w:pBdr/>
        <w:spacing/>
        <w:ind/>
      </w:pPr>
      <w:tblPr>
        <w:tblBorders/>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f9ed5" w:themeColor="accent4" w:sz="8" w:space="0"/>
          <w:left w:val="single" w:color="0f9ed5" w:themeColor="accent4" w:sz="8" w:space="0"/>
          <w:bottom w:val="single" w:color="0f9ed5" w:themeColor="accent4" w:sz="18" w:space="0"/>
          <w:right w:val="single" w:color="0f9ed5"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5"/>
    <w:basedOn w:val="879"/>
    <w:uiPriority w:val="62"/>
    <w:pPr>
      <w:pBdr/>
      <w:spacing w:after="0" w:line="240" w:lineRule="auto"/>
      <w:ind/>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tcBorders/>
    </w:tcPr>
    <w:tblStylePr w:type="band1Horz">
      <w:pPr>
        <w:pBdr/>
        <w:spacing/>
        <w:ind/>
      </w:pPr>
      <w:tblPr>
        <w:tblBorders/>
      </w:tblPr>
      <w:tcPr>
        <w:shd w:val="clear" w:color="auto" w:fill="efc3e9" w:themeFill="accent5" w:themeFillTint="3F"/>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pPr>
        <w:pBdr/>
        <w:spacing/>
        <w:ind/>
      </w:pPr>
      <w:tblPr>
        <w:tblBorders/>
      </w:tblPr>
      <w:tcPr>
        <w:shd w:val="clear" w:color="auto" w:fill="efc3e9" w:themeFill="accent5" w:themeFillTint="3F"/>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2Horz">
      <w:pPr>
        <w:pBdr/>
        <w:spacing/>
        <w:ind/>
      </w:pPr>
      <w:tblPr>
        <w:tblBorders/>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a02b93" w:themeColor="accent5" w:sz="8" w:space="0"/>
          <w:left w:val="single" w:color="a02b93" w:themeColor="accent5" w:sz="8" w:space="0"/>
          <w:bottom w:val="single" w:color="a02b93" w:themeColor="accent5" w:sz="18" w:space="0"/>
          <w:right w:val="single" w:color="a02b93"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6"/>
    <w:basedOn w:val="879"/>
    <w:uiPriority w:val="62"/>
    <w:pPr>
      <w:pBdr/>
      <w:spacing w:after="0" w:line="240" w:lineRule="auto"/>
      <w:ind/>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tcBorders/>
    </w:tcPr>
    <w:tblStylePr w:type="band1Horz">
      <w:pPr>
        <w:pBdr/>
        <w:spacing/>
        <w:ind/>
      </w:pPr>
      <w:tblPr>
        <w:tblBorders/>
      </w:tblPr>
      <w:tcPr>
        <w:shd w:val="clear" w:color="auto" w:fill="d0efc5" w:themeFill="accent6" w:themeFillTint="3F"/>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pPr>
        <w:pBdr/>
        <w:spacing/>
        <w:ind/>
      </w:pPr>
      <w:tblPr>
        <w:tblBorders/>
      </w:tblPr>
      <w:tcPr>
        <w:shd w:val="clear" w:color="auto" w:fill="d0efc5" w:themeFill="accent6" w:themeFillTint="3F"/>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2Horz">
      <w:pPr>
        <w:pBdr/>
        <w:spacing/>
        <w:ind/>
      </w:pPr>
      <w:tblPr>
        <w:tblBorders/>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ea72e" w:themeColor="accent6" w:sz="8" w:space="0"/>
          <w:left w:val="single" w:color="4ea72e" w:themeColor="accent6" w:sz="8" w:space="0"/>
          <w:bottom w:val="single" w:color="4ea72e" w:themeColor="accent6" w:sz="18" w:space="0"/>
          <w:right w:val="single" w:color="4ea72e"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Medium Shading 1"/>
    <w:basedOn w:val="87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Accent 1"/>
    <w:basedOn w:val="879"/>
    <w:uiPriority w:val="63"/>
    <w:pPr>
      <w:pBdr/>
      <w:spacing w:after="0" w:line="240" w:lineRule="auto"/>
      <w:ind/>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cPr>
      <w:tcBorders/>
    </w:tcPr>
    <w:tblStylePr w:type="band1Horz">
      <w:pPr>
        <w:pBdr/>
        <w:spacing/>
        <w:ind/>
      </w:pPr>
      <w:tblPr>
        <w:tblBorders/>
      </w:tblPr>
      <w:tcPr>
        <w:shd w:val="clear" w:color="auto" w:fill="b2def2" w:themeFill="accent1" w:themeFillTint="3F"/>
        <w:tcBorders/>
      </w:tcPr>
    </w:tblStylePr>
    <w:tblStylePr w:type="band1Vert">
      <w:pPr>
        <w:pBdr/>
        <w:spacing/>
        <w:ind/>
      </w:pPr>
      <w:tblPr>
        <w:tblBorders/>
      </w:tblPr>
      <w:tcPr>
        <w:shd w:val="clear" w:color="auto" w:fill="b2def2"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156082" w:themeFill="accent1"/>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2"/>
    <w:basedOn w:val="879"/>
    <w:uiPriority w:val="63"/>
    <w:pPr>
      <w:pBdr/>
      <w:spacing w:after="0" w:line="240" w:lineRule="auto"/>
      <w:ind/>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cPr>
      <w:tcBorders/>
    </w:tcPr>
    <w:tblStylePr w:type="band1Horz">
      <w:pPr>
        <w:pBdr/>
        <w:spacing/>
        <w:ind/>
      </w:pPr>
      <w:tblPr>
        <w:tblBorders/>
      </w:tblPr>
      <w:tcPr>
        <w:shd w:val="clear" w:color="auto" w:fill="f9dbcc" w:themeFill="accent2" w:themeFillTint="3F"/>
        <w:tcBorders/>
      </w:tcPr>
    </w:tblStylePr>
    <w:tblStylePr w:type="band1Vert">
      <w:pPr>
        <w:pBdr/>
        <w:spacing/>
        <w:ind/>
      </w:pPr>
      <w:tblPr>
        <w:tblBorders/>
      </w:tblPr>
      <w:tcPr>
        <w:shd w:val="clear" w:color="auto" w:fill="f9dbcc"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e97132" w:themeFill="accent2"/>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3"/>
    <w:basedOn w:val="879"/>
    <w:uiPriority w:val="63"/>
    <w:pPr>
      <w:pBdr/>
      <w:spacing w:after="0" w:line="240" w:lineRule="auto"/>
      <w:ind/>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cPr>
      <w:tcBorders/>
    </w:tcPr>
    <w:tblStylePr w:type="band1Horz">
      <w:pPr>
        <w:pBdr/>
        <w:spacing/>
        <w:ind/>
      </w:pPr>
      <w:tblPr>
        <w:tblBorders/>
      </w:tblPr>
      <w:tcPr>
        <w:shd w:val="clear" w:color="auto" w:fill="b3edba" w:themeFill="accent3" w:themeFillTint="3F"/>
        <w:tcBorders/>
      </w:tcPr>
    </w:tblStylePr>
    <w:tblStylePr w:type="band1Vert">
      <w:pPr>
        <w:pBdr/>
        <w:spacing/>
        <w:ind/>
      </w:pPr>
      <w:tblPr>
        <w:tblBorders/>
      </w:tblPr>
      <w:tcPr>
        <w:shd w:val="clear" w:color="auto" w:fill="b3edba"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196b24" w:themeFill="accent3"/>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4"/>
    <w:basedOn w:val="879"/>
    <w:uiPriority w:val="63"/>
    <w:pPr>
      <w:pBdr/>
      <w:spacing w:after="0" w:line="240" w:lineRule="auto"/>
      <w:ind/>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cPr>
      <w:tcBorders/>
    </w:tcPr>
    <w:tblStylePr w:type="band1Horz">
      <w:pPr>
        <w:pBdr/>
        <w:spacing/>
        <w:ind/>
      </w:pPr>
      <w:tblPr>
        <w:tblBorders/>
      </w:tblPr>
      <w:tcPr>
        <w:shd w:val="clear" w:color="auto" w:fill="bde9fa" w:themeFill="accent4" w:themeFillTint="3F"/>
        <w:tcBorders/>
      </w:tcPr>
    </w:tblStylePr>
    <w:tblStylePr w:type="band1Vert">
      <w:pPr>
        <w:pBdr/>
        <w:spacing/>
        <w:ind/>
      </w:pPr>
      <w:tblPr>
        <w:tblBorders/>
      </w:tblPr>
      <w:tcPr>
        <w:shd w:val="clear" w:color="auto" w:fill="bde9fa"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f9ed5" w:themeFill="accent4"/>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5"/>
    <w:basedOn w:val="879"/>
    <w:uiPriority w:val="63"/>
    <w:pPr>
      <w:pBdr/>
      <w:spacing w:after="0" w:line="240" w:lineRule="auto"/>
      <w:ind/>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cPr>
      <w:tcBorders/>
    </w:tcPr>
    <w:tblStylePr w:type="band1Horz">
      <w:pPr>
        <w:pBdr/>
        <w:spacing/>
        <w:ind/>
      </w:pPr>
      <w:tblPr>
        <w:tblBorders/>
      </w:tblPr>
      <w:tcPr>
        <w:shd w:val="clear" w:color="auto" w:fill="efc3e9" w:themeFill="accent5" w:themeFillTint="3F"/>
        <w:tcBorders/>
      </w:tcPr>
    </w:tblStylePr>
    <w:tblStylePr w:type="band1Vert">
      <w:pPr>
        <w:pBdr/>
        <w:spacing/>
        <w:ind/>
      </w:pPr>
      <w:tblPr>
        <w:tblBorders/>
      </w:tblPr>
      <w:tcPr>
        <w:shd w:val="clear" w:color="auto" w:fill="efc3e9"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a02b93" w:themeFill="accent5"/>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6"/>
    <w:basedOn w:val="879"/>
    <w:uiPriority w:val="63"/>
    <w:pPr>
      <w:pBdr/>
      <w:spacing w:after="0" w:line="240" w:lineRule="auto"/>
      <w:ind/>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cPr>
      <w:tcBorders/>
    </w:tcPr>
    <w:tblStylePr w:type="band1Horz">
      <w:pPr>
        <w:pBdr/>
        <w:spacing/>
        <w:ind/>
      </w:pPr>
      <w:tblPr>
        <w:tblBorders/>
      </w:tblPr>
      <w:tcPr>
        <w:shd w:val="clear" w:color="auto" w:fill="d0efc5" w:themeFill="accent6" w:themeFillTint="3F"/>
        <w:tcBorders/>
      </w:tcPr>
    </w:tblStylePr>
    <w:tblStylePr w:type="band1Vert">
      <w:pPr>
        <w:pBdr/>
        <w:spacing/>
        <w:ind/>
      </w:pPr>
      <w:tblPr>
        <w:tblBorders/>
      </w:tblPr>
      <w:tcPr>
        <w:shd w:val="clear" w:color="auto" w:fill="d0efc5"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ea72e" w:themeFill="accent6"/>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2"/>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Accent 1"/>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156082"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156082"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156082"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2"/>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e97132"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e97132"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e97132"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3"/>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196b24"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196b24"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196b24"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4"/>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f9ed5"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f9ed5"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f9ed5"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5"/>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a02b93"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a02b93"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a02b93"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6"/>
    <w:basedOn w:val="8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ea72e"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ea72e"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ea72e"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List 1"/>
    <w:basedOn w:val="87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0e2841"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Accent 1"/>
    <w:basedOn w:val="879"/>
    <w:uiPriority w:val="65"/>
    <w:pPr>
      <w:pBdr/>
      <w:spacing w:after="0" w:line="240" w:lineRule="auto"/>
      <w:ind/>
    </w:pPr>
    <w:rPr>
      <w:color w:val="000000" w:themeColor="text1"/>
    </w:rPr>
    <w:tblPr>
      <w:tblStyleRowBandSize w:val="1"/>
      <w:tblStyleColBandSize w:val="1"/>
      <w:tblBorders>
        <w:top w:val="single" w:color="156082" w:themeColor="accent1" w:sz="8" w:space="0"/>
        <w:bottom w:val="single" w:color="156082" w:themeColor="accent1" w:sz="8" w:space="0"/>
      </w:tblBorders>
    </w:tblPr>
    <w:tcPr>
      <w:tcBorders/>
    </w:tcPr>
    <w:tblStylePr w:type="band1Horz">
      <w:pPr>
        <w:pBdr/>
        <w:spacing/>
        <w:ind/>
      </w:pPr>
      <w:tblPr>
        <w:tblBorders/>
      </w:tblPr>
      <w:tcPr>
        <w:shd w:val="clear" w:color="auto" w:fill="b2def2" w:themeFill="accent1" w:themeFillTint="3F"/>
        <w:tcBorders/>
      </w:tcPr>
    </w:tblStylePr>
    <w:tblStylePr w:type="band1Vert">
      <w:pPr>
        <w:pBdr/>
        <w:spacing/>
        <w:ind/>
      </w:pPr>
      <w:tblPr>
        <w:tblBorders/>
      </w:tblPr>
      <w:tcPr>
        <w:shd w:val="clear" w:color="auto" w:fill="b2def2"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156082" w:themeColor="accent1" w:sz="8" w:space="0"/>
        </w:tcBorders>
      </w:tcPr>
    </w:tblStylePr>
    <w:tblStylePr w:type="lastCol">
      <w:rPr>
        <w:b/>
        <w:bCs/>
      </w:rPr>
      <w:pPr>
        <w:pBdr/>
        <w:spacing/>
        <w:ind/>
      </w:pPr>
      <w:tblPr>
        <w:tblBorders/>
      </w:tblPr>
      <w:tcPr>
        <w:tcBorders>
          <w:top w:val="single" w:color="156082" w:themeColor="accent1" w:sz="8" w:space="0"/>
          <w:bottom w:val="single" w:color="156082" w:themeColor="accent1" w:sz="8" w:space="0"/>
        </w:tcBorders>
      </w:tcPr>
    </w:tblStylePr>
    <w:tblStylePr w:type="lastRow">
      <w:rPr>
        <w:b/>
        <w:bCs/>
        <w:color w:val="0e2841" w:themeColor="text2"/>
      </w:rPr>
      <w:pPr>
        <w:pBdr/>
        <w:spacing/>
        <w:ind/>
      </w:pPr>
      <w:tblPr>
        <w:tblBorders/>
      </w:tblPr>
      <w:tcPr>
        <w:tcBorders>
          <w:top w:val="single" w:color="156082" w:themeColor="accent1" w:sz="8" w:space="0"/>
          <w:bottom w:val="single" w:color="156082"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2"/>
    <w:basedOn w:val="879"/>
    <w:uiPriority w:val="65"/>
    <w:pPr>
      <w:pBdr/>
      <w:spacing w:after="0" w:line="240" w:lineRule="auto"/>
      <w:ind/>
    </w:pPr>
    <w:rPr>
      <w:color w:val="000000" w:themeColor="text1"/>
    </w:rPr>
    <w:tblPr>
      <w:tblStyleRowBandSize w:val="1"/>
      <w:tblStyleColBandSize w:val="1"/>
      <w:tblBorders>
        <w:top w:val="single" w:color="e97132" w:themeColor="accent2" w:sz="8" w:space="0"/>
        <w:bottom w:val="single" w:color="e97132" w:themeColor="accent2" w:sz="8" w:space="0"/>
      </w:tblBorders>
    </w:tblPr>
    <w:tcPr>
      <w:tcBorders/>
    </w:tcPr>
    <w:tblStylePr w:type="band1Horz">
      <w:pPr>
        <w:pBdr/>
        <w:spacing/>
        <w:ind/>
      </w:pPr>
      <w:tblPr>
        <w:tblBorders/>
      </w:tblPr>
      <w:tcPr>
        <w:shd w:val="clear" w:color="auto" w:fill="f9dbcc" w:themeFill="accent2" w:themeFillTint="3F"/>
        <w:tcBorders/>
      </w:tcPr>
    </w:tblStylePr>
    <w:tblStylePr w:type="band1Vert">
      <w:pPr>
        <w:pBdr/>
        <w:spacing/>
        <w:ind/>
      </w:pPr>
      <w:tblPr>
        <w:tblBorders/>
      </w:tblPr>
      <w:tcPr>
        <w:shd w:val="clear" w:color="auto" w:fill="f9dbcc"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e97132" w:themeColor="accent2" w:sz="8" w:space="0"/>
        </w:tcBorders>
      </w:tcPr>
    </w:tblStylePr>
    <w:tblStylePr w:type="lastCol">
      <w:rPr>
        <w:b/>
        <w:bCs/>
      </w:rPr>
      <w:pPr>
        <w:pBdr/>
        <w:spacing/>
        <w:ind/>
      </w:pPr>
      <w:tblPr>
        <w:tblBorders/>
      </w:tblPr>
      <w:tcPr>
        <w:tcBorders>
          <w:top w:val="single" w:color="e97132" w:themeColor="accent2" w:sz="8" w:space="0"/>
          <w:bottom w:val="single" w:color="e97132" w:themeColor="accent2" w:sz="8" w:space="0"/>
        </w:tcBorders>
      </w:tcPr>
    </w:tblStylePr>
    <w:tblStylePr w:type="lastRow">
      <w:rPr>
        <w:b/>
        <w:bCs/>
        <w:color w:val="0e2841" w:themeColor="text2"/>
      </w:rPr>
      <w:pPr>
        <w:pBdr/>
        <w:spacing/>
        <w:ind/>
      </w:pPr>
      <w:tblPr>
        <w:tblBorders/>
      </w:tblPr>
      <w:tcPr>
        <w:tcBorders>
          <w:top w:val="single" w:color="e97132" w:themeColor="accent2" w:sz="8" w:space="0"/>
          <w:bottom w:val="single" w:color="e9713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3"/>
    <w:basedOn w:val="879"/>
    <w:uiPriority w:val="65"/>
    <w:pPr>
      <w:pBdr/>
      <w:spacing w:after="0" w:line="240" w:lineRule="auto"/>
      <w:ind/>
    </w:pPr>
    <w:rPr>
      <w:color w:val="000000" w:themeColor="text1"/>
    </w:rPr>
    <w:tblPr>
      <w:tblStyleRowBandSize w:val="1"/>
      <w:tblStyleColBandSize w:val="1"/>
      <w:tblBorders>
        <w:top w:val="single" w:color="196b24" w:themeColor="accent3" w:sz="8" w:space="0"/>
        <w:bottom w:val="single" w:color="196b24" w:themeColor="accent3" w:sz="8" w:space="0"/>
      </w:tblBorders>
    </w:tblPr>
    <w:tcPr>
      <w:tcBorders/>
    </w:tcPr>
    <w:tblStylePr w:type="band1Horz">
      <w:pPr>
        <w:pBdr/>
        <w:spacing/>
        <w:ind/>
      </w:pPr>
      <w:tblPr>
        <w:tblBorders/>
      </w:tblPr>
      <w:tcPr>
        <w:shd w:val="clear" w:color="auto" w:fill="b3edba" w:themeFill="accent3" w:themeFillTint="3F"/>
        <w:tcBorders/>
      </w:tcPr>
    </w:tblStylePr>
    <w:tblStylePr w:type="band1Vert">
      <w:pPr>
        <w:pBdr/>
        <w:spacing/>
        <w:ind/>
      </w:pPr>
      <w:tblPr>
        <w:tblBorders/>
      </w:tblPr>
      <w:tcPr>
        <w:shd w:val="clear" w:color="auto" w:fill="b3edba"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196b24" w:themeColor="accent3" w:sz="8" w:space="0"/>
        </w:tcBorders>
      </w:tcPr>
    </w:tblStylePr>
    <w:tblStylePr w:type="lastCol">
      <w:rPr>
        <w:b/>
        <w:bCs/>
      </w:rPr>
      <w:pPr>
        <w:pBdr/>
        <w:spacing/>
        <w:ind/>
      </w:pPr>
      <w:tblPr>
        <w:tblBorders/>
      </w:tblPr>
      <w:tcPr>
        <w:tcBorders>
          <w:top w:val="single" w:color="196b24" w:themeColor="accent3" w:sz="8" w:space="0"/>
          <w:bottom w:val="single" w:color="196b24" w:themeColor="accent3" w:sz="8" w:space="0"/>
        </w:tcBorders>
      </w:tcPr>
    </w:tblStylePr>
    <w:tblStylePr w:type="lastRow">
      <w:rPr>
        <w:b/>
        <w:bCs/>
        <w:color w:val="0e2841" w:themeColor="text2"/>
      </w:rPr>
      <w:pPr>
        <w:pBdr/>
        <w:spacing/>
        <w:ind/>
      </w:pPr>
      <w:tblPr>
        <w:tblBorders/>
      </w:tblPr>
      <w:tcPr>
        <w:tcBorders>
          <w:top w:val="single" w:color="196b24" w:themeColor="accent3" w:sz="8" w:space="0"/>
          <w:bottom w:val="single" w:color="196b24"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4"/>
    <w:basedOn w:val="879"/>
    <w:uiPriority w:val="65"/>
    <w:pPr>
      <w:pBdr/>
      <w:spacing w:after="0" w:line="240" w:lineRule="auto"/>
      <w:ind/>
    </w:pPr>
    <w:rPr>
      <w:color w:val="000000" w:themeColor="text1"/>
    </w:rPr>
    <w:tblPr>
      <w:tblStyleRowBandSize w:val="1"/>
      <w:tblStyleColBandSize w:val="1"/>
      <w:tblBorders>
        <w:top w:val="single" w:color="0f9ed5" w:themeColor="accent4" w:sz="8" w:space="0"/>
        <w:bottom w:val="single" w:color="0f9ed5" w:themeColor="accent4" w:sz="8" w:space="0"/>
      </w:tblBorders>
    </w:tblPr>
    <w:tcPr>
      <w:tcBorders/>
    </w:tcPr>
    <w:tblStylePr w:type="band1Horz">
      <w:pPr>
        <w:pBdr/>
        <w:spacing/>
        <w:ind/>
      </w:pPr>
      <w:tblPr>
        <w:tblBorders/>
      </w:tblPr>
      <w:tcPr>
        <w:shd w:val="clear" w:color="auto" w:fill="bde9fa" w:themeFill="accent4" w:themeFillTint="3F"/>
        <w:tcBorders/>
      </w:tcPr>
    </w:tblStylePr>
    <w:tblStylePr w:type="band1Vert">
      <w:pPr>
        <w:pBdr/>
        <w:spacing/>
        <w:ind/>
      </w:pPr>
      <w:tblPr>
        <w:tblBorders/>
      </w:tblPr>
      <w:tcPr>
        <w:shd w:val="clear" w:color="auto" w:fill="bde9fa"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f9ed5" w:themeColor="accent4" w:sz="8" w:space="0"/>
        </w:tcBorders>
      </w:tcPr>
    </w:tblStylePr>
    <w:tblStylePr w:type="lastCol">
      <w:rPr>
        <w:b/>
        <w:bCs/>
      </w:rPr>
      <w:pPr>
        <w:pBdr/>
        <w:spacing/>
        <w:ind/>
      </w:pPr>
      <w:tblPr>
        <w:tblBorders/>
      </w:tblPr>
      <w:tcPr>
        <w:tcBorders>
          <w:top w:val="single" w:color="0f9ed5" w:themeColor="accent4" w:sz="8" w:space="0"/>
          <w:bottom w:val="single" w:color="0f9ed5" w:themeColor="accent4" w:sz="8" w:space="0"/>
        </w:tcBorders>
      </w:tcPr>
    </w:tblStylePr>
    <w:tblStylePr w:type="lastRow">
      <w:rPr>
        <w:b/>
        <w:bCs/>
        <w:color w:val="0e2841" w:themeColor="text2"/>
      </w:rPr>
      <w:pPr>
        <w:pBdr/>
        <w:spacing/>
        <w:ind/>
      </w:pPr>
      <w:tblPr>
        <w:tblBorders/>
      </w:tblPr>
      <w:tcPr>
        <w:tcBorders>
          <w:top w:val="single" w:color="0f9ed5" w:themeColor="accent4" w:sz="8" w:space="0"/>
          <w:bottom w:val="single" w:color="0f9ed5"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5"/>
    <w:basedOn w:val="879"/>
    <w:uiPriority w:val="65"/>
    <w:pPr>
      <w:pBdr/>
      <w:spacing w:after="0" w:line="240" w:lineRule="auto"/>
      <w:ind/>
    </w:pPr>
    <w:rPr>
      <w:color w:val="000000" w:themeColor="text1"/>
    </w:rPr>
    <w:tblPr>
      <w:tblStyleRowBandSize w:val="1"/>
      <w:tblStyleColBandSize w:val="1"/>
      <w:tblBorders>
        <w:top w:val="single" w:color="a02b93" w:themeColor="accent5" w:sz="8" w:space="0"/>
        <w:bottom w:val="single" w:color="a02b93" w:themeColor="accent5" w:sz="8" w:space="0"/>
      </w:tblBorders>
    </w:tblPr>
    <w:tcPr>
      <w:tcBorders/>
    </w:tcPr>
    <w:tblStylePr w:type="band1Horz">
      <w:pPr>
        <w:pBdr/>
        <w:spacing/>
        <w:ind/>
      </w:pPr>
      <w:tblPr>
        <w:tblBorders/>
      </w:tblPr>
      <w:tcPr>
        <w:shd w:val="clear" w:color="auto" w:fill="efc3e9" w:themeFill="accent5" w:themeFillTint="3F"/>
        <w:tcBorders/>
      </w:tcPr>
    </w:tblStylePr>
    <w:tblStylePr w:type="band1Vert">
      <w:pPr>
        <w:pBdr/>
        <w:spacing/>
        <w:ind/>
      </w:pPr>
      <w:tblPr>
        <w:tblBorders/>
      </w:tblPr>
      <w:tcPr>
        <w:shd w:val="clear" w:color="auto" w:fill="efc3e9"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a02b93" w:themeColor="accent5" w:sz="8" w:space="0"/>
        </w:tcBorders>
      </w:tcPr>
    </w:tblStylePr>
    <w:tblStylePr w:type="lastCol">
      <w:rPr>
        <w:b/>
        <w:bCs/>
      </w:rPr>
      <w:pPr>
        <w:pBdr/>
        <w:spacing/>
        <w:ind/>
      </w:pPr>
      <w:tblPr>
        <w:tblBorders/>
      </w:tblPr>
      <w:tcPr>
        <w:tcBorders>
          <w:top w:val="single" w:color="a02b93" w:themeColor="accent5" w:sz="8" w:space="0"/>
          <w:bottom w:val="single" w:color="a02b93" w:themeColor="accent5" w:sz="8" w:space="0"/>
        </w:tcBorders>
      </w:tcPr>
    </w:tblStylePr>
    <w:tblStylePr w:type="lastRow">
      <w:rPr>
        <w:b/>
        <w:bCs/>
        <w:color w:val="0e2841" w:themeColor="text2"/>
      </w:rPr>
      <w:pPr>
        <w:pBdr/>
        <w:spacing/>
        <w:ind/>
      </w:pPr>
      <w:tblPr>
        <w:tblBorders/>
      </w:tblPr>
      <w:tcPr>
        <w:tcBorders>
          <w:top w:val="single" w:color="a02b93" w:themeColor="accent5" w:sz="8" w:space="0"/>
          <w:bottom w:val="single" w:color="a02b93"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6"/>
    <w:basedOn w:val="879"/>
    <w:uiPriority w:val="65"/>
    <w:pPr>
      <w:pBdr/>
      <w:spacing w:after="0" w:line="240" w:lineRule="auto"/>
      <w:ind/>
    </w:pPr>
    <w:rPr>
      <w:color w:val="000000" w:themeColor="text1"/>
    </w:rPr>
    <w:tblPr>
      <w:tblStyleRowBandSize w:val="1"/>
      <w:tblStyleColBandSize w:val="1"/>
      <w:tblBorders>
        <w:top w:val="single" w:color="4ea72e" w:themeColor="accent6" w:sz="8" w:space="0"/>
        <w:bottom w:val="single" w:color="4ea72e" w:themeColor="accent6" w:sz="8" w:space="0"/>
      </w:tblBorders>
    </w:tblPr>
    <w:tcPr>
      <w:tcBorders/>
    </w:tcPr>
    <w:tblStylePr w:type="band1Horz">
      <w:pPr>
        <w:pBdr/>
        <w:spacing/>
        <w:ind/>
      </w:pPr>
      <w:tblPr>
        <w:tblBorders/>
      </w:tblPr>
      <w:tcPr>
        <w:shd w:val="clear" w:color="auto" w:fill="d0efc5" w:themeFill="accent6" w:themeFillTint="3F"/>
        <w:tcBorders/>
      </w:tcPr>
    </w:tblStylePr>
    <w:tblStylePr w:type="band1Vert">
      <w:pPr>
        <w:pBdr/>
        <w:spacing/>
        <w:ind/>
      </w:pPr>
      <w:tblPr>
        <w:tblBorders/>
      </w:tblPr>
      <w:tcPr>
        <w:shd w:val="clear" w:color="auto" w:fill="d0efc5"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ea72e" w:themeColor="accent6" w:sz="8" w:space="0"/>
        </w:tcBorders>
      </w:tcPr>
    </w:tblStylePr>
    <w:tblStylePr w:type="lastCol">
      <w:rPr>
        <w:b/>
        <w:bCs/>
      </w:rPr>
      <w:pPr>
        <w:pBdr/>
        <w:spacing/>
        <w:ind/>
      </w:pPr>
      <w:tblPr>
        <w:tblBorders/>
      </w:tblPr>
      <w:tcPr>
        <w:tcBorders>
          <w:top w:val="single" w:color="4ea72e" w:themeColor="accent6" w:sz="8" w:space="0"/>
          <w:bottom w:val="single" w:color="4ea72e" w:themeColor="accent6" w:sz="8" w:space="0"/>
        </w:tcBorders>
      </w:tcPr>
    </w:tblStylePr>
    <w:tblStylePr w:type="lastRow">
      <w:rPr>
        <w:b/>
        <w:bCs/>
        <w:color w:val="0e2841" w:themeColor="text2"/>
      </w:rPr>
      <w:pPr>
        <w:pBdr/>
        <w:spacing/>
        <w:ind/>
      </w:pPr>
      <w:tblPr>
        <w:tblBorders/>
      </w:tblPr>
      <w:tcPr>
        <w:tcBorders>
          <w:top w:val="single" w:color="4ea72e" w:themeColor="accent6" w:sz="8" w:space="0"/>
          <w:bottom w:val="single" w:color="4ea72e"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2"/>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Accent 1"/>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cPr>
      <w:tcBorders/>
    </w:tcPr>
    <w:tblStylePr w:type="band1Horz">
      <w:pPr>
        <w:pBdr/>
        <w:spacing/>
        <w:ind/>
      </w:pPr>
      <w:tblPr>
        <w:tblBorders/>
      </w:tblPr>
      <w:tcPr>
        <w:shd w:val="clear" w:color="auto" w:fill="b2def2" w:themeFill="accent1" w:themeFillTint="3F"/>
        <w:tcBorders>
          <w:top w:val="none" w:color="000000" w:sz="4" w:space="0"/>
          <w:bottom w:val="none" w:color="000000" w:sz="4" w:space="0"/>
        </w:tcBorders>
      </w:tcPr>
    </w:tblStylePr>
    <w:tblStylePr w:type="band1Vert">
      <w:pPr>
        <w:pBdr/>
        <w:spacing/>
        <w:ind/>
      </w:pPr>
      <w:tblPr>
        <w:tblBorders/>
      </w:tblPr>
      <w:tcPr>
        <w:shd w:val="clear" w:color="auto" w:fill="b2def2"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156082"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156082"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156082"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156082"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2"/>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cPr>
      <w:tcBorders/>
    </w:tcPr>
    <w:tblStylePr w:type="band1Horz">
      <w:pPr>
        <w:pBdr/>
        <w:spacing/>
        <w:ind/>
      </w:pPr>
      <w:tblPr>
        <w:tblBorders/>
      </w:tblPr>
      <w:tcPr>
        <w:shd w:val="clear" w:color="auto" w:fill="f9dbcc" w:themeFill="accent2" w:themeFillTint="3F"/>
        <w:tcBorders>
          <w:top w:val="none" w:color="000000" w:sz="4" w:space="0"/>
          <w:bottom w:val="none" w:color="000000" w:sz="4" w:space="0"/>
        </w:tcBorders>
      </w:tcPr>
    </w:tblStylePr>
    <w:tblStylePr w:type="band1Vert">
      <w:pPr>
        <w:pBdr/>
        <w:spacing/>
        <w:ind/>
      </w:pPr>
      <w:tblPr>
        <w:tblBorders/>
      </w:tblPr>
      <w:tcPr>
        <w:shd w:val="clear" w:color="auto" w:fill="f9dbcc"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e97132"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e97132"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e97132"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e97132"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3"/>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cPr>
      <w:tcBorders/>
    </w:tcPr>
    <w:tblStylePr w:type="band1Horz">
      <w:pPr>
        <w:pBdr/>
        <w:spacing/>
        <w:ind/>
      </w:pPr>
      <w:tblPr>
        <w:tblBorders/>
      </w:tblPr>
      <w:tcPr>
        <w:shd w:val="clear" w:color="auto" w:fill="b3edba" w:themeFill="accent3" w:themeFillTint="3F"/>
        <w:tcBorders>
          <w:top w:val="none" w:color="000000" w:sz="4" w:space="0"/>
          <w:bottom w:val="none" w:color="000000" w:sz="4" w:space="0"/>
        </w:tcBorders>
      </w:tcPr>
    </w:tblStylePr>
    <w:tblStylePr w:type="band1Vert">
      <w:pPr>
        <w:pBdr/>
        <w:spacing/>
        <w:ind/>
      </w:pPr>
      <w:tblPr>
        <w:tblBorders/>
      </w:tblPr>
      <w:tcPr>
        <w:shd w:val="clear" w:color="auto" w:fill="b3edba"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196b24"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196b24"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196b24"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196b24"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4"/>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cPr>
      <w:tcBorders/>
    </w:tcPr>
    <w:tblStylePr w:type="band1Horz">
      <w:pPr>
        <w:pBdr/>
        <w:spacing/>
        <w:ind/>
      </w:pPr>
      <w:tblPr>
        <w:tblBorders/>
      </w:tblPr>
      <w:tcPr>
        <w:shd w:val="clear" w:color="auto" w:fill="bde9fa" w:themeFill="accent4" w:themeFillTint="3F"/>
        <w:tcBorders>
          <w:top w:val="none" w:color="000000" w:sz="4" w:space="0"/>
          <w:bottom w:val="none" w:color="000000" w:sz="4" w:space="0"/>
        </w:tcBorders>
      </w:tcPr>
    </w:tblStylePr>
    <w:tblStylePr w:type="band1Vert">
      <w:pPr>
        <w:pBdr/>
        <w:spacing/>
        <w:ind/>
      </w:pPr>
      <w:tblPr>
        <w:tblBorders/>
      </w:tblPr>
      <w:tcPr>
        <w:shd w:val="clear" w:color="auto" w:fill="bde9fa"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f9ed5"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f9ed5"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f9ed5"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f9ed5"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5"/>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cPr>
      <w:tcBorders/>
    </w:tcPr>
    <w:tblStylePr w:type="band1Horz">
      <w:pPr>
        <w:pBdr/>
        <w:spacing/>
        <w:ind/>
      </w:pPr>
      <w:tblPr>
        <w:tblBorders/>
      </w:tblPr>
      <w:tcPr>
        <w:shd w:val="clear" w:color="auto" w:fill="efc3e9" w:themeFill="accent5" w:themeFillTint="3F"/>
        <w:tcBorders>
          <w:top w:val="none" w:color="000000" w:sz="4" w:space="0"/>
          <w:bottom w:val="none" w:color="000000" w:sz="4" w:space="0"/>
        </w:tcBorders>
      </w:tcPr>
    </w:tblStylePr>
    <w:tblStylePr w:type="band1Vert">
      <w:pPr>
        <w:pBdr/>
        <w:spacing/>
        <w:ind/>
      </w:pPr>
      <w:tblPr>
        <w:tblBorders/>
      </w:tblPr>
      <w:tcPr>
        <w:shd w:val="clear" w:color="auto" w:fill="efc3e9"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a02b93"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a02b93"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a02b93"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a02b93"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6"/>
    <w:basedOn w:val="8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cPr>
      <w:tcBorders/>
    </w:tcPr>
    <w:tblStylePr w:type="band1Horz">
      <w:pPr>
        <w:pBdr/>
        <w:spacing/>
        <w:ind/>
      </w:pPr>
      <w:tblPr>
        <w:tblBorders/>
      </w:tblPr>
      <w:tcPr>
        <w:shd w:val="clear" w:color="auto" w:fill="d0efc5" w:themeFill="accent6" w:themeFillTint="3F"/>
        <w:tcBorders>
          <w:top w:val="none" w:color="000000" w:sz="4" w:space="0"/>
          <w:bottom w:val="none" w:color="000000" w:sz="4" w:space="0"/>
        </w:tcBorders>
      </w:tcPr>
    </w:tblStylePr>
    <w:tblStylePr w:type="band1Vert">
      <w:pPr>
        <w:pBdr/>
        <w:spacing/>
        <w:ind/>
      </w:pPr>
      <w:tblPr>
        <w:tblBorders/>
      </w:tblPr>
      <w:tcPr>
        <w:shd w:val="clear" w:color="auto" w:fill="d0efc5"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ea72e"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ea72e"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ea72e"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ea72e"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Grid 1"/>
    <w:basedOn w:val="87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Accent 1"/>
    <w:basedOn w:val="879"/>
    <w:uiPriority w:val="67"/>
    <w:pPr>
      <w:pBdr/>
      <w:spacing w:after="0" w:line="240" w:lineRule="auto"/>
      <w:ind/>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Borders/>
    </w:tcPr>
    <w:tblStylePr w:type="band1Horz">
      <w:pPr>
        <w:pBdr/>
        <w:spacing/>
        <w:ind/>
      </w:pPr>
      <w:tblPr>
        <w:tblBorders/>
      </w:tblPr>
      <w:tcPr>
        <w:shd w:val="clear" w:color="auto" w:fill="64bde6" w:themeFill="accent1" w:themeFillTint="7F"/>
        <w:tcBorders/>
      </w:tcPr>
    </w:tblStylePr>
    <w:tblStylePr w:type="band1Vert">
      <w:pPr>
        <w:pBdr/>
        <w:spacing/>
        <w:ind/>
      </w:pPr>
      <w:tblPr>
        <w:tblBorders/>
      </w:tblPr>
      <w:tcPr>
        <w:shd w:val="clear" w:color="auto" w:fill="64bde6"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2198cf"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2"/>
    <w:basedOn w:val="879"/>
    <w:uiPriority w:val="67"/>
    <w:pPr>
      <w:pBdr/>
      <w:spacing w:after="0" w:line="240" w:lineRule="auto"/>
      <w:ind/>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Borders/>
    </w:tcPr>
    <w:tblStylePr w:type="band1Horz">
      <w:pPr>
        <w:pBdr/>
        <w:spacing/>
        <w:ind/>
      </w:pPr>
      <w:tblPr>
        <w:tblBorders/>
      </w:tblPr>
      <w:tcPr>
        <w:shd w:val="clear" w:color="auto" w:fill="f4b798" w:themeFill="accent2" w:themeFillTint="7F"/>
        <w:tcBorders/>
      </w:tcPr>
    </w:tblStylePr>
    <w:tblStylePr w:type="band1Vert">
      <w:pPr>
        <w:pBdr/>
        <w:spacing/>
        <w:ind/>
      </w:pPr>
      <w:tblPr>
        <w:tblBorders/>
      </w:tblPr>
      <w:tcPr>
        <w:shd w:val="clear" w:color="auto" w:fill="f4b79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ee9465"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3"/>
    <w:basedOn w:val="879"/>
    <w:uiPriority w:val="67"/>
    <w:pPr>
      <w:pBdr/>
      <w:spacing w:after="0" w:line="240" w:lineRule="auto"/>
      <w:ind/>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Borders/>
    </w:tcPr>
    <w:tblStylePr w:type="band1Horz">
      <w:pPr>
        <w:pBdr/>
        <w:spacing/>
        <w:ind/>
      </w:pPr>
      <w:tblPr>
        <w:tblBorders/>
      </w:tblPr>
      <w:tcPr>
        <w:shd w:val="clear" w:color="auto" w:fill="66db75" w:themeFill="accent3" w:themeFillTint="7F"/>
        <w:tcBorders/>
      </w:tcPr>
    </w:tblStylePr>
    <w:tblStylePr w:type="band1Vert">
      <w:pPr>
        <w:pBdr/>
        <w:spacing/>
        <w:ind/>
      </w:pPr>
      <w:tblPr>
        <w:tblBorders/>
      </w:tblPr>
      <w:tcPr>
        <w:shd w:val="clear" w:color="auto" w:fill="66db75"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2bb73d"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4"/>
    <w:basedOn w:val="879"/>
    <w:uiPriority w:val="67"/>
    <w:pPr>
      <w:pBdr/>
      <w:spacing w:after="0" w:line="240" w:lineRule="auto"/>
      <w:ind/>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Borders/>
    </w:tcPr>
    <w:tblStylePr w:type="band1Horz">
      <w:pPr>
        <w:pBdr/>
        <w:spacing/>
        <w:ind/>
      </w:pPr>
      <w:tblPr>
        <w:tblBorders/>
      </w:tblPr>
      <w:tcPr>
        <w:shd w:val="clear" w:color="auto" w:fill="7bd3f5" w:themeFill="accent4" w:themeFillTint="7F"/>
        <w:tcBorders/>
      </w:tcPr>
    </w:tblStylePr>
    <w:tblStylePr w:type="band1Vert">
      <w:pPr>
        <w:pBdr/>
        <w:spacing/>
        <w:ind/>
      </w:pPr>
      <w:tblPr>
        <w:tblBorders/>
      </w:tblPr>
      <w:tcPr>
        <w:shd w:val="clear" w:color="auto" w:fill="7bd3f5"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9bef1"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5"/>
    <w:basedOn w:val="879"/>
    <w:uiPriority w:val="67"/>
    <w:pPr>
      <w:pBdr/>
      <w:spacing w:after="0" w:line="240" w:lineRule="auto"/>
      <w:ind/>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Borders/>
    </w:tcPr>
    <w:tblStylePr w:type="band1Horz">
      <w:pPr>
        <w:pBdr/>
        <w:spacing/>
        <w:ind/>
      </w:pPr>
      <w:tblPr>
        <w:tblBorders/>
      </w:tblPr>
      <w:tcPr>
        <w:shd w:val="clear" w:color="auto" w:fill="de86d4" w:themeFill="accent5" w:themeFillTint="7F"/>
        <w:tcBorders/>
      </w:tcPr>
    </w:tblStylePr>
    <w:tblStylePr w:type="band1Vert">
      <w:pPr>
        <w:pBdr/>
        <w:spacing/>
        <w:ind/>
      </w:pPr>
      <w:tblPr>
        <w:tblBorders/>
      </w:tblPr>
      <w:tcPr>
        <w:shd w:val="clear" w:color="auto" w:fill="de86d4"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e49bf"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6"/>
    <w:basedOn w:val="879"/>
    <w:uiPriority w:val="67"/>
    <w:pPr>
      <w:pBdr/>
      <w:spacing w:after="0" w:line="240" w:lineRule="auto"/>
      <w:ind/>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Borders/>
    </w:tcPr>
    <w:tblStylePr w:type="band1Horz">
      <w:pPr>
        <w:pBdr/>
        <w:spacing/>
        <w:ind/>
      </w:pPr>
      <w:tblPr>
        <w:tblBorders/>
      </w:tblPr>
      <w:tcPr>
        <w:shd w:val="clear" w:color="auto" w:fill="a0df8a" w:themeFill="accent6" w:themeFillTint="7F"/>
        <w:tcBorders/>
      </w:tcPr>
    </w:tblStylePr>
    <w:tblStylePr w:type="band1Vert">
      <w:pPr>
        <w:pBdr/>
        <w:spacing/>
        <w:ind/>
      </w:pPr>
      <w:tblPr>
        <w:tblBorders/>
      </w:tblPr>
      <w:tcPr>
        <w:shd w:val="clear" w:color="auto" w:fill="a0df8a"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cf50"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2"/>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Accent 1"/>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Borders/>
    </w:tcPr>
    <w:tblStylePr w:type="band1Horz">
      <w:pPr>
        <w:pBdr/>
        <w:spacing/>
        <w:ind/>
      </w:pPr>
      <w:tblPr>
        <w:tblBorders/>
      </w:tblPr>
      <w:tcPr>
        <w:shd w:val="clear" w:color="auto" w:fill="64bde6" w:themeFill="accent1" w:themeFillTint="7F"/>
        <w:tcBorders/>
      </w:tcPr>
    </w:tblStylePr>
    <w:tblStylePr w:type="band1Vert">
      <w:pPr>
        <w:pBdr/>
        <w:spacing/>
        <w:ind/>
      </w:pPr>
      <w:tblPr>
        <w:tblBorders/>
      </w:tblPr>
      <w:tcPr>
        <w:shd w:val="clear" w:color="auto" w:fill="64bde6"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0f2fa" w:themeFill="accent1" w:themeFillTint="19"/>
        <w:tcBorders/>
      </w:tcPr>
    </w:tblStylePr>
    <w:tblStylePr w:type="lastCol">
      <w:rPr>
        <w:b w:val="0"/>
        <w:bCs w:val="0"/>
        <w:color w:val="000000" w:themeColor="text1"/>
      </w:rPr>
      <w:pPr>
        <w:pBdr/>
        <w:spacing/>
        <w:ind/>
      </w:pPr>
      <w:tblPr>
        <w:tblBorders/>
      </w:tblPr>
      <w:tcPr>
        <w:shd w:val="clear" w:color="auto" w:fill="c1e4f5"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2"/>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Borders/>
    </w:tcPr>
    <w:tblStylePr w:type="band1Horz">
      <w:pPr>
        <w:pBdr/>
        <w:spacing/>
        <w:ind/>
      </w:pPr>
      <w:tblPr>
        <w:tblBorders/>
      </w:tblPr>
      <w:tcPr>
        <w:shd w:val="clear" w:color="auto" w:fill="f4b798" w:themeFill="accent2" w:themeFillTint="7F"/>
        <w:tcBorders/>
      </w:tcPr>
    </w:tblStylePr>
    <w:tblStylePr w:type="band1Vert">
      <w:pPr>
        <w:pBdr/>
        <w:spacing/>
        <w:ind/>
      </w:pPr>
      <w:tblPr>
        <w:tblBorders/>
      </w:tblPr>
      <w:tcPr>
        <w:shd w:val="clear" w:color="auto" w:fill="f4b79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cf0ea" w:themeFill="accent2" w:themeFillTint="19"/>
        <w:tcBorders/>
      </w:tcPr>
    </w:tblStylePr>
    <w:tblStylePr w:type="lastCol">
      <w:rPr>
        <w:b w:val="0"/>
        <w:bCs w:val="0"/>
        <w:color w:val="000000" w:themeColor="text1"/>
      </w:rPr>
      <w:pPr>
        <w:pBdr/>
        <w:spacing/>
        <w:ind/>
      </w:pPr>
      <w:tblPr>
        <w:tblBorders/>
      </w:tblPr>
      <w:tcPr>
        <w:shd w:val="clear" w:color="auto" w:fill="fae2d5"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3"/>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Borders/>
    </w:tcPr>
    <w:tblStylePr w:type="band1Horz">
      <w:pPr>
        <w:pBdr/>
        <w:spacing/>
        <w:ind/>
      </w:pPr>
      <w:tblPr>
        <w:tblBorders/>
      </w:tblPr>
      <w:tcPr>
        <w:shd w:val="clear" w:color="auto" w:fill="66db75" w:themeFill="accent3" w:themeFillTint="7F"/>
        <w:tcBorders/>
      </w:tcPr>
    </w:tblStylePr>
    <w:tblStylePr w:type="band1Vert">
      <w:pPr>
        <w:pBdr/>
        <w:spacing/>
        <w:ind/>
      </w:pPr>
      <w:tblPr>
        <w:tblBorders/>
      </w:tblPr>
      <w:tcPr>
        <w:shd w:val="clear" w:color="auto" w:fill="66db75"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0f8e3" w:themeFill="accent3" w:themeFillTint="19"/>
        <w:tcBorders/>
      </w:tcPr>
    </w:tblStylePr>
    <w:tblStylePr w:type="lastCol">
      <w:rPr>
        <w:b w:val="0"/>
        <w:bCs w:val="0"/>
        <w:color w:val="000000" w:themeColor="text1"/>
      </w:rPr>
      <w:pPr>
        <w:pBdr/>
        <w:spacing/>
        <w:ind/>
      </w:pPr>
      <w:tblPr>
        <w:tblBorders/>
      </w:tblPr>
      <w:tcPr>
        <w:shd w:val="clear" w:color="auto" w:fill="c1f0c7"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4"/>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Borders/>
    </w:tcPr>
    <w:tblStylePr w:type="band1Horz">
      <w:pPr>
        <w:pBdr/>
        <w:spacing/>
        <w:ind/>
      </w:pPr>
      <w:tblPr>
        <w:tblBorders/>
      </w:tblPr>
      <w:tcPr>
        <w:shd w:val="clear" w:color="auto" w:fill="7bd3f5" w:themeFill="accent4" w:themeFillTint="7F"/>
        <w:tcBorders/>
      </w:tcPr>
    </w:tblStylePr>
    <w:tblStylePr w:type="band1Vert">
      <w:pPr>
        <w:pBdr/>
        <w:spacing/>
        <w:ind/>
      </w:pPr>
      <w:tblPr>
        <w:tblBorders/>
      </w:tblPr>
      <w:tcPr>
        <w:shd w:val="clear" w:color="auto" w:fill="7bd3f5"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5f6fd" w:themeFill="accent4" w:themeFillTint="19"/>
        <w:tcBorders/>
      </w:tcPr>
    </w:tblStylePr>
    <w:tblStylePr w:type="lastCol">
      <w:rPr>
        <w:b w:val="0"/>
        <w:bCs w:val="0"/>
        <w:color w:val="000000" w:themeColor="text1"/>
      </w:rPr>
      <w:pPr>
        <w:pBdr/>
        <w:spacing/>
        <w:ind/>
      </w:pPr>
      <w:tblPr>
        <w:tblBorders/>
      </w:tblPr>
      <w:tcPr>
        <w:shd w:val="clear" w:color="auto" w:fill="caedfb"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5"/>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Borders/>
    </w:tcPr>
    <w:tblStylePr w:type="band1Horz">
      <w:pPr>
        <w:pBdr/>
        <w:spacing/>
        <w:ind/>
      </w:pPr>
      <w:tblPr>
        <w:tblBorders/>
      </w:tblPr>
      <w:tcPr>
        <w:shd w:val="clear" w:color="auto" w:fill="de86d4" w:themeFill="accent5" w:themeFillTint="7F"/>
        <w:tcBorders/>
      </w:tcPr>
    </w:tblStylePr>
    <w:tblStylePr w:type="band1Vert">
      <w:pPr>
        <w:pBdr/>
        <w:spacing/>
        <w:ind/>
      </w:pPr>
      <w:tblPr>
        <w:tblBorders/>
      </w:tblPr>
      <w:tcPr>
        <w:shd w:val="clear" w:color="auto" w:fill="de86d4"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7f6" w:themeFill="accent5" w:themeFillTint="19"/>
        <w:tcBorders/>
      </w:tcPr>
    </w:tblStylePr>
    <w:tblStylePr w:type="lastCol">
      <w:rPr>
        <w:b w:val="0"/>
        <w:bCs w:val="0"/>
        <w:color w:val="000000" w:themeColor="text1"/>
      </w:rPr>
      <w:pPr>
        <w:pBdr/>
        <w:spacing/>
        <w:ind/>
      </w:pPr>
      <w:tblPr>
        <w:tblBorders/>
      </w:tblPr>
      <w:tcPr>
        <w:shd w:val="clear" w:color="auto" w:fill="f2ceed"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6"/>
    <w:basedOn w:val="8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Borders/>
    </w:tcPr>
    <w:tblStylePr w:type="band1Horz">
      <w:pPr>
        <w:pBdr/>
        <w:spacing/>
        <w:ind/>
      </w:pPr>
      <w:tblPr>
        <w:tblBorders/>
      </w:tblPr>
      <w:tcPr>
        <w:shd w:val="clear" w:color="auto" w:fill="a0df8a" w:themeFill="accent6" w:themeFillTint="7F"/>
        <w:tcBorders/>
      </w:tcPr>
    </w:tblStylePr>
    <w:tblStylePr w:type="band1Vert">
      <w:pPr>
        <w:pBdr/>
        <w:spacing/>
        <w:ind/>
      </w:pPr>
      <w:tblPr>
        <w:tblBorders/>
      </w:tblPr>
      <w:tcPr>
        <w:shd w:val="clear" w:color="auto" w:fill="a0df8a"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cf8e8" w:themeFill="accent6" w:themeFillTint="19"/>
        <w:tcBorders/>
      </w:tcPr>
    </w:tblStylePr>
    <w:tblStylePr w:type="lastCol">
      <w:rPr>
        <w:b w:val="0"/>
        <w:bCs w:val="0"/>
        <w:color w:val="000000" w:themeColor="text1"/>
      </w:rPr>
      <w:pPr>
        <w:pBdr/>
        <w:spacing/>
        <w:ind/>
      </w:pPr>
      <w:tblPr>
        <w:tblBorders/>
      </w:tblPr>
      <w:tcPr>
        <w:shd w:val="clear" w:color="auto" w:fill="d9f2d0"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3"/>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Accent 1"/>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Borders/>
    </w:tcPr>
    <w:tblStylePr w:type="band1Horz">
      <w:pPr>
        <w:pBdr/>
        <w:spacing/>
        <w:ind/>
      </w:pPr>
      <w:tblPr>
        <w:tblBorders/>
      </w:tblPr>
      <w:tcPr>
        <w:shd w:val="clear" w:color="auto" w:fill="64bde6"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64bde6"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156082"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156082"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156082"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156082"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2"/>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Borders/>
    </w:tcPr>
    <w:tblStylePr w:type="band1Horz">
      <w:pPr>
        <w:pBdr/>
        <w:spacing/>
        <w:ind/>
      </w:pPr>
      <w:tblPr>
        <w:tblBorders/>
      </w:tblPr>
      <w:tcPr>
        <w:shd w:val="clear" w:color="auto" w:fill="f4b79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4b79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e97132"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e97132"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e97132"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e97132"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3"/>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Borders/>
    </w:tcPr>
    <w:tblStylePr w:type="band1Horz">
      <w:pPr>
        <w:pBdr/>
        <w:spacing/>
        <w:ind/>
      </w:pPr>
      <w:tblPr>
        <w:tblBorders/>
      </w:tblPr>
      <w:tcPr>
        <w:shd w:val="clear" w:color="auto" w:fill="66db75"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66db75"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196b24"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196b24"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196b24"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196b24"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4"/>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Borders/>
    </w:tcPr>
    <w:tblStylePr w:type="band1Horz">
      <w:pPr>
        <w:pBdr/>
        <w:spacing/>
        <w:ind/>
      </w:pPr>
      <w:tblPr>
        <w:tblBorders/>
      </w:tblPr>
      <w:tcPr>
        <w:shd w:val="clear" w:color="auto" w:fill="7bd3f5"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bd3f5"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f9ed5"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f9ed5"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f9ed5"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f9ed5"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5"/>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Borders/>
    </w:tcPr>
    <w:tblStylePr w:type="band1Horz">
      <w:pPr>
        <w:pBdr/>
        <w:spacing/>
        <w:ind/>
      </w:pPr>
      <w:tblPr>
        <w:tblBorders/>
      </w:tblPr>
      <w:tcPr>
        <w:shd w:val="clear" w:color="auto" w:fill="de86d4"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e86d4"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a02b93"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a02b93"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a02b93"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a02b93"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6"/>
    <w:basedOn w:val="8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Borders/>
    </w:tcPr>
    <w:tblStylePr w:type="band1Horz">
      <w:pPr>
        <w:pBdr/>
        <w:spacing/>
        <w:ind/>
      </w:pPr>
      <w:tblPr>
        <w:tblBorders/>
      </w:tblPr>
      <w:tcPr>
        <w:shd w:val="clear" w:color="auto" w:fill="a0df8a"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0df8a"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ea72e"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ea72e"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ea72e"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ea72e"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Dark List"/>
    <w:basedOn w:val="87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Accent 1"/>
    <w:basedOn w:val="879"/>
    <w:uiPriority w:val="70"/>
    <w:pPr>
      <w:pBdr/>
      <w:spacing w:after="0" w:line="240" w:lineRule="auto"/>
      <w:ind/>
    </w:pPr>
    <w:rPr>
      <w:color w:val="ffffff" w:themeColor="background1"/>
    </w:rPr>
    <w:tblPr>
      <w:tblStyleRowBandSize w:val="1"/>
      <w:tblStyleColBandSize w:val="1"/>
      <w:tblBorders/>
    </w:tblPr>
    <w:tcPr>
      <w:shd w:val="clear" w:color="auto" w:fill="156082" w:themeFill="accent1"/>
      <w:tcBorders/>
    </w:tcPr>
    <w:tblStylePr w:type="band1Horz">
      <w:pPr>
        <w:pBdr/>
        <w:spacing/>
        <w:ind/>
      </w:pPr>
      <w:tblPr>
        <w:tblBorders/>
      </w:tblPr>
      <w:tcPr>
        <w:shd w:val="clear" w:color="auto" w:fill="0f476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f476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f476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f476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a2f4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2"/>
    <w:basedOn w:val="879"/>
    <w:uiPriority w:val="70"/>
    <w:pPr>
      <w:pBdr/>
      <w:spacing w:after="0" w:line="240" w:lineRule="auto"/>
      <w:ind/>
    </w:pPr>
    <w:rPr>
      <w:color w:val="ffffff" w:themeColor="background1"/>
    </w:rPr>
    <w:tblPr>
      <w:tblStyleRowBandSize w:val="1"/>
      <w:tblStyleColBandSize w:val="1"/>
      <w:tblBorders/>
    </w:tblPr>
    <w:tcPr>
      <w:shd w:val="clear" w:color="auto" w:fill="e97132" w:themeFill="accent2"/>
      <w:tcBorders/>
    </w:tcPr>
    <w:tblStylePr w:type="band1Horz">
      <w:pPr>
        <w:pBdr/>
        <w:spacing/>
        <w:ind/>
      </w:pPr>
      <w:tblPr>
        <w:tblBorders/>
      </w:tblPr>
      <w:tcPr>
        <w:shd w:val="clear" w:color="auto" w:fill="bf4e1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bf4e1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bf4e1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bf4e1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7f340d"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3"/>
    <w:basedOn w:val="879"/>
    <w:uiPriority w:val="70"/>
    <w:pPr>
      <w:pBdr/>
      <w:spacing w:after="0" w:line="240" w:lineRule="auto"/>
      <w:ind/>
    </w:pPr>
    <w:rPr>
      <w:color w:val="ffffff" w:themeColor="background1"/>
    </w:rPr>
    <w:tblPr>
      <w:tblStyleRowBandSize w:val="1"/>
      <w:tblStyleColBandSize w:val="1"/>
      <w:tblBorders/>
    </w:tblPr>
    <w:tcPr>
      <w:shd w:val="clear" w:color="auto" w:fill="196b24" w:themeFill="accent3"/>
      <w:tcBorders/>
    </w:tcPr>
    <w:tblStylePr w:type="band1Horz">
      <w:pPr>
        <w:pBdr/>
        <w:spacing/>
        <w:ind/>
      </w:pPr>
      <w:tblPr>
        <w:tblBorders/>
      </w:tblPr>
      <w:tcPr>
        <w:shd w:val="clear" w:color="auto" w:fill="124f1a"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124f1a"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124f1a"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124f1a"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c3511"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4"/>
    <w:basedOn w:val="879"/>
    <w:uiPriority w:val="70"/>
    <w:pPr>
      <w:pBdr/>
      <w:spacing w:after="0" w:line="240" w:lineRule="auto"/>
      <w:ind/>
    </w:pPr>
    <w:rPr>
      <w:color w:val="ffffff" w:themeColor="background1"/>
    </w:rPr>
    <w:tblPr>
      <w:tblStyleRowBandSize w:val="1"/>
      <w:tblStyleColBandSize w:val="1"/>
      <w:tblBorders/>
    </w:tblPr>
    <w:tcPr>
      <w:shd w:val="clear" w:color="auto" w:fill="0f9ed5" w:themeFill="accent4"/>
      <w:tcBorders/>
    </w:tcPr>
    <w:tblStylePr w:type="band1Horz">
      <w:pPr>
        <w:pBdr/>
        <w:spacing/>
        <w:ind/>
      </w:pPr>
      <w:tblPr>
        <w:tblBorders/>
      </w:tblPr>
      <w:tcPr>
        <w:shd w:val="clear" w:color="auto" w:fill="0b769f"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b769f"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b769f"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b769f"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74e69"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5"/>
    <w:basedOn w:val="879"/>
    <w:uiPriority w:val="70"/>
    <w:pPr>
      <w:pBdr/>
      <w:spacing w:after="0" w:line="240" w:lineRule="auto"/>
      <w:ind/>
    </w:pPr>
    <w:rPr>
      <w:color w:val="ffffff" w:themeColor="background1"/>
    </w:rPr>
    <w:tblPr>
      <w:tblStyleRowBandSize w:val="1"/>
      <w:tblStyleColBandSize w:val="1"/>
      <w:tblBorders/>
    </w:tblPr>
    <w:tcPr>
      <w:shd w:val="clear" w:color="auto" w:fill="a02b93" w:themeFill="accent5"/>
      <w:tcBorders/>
    </w:tcPr>
    <w:tblStylePr w:type="band1Horz">
      <w:pPr>
        <w:pBdr/>
        <w:spacing/>
        <w:ind/>
      </w:pPr>
      <w:tblPr>
        <w:tblBorders/>
      </w:tblPr>
      <w:tcPr>
        <w:shd w:val="clear" w:color="auto" w:fill="77206d"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7206d"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7206d"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7206d"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f1548"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6"/>
    <w:basedOn w:val="879"/>
    <w:uiPriority w:val="70"/>
    <w:pPr>
      <w:pBdr/>
      <w:spacing w:after="0" w:line="240" w:lineRule="auto"/>
      <w:ind/>
    </w:pPr>
    <w:rPr>
      <w:color w:val="ffffff" w:themeColor="background1"/>
    </w:rPr>
    <w:tblPr>
      <w:tblStyleRowBandSize w:val="1"/>
      <w:tblStyleColBandSize w:val="1"/>
      <w:tblBorders/>
    </w:tblPr>
    <w:tcPr>
      <w:shd w:val="clear" w:color="auto" w:fill="4ea72e" w:themeFill="accent6"/>
      <w:tcBorders/>
    </w:tcPr>
    <w:tblStylePr w:type="band1Horz">
      <w:pPr>
        <w:pBdr/>
        <w:spacing/>
        <w:ind/>
      </w:pPr>
      <w:tblPr>
        <w:tblBorders/>
      </w:tblPr>
      <w:tcPr>
        <w:shd w:val="clear" w:color="auto" w:fill="3a7c22"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a7c22"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a7c22"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a7c22"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65317"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Colorful Shading"/>
    <w:basedOn w:val="879"/>
    <w:uiPriority w:val="71"/>
    <w:pPr>
      <w:pBdr/>
      <w:spacing w:after="0" w:line="240" w:lineRule="auto"/>
      <w:ind/>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e97132"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Accent 1"/>
    <w:basedOn w:val="879"/>
    <w:uiPriority w:val="71"/>
    <w:pPr>
      <w:pBdr/>
      <w:spacing w:after="0" w:line="240" w:lineRule="auto"/>
      <w:ind/>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Borders/>
    </w:tcPr>
    <w:tblStylePr w:type="band1Horz">
      <w:pPr>
        <w:pBdr/>
        <w:spacing/>
        <w:ind/>
      </w:pPr>
      <w:tblPr>
        <w:tblBorders/>
      </w:tblPr>
      <w:tcPr>
        <w:shd w:val="clear" w:color="auto" w:fill="64bde6" w:themeFill="accent1" w:themeFillTint="7F"/>
        <w:tcBorders/>
      </w:tcPr>
    </w:tblStylePr>
    <w:tblStylePr w:type="band1Vert">
      <w:pPr>
        <w:pBdr/>
        <w:spacing/>
        <w:ind/>
      </w:pPr>
      <w:tblPr>
        <w:tblBorders/>
      </w:tblPr>
      <w:tcPr>
        <w:shd w:val="clear" w:color="auto" w:fill="83caeb"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c394d"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e97132" w:themeColor="accent2" w:sz="24" w:space="0"/>
          <w:right w:val="none" w:color="000000" w:sz="4" w:space="0"/>
        </w:tcBorders>
      </w:tcPr>
    </w:tblStylePr>
    <w:tblStylePr w:type="lastCol">
      <w:rPr>
        <w:color w:val="ffffff" w:themeColor="background1"/>
      </w:rPr>
      <w:pPr>
        <w:pBdr/>
        <w:spacing/>
        <w:ind/>
      </w:pPr>
      <w:tblPr>
        <w:tblBorders/>
      </w:tblPr>
      <w:tcPr>
        <w:shd w:val="clear" w:color="auto" w:fill="0c394d"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c394d"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2"/>
    <w:basedOn w:val="879"/>
    <w:uiPriority w:val="71"/>
    <w:pPr>
      <w:pBdr/>
      <w:spacing w:after="0" w:line="240" w:lineRule="auto"/>
      <w:ind/>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Borders/>
    </w:tcPr>
    <w:tblStylePr w:type="band1Horz">
      <w:pPr>
        <w:pBdr/>
        <w:spacing/>
        <w:ind/>
      </w:pPr>
      <w:tblPr>
        <w:tblBorders/>
      </w:tblPr>
      <w:tcPr>
        <w:shd w:val="clear" w:color="auto" w:fill="f4b798" w:themeFill="accent2" w:themeFillTint="7F"/>
        <w:tcBorders/>
      </w:tcPr>
    </w:tblStylePr>
    <w:tblStylePr w:type="band1Vert">
      <w:pPr>
        <w:pBdr/>
        <w:spacing/>
        <w:ind/>
      </w:pPr>
      <w:tblPr>
        <w:tblBorders/>
      </w:tblPr>
      <w:tcPr>
        <w:shd w:val="clear" w:color="auto" w:fill="f6c5ac"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93f10"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e97132" w:themeColor="accent2" w:sz="24" w:space="0"/>
          <w:right w:val="none" w:color="000000" w:sz="4" w:space="0"/>
        </w:tcBorders>
      </w:tcPr>
    </w:tblStylePr>
    <w:tblStylePr w:type="lastCol">
      <w:rPr>
        <w:color w:val="ffffff" w:themeColor="background1"/>
      </w:rPr>
      <w:pPr>
        <w:pBdr/>
        <w:spacing/>
        <w:ind/>
      </w:pPr>
      <w:tblPr>
        <w:tblBorders/>
      </w:tblPr>
      <w:tcPr>
        <w:shd w:val="clear" w:color="auto" w:fill="993f10"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993f10"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3"/>
    <w:basedOn w:val="879"/>
    <w:uiPriority w:val="71"/>
    <w:pPr>
      <w:pBdr/>
      <w:spacing w:after="0" w:line="240" w:lineRule="auto"/>
      <w:ind/>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Borders/>
    </w:tcPr>
    <w:tblStylePr w:type="band1Horz">
      <w:pPr>
        <w:pBdr/>
        <w:spacing/>
        <w:ind/>
      </w:pPr>
      <w:tblPr>
        <w:tblBorders/>
      </w:tblPr>
      <w:tcPr>
        <w:shd w:val="clear" w:color="auto" w:fill="66db75" w:themeFill="accent3" w:themeFillTint="7F"/>
        <w:tcBorders/>
      </w:tcPr>
    </w:tblStylePr>
    <w:tblStylePr w:type="band1Vert">
      <w:pPr>
        <w:pBdr/>
        <w:spacing/>
        <w:ind/>
      </w:pPr>
      <w:tblPr>
        <w:tblBorders/>
      </w:tblPr>
      <w:tcPr>
        <w:shd w:val="clear" w:color="auto" w:fill="84e290"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f4015"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0f9ed5" w:themeColor="accent4" w:sz="24" w:space="0"/>
          <w:right w:val="none" w:color="000000" w:sz="4" w:space="0"/>
        </w:tcBorders>
      </w:tcPr>
    </w:tblStylePr>
    <w:tblStylePr w:type="lastCol">
      <w:rPr>
        <w:color w:val="ffffff" w:themeColor="background1"/>
      </w:rPr>
      <w:pPr>
        <w:pBdr/>
        <w:spacing/>
        <w:ind/>
      </w:pPr>
      <w:tblPr>
        <w:tblBorders/>
      </w:tblPr>
      <w:tcPr>
        <w:shd w:val="clear" w:color="auto" w:fill="0f4015"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f4015"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4"/>
    <w:basedOn w:val="879"/>
    <w:uiPriority w:val="71"/>
    <w:pPr>
      <w:pBdr/>
      <w:spacing w:after="0" w:line="240" w:lineRule="auto"/>
      <w:ind/>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Borders/>
    </w:tcPr>
    <w:tblStylePr w:type="band1Horz">
      <w:pPr>
        <w:pBdr/>
        <w:spacing/>
        <w:ind/>
      </w:pPr>
      <w:tblPr>
        <w:tblBorders/>
      </w:tblPr>
      <w:tcPr>
        <w:shd w:val="clear" w:color="auto" w:fill="7bd3f5" w:themeFill="accent4" w:themeFillTint="7F"/>
        <w:tcBorders/>
      </w:tcPr>
    </w:tblStylePr>
    <w:tblStylePr w:type="band1Vert">
      <w:pPr>
        <w:pBdr/>
        <w:spacing/>
        <w:ind/>
      </w:pPr>
      <w:tblPr>
        <w:tblBorders/>
      </w:tblPr>
      <w:tcPr>
        <w:shd w:val="clear" w:color="auto" w:fill="95dcf7"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95e7f"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196b24" w:themeColor="accent3" w:sz="24" w:space="0"/>
          <w:right w:val="none" w:color="000000" w:sz="4" w:space="0"/>
        </w:tcBorders>
      </w:tcPr>
    </w:tblStylePr>
    <w:tblStylePr w:type="lastCol">
      <w:rPr>
        <w:color w:val="ffffff" w:themeColor="background1"/>
      </w:rPr>
      <w:pPr>
        <w:pBdr/>
        <w:spacing/>
        <w:ind/>
      </w:pPr>
      <w:tblPr>
        <w:tblBorders/>
      </w:tblPr>
      <w:tcPr>
        <w:shd w:val="clear" w:color="auto" w:fill="095e7f"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95e7f"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5"/>
    <w:basedOn w:val="879"/>
    <w:uiPriority w:val="71"/>
    <w:pPr>
      <w:pBdr/>
      <w:spacing w:after="0" w:line="240" w:lineRule="auto"/>
      <w:ind/>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Borders/>
    </w:tcPr>
    <w:tblStylePr w:type="band1Horz">
      <w:pPr>
        <w:pBdr/>
        <w:spacing/>
        <w:ind/>
      </w:pPr>
      <w:tblPr>
        <w:tblBorders/>
      </w:tblPr>
      <w:tcPr>
        <w:shd w:val="clear" w:color="auto" w:fill="de86d4" w:themeFill="accent5" w:themeFillTint="7F"/>
        <w:tcBorders/>
      </w:tcPr>
    </w:tblStylePr>
    <w:tblStylePr w:type="band1Vert">
      <w:pPr>
        <w:pBdr/>
        <w:spacing/>
        <w:ind/>
      </w:pPr>
      <w:tblPr>
        <w:tblBorders/>
      </w:tblPr>
      <w:tcPr>
        <w:shd w:val="clear" w:color="auto" w:fill="e59edc"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1957"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ea72e" w:themeColor="accent6" w:sz="24" w:space="0"/>
          <w:right w:val="none" w:color="000000" w:sz="4" w:space="0"/>
        </w:tcBorders>
      </w:tcPr>
    </w:tblStylePr>
    <w:tblStylePr w:type="lastCol">
      <w:rPr>
        <w:color w:val="ffffff" w:themeColor="background1"/>
      </w:rPr>
      <w:pPr>
        <w:pBdr/>
        <w:spacing/>
        <w:ind/>
      </w:pPr>
      <w:tblPr>
        <w:tblBorders/>
      </w:tblPr>
      <w:tcPr>
        <w:shd w:val="clear" w:color="auto" w:fill="5f1957"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f1957"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6"/>
    <w:basedOn w:val="879"/>
    <w:uiPriority w:val="71"/>
    <w:pPr>
      <w:pBdr/>
      <w:spacing w:after="0" w:line="240" w:lineRule="auto"/>
      <w:ind/>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Borders/>
    </w:tcPr>
    <w:tblStylePr w:type="band1Horz">
      <w:pPr>
        <w:pBdr/>
        <w:spacing/>
        <w:ind/>
      </w:pPr>
      <w:tblPr>
        <w:tblBorders/>
      </w:tblPr>
      <w:tcPr>
        <w:shd w:val="clear" w:color="auto" w:fill="a0df8a" w:themeFill="accent6" w:themeFillTint="7F"/>
        <w:tcBorders/>
      </w:tcPr>
    </w:tblStylePr>
    <w:tblStylePr w:type="band1Vert">
      <w:pPr>
        <w:pBdr/>
        <w:spacing/>
        <w:ind/>
      </w:pPr>
      <w:tblPr>
        <w:tblBorders/>
      </w:tblPr>
      <w:tcPr>
        <w:shd w:val="clear" w:color="auto" w:fill="b3e5a1"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e641b"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a02b93" w:themeColor="accent5" w:sz="24" w:space="0"/>
          <w:right w:val="none" w:color="000000" w:sz="4" w:space="0"/>
        </w:tcBorders>
      </w:tcPr>
    </w:tblStylePr>
    <w:tblStylePr w:type="lastCol">
      <w:rPr>
        <w:color w:val="ffffff" w:themeColor="background1"/>
      </w:rPr>
      <w:pPr>
        <w:pBdr/>
        <w:spacing/>
        <w:ind/>
      </w:pPr>
      <w:tblPr>
        <w:tblBorders/>
      </w:tblPr>
      <w:tcPr>
        <w:shd w:val="clear" w:color="auto" w:fill="2e641b"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e641b"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List"/>
    <w:basedOn w:val="87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cc5416"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cc5416"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Accent 1"/>
    <w:basedOn w:val="879"/>
    <w:uiPriority w:val="72"/>
    <w:pPr>
      <w:pBdr/>
      <w:spacing w:after="0" w:line="240" w:lineRule="auto"/>
      <w:ind/>
    </w:pPr>
    <w:rPr>
      <w:color w:val="000000" w:themeColor="text1"/>
    </w:rPr>
    <w:tblPr>
      <w:tblStyleRowBandSize w:val="1"/>
      <w:tblStyleColBandSize w:val="1"/>
      <w:tblBorders/>
    </w:tblPr>
    <w:tcPr>
      <w:shd w:val="clear" w:color="auto" w:fill="e0f2fa" w:themeFill="accent1" w:themeFillTint="19"/>
      <w:tcBorders/>
    </w:tcPr>
    <w:tblStylePr w:type="band1Horz">
      <w:pPr>
        <w:pBdr/>
        <w:spacing/>
        <w:ind/>
      </w:pPr>
      <w:tblPr>
        <w:tblBorders/>
      </w:tblPr>
      <w:tcPr>
        <w:shd w:val="clear" w:color="auto" w:fill="c1e4f5" w:themeFill="accent1" w:themeFillTint="33"/>
        <w:tcBorders/>
      </w:tcPr>
    </w:tblStylePr>
    <w:tblStylePr w:type="band1Vert">
      <w:pPr>
        <w:pBdr/>
        <w:spacing/>
        <w:ind/>
      </w:pPr>
      <w:tblPr>
        <w:tblBorders/>
      </w:tblPr>
      <w:tcPr>
        <w:shd w:val="clear" w:color="auto" w:fill="b2def2"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cc5416"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cc5416"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2"/>
    <w:basedOn w:val="879"/>
    <w:uiPriority w:val="72"/>
    <w:pPr>
      <w:pBdr/>
      <w:spacing w:after="0" w:line="240" w:lineRule="auto"/>
      <w:ind/>
    </w:pPr>
    <w:rPr>
      <w:color w:val="000000" w:themeColor="text1"/>
    </w:rPr>
    <w:tblPr>
      <w:tblStyleRowBandSize w:val="1"/>
      <w:tblStyleColBandSize w:val="1"/>
      <w:tblBorders/>
    </w:tblPr>
    <w:tcPr>
      <w:shd w:val="clear" w:color="auto" w:fill="fcf0ea" w:themeFill="accent2" w:themeFillTint="19"/>
      <w:tcBorders/>
    </w:tcPr>
    <w:tblStylePr w:type="band1Horz">
      <w:pPr>
        <w:pBdr/>
        <w:spacing/>
        <w:ind/>
      </w:pPr>
      <w:tblPr>
        <w:tblBorders/>
      </w:tblPr>
      <w:tcPr>
        <w:shd w:val="clear" w:color="auto" w:fill="fae2d5" w:themeFill="accent2" w:themeFillTint="33"/>
        <w:tcBorders/>
      </w:tcPr>
    </w:tblStylePr>
    <w:tblStylePr w:type="band1Vert">
      <w:pPr>
        <w:pBdr/>
        <w:spacing/>
        <w:ind/>
      </w:pPr>
      <w:tblPr>
        <w:tblBorders/>
      </w:tblPr>
      <w:tcPr>
        <w:shd w:val="clear" w:color="auto" w:fill="f9dbcc"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cc5416"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cc5416"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3"/>
    <w:basedOn w:val="879"/>
    <w:uiPriority w:val="72"/>
    <w:pPr>
      <w:pBdr/>
      <w:spacing w:after="0" w:line="240" w:lineRule="auto"/>
      <w:ind/>
    </w:pPr>
    <w:rPr>
      <w:color w:val="000000" w:themeColor="text1"/>
    </w:rPr>
    <w:tblPr>
      <w:tblStyleRowBandSize w:val="1"/>
      <w:tblStyleColBandSize w:val="1"/>
      <w:tblBorders/>
    </w:tblPr>
    <w:tcPr>
      <w:shd w:val="clear" w:color="auto" w:fill="e0f8e3" w:themeFill="accent3" w:themeFillTint="19"/>
      <w:tcBorders/>
    </w:tcPr>
    <w:tblStylePr w:type="band1Horz">
      <w:pPr>
        <w:pBdr/>
        <w:spacing/>
        <w:ind/>
      </w:pPr>
      <w:tblPr>
        <w:tblBorders/>
      </w:tblPr>
      <w:tcPr>
        <w:shd w:val="clear" w:color="auto" w:fill="c1f0c7" w:themeFill="accent3" w:themeFillTint="33"/>
        <w:tcBorders/>
      </w:tcPr>
    </w:tblStylePr>
    <w:tblStylePr w:type="band1Vert">
      <w:pPr>
        <w:pBdr/>
        <w:spacing/>
        <w:ind/>
      </w:pPr>
      <w:tblPr>
        <w:tblBorders/>
      </w:tblPr>
      <w:tcPr>
        <w:shd w:val="clear" w:color="auto" w:fill="b3edba"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c7eaa"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0c7eaa"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4"/>
    <w:basedOn w:val="879"/>
    <w:uiPriority w:val="72"/>
    <w:pPr>
      <w:pBdr/>
      <w:spacing w:after="0" w:line="240" w:lineRule="auto"/>
      <w:ind/>
    </w:pPr>
    <w:rPr>
      <w:color w:val="000000" w:themeColor="text1"/>
    </w:rPr>
    <w:tblPr>
      <w:tblStyleRowBandSize w:val="1"/>
      <w:tblStyleColBandSize w:val="1"/>
      <w:tblBorders/>
    </w:tblPr>
    <w:tcPr>
      <w:shd w:val="clear" w:color="auto" w:fill="e5f6fd" w:themeFill="accent4" w:themeFillTint="19"/>
      <w:tcBorders/>
    </w:tcPr>
    <w:tblStylePr w:type="band1Horz">
      <w:pPr>
        <w:pBdr/>
        <w:spacing/>
        <w:ind/>
      </w:pPr>
      <w:tblPr>
        <w:tblBorders/>
      </w:tblPr>
      <w:tcPr>
        <w:shd w:val="clear" w:color="auto" w:fill="caedfb" w:themeFill="accent4" w:themeFillTint="33"/>
        <w:tcBorders/>
      </w:tcPr>
    </w:tblStylePr>
    <w:tblStylePr w:type="band1Vert">
      <w:pPr>
        <w:pBdr/>
        <w:spacing/>
        <w:ind/>
      </w:pPr>
      <w:tblPr>
        <w:tblBorders/>
      </w:tblPr>
      <w:tcPr>
        <w:shd w:val="clear" w:color="auto" w:fill="bde9fa"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14551c"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14551c"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5"/>
    <w:basedOn w:val="879"/>
    <w:uiPriority w:val="72"/>
    <w:pPr>
      <w:pBdr/>
      <w:spacing w:after="0" w:line="240" w:lineRule="auto"/>
      <w:ind/>
    </w:pPr>
    <w:rPr>
      <w:color w:val="000000" w:themeColor="text1"/>
    </w:rPr>
    <w:tblPr>
      <w:tblStyleRowBandSize w:val="1"/>
      <w:tblStyleColBandSize w:val="1"/>
      <w:tblBorders/>
    </w:tblPr>
    <w:tcPr>
      <w:shd w:val="clear" w:color="auto" w:fill="f8e7f6" w:themeFill="accent5" w:themeFillTint="19"/>
      <w:tcBorders/>
    </w:tcPr>
    <w:tblStylePr w:type="band1Horz">
      <w:pPr>
        <w:pBdr/>
        <w:spacing/>
        <w:ind/>
      </w:pPr>
      <w:tblPr>
        <w:tblBorders/>
      </w:tblPr>
      <w:tcPr>
        <w:shd w:val="clear" w:color="auto" w:fill="f2ceed" w:themeFill="accent5" w:themeFillTint="33"/>
        <w:tcBorders/>
      </w:tcPr>
    </w:tblStylePr>
    <w:tblStylePr w:type="band1Vert">
      <w:pPr>
        <w:pBdr/>
        <w:spacing/>
        <w:ind/>
      </w:pPr>
      <w:tblPr>
        <w:tblBorders/>
      </w:tblPr>
      <w:tcPr>
        <w:shd w:val="clear" w:color="auto" w:fill="efc3e9"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e8524"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e8524"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6"/>
    <w:basedOn w:val="879"/>
    <w:uiPriority w:val="72"/>
    <w:pPr>
      <w:pBdr/>
      <w:spacing w:after="0" w:line="240" w:lineRule="auto"/>
      <w:ind/>
    </w:pPr>
    <w:rPr>
      <w:color w:val="000000" w:themeColor="text1"/>
    </w:rPr>
    <w:tblPr>
      <w:tblStyleRowBandSize w:val="1"/>
      <w:tblStyleColBandSize w:val="1"/>
      <w:tblBorders/>
    </w:tblPr>
    <w:tcPr>
      <w:shd w:val="clear" w:color="auto" w:fill="ecf8e8" w:themeFill="accent6" w:themeFillTint="19"/>
      <w:tcBorders/>
    </w:tcPr>
    <w:tblStylePr w:type="band1Horz">
      <w:pPr>
        <w:pBdr/>
        <w:spacing/>
        <w:ind/>
      </w:pPr>
      <w:tblPr>
        <w:tblBorders/>
      </w:tblPr>
      <w:tcPr>
        <w:shd w:val="clear" w:color="auto" w:fill="d9f2d0" w:themeFill="accent6" w:themeFillTint="33"/>
        <w:tcBorders/>
      </w:tcPr>
    </w:tblStylePr>
    <w:tblStylePr w:type="band1Vert">
      <w:pPr>
        <w:pBdr/>
        <w:spacing/>
        <w:ind/>
      </w:pPr>
      <w:tblPr>
        <w:tblBorders/>
      </w:tblPr>
      <w:tcPr>
        <w:shd w:val="clear" w:color="auto" w:fill="d0efc5"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f227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f227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Grid"/>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Accent 1"/>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Borders/>
    </w:tcPr>
    <w:tblStylePr w:type="band1Horz">
      <w:pPr>
        <w:pBdr/>
        <w:spacing/>
        <w:ind/>
      </w:pPr>
      <w:tblPr>
        <w:tblBorders/>
      </w:tblPr>
      <w:tcPr>
        <w:shd w:val="clear" w:color="auto" w:fill="64bde6" w:themeFill="accent1" w:themeFillTint="7F"/>
        <w:tcBorders/>
      </w:tcPr>
    </w:tblStylePr>
    <w:tblStylePr w:type="band1Vert">
      <w:pPr>
        <w:pBdr/>
        <w:spacing/>
        <w:ind/>
      </w:pPr>
      <w:tblPr>
        <w:tblBorders/>
      </w:tblPr>
      <w:tcPr>
        <w:shd w:val="clear" w:color="auto" w:fill="64bde6"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f4761" w:themeFill="accent1" w:themeFillShade="BF"/>
        <w:tcBorders/>
      </w:tcPr>
    </w:tblStylePr>
    <w:tblStylePr w:type="firstRow">
      <w:rPr>
        <w:b/>
        <w:bCs/>
      </w:rPr>
      <w:pPr>
        <w:pBdr/>
        <w:spacing/>
        <w:ind/>
      </w:pPr>
      <w:tblPr>
        <w:tblBorders/>
      </w:tblPr>
      <w:tcPr>
        <w:shd w:val="clear" w:color="auto" w:fill="83caeb" w:themeFill="accent1" w:themeFillTint="66"/>
        <w:tcBorders/>
      </w:tcPr>
    </w:tblStylePr>
    <w:tblStylePr w:type="lastCol">
      <w:rPr>
        <w:color w:val="ffffff" w:themeColor="background1"/>
      </w:rPr>
      <w:pPr>
        <w:pBdr/>
        <w:spacing/>
        <w:ind/>
      </w:pPr>
      <w:tblPr>
        <w:tblBorders/>
      </w:tblPr>
      <w:tcPr>
        <w:shd w:val="clear" w:color="auto" w:fill="0f4761" w:themeFill="accent1" w:themeFillShade="BF"/>
        <w:tcBorders/>
      </w:tcPr>
    </w:tblStylePr>
    <w:tblStylePr w:type="lastRow">
      <w:rPr>
        <w:b/>
        <w:bCs/>
        <w:color w:val="000000" w:themeColor="text1"/>
      </w:rPr>
      <w:pPr>
        <w:pBdr/>
        <w:spacing/>
        <w:ind/>
      </w:pPr>
      <w:tblPr>
        <w:tblBorders/>
      </w:tblPr>
      <w:tcPr>
        <w:shd w:val="clear" w:color="auto" w:fill="83caeb"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2"/>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Borders/>
    </w:tcPr>
    <w:tblStylePr w:type="band1Horz">
      <w:pPr>
        <w:pBdr/>
        <w:spacing/>
        <w:ind/>
      </w:pPr>
      <w:tblPr>
        <w:tblBorders/>
      </w:tblPr>
      <w:tcPr>
        <w:shd w:val="clear" w:color="auto" w:fill="f4b798" w:themeFill="accent2" w:themeFillTint="7F"/>
        <w:tcBorders/>
      </w:tcPr>
    </w:tblStylePr>
    <w:tblStylePr w:type="band1Vert">
      <w:pPr>
        <w:pBdr/>
        <w:spacing/>
        <w:ind/>
      </w:pPr>
      <w:tblPr>
        <w:tblBorders/>
      </w:tblPr>
      <w:tcPr>
        <w:shd w:val="clear" w:color="auto" w:fill="f4b79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f4e14" w:themeFill="accent2" w:themeFillShade="BF"/>
        <w:tcBorders/>
      </w:tcPr>
    </w:tblStylePr>
    <w:tblStylePr w:type="firstRow">
      <w:rPr>
        <w:b/>
        <w:bCs/>
      </w:rPr>
      <w:pPr>
        <w:pBdr/>
        <w:spacing/>
        <w:ind/>
      </w:pPr>
      <w:tblPr>
        <w:tblBorders/>
      </w:tblPr>
      <w:tcPr>
        <w:shd w:val="clear" w:color="auto" w:fill="f6c5ac" w:themeFill="accent2" w:themeFillTint="66"/>
        <w:tcBorders/>
      </w:tcPr>
    </w:tblStylePr>
    <w:tblStylePr w:type="lastCol">
      <w:rPr>
        <w:color w:val="ffffff" w:themeColor="background1"/>
      </w:rPr>
      <w:pPr>
        <w:pBdr/>
        <w:spacing/>
        <w:ind/>
      </w:pPr>
      <w:tblPr>
        <w:tblBorders/>
      </w:tblPr>
      <w:tcPr>
        <w:shd w:val="clear" w:color="auto" w:fill="bf4e14" w:themeFill="accent2" w:themeFillShade="BF"/>
        <w:tcBorders/>
      </w:tcPr>
    </w:tblStylePr>
    <w:tblStylePr w:type="lastRow">
      <w:rPr>
        <w:b/>
        <w:bCs/>
        <w:color w:val="000000" w:themeColor="text1"/>
      </w:rPr>
      <w:pPr>
        <w:pBdr/>
        <w:spacing/>
        <w:ind/>
      </w:pPr>
      <w:tblPr>
        <w:tblBorders/>
      </w:tblPr>
      <w:tcPr>
        <w:shd w:val="clear" w:color="auto" w:fill="f6c5ac"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3"/>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Borders/>
    </w:tcPr>
    <w:tblStylePr w:type="band1Horz">
      <w:pPr>
        <w:pBdr/>
        <w:spacing/>
        <w:ind/>
      </w:pPr>
      <w:tblPr>
        <w:tblBorders/>
      </w:tblPr>
      <w:tcPr>
        <w:shd w:val="clear" w:color="auto" w:fill="66db75" w:themeFill="accent3" w:themeFillTint="7F"/>
        <w:tcBorders/>
      </w:tcPr>
    </w:tblStylePr>
    <w:tblStylePr w:type="band1Vert">
      <w:pPr>
        <w:pBdr/>
        <w:spacing/>
        <w:ind/>
      </w:pPr>
      <w:tblPr>
        <w:tblBorders/>
      </w:tblPr>
      <w:tcPr>
        <w:shd w:val="clear" w:color="auto" w:fill="66db75"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124f1a" w:themeFill="accent3" w:themeFillShade="BF"/>
        <w:tcBorders/>
      </w:tcPr>
    </w:tblStylePr>
    <w:tblStylePr w:type="firstRow">
      <w:rPr>
        <w:b/>
        <w:bCs/>
      </w:rPr>
      <w:pPr>
        <w:pBdr/>
        <w:spacing/>
        <w:ind/>
      </w:pPr>
      <w:tblPr>
        <w:tblBorders/>
      </w:tblPr>
      <w:tcPr>
        <w:shd w:val="clear" w:color="auto" w:fill="84e290" w:themeFill="accent3" w:themeFillTint="66"/>
        <w:tcBorders/>
      </w:tcPr>
    </w:tblStylePr>
    <w:tblStylePr w:type="lastCol">
      <w:rPr>
        <w:color w:val="ffffff" w:themeColor="background1"/>
      </w:rPr>
      <w:pPr>
        <w:pBdr/>
        <w:spacing/>
        <w:ind/>
      </w:pPr>
      <w:tblPr>
        <w:tblBorders/>
      </w:tblPr>
      <w:tcPr>
        <w:shd w:val="clear" w:color="auto" w:fill="124f1a" w:themeFill="accent3" w:themeFillShade="BF"/>
        <w:tcBorders/>
      </w:tcPr>
    </w:tblStylePr>
    <w:tblStylePr w:type="lastRow">
      <w:rPr>
        <w:b/>
        <w:bCs/>
        <w:color w:val="000000" w:themeColor="text1"/>
      </w:rPr>
      <w:pPr>
        <w:pBdr/>
        <w:spacing/>
        <w:ind/>
      </w:pPr>
      <w:tblPr>
        <w:tblBorders/>
      </w:tblPr>
      <w:tcPr>
        <w:shd w:val="clear" w:color="auto" w:fill="84e290"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4"/>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Borders/>
    </w:tcPr>
    <w:tblStylePr w:type="band1Horz">
      <w:pPr>
        <w:pBdr/>
        <w:spacing/>
        <w:ind/>
      </w:pPr>
      <w:tblPr>
        <w:tblBorders/>
      </w:tblPr>
      <w:tcPr>
        <w:shd w:val="clear" w:color="auto" w:fill="7bd3f5" w:themeFill="accent4" w:themeFillTint="7F"/>
        <w:tcBorders/>
      </w:tcPr>
    </w:tblStylePr>
    <w:tblStylePr w:type="band1Vert">
      <w:pPr>
        <w:pBdr/>
        <w:spacing/>
        <w:ind/>
      </w:pPr>
      <w:tblPr>
        <w:tblBorders/>
      </w:tblPr>
      <w:tcPr>
        <w:shd w:val="clear" w:color="auto" w:fill="7bd3f5"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b769f" w:themeFill="accent4" w:themeFillShade="BF"/>
        <w:tcBorders/>
      </w:tcPr>
    </w:tblStylePr>
    <w:tblStylePr w:type="firstRow">
      <w:rPr>
        <w:b/>
        <w:bCs/>
      </w:rPr>
      <w:pPr>
        <w:pBdr/>
        <w:spacing/>
        <w:ind/>
      </w:pPr>
      <w:tblPr>
        <w:tblBorders/>
      </w:tblPr>
      <w:tcPr>
        <w:shd w:val="clear" w:color="auto" w:fill="95dcf7" w:themeFill="accent4" w:themeFillTint="66"/>
        <w:tcBorders/>
      </w:tcPr>
    </w:tblStylePr>
    <w:tblStylePr w:type="lastCol">
      <w:rPr>
        <w:color w:val="ffffff" w:themeColor="background1"/>
      </w:rPr>
      <w:pPr>
        <w:pBdr/>
        <w:spacing/>
        <w:ind/>
      </w:pPr>
      <w:tblPr>
        <w:tblBorders/>
      </w:tblPr>
      <w:tcPr>
        <w:shd w:val="clear" w:color="auto" w:fill="0b769f" w:themeFill="accent4" w:themeFillShade="BF"/>
        <w:tcBorders/>
      </w:tcPr>
    </w:tblStylePr>
    <w:tblStylePr w:type="lastRow">
      <w:rPr>
        <w:b/>
        <w:bCs/>
        <w:color w:val="000000" w:themeColor="text1"/>
      </w:rPr>
      <w:pPr>
        <w:pBdr/>
        <w:spacing/>
        <w:ind/>
      </w:pPr>
      <w:tblPr>
        <w:tblBorders/>
      </w:tblPr>
      <w:tcPr>
        <w:shd w:val="clear" w:color="auto" w:fill="95dcf7"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5"/>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Borders/>
    </w:tcPr>
    <w:tblStylePr w:type="band1Horz">
      <w:pPr>
        <w:pBdr/>
        <w:spacing/>
        <w:ind/>
      </w:pPr>
      <w:tblPr>
        <w:tblBorders/>
      </w:tblPr>
      <w:tcPr>
        <w:shd w:val="clear" w:color="auto" w:fill="de86d4" w:themeFill="accent5" w:themeFillTint="7F"/>
        <w:tcBorders/>
      </w:tcPr>
    </w:tblStylePr>
    <w:tblStylePr w:type="band1Vert">
      <w:pPr>
        <w:pBdr/>
        <w:spacing/>
        <w:ind/>
      </w:pPr>
      <w:tblPr>
        <w:tblBorders/>
      </w:tblPr>
      <w:tcPr>
        <w:shd w:val="clear" w:color="auto" w:fill="de86d4"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06d" w:themeFill="accent5" w:themeFillShade="BF"/>
        <w:tcBorders/>
      </w:tcPr>
    </w:tblStylePr>
    <w:tblStylePr w:type="firstRow">
      <w:rPr>
        <w:b/>
        <w:bCs/>
      </w:rPr>
      <w:pPr>
        <w:pBdr/>
        <w:spacing/>
        <w:ind/>
      </w:pPr>
      <w:tblPr>
        <w:tblBorders/>
      </w:tblPr>
      <w:tcPr>
        <w:shd w:val="clear" w:color="auto" w:fill="e59edc" w:themeFill="accent5" w:themeFillTint="66"/>
        <w:tcBorders/>
      </w:tcPr>
    </w:tblStylePr>
    <w:tblStylePr w:type="lastCol">
      <w:rPr>
        <w:color w:val="ffffff" w:themeColor="background1"/>
      </w:rPr>
      <w:pPr>
        <w:pBdr/>
        <w:spacing/>
        <w:ind/>
      </w:pPr>
      <w:tblPr>
        <w:tblBorders/>
      </w:tblPr>
      <w:tcPr>
        <w:shd w:val="clear" w:color="auto" w:fill="77206d" w:themeFill="accent5" w:themeFillShade="BF"/>
        <w:tcBorders/>
      </w:tcPr>
    </w:tblStylePr>
    <w:tblStylePr w:type="lastRow">
      <w:rPr>
        <w:b/>
        <w:bCs/>
        <w:color w:val="000000" w:themeColor="text1"/>
      </w:rPr>
      <w:pPr>
        <w:pBdr/>
        <w:spacing/>
        <w:ind/>
      </w:pPr>
      <w:tblPr>
        <w:tblBorders/>
      </w:tblPr>
      <w:tcPr>
        <w:shd w:val="clear" w:color="auto" w:fill="e59edc"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6"/>
    <w:basedOn w:val="8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Borders/>
    </w:tcPr>
    <w:tblStylePr w:type="band1Horz">
      <w:pPr>
        <w:pBdr/>
        <w:spacing/>
        <w:ind/>
      </w:pPr>
      <w:tblPr>
        <w:tblBorders/>
      </w:tblPr>
      <w:tcPr>
        <w:shd w:val="clear" w:color="auto" w:fill="a0df8a" w:themeFill="accent6" w:themeFillTint="7F"/>
        <w:tcBorders/>
      </w:tcPr>
    </w:tblStylePr>
    <w:tblStylePr w:type="band1Vert">
      <w:pPr>
        <w:pBdr/>
        <w:spacing/>
        <w:ind/>
      </w:pPr>
      <w:tblPr>
        <w:tblBorders/>
      </w:tblPr>
      <w:tcPr>
        <w:shd w:val="clear" w:color="auto" w:fill="a0df8a"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a7c22" w:themeFill="accent6" w:themeFillShade="BF"/>
        <w:tcBorders/>
      </w:tcPr>
    </w:tblStylePr>
    <w:tblStylePr w:type="firstRow">
      <w:rPr>
        <w:b/>
        <w:bCs/>
      </w:rPr>
      <w:pPr>
        <w:pBdr/>
        <w:spacing/>
        <w:ind/>
      </w:pPr>
      <w:tblPr>
        <w:tblBorders/>
      </w:tblPr>
      <w:tcPr>
        <w:shd w:val="clear" w:color="auto" w:fill="b3e5a1" w:themeFill="accent6" w:themeFillTint="66"/>
        <w:tcBorders/>
      </w:tcPr>
    </w:tblStylePr>
    <w:tblStylePr w:type="lastCol">
      <w:rPr>
        <w:color w:val="ffffff" w:themeColor="background1"/>
      </w:rPr>
      <w:pPr>
        <w:pBdr/>
        <w:spacing/>
        <w:ind/>
      </w:pPr>
      <w:tblPr>
        <w:tblBorders/>
      </w:tblPr>
      <w:tcPr>
        <w:shd w:val="clear" w:color="auto" w:fill="3a7c22" w:themeFill="accent6" w:themeFillShade="BF"/>
        <w:tcBorders/>
      </w:tcPr>
    </w:tblStylePr>
    <w:tblStylePr w:type="lastRow">
      <w:rPr>
        <w:b/>
        <w:bCs/>
        <w:color w:val="000000" w:themeColor="text1"/>
      </w:rPr>
      <w:pPr>
        <w:pBdr/>
        <w:spacing/>
        <w:ind/>
      </w:pPr>
      <w:tblPr>
        <w:tblBorders/>
      </w:tblPr>
      <w:tcPr>
        <w:shd w:val="clear" w:color="auto" w:fill="b3e5a1"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2026-03-23T16:42:18Z</dcterms:modified>
  <cp:category/>
</cp:coreProperties>
</file>