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232883" w14:textId="2A6B39E0" w:rsidR="002B20DC" w:rsidRDefault="002B20DC" w:rsidP="002B20DC">
      <w:pPr>
        <w:rPr>
          <w:b/>
          <w:bCs/>
        </w:rPr>
      </w:pPr>
      <w:r>
        <w:rPr>
          <w:b/>
          <w:bCs/>
        </w:rPr>
        <w:t>How do externalities cause problems?</w:t>
      </w:r>
    </w:p>
    <w:p w14:paraId="5A507DA9" w14:textId="5F410241" w:rsidR="002B20DC" w:rsidRPr="002B20DC" w:rsidRDefault="002B20DC" w:rsidP="002B20DC">
      <w:pPr>
        <w:pStyle w:val="ListParagraph"/>
        <w:numPr>
          <w:ilvl w:val="0"/>
          <w:numId w:val="4"/>
        </w:numPr>
        <w:rPr>
          <w:b/>
          <w:bCs/>
        </w:rPr>
      </w:pPr>
      <w:r>
        <w:t>Because people are rational selfish utility maximisers, they only account for personal costs and benefits and not those which accrue to third parties.</w:t>
      </w:r>
    </w:p>
    <w:p w14:paraId="5638888F" w14:textId="4D5FF5F9" w:rsidR="002B20DC" w:rsidRPr="002B20DC" w:rsidRDefault="002B20DC" w:rsidP="002B20DC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This means that there is a gap between their objective, and what will be socially optimal; </w:t>
      </w:r>
      <w:r w:rsidRPr="002B20DC">
        <w:rPr>
          <w:b/>
          <w:bCs/>
        </w:rPr>
        <w:t>(improper incentives)</w:t>
      </w:r>
    </w:p>
    <w:p w14:paraId="74C579DD" w14:textId="61687830" w:rsidR="002B20DC" w:rsidRDefault="002B20DC" w:rsidP="002B20DC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This can be thought of being related to being unable to trade externalities directly and thus being unable to use the free market to generate the proper incentives </w:t>
      </w:r>
      <w:r w:rsidRPr="002B20DC">
        <w:rPr>
          <w:b/>
          <w:bCs/>
        </w:rPr>
        <w:t>(incomplete markets)</w:t>
      </w:r>
    </w:p>
    <w:p w14:paraId="02F2B967" w14:textId="77777777" w:rsidR="008228DB" w:rsidRPr="008228DB" w:rsidRDefault="008228DB" w:rsidP="008228DB">
      <w:pPr>
        <w:pStyle w:val="ListParagraph"/>
        <w:rPr>
          <w:b/>
          <w:bCs/>
        </w:rPr>
      </w:pPr>
    </w:p>
    <w:p w14:paraId="7538F6AB" w14:textId="2F7E2D45" w:rsidR="008228DB" w:rsidRPr="002B20DC" w:rsidRDefault="008228DB" w:rsidP="002B20DC">
      <w:pPr>
        <w:pStyle w:val="ListParagraph"/>
        <w:numPr>
          <w:ilvl w:val="0"/>
          <w:numId w:val="4"/>
        </w:numPr>
        <w:rPr>
          <w:b/>
          <w:bCs/>
        </w:rPr>
      </w:pPr>
      <w:r>
        <w:t>Should be able to demonstrate this either through a demand supply framework, Edgeworth Box or utility maximisation framework</w:t>
      </w:r>
      <w:r w:rsidR="007348B0">
        <w:t xml:space="preserve"> </w:t>
      </w:r>
      <m:oMath>
        <m:r>
          <w:rPr>
            <w:rFonts w:ascii="Cambria Math" w:hAnsi="Cambria Math"/>
          </w:rPr>
          <m:t>→</m:t>
        </m:r>
      </m:oMath>
      <w:r w:rsidR="007348B0">
        <w:rPr>
          <w:rFonts w:eastAsiaTheme="minorEastAsia"/>
        </w:rPr>
        <w:t xml:space="preserve"> several questions on this today.</w:t>
      </w:r>
    </w:p>
    <w:p w14:paraId="5D242F22" w14:textId="77777777" w:rsidR="002B20DC" w:rsidRDefault="002B20DC" w:rsidP="002B20DC">
      <w:pPr>
        <w:rPr>
          <w:b/>
          <w:bCs/>
        </w:rPr>
      </w:pPr>
    </w:p>
    <w:p w14:paraId="06DCD53B" w14:textId="76396CE7" w:rsidR="002B20DC" w:rsidRDefault="002B20DC" w:rsidP="002B20DC">
      <w:pPr>
        <w:rPr>
          <w:b/>
          <w:bCs/>
        </w:rPr>
      </w:pPr>
      <w:r>
        <w:rPr>
          <w:b/>
          <w:bCs/>
        </w:rPr>
        <w:t>How do we address the problems caused by externalities?</w:t>
      </w:r>
    </w:p>
    <w:p w14:paraId="3A088240" w14:textId="4C11FE28" w:rsidR="002B20DC" w:rsidRPr="00A525D8" w:rsidRDefault="002B20DC" w:rsidP="002B20DC">
      <w:pPr>
        <w:pStyle w:val="ListParagraph"/>
        <w:numPr>
          <w:ilvl w:val="0"/>
          <w:numId w:val="5"/>
        </w:numPr>
        <w:rPr>
          <w:b/>
          <w:bCs/>
        </w:rPr>
      </w:pPr>
      <w:r>
        <w:t>Point 2 (Incentive issues) can be addressed directly</w:t>
      </w:r>
      <w:r w:rsidR="00A525D8">
        <w:t xml:space="preserve"> by using Pigouvian taxes or subsidies.</w:t>
      </w:r>
    </w:p>
    <w:p w14:paraId="443F1670" w14:textId="035C9170" w:rsidR="00A525D8" w:rsidRPr="00A525D8" w:rsidRDefault="00A525D8" w:rsidP="002B20DC">
      <w:pPr>
        <w:pStyle w:val="ListParagraph"/>
        <w:numPr>
          <w:ilvl w:val="0"/>
          <w:numId w:val="5"/>
        </w:numPr>
        <w:rPr>
          <w:b/>
          <w:bCs/>
        </w:rPr>
      </w:pPr>
      <w:r>
        <w:t>Or it can be address indirectly by</w:t>
      </w:r>
    </w:p>
    <w:p w14:paraId="00C08CDB" w14:textId="4C3DBFBA" w:rsidR="00A525D8" w:rsidRPr="002F3221" w:rsidRDefault="00A525D8" w:rsidP="00A525D8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Allocating property rights </w:t>
      </w:r>
    </w:p>
    <w:p w14:paraId="00A37687" w14:textId="083E7D20" w:rsidR="002F3221" w:rsidRPr="002F3221" w:rsidRDefault="002F3221" w:rsidP="00A525D8">
      <w:pPr>
        <w:pStyle w:val="ListParagraph"/>
        <w:numPr>
          <w:ilvl w:val="1"/>
          <w:numId w:val="5"/>
        </w:numPr>
        <w:rPr>
          <w:b/>
          <w:bCs/>
        </w:rPr>
      </w:pPr>
      <w:r>
        <w:t>Trying to merge the concerned parties.</w:t>
      </w:r>
    </w:p>
    <w:p w14:paraId="66F8469E" w14:textId="44748886" w:rsidR="002F3221" w:rsidRPr="002B20DC" w:rsidRDefault="002F3221" w:rsidP="002F3221">
      <w:pPr>
        <w:pStyle w:val="ListParagraph"/>
        <w:numPr>
          <w:ilvl w:val="0"/>
          <w:numId w:val="5"/>
        </w:numPr>
        <w:rPr>
          <w:b/>
          <w:bCs/>
        </w:rPr>
      </w:pPr>
      <w:r>
        <w:t>Each of this works by helping to internalise the externalities involved.</w:t>
      </w:r>
    </w:p>
    <w:p w14:paraId="52E832AF" w14:textId="77777777" w:rsidR="002B20DC" w:rsidRDefault="002B20DC" w:rsidP="002B20DC">
      <w:pPr>
        <w:rPr>
          <w:b/>
          <w:bCs/>
        </w:rPr>
      </w:pPr>
    </w:p>
    <w:p w14:paraId="1466FC7F" w14:textId="77777777" w:rsidR="002B20DC" w:rsidRDefault="002B20DC" w:rsidP="002F3221">
      <w:pPr>
        <w:rPr>
          <w:b/>
          <w:bCs/>
        </w:rPr>
      </w:pPr>
      <w:r w:rsidRPr="002B20DC">
        <w:rPr>
          <w:b/>
          <w:bCs/>
        </w:rPr>
        <w:t>Each of these solutions has their own potential problems.</w:t>
      </w:r>
    </w:p>
    <w:p w14:paraId="12168424" w14:textId="1CD9C157" w:rsidR="002B20DC" w:rsidRPr="002F3221" w:rsidRDefault="002F3221" w:rsidP="002F3221">
      <w:pPr>
        <w:pStyle w:val="ListParagraph"/>
        <w:numPr>
          <w:ilvl w:val="0"/>
          <w:numId w:val="6"/>
        </w:numPr>
        <w:rPr>
          <w:b/>
          <w:bCs/>
        </w:rPr>
      </w:pPr>
      <w:r>
        <w:t>Measurement of magnitude of externalities?</w:t>
      </w:r>
    </w:p>
    <w:p w14:paraId="21A98BDD" w14:textId="099B10A2" w:rsidR="002F3221" w:rsidRPr="002F3221" w:rsidRDefault="002F3221" w:rsidP="002F3221">
      <w:pPr>
        <w:pStyle w:val="ListParagraph"/>
        <w:numPr>
          <w:ilvl w:val="0"/>
          <w:numId w:val="6"/>
        </w:numPr>
        <w:rPr>
          <w:b/>
          <w:bCs/>
        </w:rPr>
      </w:pPr>
      <w:r>
        <w:t>Can property rights be created with minimal transaction costs?</w:t>
      </w:r>
    </w:p>
    <w:p w14:paraId="2EDEC9F3" w14:textId="52002039" w:rsidR="002F3221" w:rsidRPr="002F3221" w:rsidRDefault="002F3221" w:rsidP="002F3221">
      <w:pPr>
        <w:pStyle w:val="ListParagraph"/>
        <w:numPr>
          <w:ilvl w:val="0"/>
          <w:numId w:val="6"/>
        </w:numPr>
        <w:rPr>
          <w:b/>
          <w:bCs/>
        </w:rPr>
      </w:pPr>
      <w:r>
        <w:t>Can an agreement on a merger be established?</w:t>
      </w:r>
    </w:p>
    <w:p w14:paraId="676F196F" w14:textId="18DBA4B9" w:rsidR="008228DB" w:rsidRPr="002B20DC" w:rsidRDefault="008228DB" w:rsidP="002B20DC"/>
    <w:sectPr w:rsidR="008228DB" w:rsidRPr="002B2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D22880"/>
    <w:multiLevelType w:val="hybridMultilevel"/>
    <w:tmpl w:val="C5468B52"/>
    <w:lvl w:ilvl="0" w:tplc="7340F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2AC22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340F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787F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83C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AAE0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B23C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D682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861D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1683226"/>
    <w:multiLevelType w:val="hybridMultilevel"/>
    <w:tmpl w:val="51EAE2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33FED"/>
    <w:multiLevelType w:val="hybridMultilevel"/>
    <w:tmpl w:val="71D461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D53B0"/>
    <w:multiLevelType w:val="hybridMultilevel"/>
    <w:tmpl w:val="86ACE4FA"/>
    <w:lvl w:ilvl="0" w:tplc="D57A48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6CCFB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06E0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46E5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1025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BA3A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8488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3E55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2E9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04F0E8A"/>
    <w:multiLevelType w:val="hybridMultilevel"/>
    <w:tmpl w:val="FC562DD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A53109"/>
    <w:multiLevelType w:val="hybridMultilevel"/>
    <w:tmpl w:val="CCB853E8"/>
    <w:lvl w:ilvl="0" w:tplc="3C8C451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C4635BE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3CA998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C5C7FC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A2C01DC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5ECB36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9F69B1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5BC6121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E6D4E97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 w16cid:durableId="1987274847">
    <w:abstractNumId w:val="3"/>
  </w:num>
  <w:num w:numId="2" w16cid:durableId="170688083">
    <w:abstractNumId w:val="0"/>
  </w:num>
  <w:num w:numId="3" w16cid:durableId="878469263">
    <w:abstractNumId w:val="5"/>
  </w:num>
  <w:num w:numId="4" w16cid:durableId="1309554795">
    <w:abstractNumId w:val="1"/>
  </w:num>
  <w:num w:numId="5" w16cid:durableId="412969989">
    <w:abstractNumId w:val="2"/>
  </w:num>
  <w:num w:numId="6" w16cid:durableId="19490056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2B"/>
    <w:rsid w:val="00092CE0"/>
    <w:rsid w:val="002B20DC"/>
    <w:rsid w:val="002E72CA"/>
    <w:rsid w:val="002F3221"/>
    <w:rsid w:val="003A1755"/>
    <w:rsid w:val="003C02F4"/>
    <w:rsid w:val="003F30B2"/>
    <w:rsid w:val="00497D6A"/>
    <w:rsid w:val="004F504D"/>
    <w:rsid w:val="004F6FE0"/>
    <w:rsid w:val="007348B0"/>
    <w:rsid w:val="00793B28"/>
    <w:rsid w:val="007A759A"/>
    <w:rsid w:val="008228DB"/>
    <w:rsid w:val="008F0C31"/>
    <w:rsid w:val="009D639F"/>
    <w:rsid w:val="00A13519"/>
    <w:rsid w:val="00A525D8"/>
    <w:rsid w:val="00A62DDC"/>
    <w:rsid w:val="00BB45A4"/>
    <w:rsid w:val="00BF65AF"/>
    <w:rsid w:val="00C4532E"/>
    <w:rsid w:val="00D3228F"/>
    <w:rsid w:val="00D819B2"/>
    <w:rsid w:val="00DC71B2"/>
    <w:rsid w:val="00E93791"/>
    <w:rsid w:val="00EA6D67"/>
    <w:rsid w:val="00ED0F2B"/>
    <w:rsid w:val="00FC3D9C"/>
    <w:rsid w:val="00FD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BD010"/>
  <w15:chartTrackingRefBased/>
  <w15:docId w15:val="{D1ABE449-1C74-4BB7-AFD5-A8E3053A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2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937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1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2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60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9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90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81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04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9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51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3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08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6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11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47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341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09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7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0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33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2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19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3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41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55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Yeo</dc:creator>
  <cp:keywords/>
  <dc:description/>
  <cp:lastModifiedBy>Jonathan Yeo</cp:lastModifiedBy>
  <cp:revision>18</cp:revision>
  <dcterms:created xsi:type="dcterms:W3CDTF">2024-09-16T06:27:00Z</dcterms:created>
  <dcterms:modified xsi:type="dcterms:W3CDTF">2024-10-15T10:15:00Z</dcterms:modified>
</cp:coreProperties>
</file>