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8D5FE" w14:textId="592EFC33" w:rsidR="00CC4466" w:rsidRDefault="0030366E">
      <w:r w:rsidRPr="0030366E">
        <w:drawing>
          <wp:inline distT="0" distB="0" distL="0" distR="0" wp14:anchorId="5EE1299D" wp14:editId="29C4B369">
            <wp:extent cx="5731510" cy="2692400"/>
            <wp:effectExtent l="0" t="0" r="2540" b="0"/>
            <wp:docPr id="2056002441" name="Picture 1" descr="A white paper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002441" name="Picture 1" descr="A white paper with numbers and symbols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366E">
        <w:drawing>
          <wp:inline distT="0" distB="0" distL="0" distR="0" wp14:anchorId="7A8E07BE" wp14:editId="29B38040">
            <wp:extent cx="5731510" cy="1548765"/>
            <wp:effectExtent l="0" t="0" r="2540" b="0"/>
            <wp:docPr id="1783651312" name="Picture 1" descr="A math problem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651312" name="Picture 1" descr="A math problem with numbers and symbol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44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466"/>
    <w:rsid w:val="0030366E"/>
    <w:rsid w:val="006A513C"/>
    <w:rsid w:val="00CC4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CE2EE"/>
  <w15:chartTrackingRefBased/>
  <w15:docId w15:val="{5F12A8ED-B41D-4A39-BF46-425B7F887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4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4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4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4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4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4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4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4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4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4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4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4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4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4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4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4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4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4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4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4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4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4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4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4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4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4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4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4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4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5ce9348-be2a-462b-8fc0-e1765a9b204a}" enabled="0" method="" siteId="{15ce9348-be2a-462b-8fc0-e1765a9b204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#GOH BO JUN, ISSAC (WU BOJUN)#</dc:creator>
  <cp:keywords/>
  <dc:description/>
  <cp:lastModifiedBy>#GOH BO JUN, ISSAC (WU BOJUN)#</cp:lastModifiedBy>
  <cp:revision>2</cp:revision>
  <dcterms:created xsi:type="dcterms:W3CDTF">2025-04-15T14:00:00Z</dcterms:created>
  <dcterms:modified xsi:type="dcterms:W3CDTF">2025-04-15T14:00:00Z</dcterms:modified>
</cp:coreProperties>
</file>