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841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2126"/>
        <w:gridCol w:w="283"/>
        <w:gridCol w:w="4253"/>
        <w:gridCol w:w="2693"/>
      </w:tblGrid>
      <w:tr w:rsidR="003E7BE5" w:rsidRPr="002A2F76" w:rsidTr="009A4C95">
        <w:trPr>
          <w:trHeight w:val="3673"/>
        </w:trPr>
        <w:tc>
          <w:tcPr>
            <w:tcW w:w="2235" w:type="dxa"/>
            <w:vMerge w:val="restart"/>
          </w:tcPr>
          <w:p w:rsidR="003E7BE5" w:rsidRPr="002A2F76" w:rsidRDefault="003E7BE5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2A2F76">
              <w:rPr>
                <w:b/>
                <w:sz w:val="24"/>
                <w:szCs w:val="24"/>
              </w:rPr>
              <w:t>8) Alianza Clave</w:t>
            </w: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(Red de proveedores)</w:t>
            </w:r>
          </w:p>
          <w:p w:rsidR="003E7BE5" w:rsidRPr="002A2F76" w:rsidRDefault="003E7BE5" w:rsidP="00B63B95">
            <w:pPr>
              <w:spacing w:after="0" w:line="240" w:lineRule="auto"/>
            </w:pP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¿Quiénes son tus aliados claves?</w:t>
            </w: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¿Quiénes son nuestros proveedores claves?</w:t>
            </w: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¿Cuáles recursos claves requerimos  de nuestros aliados?</w:t>
            </w:r>
          </w:p>
          <w:p w:rsidR="003E7BE5" w:rsidRPr="002A2F76" w:rsidRDefault="006B2F0E" w:rsidP="00B63B95">
            <w:pPr>
              <w:spacing w:after="0" w:line="240" w:lineRule="auto"/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197485</wp:posOffset>
                      </wp:positionV>
                      <wp:extent cx="1960880" cy="438150"/>
                      <wp:effectExtent l="71755" t="73660" r="5715" b="12065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088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D0D0D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D07ED" w:rsidRPr="005D07ED" w:rsidRDefault="005D07ED" w:rsidP="002A2F76">
                                  <w:pPr>
                                    <w:ind w:left="-142"/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5D07ED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Infraestructura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90.4pt;margin-top:15.55pt;width:154.4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" strokecolor="#0d0d0d">
                      <v:shadow on="t" opacity=".5" offset="-6pt,-6pt"/>
                      <v:textbox>
                        <w:txbxContent>
                          <w:p w:rsidR="005D07ED" w:rsidRPr="005D07ED" w:rsidRDefault="005D07ED" w:rsidP="002A2F76">
                            <w:pPr>
                              <w:ind w:left="-142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D07ED">
                              <w:rPr>
                                <w:b/>
                                <w:sz w:val="40"/>
                                <w:szCs w:val="40"/>
                              </w:rPr>
                              <w:t>Infraestructura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7BE5" w:rsidRPr="002A2F76">
              <w:t>¿Cuáles actividades claves realizan nuestros aliados?</w:t>
            </w:r>
          </w:p>
          <w:p w:rsidR="003E7BE5" w:rsidRPr="002A2F76" w:rsidRDefault="003E7BE5" w:rsidP="00B63B95">
            <w:pPr>
              <w:spacing w:after="0" w:line="240" w:lineRule="auto"/>
            </w:pPr>
          </w:p>
        </w:tc>
        <w:tc>
          <w:tcPr>
            <w:tcW w:w="2835" w:type="dxa"/>
          </w:tcPr>
          <w:p w:rsidR="003E7BE5" w:rsidRPr="002A2F76" w:rsidRDefault="003E7BE5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76">
              <w:rPr>
                <w:b/>
                <w:sz w:val="24"/>
                <w:szCs w:val="24"/>
              </w:rPr>
              <w:t>7) Actividades Clave</w:t>
            </w:r>
          </w:p>
          <w:p w:rsidR="005D07ED" w:rsidRPr="002A2F76" w:rsidRDefault="005D07ED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63B95" w:rsidRDefault="003E7BE5" w:rsidP="00B63B95">
            <w:pPr>
              <w:spacing w:after="0" w:line="240" w:lineRule="auto"/>
            </w:pPr>
            <w:r w:rsidRPr="002A2F76">
              <w:t>¿Qué actividades clave requieren</w:t>
            </w:r>
            <w:r w:rsidR="00B63B95">
              <w:t>:</w:t>
            </w:r>
          </w:p>
          <w:p w:rsidR="00B63B95" w:rsidRDefault="00B63B95" w:rsidP="00B63B95">
            <w:pPr>
              <w:spacing w:after="0" w:line="240" w:lineRule="auto"/>
            </w:pPr>
          </w:p>
          <w:p w:rsidR="003E7BE5" w:rsidRPr="002A2F76" w:rsidRDefault="003E7BE5" w:rsidP="00B63B95">
            <w:pPr>
              <w:spacing w:after="0" w:line="240" w:lineRule="auto"/>
            </w:pPr>
            <w:proofErr w:type="gramStart"/>
            <w:r w:rsidRPr="002A2F76">
              <w:t>nuestra</w:t>
            </w:r>
            <w:proofErr w:type="gramEnd"/>
            <w:r w:rsidRPr="002A2F76">
              <w:t xml:space="preserve"> propuesta de valor?</w:t>
            </w:r>
          </w:p>
          <w:p w:rsidR="003E7BE5" w:rsidRPr="002A2F76" w:rsidRDefault="00B63B95" w:rsidP="00B63B95">
            <w:pPr>
              <w:spacing w:after="0" w:line="240" w:lineRule="auto"/>
            </w:pPr>
            <w:proofErr w:type="gramStart"/>
            <w:r>
              <w:t>nuestros</w:t>
            </w:r>
            <w:proofErr w:type="gramEnd"/>
            <w:r>
              <w:t xml:space="preserve"> c</w:t>
            </w:r>
            <w:r w:rsidR="003E7BE5" w:rsidRPr="002A2F76">
              <w:t>anales de comunicación y distribución?</w:t>
            </w:r>
          </w:p>
          <w:p w:rsidR="003E7BE5" w:rsidRPr="002A2F76" w:rsidRDefault="00B63B95" w:rsidP="00B63B95">
            <w:pPr>
              <w:spacing w:after="0" w:line="240" w:lineRule="auto"/>
            </w:pPr>
            <w:proofErr w:type="gramStart"/>
            <w:r>
              <w:t>la</w:t>
            </w:r>
            <w:proofErr w:type="gramEnd"/>
            <w:r>
              <w:t xml:space="preserve"> r</w:t>
            </w:r>
            <w:r w:rsidR="003E7BE5" w:rsidRPr="002A2F76">
              <w:t>elación con los clientes?</w:t>
            </w:r>
          </w:p>
          <w:p w:rsidR="003E7BE5" w:rsidRPr="002A2F76" w:rsidRDefault="00B63B95" w:rsidP="00B63B95">
            <w:pPr>
              <w:spacing w:after="0" w:line="240" w:lineRule="auto"/>
            </w:pPr>
            <w:proofErr w:type="gramStart"/>
            <w:r>
              <w:t>los</w:t>
            </w:r>
            <w:proofErr w:type="gramEnd"/>
            <w:r>
              <w:t xml:space="preserve"> f</w:t>
            </w:r>
            <w:r w:rsidR="003E7BE5" w:rsidRPr="002A2F76">
              <w:t>lujos de ingresos?</w:t>
            </w:r>
          </w:p>
        </w:tc>
        <w:tc>
          <w:tcPr>
            <w:tcW w:w="2409" w:type="dxa"/>
            <w:gridSpan w:val="2"/>
            <w:vMerge w:val="restart"/>
          </w:tcPr>
          <w:p w:rsidR="003E7BE5" w:rsidRPr="002A2F76" w:rsidRDefault="003E7BE5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76">
              <w:rPr>
                <w:b/>
                <w:sz w:val="24"/>
                <w:szCs w:val="24"/>
              </w:rPr>
              <w:t>2) Propuesta de valor</w:t>
            </w:r>
          </w:p>
          <w:p w:rsidR="005D07ED" w:rsidRPr="002A2F76" w:rsidRDefault="005D07ED" w:rsidP="00B63B95">
            <w:pPr>
              <w:spacing w:after="0" w:line="240" w:lineRule="auto"/>
            </w:pP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¿Qué valor ofrece?</w:t>
            </w: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¿Qué problema resuelve?</w:t>
            </w: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¿Qué necesidad satisface?</w:t>
            </w:r>
          </w:p>
          <w:p w:rsidR="003E7BE5" w:rsidRPr="002A2F76" w:rsidRDefault="006B2F0E" w:rsidP="00B63B95">
            <w:pPr>
              <w:spacing w:after="0" w:line="240" w:lineRule="auto"/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895350</wp:posOffset>
                      </wp:positionV>
                      <wp:extent cx="1152525" cy="438150"/>
                      <wp:effectExtent l="71755" t="76200" r="13970" b="9525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2A2F76" w:rsidRPr="002A2F76" w:rsidRDefault="002A2F76" w:rsidP="002A2F76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2A2F76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Oferta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margin-left:7.9pt;margin-top:70.5pt;width:90.7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">
                      <v:shadow on="t" opacity=".5" offset="-6pt,-6pt"/>
                      <v:textbox>
                        <w:txbxContent>
                          <w:p w:rsidR="002A2F76" w:rsidRPr="002A2F76" w:rsidRDefault="002A2F76" w:rsidP="002A2F7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A2F76">
                              <w:rPr>
                                <w:b/>
                                <w:sz w:val="40"/>
                                <w:szCs w:val="40"/>
                              </w:rPr>
                              <w:t>Oferta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7BE5" w:rsidRPr="002A2F76">
              <w:t>¿A qué segmento de clientes? (Uno o varios)</w:t>
            </w:r>
          </w:p>
        </w:tc>
        <w:tc>
          <w:tcPr>
            <w:tcW w:w="4253" w:type="dxa"/>
          </w:tcPr>
          <w:p w:rsidR="003E7BE5" w:rsidRDefault="003E7BE5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76">
              <w:rPr>
                <w:b/>
                <w:sz w:val="24"/>
                <w:szCs w:val="24"/>
              </w:rPr>
              <w:t xml:space="preserve">4) Relación con los clientes </w:t>
            </w:r>
          </w:p>
          <w:p w:rsidR="00B63B95" w:rsidRPr="002A2F76" w:rsidRDefault="00B63B95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¿Qué tipo de relación espera cada segmento de clientes?</w:t>
            </w: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¿Qué relación hemos establecido?</w:t>
            </w: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¿Cuán costosas son?</w:t>
            </w: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¿Cómo se integran con el resto del modelo de negocio?</w:t>
            </w:r>
          </w:p>
          <w:p w:rsidR="003E7BE5" w:rsidRPr="002A2F76" w:rsidRDefault="006B2F0E" w:rsidP="00B63B95">
            <w:pPr>
              <w:spacing w:after="0" w:line="240" w:lineRule="auto"/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681355</wp:posOffset>
                      </wp:positionV>
                      <wp:extent cx="2903220" cy="438150"/>
                      <wp:effectExtent l="76835" t="71755" r="10795" b="1397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322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2A2F76" w:rsidRPr="002A2F76" w:rsidRDefault="009A4C95" w:rsidP="002A2F76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2A2F76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Usuario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8" style="position:absolute;margin-left:-4.45pt;margin-top:53.65pt;width:228.6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">
                      <v:shadow on="t" opacity=".5" offset="-6pt,-6pt"/>
                      <v:textbox>
                        <w:txbxContent>
                          <w:p w:rsidR="002A2F76" w:rsidRPr="002A2F76" w:rsidRDefault="009A4C95" w:rsidP="002A2F7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A2F76">
                              <w:rPr>
                                <w:b/>
                                <w:sz w:val="40"/>
                                <w:szCs w:val="40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vMerge w:val="restart"/>
          </w:tcPr>
          <w:p w:rsidR="003E7BE5" w:rsidRPr="002A2F76" w:rsidRDefault="00DF2FD6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76">
              <w:rPr>
                <w:b/>
                <w:sz w:val="24"/>
                <w:szCs w:val="24"/>
              </w:rPr>
              <w:t>1) Segmentos de clientes</w:t>
            </w:r>
          </w:p>
          <w:p w:rsidR="00B63B95" w:rsidRDefault="00B63B95" w:rsidP="00B63B95">
            <w:pPr>
              <w:spacing w:after="0" w:line="240" w:lineRule="auto"/>
            </w:pP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>¿Para quienes estamos creando valor?</w:t>
            </w: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>¿Quiénes son nuestros clientes más importantes?</w:t>
            </w: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 xml:space="preserve">¿Dónde están localizados? </w:t>
            </w:r>
          </w:p>
          <w:p w:rsidR="00DF2FD6" w:rsidRPr="002A2F76" w:rsidRDefault="00DF2FD6" w:rsidP="00B63B95">
            <w:pPr>
              <w:spacing w:after="0" w:line="240" w:lineRule="auto"/>
            </w:pPr>
          </w:p>
        </w:tc>
      </w:tr>
      <w:tr w:rsidR="003E7BE5" w:rsidRPr="002A2F76" w:rsidTr="009A4C95">
        <w:trPr>
          <w:trHeight w:val="3812"/>
        </w:trPr>
        <w:tc>
          <w:tcPr>
            <w:tcW w:w="2235" w:type="dxa"/>
            <w:vMerge/>
          </w:tcPr>
          <w:p w:rsidR="003E7BE5" w:rsidRPr="002A2F76" w:rsidRDefault="003E7BE5" w:rsidP="00B63B95">
            <w:pPr>
              <w:spacing w:after="0" w:line="240" w:lineRule="auto"/>
            </w:pPr>
          </w:p>
        </w:tc>
        <w:tc>
          <w:tcPr>
            <w:tcW w:w="2835" w:type="dxa"/>
          </w:tcPr>
          <w:p w:rsidR="005D07ED" w:rsidRPr="002A2F76" w:rsidRDefault="005D07ED" w:rsidP="00B63B95">
            <w:pPr>
              <w:spacing w:after="0" w:line="240" w:lineRule="auto"/>
              <w:rPr>
                <w:b/>
              </w:rPr>
            </w:pPr>
          </w:p>
          <w:p w:rsidR="005D07ED" w:rsidRPr="002A2F76" w:rsidRDefault="005D07ED" w:rsidP="00B63B95">
            <w:pPr>
              <w:spacing w:after="0" w:line="240" w:lineRule="auto"/>
              <w:rPr>
                <w:b/>
              </w:rPr>
            </w:pPr>
          </w:p>
          <w:p w:rsidR="003E7BE5" w:rsidRDefault="003E7BE5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76">
              <w:rPr>
                <w:b/>
                <w:sz w:val="24"/>
                <w:szCs w:val="24"/>
              </w:rPr>
              <w:t>6) Recursos Clave</w:t>
            </w:r>
          </w:p>
          <w:p w:rsidR="00B63B95" w:rsidRPr="002A2F76" w:rsidRDefault="00B63B95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3E7BE5" w:rsidRPr="002A2F76" w:rsidRDefault="003E7BE5" w:rsidP="00B63B95">
            <w:pPr>
              <w:spacing w:after="0" w:line="240" w:lineRule="auto"/>
            </w:pPr>
            <w:r w:rsidRPr="002A2F76">
              <w:t>¿</w:t>
            </w:r>
            <w:r w:rsidR="00B63B95">
              <w:t>Qué recursos clave se requieren:</w:t>
            </w:r>
          </w:p>
          <w:p w:rsidR="003E7BE5" w:rsidRPr="002A2F76" w:rsidRDefault="00B63B95" w:rsidP="00B63B95">
            <w:pPr>
              <w:spacing w:after="0" w:line="240" w:lineRule="auto"/>
            </w:pPr>
            <w:proofErr w:type="gramStart"/>
            <w:r>
              <w:t>los</w:t>
            </w:r>
            <w:proofErr w:type="gramEnd"/>
            <w:r>
              <w:t xml:space="preserve"> </w:t>
            </w:r>
            <w:r w:rsidR="003E7BE5" w:rsidRPr="002A2F76">
              <w:t xml:space="preserve">canales de comunicación y distribución? </w:t>
            </w:r>
          </w:p>
          <w:p w:rsidR="003E7BE5" w:rsidRPr="002A2F76" w:rsidRDefault="003E7BE5" w:rsidP="00B63B95">
            <w:pPr>
              <w:spacing w:after="0" w:line="240" w:lineRule="auto"/>
            </w:pPr>
            <w:proofErr w:type="gramStart"/>
            <w:r w:rsidRPr="002A2F76">
              <w:t>la</w:t>
            </w:r>
            <w:proofErr w:type="gramEnd"/>
            <w:r w:rsidRPr="002A2F76">
              <w:t xml:space="preserve"> relación con los clientes? </w:t>
            </w:r>
          </w:p>
          <w:p w:rsidR="003E7BE5" w:rsidRPr="002A2F76" w:rsidRDefault="006B2F0E" w:rsidP="00B63B95">
            <w:pPr>
              <w:spacing w:after="0" w:line="240" w:lineRule="auto"/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568325</wp:posOffset>
                      </wp:positionV>
                      <wp:extent cx="1701165" cy="428625"/>
                      <wp:effectExtent l="76835" t="73025" r="12700" b="12700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16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2A2F76" w:rsidRPr="002A2F76" w:rsidRDefault="002A2F76" w:rsidP="002A2F76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Finanzas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9" style="position:absolute;margin-left:123.8pt;margin-top:44.75pt;width:133.9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">
                      <v:shadow on="t" opacity=".5" offset="-6pt,-6pt"/>
                      <v:textbox>
                        <w:txbxContent>
                          <w:p w:rsidR="002A2F76" w:rsidRPr="002A2F76" w:rsidRDefault="002A2F76" w:rsidP="002A2F7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Finanzas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3E7BE5" w:rsidRPr="002A2F76">
              <w:t>nuestro</w:t>
            </w:r>
            <w:proofErr w:type="gramEnd"/>
            <w:r w:rsidR="003E7BE5" w:rsidRPr="002A2F76">
              <w:t xml:space="preserve"> flujo de ingresos?</w:t>
            </w:r>
          </w:p>
        </w:tc>
        <w:tc>
          <w:tcPr>
            <w:tcW w:w="2409" w:type="dxa"/>
            <w:gridSpan w:val="2"/>
            <w:vMerge/>
          </w:tcPr>
          <w:p w:rsidR="003E7BE5" w:rsidRPr="002A2F76" w:rsidRDefault="003E7BE5" w:rsidP="00B63B95">
            <w:pPr>
              <w:spacing w:after="0" w:line="240" w:lineRule="auto"/>
            </w:pPr>
          </w:p>
        </w:tc>
        <w:tc>
          <w:tcPr>
            <w:tcW w:w="4253" w:type="dxa"/>
          </w:tcPr>
          <w:p w:rsidR="002A2F76" w:rsidRPr="002A2F76" w:rsidRDefault="002A2F76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63B95" w:rsidRDefault="00B63B95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63B95" w:rsidRPr="002A2F76" w:rsidRDefault="003E7BE5" w:rsidP="00B63B9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76">
              <w:rPr>
                <w:b/>
                <w:sz w:val="24"/>
                <w:szCs w:val="24"/>
              </w:rPr>
              <w:t xml:space="preserve">3) Canales de comunicación y distribución </w:t>
            </w:r>
          </w:p>
          <w:p w:rsidR="00DF2FD6" w:rsidRPr="002A2F76" w:rsidRDefault="00B63B95" w:rsidP="00B63B95">
            <w:pPr>
              <w:spacing w:after="0" w:line="240" w:lineRule="auto"/>
            </w:pPr>
            <w:r>
              <w:t>¿</w:t>
            </w:r>
            <w:r w:rsidR="003E7BE5" w:rsidRPr="002A2F76">
              <w:t xml:space="preserve">A través de que canales nuestros segmentos de clientes </w:t>
            </w:r>
            <w:r w:rsidR="002A2F76" w:rsidRPr="002A2F76">
              <w:t>son alcanzados?</w:t>
            </w: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>¿Cómo alcanzarlos ahora?</w:t>
            </w: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>¿Cómo se integran los canales?</w:t>
            </w: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>¿Cuáles funcionan mejor?</w:t>
            </w: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>¿Cuáles son más rentables?</w:t>
            </w: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>¿Cómo podemos integrarlos a las rutinas de los clientes?</w:t>
            </w:r>
          </w:p>
        </w:tc>
        <w:tc>
          <w:tcPr>
            <w:tcW w:w="2693" w:type="dxa"/>
            <w:vMerge/>
          </w:tcPr>
          <w:p w:rsidR="003E7BE5" w:rsidRPr="002A2F76" w:rsidRDefault="003E7BE5" w:rsidP="00B63B95">
            <w:pPr>
              <w:spacing w:after="0" w:line="240" w:lineRule="auto"/>
            </w:pPr>
          </w:p>
        </w:tc>
      </w:tr>
      <w:tr w:rsidR="003E7BE5" w:rsidRPr="002A2F76" w:rsidTr="009A4C95">
        <w:trPr>
          <w:trHeight w:val="1894"/>
        </w:trPr>
        <w:tc>
          <w:tcPr>
            <w:tcW w:w="7196" w:type="dxa"/>
            <w:gridSpan w:val="3"/>
          </w:tcPr>
          <w:p w:rsidR="009A4C95" w:rsidRPr="009A4C95" w:rsidRDefault="00DF2FD6" w:rsidP="00B63B95">
            <w:pPr>
              <w:spacing w:after="0" w:line="240" w:lineRule="auto"/>
              <w:rPr>
                <w:b/>
                <w:sz w:val="24"/>
              </w:rPr>
            </w:pPr>
            <w:r w:rsidRPr="009A4C95">
              <w:rPr>
                <w:b/>
                <w:sz w:val="24"/>
              </w:rPr>
              <w:t>9) Estructura de costos</w:t>
            </w:r>
          </w:p>
          <w:p w:rsidR="00B63B95" w:rsidRPr="002A2F76" w:rsidRDefault="00B63B95" w:rsidP="00B63B95">
            <w:pPr>
              <w:spacing w:after="0" w:line="240" w:lineRule="auto"/>
              <w:rPr>
                <w:b/>
              </w:rPr>
            </w:pP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>¿Cuáles son los costos inherentes más importantes en nuestro modelo de negocios?</w:t>
            </w: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>¿Cuáles son los recursos claves más costosos?</w:t>
            </w:r>
          </w:p>
          <w:p w:rsidR="00DF2FD6" w:rsidRPr="002A2F76" w:rsidRDefault="00DF2FD6" w:rsidP="00B63B95">
            <w:pPr>
              <w:spacing w:after="0" w:line="240" w:lineRule="auto"/>
            </w:pPr>
            <w:r w:rsidRPr="002A2F76">
              <w:t xml:space="preserve">¿Cuáles son las actividades clave más costosas? </w:t>
            </w:r>
          </w:p>
          <w:p w:rsidR="00DF2FD6" w:rsidRPr="002A2F76" w:rsidRDefault="00DF2FD6" w:rsidP="00B63B95">
            <w:pPr>
              <w:spacing w:after="0" w:line="240" w:lineRule="auto"/>
            </w:pPr>
          </w:p>
          <w:p w:rsidR="00DF2FD6" w:rsidRPr="002A2F76" w:rsidRDefault="00DF2FD6" w:rsidP="00B63B95">
            <w:pPr>
              <w:spacing w:after="0" w:line="240" w:lineRule="auto"/>
            </w:pPr>
          </w:p>
        </w:tc>
        <w:tc>
          <w:tcPr>
            <w:tcW w:w="7229" w:type="dxa"/>
            <w:gridSpan w:val="3"/>
          </w:tcPr>
          <w:p w:rsidR="009A4C95" w:rsidRPr="009A4C95" w:rsidRDefault="002A2F76" w:rsidP="00B63B95">
            <w:pPr>
              <w:spacing w:after="0" w:line="240" w:lineRule="auto"/>
              <w:rPr>
                <w:b/>
                <w:sz w:val="24"/>
              </w:rPr>
            </w:pPr>
            <w:r w:rsidRPr="002A2F76">
              <w:rPr>
                <w:b/>
              </w:rPr>
              <w:t xml:space="preserve">                    </w:t>
            </w:r>
            <w:r w:rsidR="00DF2FD6" w:rsidRPr="009A4C95">
              <w:rPr>
                <w:b/>
                <w:sz w:val="24"/>
              </w:rPr>
              <w:t>5) Fuentes de ingresos</w:t>
            </w:r>
          </w:p>
          <w:p w:rsidR="00B63B95" w:rsidRPr="002A2F76" w:rsidRDefault="00B63B95" w:rsidP="00B63B95">
            <w:pPr>
              <w:spacing w:after="0" w:line="240" w:lineRule="auto"/>
              <w:rPr>
                <w:b/>
              </w:rPr>
            </w:pPr>
          </w:p>
          <w:p w:rsidR="00DF2FD6" w:rsidRPr="002A2F76" w:rsidRDefault="002A2F76" w:rsidP="00B63B95">
            <w:pPr>
              <w:spacing w:after="0" w:line="240" w:lineRule="auto"/>
            </w:pPr>
            <w:r w:rsidRPr="002A2F76">
              <w:t xml:space="preserve">                    </w:t>
            </w:r>
            <w:r w:rsidR="00DF2FD6" w:rsidRPr="002A2F76">
              <w:t>¿Cuánto está dispuesto a pagar el cliente?</w:t>
            </w:r>
          </w:p>
          <w:p w:rsidR="00DF2FD6" w:rsidRPr="002A2F76" w:rsidRDefault="002A2F76" w:rsidP="00B63B95">
            <w:pPr>
              <w:spacing w:after="0" w:line="240" w:lineRule="auto"/>
            </w:pPr>
            <w:r w:rsidRPr="002A2F76">
              <w:t xml:space="preserve">                    </w:t>
            </w:r>
            <w:r w:rsidR="00DF2FD6" w:rsidRPr="002A2F76">
              <w:t xml:space="preserve">¿Actualmente </w:t>
            </w:r>
            <w:proofErr w:type="spellStart"/>
            <w:r w:rsidR="00DF2FD6" w:rsidRPr="002A2F76">
              <w:t>por que</w:t>
            </w:r>
            <w:proofErr w:type="spellEnd"/>
            <w:r w:rsidR="00DF2FD6" w:rsidRPr="002A2F76">
              <w:t xml:space="preserve"> se paga?</w:t>
            </w:r>
          </w:p>
          <w:p w:rsidR="00DF2FD6" w:rsidRPr="002A2F76" w:rsidRDefault="002A2F76" w:rsidP="00B63B95">
            <w:pPr>
              <w:spacing w:after="0" w:line="240" w:lineRule="auto"/>
            </w:pPr>
            <w:r w:rsidRPr="002A2F76">
              <w:t xml:space="preserve">                    </w:t>
            </w:r>
            <w:r w:rsidR="00DF2FD6" w:rsidRPr="002A2F76">
              <w:t>¿Cómo están pagando?</w:t>
            </w:r>
          </w:p>
          <w:p w:rsidR="00DF2FD6" w:rsidRPr="002A2F76" w:rsidRDefault="002A2F76" w:rsidP="00B63B95">
            <w:pPr>
              <w:spacing w:after="0" w:line="240" w:lineRule="auto"/>
            </w:pPr>
            <w:r w:rsidRPr="002A2F76">
              <w:t xml:space="preserve">                    </w:t>
            </w:r>
            <w:r w:rsidR="00DF2FD6" w:rsidRPr="002A2F76">
              <w:t>¿Cómo prefieren pagar?</w:t>
            </w:r>
          </w:p>
          <w:p w:rsidR="00DF2FD6" w:rsidRPr="002A2F76" w:rsidRDefault="002A2F76" w:rsidP="00B63B95">
            <w:pPr>
              <w:spacing w:after="0" w:line="240" w:lineRule="auto"/>
            </w:pPr>
            <w:r w:rsidRPr="002A2F76">
              <w:t xml:space="preserve">                    </w:t>
            </w:r>
            <w:r w:rsidR="00DF2FD6" w:rsidRPr="002A2F76">
              <w:t xml:space="preserve">¿Cuánto aporta cada fuente de ingresos a los ingresos totales? </w:t>
            </w:r>
          </w:p>
        </w:tc>
      </w:tr>
    </w:tbl>
    <w:p w:rsidR="000060EA" w:rsidRDefault="000060EA"/>
    <w:sectPr w:rsidR="000060EA" w:rsidSect="003E7BE5">
      <w:pgSz w:w="16838" w:h="11906" w:orient="landscape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E5"/>
    <w:rsid w:val="000060EA"/>
    <w:rsid w:val="00191F27"/>
    <w:rsid w:val="001C4AEA"/>
    <w:rsid w:val="00210E0E"/>
    <w:rsid w:val="002115F9"/>
    <w:rsid w:val="002A2F76"/>
    <w:rsid w:val="003D2A6E"/>
    <w:rsid w:val="003E7BE5"/>
    <w:rsid w:val="005D07ED"/>
    <w:rsid w:val="006B2F0E"/>
    <w:rsid w:val="00813D2F"/>
    <w:rsid w:val="00907849"/>
    <w:rsid w:val="009A4C95"/>
    <w:rsid w:val="00A067E2"/>
    <w:rsid w:val="00A236DF"/>
    <w:rsid w:val="00B63B95"/>
    <w:rsid w:val="00C23D2E"/>
    <w:rsid w:val="00D6680C"/>
    <w:rsid w:val="00D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EC3809B-000C-489D-A5BA-03BDD839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0EA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26997-05A4-4801-A47B-2C258181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 Lidia</dc:creator>
  <cp:lastModifiedBy>Sistema Santander</cp:lastModifiedBy>
  <cp:revision>2</cp:revision>
  <cp:lastPrinted>2013-01-15T19:14:00Z</cp:lastPrinted>
  <dcterms:created xsi:type="dcterms:W3CDTF">2018-10-29T14:46:00Z</dcterms:created>
  <dcterms:modified xsi:type="dcterms:W3CDTF">2018-10-29T14:46:00Z</dcterms:modified>
</cp:coreProperties>
</file>