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lang w:eastAsia="zh-CN"/>
        </w:rPr>
      </w:pPr>
      <w:r>
        <w:rPr>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GI4`XT1A4VAQ[[A%8JX$HUG"/>
                    <pic:cNvPicPr>
                      <a:picLocks noChangeAspect="1" noChangeArrowheads="1"/>
                    </pic:cNvPicPr>
                  </pic:nvPicPr>
                  <pic:blipFill>
                    <a:blip r:embed="rId16"/>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4"/>
        <w:spacing w:line="240" w:lineRule="auto"/>
        <w:rPr>
          <w:rFonts w:asciiTheme="majorEastAsia" w:hAnsiTheme="majorEastAsia" w:eastAsiaTheme="majorEastAsia"/>
          <w:sz w:val="32"/>
          <w:szCs w:val="32"/>
          <w:lang w:eastAsia="zh-CN"/>
        </w:rPr>
      </w:pP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软件工程系列课程网站系统</w:t>
      </w: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rPr>
        <w:t>需求工程计划-初步</w:t>
      </w:r>
    </w:p>
    <w:p>
      <w:pPr>
        <w:pStyle w:val="24"/>
        <w:spacing w:line="240" w:lineRule="auto"/>
        <w:rPr>
          <w:rFonts w:asciiTheme="majorEastAsia" w:hAnsiTheme="majorEastAsia" w:eastAsiaTheme="majorEastAsia"/>
          <w:sz w:val="32"/>
          <w:szCs w:val="32"/>
          <w:lang w:eastAsia="zh-CN"/>
        </w:rPr>
      </w:pPr>
    </w:p>
    <w:p>
      <w:pPr>
        <w:pStyle w:val="24"/>
        <w:spacing w:line="240" w:lineRule="auto"/>
        <w:rPr>
          <w:sz w:val="24"/>
          <w:szCs w:val="24"/>
          <w:lang w:eastAsia="zh-CN"/>
        </w:rPr>
      </w:pPr>
      <w:r>
        <w:rPr>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大学\PRD\logoBlack.png"/>
                    <pic:cNvPicPr>
                      <a:picLocks noChangeAspect="1" noChangeArrowheads="1"/>
                    </pic:cNvPicPr>
                  </pic:nvPicPr>
                  <pic:blipFill>
                    <a:blip r:embed="rId17"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lang w:val="en-US" w:eastAsia="zh-CN"/>
        </w:rPr>
        <w:t>0</w:t>
      </w:r>
      <w:r>
        <w:rPr>
          <w:rFonts w:hint="eastAsia" w:asciiTheme="minorEastAsia" w:hAnsiTheme="minorEastAsia"/>
          <w:b/>
        </w:rPr>
        <w:t>.</w:t>
      </w:r>
      <w:r>
        <w:rPr>
          <w:rFonts w:asciiTheme="minorEastAsia" w:hAnsiTheme="minorEastAsia"/>
          <w:b/>
        </w:rPr>
        <w:t>0</w:t>
      </w:r>
      <w:r>
        <w:rPr>
          <w:rFonts w:hint="eastAsia" w:asciiTheme="minorEastAsia" w:hAnsiTheme="minorEastAsia"/>
          <w:b/>
          <w:lang w:val="en-US" w:eastAsia="zh-CN"/>
        </w:rPr>
        <w:t>3</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w:t>
      </w:r>
      <w:r>
        <w:rPr>
          <w:rFonts w:hint="eastAsia" w:asciiTheme="minorEastAsia" w:hAnsiTheme="minorEastAsia"/>
          <w:b/>
          <w:lang w:val="en-US" w:eastAsia="zh-CN"/>
        </w:rPr>
        <w:t>1-4</w:t>
      </w:r>
    </w:p>
    <w:p>
      <w:pPr>
        <w:jc w:val="center"/>
        <w:rPr>
          <w:b/>
          <w:sz w:val="44"/>
          <w:szCs w:val="44"/>
        </w:rPr>
      </w:pPr>
      <w:r>
        <w:br w:type="page"/>
      </w:r>
      <w:r>
        <w:rPr>
          <w:rFonts w:hint="eastAsia"/>
          <w:b/>
          <w:sz w:val="44"/>
          <w:szCs w:val="44"/>
        </w:rPr>
        <w:t>跟踪记录</w:t>
      </w:r>
    </w:p>
    <w:p>
      <w:pPr>
        <w:jc w:val="center"/>
        <w:rPr>
          <w:b/>
          <w:sz w:val="44"/>
          <w:szCs w:val="44"/>
        </w:rPr>
      </w:pPr>
    </w:p>
    <w:tbl>
      <w:tblPr>
        <w:tblStyle w:val="21"/>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kern w:val="0"/>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定稿需求工程计划-初步</w:t>
            </w:r>
            <w:r>
              <w:rPr>
                <w:kern w:val="0"/>
                <w:lang w:eastAsia="en-US" w:bidi="en-US"/>
              </w:rPr>
              <w:t>V</w:t>
            </w:r>
            <w:r>
              <w:rPr>
                <w:rFonts w:hint="eastAsia"/>
                <w:kern w:val="0"/>
                <w:lang w:val="en-US" w:eastAsia="zh-CN" w:bidi="en-US"/>
              </w:rPr>
              <w:t>0</w:t>
            </w:r>
            <w:r>
              <w:rPr>
                <w:rFonts w:hint="eastAsia"/>
                <w:kern w:val="0"/>
                <w:lang w:eastAsia="en-US" w:bidi="en-US"/>
              </w:rPr>
              <w:t>.01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各项风险应对措施的补充</w:t>
            </w:r>
            <w:r>
              <w:rPr>
                <w:rFonts w:hint="eastAsia"/>
                <w:kern w:val="0"/>
                <w:lang w:val="en-US" w:eastAsia="zh-CN" w:bidi="en-US"/>
              </w:rPr>
              <w:t>V0.02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2017-11-4</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预算和风险增加详细内容v0.03</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bl>
    <w:p/>
    <w:p/>
    <w:p/>
    <w:p/>
    <w:p/>
    <w:p/>
    <w:p/>
    <w:sdt>
      <w:sdtPr>
        <w:rPr>
          <w:rFonts w:asciiTheme="minorHAnsi" w:hAnsiTheme="minorHAnsi" w:eastAsiaTheme="minorEastAsia" w:cstheme="minorBidi"/>
          <w:b w:val="0"/>
          <w:bCs w:val="0"/>
          <w:color w:val="auto"/>
          <w:kern w:val="2"/>
          <w:sz w:val="21"/>
          <w:szCs w:val="21"/>
          <w:lang w:val="zh-CN"/>
        </w:rPr>
        <w:id w:val="33215796"/>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8"/>
          </w:pPr>
          <w:r>
            <w:rPr>
              <w:lang w:val="zh-CN"/>
            </w:rPr>
            <w:t>目录</w:t>
          </w:r>
        </w:p>
        <w:p>
          <w:pPr>
            <w:pStyle w:val="14"/>
            <w:tabs>
              <w:tab w:val="right" w:leader="dot" w:pos="8278"/>
            </w:tabs>
          </w:pPr>
          <w:r>
            <w:fldChar w:fldCharType="begin"/>
          </w:r>
          <w:r>
            <w:instrText xml:space="preserve"> TOC \o "1-3" \h \z \u </w:instrText>
          </w:r>
          <w:r>
            <w:fldChar w:fldCharType="separate"/>
          </w:r>
          <w:r>
            <w:fldChar w:fldCharType="begin"/>
          </w:r>
          <w:r>
            <w:instrText xml:space="preserve"> HYPERLINK \l _Toc1546 </w:instrText>
          </w:r>
          <w:r>
            <w:fldChar w:fldCharType="separate"/>
          </w:r>
          <w:r>
            <w:rPr>
              <w:rFonts w:hint="eastAsia"/>
            </w:rPr>
            <w:t>1.引言</w:t>
          </w:r>
          <w:r>
            <w:tab/>
          </w:r>
          <w:r>
            <w:fldChar w:fldCharType="begin"/>
          </w:r>
          <w:r>
            <w:instrText xml:space="preserve"> PAGEREF _Toc1546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_Toc14470 </w:instrText>
          </w:r>
          <w:r>
            <w:fldChar w:fldCharType="separate"/>
          </w:r>
          <w:r>
            <w:rPr>
              <w:rFonts w:hint="eastAsia"/>
            </w:rPr>
            <w:t>1.1编写目的</w:t>
          </w:r>
          <w:r>
            <w:tab/>
          </w:r>
          <w:r>
            <w:fldChar w:fldCharType="begin"/>
          </w:r>
          <w:r>
            <w:instrText xml:space="preserve"> PAGEREF _Toc14470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_Toc32249 </w:instrText>
          </w:r>
          <w:r>
            <w:fldChar w:fldCharType="separate"/>
          </w:r>
          <w:r>
            <w:rPr>
              <w:rFonts w:hint="eastAsia"/>
            </w:rPr>
            <w:t>1.2业务目标</w:t>
          </w:r>
          <w:r>
            <w:tab/>
          </w:r>
          <w:r>
            <w:fldChar w:fldCharType="begin"/>
          </w:r>
          <w:r>
            <w:instrText xml:space="preserve"> PAGEREF _Toc32249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_Toc8025 </w:instrText>
          </w:r>
          <w:r>
            <w:fldChar w:fldCharType="separate"/>
          </w:r>
          <w:r>
            <w:rPr>
              <w:rFonts w:hint="eastAsia"/>
              <w:lang w:val="zh-CN"/>
            </w:rPr>
            <w:t>1.3项目约束</w:t>
          </w:r>
          <w:r>
            <w:tab/>
          </w:r>
          <w:r>
            <w:fldChar w:fldCharType="begin"/>
          </w:r>
          <w:r>
            <w:instrText xml:space="preserve"> PAGEREF _Toc8025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_Toc3260 </w:instrText>
          </w:r>
          <w:r>
            <w:fldChar w:fldCharType="separate"/>
          </w:r>
          <w:r>
            <w:rPr>
              <w:rFonts w:hint="eastAsia"/>
              <w:lang w:val="zh-CN"/>
            </w:rPr>
            <w:t>1.4参考资料</w:t>
          </w:r>
          <w:r>
            <w:tab/>
          </w:r>
          <w:r>
            <w:fldChar w:fldCharType="begin"/>
          </w:r>
          <w:r>
            <w:instrText xml:space="preserve"> PAGEREF _Toc3260 </w:instrText>
          </w:r>
          <w:r>
            <w:fldChar w:fldCharType="separate"/>
          </w:r>
          <w:r>
            <w:t>5</w:t>
          </w:r>
          <w:r>
            <w:fldChar w:fldCharType="end"/>
          </w:r>
          <w:r>
            <w:fldChar w:fldCharType="end"/>
          </w:r>
        </w:p>
        <w:p>
          <w:pPr>
            <w:pStyle w:val="14"/>
            <w:tabs>
              <w:tab w:val="right" w:leader="dot" w:pos="8278"/>
            </w:tabs>
          </w:pPr>
          <w:r>
            <w:fldChar w:fldCharType="begin"/>
          </w:r>
          <w:r>
            <w:instrText xml:space="preserve"> HYPERLINK \l _Toc7164 </w:instrText>
          </w:r>
          <w:r>
            <w:fldChar w:fldCharType="separate"/>
          </w:r>
          <w:r>
            <w:rPr>
              <w:rFonts w:hint="eastAsia"/>
              <w:lang w:val="zh-CN"/>
            </w:rPr>
            <w:t>2项目概述</w:t>
          </w:r>
          <w:r>
            <w:tab/>
          </w:r>
          <w:r>
            <w:fldChar w:fldCharType="begin"/>
          </w:r>
          <w:r>
            <w:instrText xml:space="preserve"> PAGEREF _Toc7164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_Toc17458 </w:instrText>
          </w:r>
          <w:r>
            <w:fldChar w:fldCharType="separate"/>
          </w:r>
          <w:r>
            <w:rPr>
              <w:rFonts w:hint="eastAsia"/>
              <w:lang w:val="zh-CN"/>
            </w:rPr>
            <w:t>2.1工作内容</w:t>
          </w:r>
          <w:r>
            <w:tab/>
          </w:r>
          <w:r>
            <w:fldChar w:fldCharType="begin"/>
          </w:r>
          <w:r>
            <w:instrText xml:space="preserve"> PAGEREF _Toc17458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_Toc29987 </w:instrText>
          </w:r>
          <w:r>
            <w:fldChar w:fldCharType="separate"/>
          </w:r>
          <w:r>
            <w:rPr>
              <w:rFonts w:hint="eastAsia"/>
            </w:rPr>
            <w:t>2.2开发人员</w:t>
          </w:r>
          <w:r>
            <w:tab/>
          </w:r>
          <w:r>
            <w:fldChar w:fldCharType="begin"/>
          </w:r>
          <w:r>
            <w:instrText xml:space="preserve"> PAGEREF _Toc29987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_Toc9028 </w:instrText>
          </w:r>
          <w:r>
            <w:fldChar w:fldCharType="separate"/>
          </w:r>
          <w:r>
            <w:rPr>
              <w:rFonts w:hint="eastAsia"/>
            </w:rPr>
            <w:t>2.3产品</w:t>
          </w:r>
          <w:r>
            <w:tab/>
          </w:r>
          <w:r>
            <w:fldChar w:fldCharType="begin"/>
          </w:r>
          <w:r>
            <w:instrText xml:space="preserve"> PAGEREF _Toc9028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_Toc23795 </w:instrText>
          </w:r>
          <w:r>
            <w:fldChar w:fldCharType="separate"/>
          </w:r>
          <w:r>
            <w:rPr>
              <w:rFonts w:hint="eastAsia"/>
            </w:rPr>
            <w:t>2.3.1需要移交用户的文件</w:t>
          </w:r>
          <w:r>
            <w:tab/>
          </w:r>
          <w:r>
            <w:fldChar w:fldCharType="begin"/>
          </w:r>
          <w:r>
            <w:instrText xml:space="preserve"> PAGEREF _Toc23795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_Toc3812 </w:instrText>
          </w:r>
          <w:r>
            <w:fldChar w:fldCharType="separate"/>
          </w:r>
          <w:r>
            <w:rPr>
              <w:rFonts w:hint="eastAsia"/>
            </w:rPr>
            <w:t>2.3.2非移交的产品</w:t>
          </w:r>
          <w:r>
            <w:tab/>
          </w:r>
          <w:r>
            <w:fldChar w:fldCharType="begin"/>
          </w:r>
          <w:r>
            <w:instrText xml:space="preserve"> PAGEREF _Toc3812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_Toc6793 </w:instrText>
          </w:r>
          <w:r>
            <w:fldChar w:fldCharType="separate"/>
          </w:r>
          <w:r>
            <w:rPr>
              <w:rFonts w:hint="eastAsia"/>
            </w:rPr>
            <w:t>2.4验收标准</w:t>
          </w:r>
          <w:r>
            <w:tab/>
          </w:r>
          <w:r>
            <w:fldChar w:fldCharType="begin"/>
          </w:r>
          <w:r>
            <w:instrText xml:space="preserve"> PAGEREF _Toc6793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_Toc6109 </w:instrText>
          </w:r>
          <w:r>
            <w:fldChar w:fldCharType="separate"/>
          </w:r>
          <w:r>
            <w:rPr>
              <w:rFonts w:hint="eastAsia"/>
            </w:rPr>
            <w:t>2.5项目相关信息</w:t>
          </w:r>
          <w:r>
            <w:tab/>
          </w:r>
          <w:r>
            <w:fldChar w:fldCharType="begin"/>
          </w:r>
          <w:r>
            <w:instrText xml:space="preserve"> PAGEREF _Toc6109 </w:instrText>
          </w:r>
          <w:r>
            <w:fldChar w:fldCharType="separate"/>
          </w:r>
          <w:r>
            <w:t>8</w:t>
          </w:r>
          <w:r>
            <w:fldChar w:fldCharType="end"/>
          </w:r>
          <w:r>
            <w:fldChar w:fldCharType="end"/>
          </w:r>
        </w:p>
        <w:p>
          <w:pPr>
            <w:pStyle w:val="15"/>
            <w:tabs>
              <w:tab w:val="right" w:leader="dot" w:pos="8278"/>
            </w:tabs>
          </w:pPr>
          <w:r>
            <w:fldChar w:fldCharType="begin"/>
          </w:r>
          <w:r>
            <w:instrText xml:space="preserve"> HYPERLINK \l _Toc28935 </w:instrText>
          </w:r>
          <w:r>
            <w:fldChar w:fldCharType="separate"/>
          </w:r>
          <w:r>
            <w:rPr>
              <w:rFonts w:hint="eastAsia"/>
            </w:rPr>
            <w:t>2.6系统运行环境</w:t>
          </w:r>
          <w:r>
            <w:tab/>
          </w:r>
          <w:r>
            <w:fldChar w:fldCharType="begin"/>
          </w:r>
          <w:r>
            <w:instrText xml:space="preserve"> PAGEREF _Toc28935 </w:instrText>
          </w:r>
          <w:r>
            <w:fldChar w:fldCharType="separate"/>
          </w:r>
          <w:r>
            <w:t>8</w:t>
          </w:r>
          <w:r>
            <w:fldChar w:fldCharType="end"/>
          </w:r>
          <w:r>
            <w:fldChar w:fldCharType="end"/>
          </w:r>
        </w:p>
        <w:p>
          <w:pPr>
            <w:pStyle w:val="14"/>
            <w:tabs>
              <w:tab w:val="right" w:leader="dot" w:pos="8278"/>
            </w:tabs>
          </w:pPr>
          <w:r>
            <w:fldChar w:fldCharType="begin"/>
          </w:r>
          <w:r>
            <w:instrText xml:space="preserve"> HYPERLINK \l _Toc7242 </w:instrText>
          </w:r>
          <w:r>
            <w:fldChar w:fldCharType="separate"/>
          </w:r>
          <w:r>
            <w:rPr>
              <w:rFonts w:hint="eastAsia"/>
            </w:rPr>
            <w:t>3时间管理计划</w:t>
          </w:r>
          <w:r>
            <w:tab/>
          </w:r>
          <w:r>
            <w:fldChar w:fldCharType="begin"/>
          </w:r>
          <w:r>
            <w:instrText xml:space="preserve"> PAGEREF _Toc7242 </w:instrText>
          </w:r>
          <w:r>
            <w:fldChar w:fldCharType="separate"/>
          </w:r>
          <w:r>
            <w:t>9</w:t>
          </w:r>
          <w:r>
            <w:fldChar w:fldCharType="end"/>
          </w:r>
          <w:r>
            <w:fldChar w:fldCharType="end"/>
          </w:r>
        </w:p>
        <w:p>
          <w:pPr>
            <w:pStyle w:val="15"/>
            <w:tabs>
              <w:tab w:val="right" w:leader="dot" w:pos="8278"/>
            </w:tabs>
          </w:pPr>
          <w:r>
            <w:fldChar w:fldCharType="begin"/>
          </w:r>
          <w:r>
            <w:instrText xml:space="preserve"> HYPERLINK \l _Toc14252 </w:instrText>
          </w:r>
          <w:r>
            <w:fldChar w:fldCharType="separate"/>
          </w:r>
          <w:r>
            <w:rPr>
              <w:rFonts w:hint="eastAsia"/>
            </w:rPr>
            <w:t>3.1工作任务的分解</w:t>
          </w:r>
          <w:r>
            <w:tab/>
          </w:r>
          <w:r>
            <w:fldChar w:fldCharType="begin"/>
          </w:r>
          <w:r>
            <w:instrText xml:space="preserve"> PAGEREF _Toc14252 </w:instrText>
          </w:r>
          <w:r>
            <w:fldChar w:fldCharType="separate"/>
          </w:r>
          <w:r>
            <w:t>9</w:t>
          </w:r>
          <w:r>
            <w:fldChar w:fldCharType="end"/>
          </w:r>
          <w:r>
            <w:fldChar w:fldCharType="end"/>
          </w:r>
        </w:p>
        <w:p>
          <w:pPr>
            <w:pStyle w:val="14"/>
            <w:tabs>
              <w:tab w:val="right" w:leader="dot" w:pos="8278"/>
            </w:tabs>
          </w:pPr>
          <w:r>
            <w:fldChar w:fldCharType="begin"/>
          </w:r>
          <w:r>
            <w:instrText xml:space="preserve"> HYPERLINK \l _Toc2485 </w:instrText>
          </w:r>
          <w:r>
            <w:fldChar w:fldCharType="separate"/>
          </w:r>
          <w:r>
            <w:rPr>
              <w:rFonts w:hint="eastAsia"/>
            </w:rPr>
            <w:t>4范围管理计划</w:t>
          </w:r>
          <w:r>
            <w:tab/>
          </w:r>
          <w:r>
            <w:fldChar w:fldCharType="begin"/>
          </w:r>
          <w:r>
            <w:instrText xml:space="preserve"> PAGEREF _Toc2485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_Toc29695 </w:instrText>
          </w:r>
          <w:r>
            <w:fldChar w:fldCharType="separate"/>
          </w:r>
          <w:r>
            <w:rPr>
              <w:rFonts w:hint="eastAsia"/>
            </w:rPr>
            <w:t>4.1项目范围说明书</w:t>
          </w:r>
          <w:r>
            <w:tab/>
          </w:r>
          <w:r>
            <w:fldChar w:fldCharType="begin"/>
          </w:r>
          <w:r>
            <w:instrText xml:space="preserve"> PAGEREF _Toc29695 </w:instrText>
          </w:r>
          <w:r>
            <w:fldChar w:fldCharType="separate"/>
          </w:r>
          <w:r>
            <w:t>10</w:t>
          </w:r>
          <w:r>
            <w:fldChar w:fldCharType="end"/>
          </w:r>
          <w:r>
            <w:fldChar w:fldCharType="end"/>
          </w:r>
        </w:p>
        <w:p>
          <w:pPr>
            <w:pStyle w:val="9"/>
            <w:tabs>
              <w:tab w:val="right" w:leader="dot" w:pos="8278"/>
            </w:tabs>
          </w:pPr>
          <w:r>
            <w:fldChar w:fldCharType="begin"/>
          </w:r>
          <w:r>
            <w:instrText xml:space="preserve"> HYPERLINK \l _Toc27939 </w:instrText>
          </w:r>
          <w:r>
            <w:fldChar w:fldCharType="separate"/>
          </w:r>
          <w:r>
            <w:rPr>
              <w:rFonts w:hint="eastAsia"/>
            </w:rPr>
            <w:t>4.1.1项目范围</w:t>
          </w:r>
          <w:r>
            <w:tab/>
          </w:r>
          <w:r>
            <w:fldChar w:fldCharType="begin"/>
          </w:r>
          <w:r>
            <w:instrText xml:space="preserve"> PAGEREF _Toc27939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_Toc3615 </w:instrText>
          </w:r>
          <w:r>
            <w:fldChar w:fldCharType="separate"/>
          </w:r>
          <w:r>
            <w:rPr>
              <w:rFonts w:hint="eastAsia"/>
            </w:rPr>
            <w:t>4.1.2主要可交付成果</w:t>
          </w:r>
          <w:r>
            <w:tab/>
          </w:r>
          <w:r>
            <w:fldChar w:fldCharType="begin"/>
          </w:r>
          <w:r>
            <w:instrText xml:space="preserve"> PAGEREF _Toc3615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_Toc10400 </w:instrText>
          </w:r>
          <w:r>
            <w:fldChar w:fldCharType="separate"/>
          </w:r>
          <w:r>
            <w:rPr>
              <w:rFonts w:hint="eastAsia"/>
            </w:rPr>
            <w:t>4.2</w:t>
          </w:r>
          <w:r>
            <w:t>WBS</w:t>
          </w:r>
          <w:r>
            <w:tab/>
          </w:r>
          <w:r>
            <w:fldChar w:fldCharType="begin"/>
          </w:r>
          <w:r>
            <w:instrText xml:space="preserve"> PAGEREF _Toc10400 </w:instrText>
          </w:r>
          <w:r>
            <w:fldChar w:fldCharType="separate"/>
          </w:r>
          <w:r>
            <w:t>11</w:t>
          </w:r>
          <w:r>
            <w:fldChar w:fldCharType="end"/>
          </w:r>
          <w:r>
            <w:fldChar w:fldCharType="end"/>
          </w:r>
        </w:p>
        <w:p>
          <w:pPr>
            <w:pStyle w:val="15"/>
            <w:tabs>
              <w:tab w:val="right" w:leader="dot" w:pos="8278"/>
            </w:tabs>
          </w:pPr>
          <w:r>
            <w:fldChar w:fldCharType="begin"/>
          </w:r>
          <w:r>
            <w:instrText xml:space="preserve"> HYPERLINK \l _Toc14509 </w:instrText>
          </w:r>
          <w:r>
            <w:fldChar w:fldCharType="separate"/>
          </w:r>
          <w:r>
            <w:rPr>
              <w:rFonts w:hint="eastAsia"/>
            </w:rPr>
            <w:t>4.3OBS</w:t>
          </w:r>
          <w:r>
            <w:tab/>
          </w:r>
          <w:r>
            <w:fldChar w:fldCharType="begin"/>
          </w:r>
          <w:r>
            <w:instrText xml:space="preserve"> PAGEREF _Toc14509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_Toc8710 </w:instrText>
          </w:r>
          <w:r>
            <w:fldChar w:fldCharType="separate"/>
          </w:r>
          <w:r>
            <w:rPr>
              <w:rFonts w:hint="eastAsia"/>
            </w:rPr>
            <w:t>5成本管理计划</w:t>
          </w:r>
          <w:r>
            <w:tab/>
          </w:r>
          <w:r>
            <w:fldChar w:fldCharType="begin"/>
          </w:r>
          <w:r>
            <w:instrText xml:space="preserve"> PAGEREF _Toc8710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_Toc12526 </w:instrText>
          </w:r>
          <w:r>
            <w:fldChar w:fldCharType="separate"/>
          </w:r>
          <w:r>
            <w:rPr>
              <w:rFonts w:hint="eastAsia"/>
            </w:rPr>
            <w:t>6质量管理计划</w:t>
          </w:r>
          <w:r>
            <w:tab/>
          </w:r>
          <w:r>
            <w:fldChar w:fldCharType="begin"/>
          </w:r>
          <w:r>
            <w:instrText xml:space="preserve"> PAGEREF _Toc12526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_Toc7438 </w:instrText>
          </w:r>
          <w:r>
            <w:fldChar w:fldCharType="separate"/>
          </w:r>
          <w:r>
            <w:rPr>
              <w:rFonts w:hint="eastAsia"/>
            </w:rPr>
            <w:t>6.1教师需求</w:t>
          </w:r>
          <w:r>
            <w:tab/>
          </w:r>
          <w:r>
            <w:fldChar w:fldCharType="begin"/>
          </w:r>
          <w:r>
            <w:instrText xml:space="preserve"> PAGEREF _Toc7438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_Toc24854 </w:instrText>
          </w:r>
          <w:r>
            <w:fldChar w:fldCharType="separate"/>
          </w:r>
          <w:r>
            <w:rPr>
              <w:rFonts w:hint="eastAsia"/>
            </w:rPr>
            <w:t>6.2学生需求</w:t>
          </w:r>
          <w:r>
            <w:tab/>
          </w:r>
          <w:r>
            <w:fldChar w:fldCharType="begin"/>
          </w:r>
          <w:r>
            <w:instrText xml:space="preserve"> PAGEREF _Toc24854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_Toc17142 </w:instrText>
          </w:r>
          <w:r>
            <w:fldChar w:fldCharType="separate"/>
          </w:r>
          <w:r>
            <w:rPr>
              <w:rFonts w:hint="eastAsia"/>
            </w:rPr>
            <w:t>6.3网站游客需求</w:t>
          </w:r>
          <w:r>
            <w:tab/>
          </w:r>
          <w:r>
            <w:fldChar w:fldCharType="begin"/>
          </w:r>
          <w:r>
            <w:instrText xml:space="preserve"> PAGEREF _Toc17142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_Toc32223 </w:instrText>
          </w:r>
          <w:r>
            <w:fldChar w:fldCharType="separate"/>
          </w:r>
          <w:r>
            <w:rPr>
              <w:rFonts w:hint="eastAsia"/>
            </w:rPr>
            <w:t>6.4管理员需求</w:t>
          </w:r>
          <w:r>
            <w:tab/>
          </w:r>
          <w:r>
            <w:fldChar w:fldCharType="begin"/>
          </w:r>
          <w:r>
            <w:instrText xml:space="preserve"> PAGEREF _Toc32223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_Toc11323 </w:instrText>
          </w:r>
          <w:r>
            <w:fldChar w:fldCharType="separate"/>
          </w:r>
          <w:r>
            <w:rPr>
              <w:rFonts w:hint="eastAsia"/>
            </w:rPr>
            <w:t>6.5系统功能需求</w:t>
          </w:r>
          <w:r>
            <w:tab/>
          </w:r>
          <w:r>
            <w:fldChar w:fldCharType="begin"/>
          </w:r>
          <w:r>
            <w:instrText xml:space="preserve"> PAGEREF _Toc11323 </w:instrText>
          </w:r>
          <w:r>
            <w:fldChar w:fldCharType="separate"/>
          </w:r>
          <w:r>
            <w:t>13</w:t>
          </w:r>
          <w:r>
            <w:fldChar w:fldCharType="end"/>
          </w:r>
          <w:r>
            <w:fldChar w:fldCharType="end"/>
          </w:r>
        </w:p>
        <w:p>
          <w:pPr>
            <w:pStyle w:val="14"/>
            <w:tabs>
              <w:tab w:val="right" w:leader="dot" w:pos="8278"/>
            </w:tabs>
          </w:pPr>
          <w:r>
            <w:fldChar w:fldCharType="begin"/>
          </w:r>
          <w:r>
            <w:instrText xml:space="preserve"> HYPERLINK \l _Toc16851 </w:instrText>
          </w:r>
          <w:r>
            <w:fldChar w:fldCharType="separate"/>
          </w:r>
          <w:r>
            <w:rPr>
              <w:rFonts w:hint="eastAsia"/>
            </w:rPr>
            <w:t>7沟通管理计划</w:t>
          </w:r>
          <w:r>
            <w:tab/>
          </w:r>
          <w:r>
            <w:fldChar w:fldCharType="begin"/>
          </w:r>
          <w:r>
            <w:instrText xml:space="preserve"> PAGEREF _Toc16851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_Toc9526 </w:instrText>
          </w:r>
          <w:r>
            <w:fldChar w:fldCharType="separate"/>
          </w:r>
          <w:r>
            <w:rPr>
              <w:rFonts w:hint="eastAsia"/>
            </w:rPr>
            <w:t>7.1项目干系人登记册</w:t>
          </w:r>
          <w:r>
            <w:tab/>
          </w:r>
          <w:r>
            <w:fldChar w:fldCharType="begin"/>
          </w:r>
          <w:r>
            <w:instrText xml:space="preserve"> PAGEREF _Toc9526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_Toc15351 </w:instrText>
          </w:r>
          <w:r>
            <w:fldChar w:fldCharType="separate"/>
          </w:r>
          <w:r>
            <w:rPr>
              <w:rFonts w:hint="eastAsia"/>
            </w:rPr>
            <w:t>7.2开发者与客户沟通计划</w:t>
          </w:r>
          <w:r>
            <w:tab/>
          </w:r>
          <w:r>
            <w:fldChar w:fldCharType="begin"/>
          </w:r>
          <w:r>
            <w:instrText xml:space="preserve"> PAGEREF _Toc15351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_Toc27813 </w:instrText>
          </w:r>
          <w:r>
            <w:fldChar w:fldCharType="separate"/>
          </w:r>
          <w:r>
            <w:rPr>
              <w:rFonts w:hint="eastAsia"/>
            </w:rPr>
            <w:t>7.3开发者内部沟通计划</w:t>
          </w:r>
          <w:r>
            <w:tab/>
          </w:r>
          <w:r>
            <w:fldChar w:fldCharType="begin"/>
          </w:r>
          <w:r>
            <w:instrText xml:space="preserve"> PAGEREF _Toc27813 </w:instrText>
          </w:r>
          <w:r>
            <w:fldChar w:fldCharType="separate"/>
          </w:r>
          <w:r>
            <w:t>14</w:t>
          </w:r>
          <w:r>
            <w:fldChar w:fldCharType="end"/>
          </w:r>
          <w:r>
            <w:fldChar w:fldCharType="end"/>
          </w:r>
        </w:p>
        <w:p>
          <w:pPr>
            <w:pStyle w:val="14"/>
            <w:tabs>
              <w:tab w:val="right" w:leader="dot" w:pos="8278"/>
            </w:tabs>
          </w:pPr>
          <w:r>
            <w:fldChar w:fldCharType="begin"/>
          </w:r>
          <w:r>
            <w:instrText xml:space="preserve"> HYPERLINK \l _Toc5303 </w:instrText>
          </w:r>
          <w:r>
            <w:fldChar w:fldCharType="separate"/>
          </w:r>
          <w:r>
            <w:rPr>
              <w:rFonts w:hint="eastAsia"/>
            </w:rPr>
            <w:t>8风险管理计划</w:t>
          </w:r>
          <w:r>
            <w:tab/>
          </w:r>
          <w:r>
            <w:fldChar w:fldCharType="begin"/>
          </w:r>
          <w:r>
            <w:instrText xml:space="preserve"> PAGEREF _Toc5303 </w:instrText>
          </w:r>
          <w:r>
            <w:fldChar w:fldCharType="separate"/>
          </w:r>
          <w:r>
            <w:t>15</w:t>
          </w:r>
          <w:r>
            <w:fldChar w:fldCharType="end"/>
          </w:r>
          <w:r>
            <w:fldChar w:fldCharType="end"/>
          </w:r>
        </w:p>
        <w:p>
          <w:pPr>
            <w:pStyle w:val="15"/>
            <w:tabs>
              <w:tab w:val="right" w:leader="dot" w:pos="8278"/>
            </w:tabs>
          </w:pPr>
          <w:r>
            <w:fldChar w:fldCharType="begin"/>
          </w:r>
          <w:r>
            <w:instrText xml:space="preserve"> HYPERLINK \l _Toc25438 </w:instrText>
          </w:r>
          <w:r>
            <w:fldChar w:fldCharType="separate"/>
          </w:r>
          <w:r>
            <w:rPr>
              <w:rFonts w:hint="eastAsia"/>
            </w:rPr>
            <w:t>8.1风险评估</w:t>
          </w:r>
          <w:r>
            <w:tab/>
          </w:r>
          <w:r>
            <w:fldChar w:fldCharType="begin"/>
          </w:r>
          <w:r>
            <w:instrText xml:space="preserve"> PAGEREF _Toc25438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_Toc832 </w:instrText>
          </w:r>
          <w:r>
            <w:fldChar w:fldCharType="separate"/>
          </w:r>
          <w:r>
            <w:rPr>
              <w:rFonts w:hint="eastAsia"/>
            </w:rPr>
            <w:t>8.1.1风险可能性的定性描述及其相应的范围值</w:t>
          </w:r>
          <w:r>
            <w:tab/>
          </w:r>
          <w:r>
            <w:fldChar w:fldCharType="begin"/>
          </w:r>
          <w:r>
            <w:instrText xml:space="preserve"> PAGEREF _Toc832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_Toc7875 </w:instrText>
          </w:r>
          <w:r>
            <w:fldChar w:fldCharType="separate"/>
          </w:r>
          <w:r>
            <w:rPr>
              <w:rFonts w:hint="eastAsia"/>
            </w:rPr>
            <w:t>8.1.2对成本影响的定性描述及其相应的范围值</w:t>
          </w:r>
          <w:r>
            <w:tab/>
          </w:r>
          <w:r>
            <w:fldChar w:fldCharType="begin"/>
          </w:r>
          <w:r>
            <w:instrText xml:space="preserve"> PAGEREF _Toc7875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_Toc16050 </w:instrText>
          </w:r>
          <w:r>
            <w:fldChar w:fldCharType="separate"/>
          </w:r>
          <w:r>
            <w:rPr>
              <w:rFonts w:hint="eastAsia"/>
            </w:rPr>
            <w:t>8.1.3需求获取方面的风险</w:t>
          </w:r>
          <w:r>
            <w:tab/>
          </w:r>
          <w:r>
            <w:fldChar w:fldCharType="begin"/>
          </w:r>
          <w:r>
            <w:instrText xml:space="preserve"> PAGEREF _Toc16050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_Toc7087 </w:instrText>
          </w:r>
          <w:r>
            <w:fldChar w:fldCharType="separate"/>
          </w:r>
          <w:r>
            <w:rPr>
              <w:rFonts w:hint="eastAsia"/>
            </w:rPr>
            <w:t>8.1.4需求分析方面的风险</w:t>
          </w:r>
          <w:r>
            <w:tab/>
          </w:r>
          <w:r>
            <w:fldChar w:fldCharType="begin"/>
          </w:r>
          <w:r>
            <w:instrText xml:space="preserve"> PAGEREF _Toc7087 </w:instrText>
          </w:r>
          <w:r>
            <w:fldChar w:fldCharType="separate"/>
          </w:r>
          <w:r>
            <w:t>17</w:t>
          </w:r>
          <w:r>
            <w:fldChar w:fldCharType="end"/>
          </w:r>
          <w:r>
            <w:fldChar w:fldCharType="end"/>
          </w:r>
        </w:p>
        <w:p>
          <w:pPr>
            <w:pStyle w:val="9"/>
            <w:tabs>
              <w:tab w:val="right" w:leader="dot" w:pos="8278"/>
            </w:tabs>
          </w:pPr>
          <w:r>
            <w:fldChar w:fldCharType="begin"/>
          </w:r>
          <w:r>
            <w:instrText xml:space="preserve"> HYPERLINK \l _Toc20938 </w:instrText>
          </w:r>
          <w:r>
            <w:fldChar w:fldCharType="separate"/>
          </w:r>
          <w:r>
            <w:rPr>
              <w:rFonts w:hint="eastAsia"/>
            </w:rPr>
            <w:t>8.1.5编写需求规格说明方面的风险</w:t>
          </w:r>
          <w:r>
            <w:tab/>
          </w:r>
          <w:r>
            <w:fldChar w:fldCharType="begin"/>
          </w:r>
          <w:r>
            <w:instrText xml:space="preserve"> PAGEREF _Toc20938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_Toc32244 </w:instrText>
          </w:r>
          <w:r>
            <w:fldChar w:fldCharType="separate"/>
          </w:r>
          <w:r>
            <w:rPr>
              <w:rFonts w:hint="eastAsia"/>
            </w:rPr>
            <w:t>8.1.6需求确认方面的风险</w:t>
          </w:r>
          <w:r>
            <w:tab/>
          </w:r>
          <w:r>
            <w:fldChar w:fldCharType="begin"/>
          </w:r>
          <w:r>
            <w:instrText xml:space="preserve"> PAGEREF _Toc32244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_Toc11509 </w:instrText>
          </w:r>
          <w:r>
            <w:fldChar w:fldCharType="separate"/>
          </w:r>
          <w:r>
            <w:rPr>
              <w:rFonts w:hint="eastAsia"/>
            </w:rPr>
            <w:t>8.1.7需求管理方面的风险</w:t>
          </w:r>
          <w:r>
            <w:tab/>
          </w:r>
          <w:r>
            <w:fldChar w:fldCharType="begin"/>
          </w:r>
          <w:r>
            <w:instrText xml:space="preserve"> PAGEREF _Toc11509 </w:instrText>
          </w:r>
          <w:r>
            <w:fldChar w:fldCharType="separate"/>
          </w:r>
          <w:r>
            <w:t>19</w:t>
          </w:r>
          <w:r>
            <w:fldChar w:fldCharType="end"/>
          </w:r>
          <w:r>
            <w:fldChar w:fldCharType="end"/>
          </w:r>
        </w:p>
        <w:p>
          <w:pPr>
            <w:pStyle w:val="9"/>
            <w:tabs>
              <w:tab w:val="right" w:leader="dot" w:pos="8278"/>
            </w:tabs>
          </w:pPr>
          <w:r>
            <w:fldChar w:fldCharType="begin"/>
          </w:r>
          <w:r>
            <w:instrText xml:space="preserve"> HYPERLINK \l _Toc26788 </w:instrText>
          </w:r>
          <w:r>
            <w:fldChar w:fldCharType="separate"/>
          </w:r>
          <w:r>
            <w:rPr>
              <w:rFonts w:hint="eastAsia"/>
            </w:rPr>
            <w:t>8.1.8团队内部人员的风险</w:t>
          </w:r>
          <w:r>
            <w:tab/>
          </w:r>
          <w:r>
            <w:fldChar w:fldCharType="begin"/>
          </w:r>
          <w:r>
            <w:instrText xml:space="preserve"> PAGEREF _Toc26788 </w:instrText>
          </w:r>
          <w:r>
            <w:fldChar w:fldCharType="separate"/>
          </w:r>
          <w:r>
            <w:t>20</w:t>
          </w:r>
          <w:r>
            <w:fldChar w:fldCharType="end"/>
          </w:r>
          <w:r>
            <w:fldChar w:fldCharType="end"/>
          </w:r>
        </w:p>
        <w:p>
          <w:pPr>
            <w:pStyle w:val="15"/>
            <w:tabs>
              <w:tab w:val="right" w:leader="dot" w:pos="8278"/>
            </w:tabs>
          </w:pPr>
          <w:r>
            <w:fldChar w:fldCharType="begin"/>
          </w:r>
          <w:r>
            <w:instrText xml:space="preserve"> HYPERLINK \l _Toc29168 </w:instrText>
          </w:r>
          <w:r>
            <w:fldChar w:fldCharType="separate"/>
          </w:r>
          <w:r>
            <w:rPr>
              <w:rFonts w:hint="eastAsia"/>
            </w:rPr>
            <w:t>8.2风险控制</w:t>
          </w:r>
          <w:r>
            <w:tab/>
          </w:r>
          <w:r>
            <w:fldChar w:fldCharType="begin"/>
          </w:r>
          <w:r>
            <w:instrText xml:space="preserve"> PAGEREF _Toc29168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_Toc7606 </w:instrText>
          </w:r>
          <w:r>
            <w:fldChar w:fldCharType="separate"/>
          </w:r>
          <w:r>
            <w:rPr>
              <w:rFonts w:hint="eastAsia"/>
            </w:rPr>
            <w:t>8.2.1需求获取方面的控制</w:t>
          </w:r>
          <w:r>
            <w:tab/>
          </w:r>
          <w:r>
            <w:fldChar w:fldCharType="begin"/>
          </w:r>
          <w:r>
            <w:instrText xml:space="preserve"> PAGEREF _Toc7606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_Toc3415 </w:instrText>
          </w:r>
          <w:r>
            <w:fldChar w:fldCharType="separate"/>
          </w:r>
          <w:r>
            <w:rPr>
              <w:rFonts w:hint="eastAsia"/>
            </w:rPr>
            <w:t>8.2.2需求分析方面的控制</w:t>
          </w:r>
          <w:r>
            <w:tab/>
          </w:r>
          <w:r>
            <w:fldChar w:fldCharType="begin"/>
          </w:r>
          <w:r>
            <w:instrText xml:space="preserve"> PAGEREF _Toc3415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_Toc18377 </w:instrText>
          </w:r>
          <w:r>
            <w:fldChar w:fldCharType="separate"/>
          </w:r>
          <w:r>
            <w:rPr>
              <w:rFonts w:hint="eastAsia"/>
            </w:rPr>
            <w:t>8.2.3编写需求规格说明方面的控制</w:t>
          </w:r>
          <w:r>
            <w:tab/>
          </w:r>
          <w:r>
            <w:fldChar w:fldCharType="begin"/>
          </w:r>
          <w:r>
            <w:instrText xml:space="preserve"> PAGEREF _Toc18377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_Toc5596 </w:instrText>
          </w:r>
          <w:r>
            <w:fldChar w:fldCharType="separate"/>
          </w:r>
          <w:r>
            <w:rPr>
              <w:rFonts w:hint="eastAsia"/>
            </w:rPr>
            <w:t>8.2.4需求确认方面的控制</w:t>
          </w:r>
          <w:r>
            <w:tab/>
          </w:r>
          <w:r>
            <w:fldChar w:fldCharType="begin"/>
          </w:r>
          <w:r>
            <w:instrText xml:space="preserve"> PAGEREF _Toc5596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_Toc10008 </w:instrText>
          </w:r>
          <w:r>
            <w:fldChar w:fldCharType="separate"/>
          </w:r>
          <w:r>
            <w:rPr>
              <w:rFonts w:hint="eastAsia"/>
            </w:rPr>
            <w:t>8.2.5需求管理方面的控制</w:t>
          </w:r>
          <w:r>
            <w:tab/>
          </w:r>
          <w:r>
            <w:fldChar w:fldCharType="begin"/>
          </w:r>
          <w:r>
            <w:instrText xml:space="preserve"> PAGEREF _Toc10008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_Toc26104 </w:instrText>
          </w:r>
          <w:r>
            <w:fldChar w:fldCharType="separate"/>
          </w:r>
          <w:r>
            <w:rPr>
              <w:rFonts w:hint="eastAsia"/>
            </w:rPr>
            <w:t>8.2.6团队内容人员风险的控制</w:t>
          </w:r>
          <w:r>
            <w:tab/>
          </w:r>
          <w:r>
            <w:fldChar w:fldCharType="begin"/>
          </w:r>
          <w:r>
            <w:instrText xml:space="preserve"> PAGEREF _Toc26104 </w:instrText>
          </w:r>
          <w:r>
            <w:fldChar w:fldCharType="separate"/>
          </w:r>
          <w:r>
            <w:t>23</w:t>
          </w:r>
          <w:r>
            <w:fldChar w:fldCharType="end"/>
          </w:r>
          <w:r>
            <w:fldChar w:fldCharType="end"/>
          </w:r>
        </w:p>
        <w:p>
          <w:pPr>
            <w:pStyle w:val="14"/>
            <w:tabs>
              <w:tab w:val="right" w:leader="dot" w:pos="8278"/>
            </w:tabs>
          </w:pPr>
          <w:r>
            <w:fldChar w:fldCharType="begin"/>
          </w:r>
          <w:r>
            <w:instrText xml:space="preserve"> HYPERLINK \l _Toc25296 </w:instrText>
          </w:r>
          <w:r>
            <w:fldChar w:fldCharType="separate"/>
          </w:r>
          <w:r>
            <w:rPr>
              <w:rFonts w:hint="eastAsia"/>
            </w:rPr>
            <w:t>9配置系统管理指南</w:t>
          </w:r>
          <w:r>
            <w:tab/>
          </w:r>
          <w:r>
            <w:fldChar w:fldCharType="begin"/>
          </w:r>
          <w:r>
            <w:instrText xml:space="preserve"> PAGEREF _Toc25296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_Toc19534 </w:instrText>
          </w:r>
          <w:r>
            <w:fldChar w:fldCharType="separate"/>
          </w:r>
          <w:r>
            <w:rPr>
              <w:rFonts w:hint="eastAsia"/>
            </w:rPr>
            <w:t>9.1配置标志</w:t>
          </w:r>
          <w:r>
            <w:tab/>
          </w:r>
          <w:r>
            <w:fldChar w:fldCharType="begin"/>
          </w:r>
          <w:r>
            <w:instrText xml:space="preserve"> PAGEREF _Toc19534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_Toc2674 </w:instrText>
          </w:r>
          <w:r>
            <w:fldChar w:fldCharType="separate"/>
          </w:r>
          <w:r>
            <w:rPr>
              <w:rFonts w:hint="eastAsia"/>
            </w:rPr>
            <w:t>9.2版本管理</w:t>
          </w:r>
          <w:r>
            <w:tab/>
          </w:r>
          <w:r>
            <w:fldChar w:fldCharType="begin"/>
          </w:r>
          <w:r>
            <w:instrText xml:space="preserve"> PAGEREF _Toc2674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_Toc20516 </w:instrText>
          </w:r>
          <w:r>
            <w:fldChar w:fldCharType="separate"/>
          </w:r>
          <w:r>
            <w:rPr>
              <w:rFonts w:hint="eastAsia"/>
            </w:rPr>
            <w:t>9.3变更控制</w:t>
          </w:r>
          <w:r>
            <w:tab/>
          </w:r>
          <w:r>
            <w:fldChar w:fldCharType="begin"/>
          </w:r>
          <w:r>
            <w:instrText xml:space="preserve"> PAGEREF _Toc20516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_Toc28386 </w:instrText>
          </w:r>
          <w:r>
            <w:fldChar w:fldCharType="separate"/>
          </w:r>
          <w:r>
            <w:rPr>
              <w:rFonts w:hint="eastAsia"/>
            </w:rPr>
            <w:t>9.3.1微小改正时的变更控制</w:t>
          </w:r>
          <w:r>
            <w:tab/>
          </w:r>
          <w:r>
            <w:fldChar w:fldCharType="begin"/>
          </w:r>
          <w:r>
            <w:instrText xml:space="preserve"> PAGEREF _Toc28386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_Toc12952 </w:instrText>
          </w:r>
          <w:r>
            <w:fldChar w:fldCharType="separate"/>
          </w:r>
          <w:r>
            <w:rPr>
              <w:rFonts w:hint="eastAsia"/>
            </w:rPr>
            <w:t>9.3.2较大变动时的变更控制</w:t>
          </w:r>
          <w:r>
            <w:tab/>
          </w:r>
          <w:r>
            <w:fldChar w:fldCharType="begin"/>
          </w:r>
          <w:r>
            <w:instrText xml:space="preserve"> PAGEREF _Toc12952 </w:instrText>
          </w:r>
          <w:r>
            <w:fldChar w:fldCharType="separate"/>
          </w:r>
          <w:r>
            <w:t>24</w:t>
          </w:r>
          <w:r>
            <w:fldChar w:fldCharType="end"/>
          </w:r>
          <w:r>
            <w:fldChar w:fldCharType="end"/>
          </w:r>
        </w:p>
        <w:p>
          <w:pPr>
            <w:pStyle w:val="15"/>
            <w:tabs>
              <w:tab w:val="right" w:leader="dot" w:pos="8278"/>
            </w:tabs>
          </w:pPr>
          <w:r>
            <w:fldChar w:fldCharType="begin"/>
          </w:r>
          <w:r>
            <w:instrText xml:space="preserve"> HYPERLINK \l _Toc31059 </w:instrText>
          </w:r>
          <w:r>
            <w:fldChar w:fldCharType="separate"/>
          </w:r>
          <w:r>
            <w:rPr>
              <w:rFonts w:hint="eastAsia"/>
            </w:rPr>
            <w:t>9.4配置状态报告</w:t>
          </w:r>
          <w:r>
            <w:tab/>
          </w:r>
          <w:r>
            <w:fldChar w:fldCharType="begin"/>
          </w:r>
          <w:r>
            <w:instrText xml:space="preserve"> PAGEREF _Toc31059 </w:instrText>
          </w:r>
          <w:r>
            <w:fldChar w:fldCharType="separate"/>
          </w:r>
          <w:r>
            <w:t>25</w:t>
          </w:r>
          <w:r>
            <w:fldChar w:fldCharType="end"/>
          </w:r>
          <w:r>
            <w:fldChar w:fldCharType="end"/>
          </w:r>
        </w:p>
        <w:p>
          <w:pPr>
            <w:pStyle w:val="15"/>
            <w:tabs>
              <w:tab w:val="right" w:leader="dot" w:pos="8278"/>
            </w:tabs>
          </w:pPr>
          <w:r>
            <w:fldChar w:fldCharType="begin"/>
          </w:r>
          <w:r>
            <w:instrText xml:space="preserve"> HYPERLINK \l _Toc23162 </w:instrText>
          </w:r>
          <w:r>
            <w:fldChar w:fldCharType="separate"/>
          </w:r>
          <w:r>
            <w:rPr>
              <w:rFonts w:hint="eastAsia"/>
            </w:rPr>
            <w:t>9.5配置审核</w:t>
          </w:r>
          <w:r>
            <w:tab/>
          </w:r>
          <w:r>
            <w:fldChar w:fldCharType="begin"/>
          </w:r>
          <w:r>
            <w:instrText xml:space="preserve"> PAGEREF _Toc23162 </w:instrText>
          </w:r>
          <w:r>
            <w:fldChar w:fldCharType="separate"/>
          </w:r>
          <w:r>
            <w:t>25</w:t>
          </w:r>
          <w:r>
            <w:fldChar w:fldCharType="end"/>
          </w:r>
          <w:r>
            <w:fldChar w:fldCharType="end"/>
          </w:r>
        </w:p>
        <w:p>
          <w:r>
            <w:fldChar w:fldCharType="end"/>
          </w:r>
        </w:p>
      </w:sdtContent>
    </w:sdt>
    <w:p>
      <w:bookmarkStart w:id="117" w:name="_GoBack"/>
      <w:bookmarkEnd w:id="117"/>
    </w:p>
    <w:p/>
    <w:p>
      <w:pPr>
        <w:pStyle w:val="2"/>
      </w:pPr>
      <w:bookmarkStart w:id="0" w:name="_Toc1546"/>
      <w:r>
        <w:rPr>
          <w:rFonts w:hint="eastAsia"/>
        </w:rPr>
        <w:t>1.引言</w:t>
      </w:r>
      <w:bookmarkEnd w:id="0"/>
    </w:p>
    <w:p>
      <w:pPr>
        <w:pStyle w:val="3"/>
      </w:pPr>
      <w:bookmarkStart w:id="1" w:name="_Toc14470"/>
      <w:r>
        <w:rPr>
          <w:rFonts w:hint="eastAsia"/>
        </w:rPr>
        <w:t>1.1编写目的</w:t>
      </w:r>
      <w:bookmarkEnd w:id="1"/>
    </w:p>
    <w:p>
      <w:r>
        <w:rPr>
          <w:rFonts w:hint="eastAsia"/>
        </w:rPr>
        <w:tab/>
      </w:r>
      <w:r>
        <w:t>“</w:t>
      </w:r>
      <w:r>
        <w:rPr>
          <w:rFonts w:hint="eastAsia"/>
        </w:rPr>
        <w:t>软件工程系列课程教学辅助网站”的开发目的，是为了将它作为一个开课的辅助工具，</w:t>
      </w:r>
      <w:r>
        <w:rPr>
          <w:rFonts w:hint="eastAsia" w:ascii="宋体" w:hAnsi="Times New Roman" w:eastAsia="宋体" w:cs="宋体"/>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pPr>
        <w:pStyle w:val="3"/>
      </w:pPr>
      <w:bookmarkStart w:id="2" w:name="_Toc32249"/>
      <w:r>
        <w:rPr>
          <w:rFonts w:hint="eastAsia"/>
        </w:rPr>
        <w:t>1.2业务目标</w:t>
      </w:r>
      <w:bookmarkEnd w:id="2"/>
    </w:p>
    <w:p>
      <w:pPr>
        <w:rPr>
          <w:rFonts w:ascii="Times New Roman"/>
        </w:rPr>
      </w:pPr>
      <w:r>
        <w:rPr>
          <w:rFonts w:hint="eastAsia"/>
        </w:rPr>
        <w:tab/>
      </w:r>
      <w:r>
        <w:rPr>
          <w:rFonts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rPr>
          <w:lang w:val="zh-CN"/>
        </w:rPr>
      </w:pP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pPr>
        <w:pStyle w:val="3"/>
        <w:rPr>
          <w:lang w:val="zh-CN"/>
        </w:rPr>
      </w:pPr>
      <w:bookmarkStart w:id="3" w:name="_Toc8025"/>
      <w:r>
        <w:rPr>
          <w:rFonts w:hint="eastAsia"/>
          <w:lang w:val="zh-CN"/>
        </w:rPr>
        <w:t>1.3项目约束</w:t>
      </w:r>
      <w:bookmarkEnd w:id="3"/>
    </w:p>
    <w:p>
      <w:pPr>
        <w:rPr>
          <w:lang w:val="zh-CN"/>
        </w:rPr>
      </w:pPr>
      <w:r>
        <w:rPr>
          <w:rFonts w:hint="eastAsia"/>
          <w:lang w:val="zh-CN"/>
        </w:rPr>
        <w:t>开发人员：许佳俊、徐柯杰、黄玉钱、何宇晨、杜潇天</w:t>
      </w:r>
    </w:p>
    <w:p>
      <w:pPr>
        <w:rPr>
          <w:lang w:val="zh-CN"/>
        </w:rPr>
      </w:pPr>
      <w:r>
        <w:rPr>
          <w:rFonts w:hint="eastAsia"/>
          <w:lang w:val="zh-CN"/>
        </w:rPr>
        <w:t>项目开始时间：2017-10-09</w:t>
      </w:r>
    </w:p>
    <w:p>
      <w:pPr>
        <w:rPr>
          <w:lang w:val="zh-CN"/>
        </w:rPr>
      </w:pPr>
      <w:r>
        <w:rPr>
          <w:rFonts w:hint="eastAsia"/>
          <w:lang w:val="zh-CN"/>
        </w:rPr>
        <w:t>项目结束时间：2018-01-20</w:t>
      </w:r>
    </w:p>
    <w:p>
      <w:pPr>
        <w:pStyle w:val="3"/>
        <w:rPr>
          <w:lang w:val="zh-CN"/>
        </w:rPr>
      </w:pPr>
      <w:bookmarkStart w:id="4" w:name="_Toc3260"/>
      <w:r>
        <w:rPr>
          <w:rFonts w:hint="eastAsia"/>
          <w:lang w:val="zh-CN"/>
        </w:rPr>
        <w:t>1.4参考资料</w:t>
      </w:r>
      <w:bookmarkEnd w:id="4"/>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lang w:val="zh-CN"/>
        </w:rPr>
      </w:pPr>
      <w:bookmarkStart w:id="5" w:name="_Toc7164"/>
      <w:r>
        <w:rPr>
          <w:rFonts w:hint="eastAsia"/>
          <w:lang w:val="zh-CN"/>
        </w:rPr>
        <w:t>2项目概述</w:t>
      </w:r>
      <w:bookmarkEnd w:id="5"/>
    </w:p>
    <w:p>
      <w:pPr>
        <w:pStyle w:val="3"/>
        <w:rPr>
          <w:lang w:val="zh-CN"/>
        </w:rPr>
      </w:pPr>
      <w:bookmarkStart w:id="6" w:name="_Toc17458"/>
      <w:r>
        <w:rPr>
          <w:rFonts w:hint="eastAsia"/>
          <w:lang w:val="zh-CN"/>
        </w:rPr>
        <w:t>2.1工作内容</w:t>
      </w:r>
      <w:bookmarkEnd w:id="6"/>
    </w:p>
    <w:p>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pPr>
        <w:pStyle w:val="3"/>
      </w:pPr>
      <w:bookmarkStart w:id="7" w:name="_Toc465017694"/>
      <w:bookmarkStart w:id="8" w:name="_Toc29987"/>
      <w:r>
        <w:rPr>
          <w:rFonts w:hint="eastAsia"/>
        </w:rPr>
        <w:t>2.2开发人员</w:t>
      </w:r>
      <w:bookmarkEnd w:id="7"/>
      <w:bookmarkEnd w:id="8"/>
    </w:p>
    <w:tbl>
      <w:tblPr>
        <w:tblStyle w:val="2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开发人员</w:t>
            </w:r>
          </w:p>
        </w:tc>
        <w:tc>
          <w:tcPr>
            <w:tcW w:w="368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校级分院</w:t>
            </w:r>
          </w:p>
        </w:tc>
        <w:tc>
          <w:tcPr>
            <w:tcW w:w="19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专业</w:t>
            </w:r>
          </w:p>
        </w:tc>
        <w:tc>
          <w:tcPr>
            <w:tcW w:w="212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许佳俊</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徐柯杰</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杜潇天</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bl>
    <w:p>
      <w:pPr>
        <w:pStyle w:val="3"/>
      </w:pPr>
      <w:bookmarkStart w:id="9" w:name="_Toc465017695"/>
      <w:bookmarkStart w:id="10" w:name="_Toc9028"/>
      <w:r>
        <w:rPr>
          <w:rFonts w:hint="eastAsia"/>
        </w:rPr>
        <w:t>2.3产品</w:t>
      </w:r>
      <w:bookmarkEnd w:id="9"/>
      <w:bookmarkEnd w:id="10"/>
    </w:p>
    <w:p>
      <w:pPr>
        <w:pStyle w:val="10"/>
      </w:pPr>
    </w:p>
    <w:p>
      <w:pPr>
        <w:pStyle w:val="4"/>
      </w:pPr>
      <w:bookmarkStart w:id="11" w:name="_Toc465017696"/>
      <w:bookmarkStart w:id="12" w:name="_Toc23795"/>
      <w:r>
        <w:rPr>
          <w:rFonts w:hint="eastAsia"/>
        </w:rPr>
        <w:t>2.3.1需要移交用户的文件</w:t>
      </w:r>
      <w:bookmarkEnd w:id="11"/>
      <w:bookmarkEnd w:id="12"/>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
      <w:pPr>
        <w:pStyle w:val="4"/>
      </w:pPr>
      <w:bookmarkStart w:id="13" w:name="_Toc465017697"/>
      <w:bookmarkStart w:id="14" w:name="_Toc3812"/>
      <w:r>
        <w:rPr>
          <w:rFonts w:hint="eastAsia"/>
        </w:rPr>
        <w:t>2.3.2非移交的产品</w:t>
      </w:r>
      <w:bookmarkEnd w:id="13"/>
      <w:bookmarkEnd w:id="14"/>
    </w:p>
    <w:p>
      <w:r>
        <w:rPr>
          <w:rFonts w:hint="eastAsia"/>
        </w:rPr>
        <w:tab/>
      </w:r>
      <w:r>
        <w:rPr>
          <w:rFonts w:hint="eastAsia"/>
        </w:rPr>
        <w:t>软件开发结束后，以下文档开发人员不需要移交给客户：《输入输出文档》，《会议记录》，《版本控制文档》，《源代码文档》等内部文档。</w:t>
      </w:r>
    </w:p>
    <w:p>
      <w:pPr>
        <w:pStyle w:val="3"/>
      </w:pPr>
      <w:bookmarkStart w:id="15" w:name="_Toc465017698"/>
      <w:bookmarkStart w:id="16" w:name="_Toc6793"/>
      <w:r>
        <w:rPr>
          <w:rFonts w:hint="eastAsia"/>
        </w:rPr>
        <w:t>2.4验收标准</w:t>
      </w:r>
      <w:bookmarkEnd w:id="15"/>
      <w:bookmarkEnd w:id="16"/>
    </w:p>
    <w:tbl>
      <w:tblPr>
        <w:tblStyle w:val="21"/>
        <w:tblW w:w="91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453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编号</w:t>
            </w:r>
          </w:p>
        </w:tc>
        <w:tc>
          <w:tcPr>
            <w:tcW w:w="453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名称</w:t>
            </w:r>
          </w:p>
        </w:tc>
        <w:tc>
          <w:tcPr>
            <w:tcW w:w="3058"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w:t>
            </w:r>
          </w:p>
        </w:tc>
        <w:tc>
          <w:tcPr>
            <w:tcW w:w="4536" w:type="dxa"/>
          </w:tcPr>
          <w:p>
            <w:pPr>
              <w:spacing w:after="200" w:line="276" w:lineRule="auto"/>
              <w:jc w:val="center"/>
              <w:rPr>
                <w:kern w:val="0"/>
                <w:lang w:eastAsia="en-US" w:bidi="en-US"/>
              </w:rPr>
            </w:pPr>
            <w:r>
              <w:rPr>
                <w:rFonts w:hint="eastAsia"/>
                <w:kern w:val="0"/>
                <w:lang w:eastAsia="en-US" w:bidi="en-US"/>
              </w:rPr>
              <w:t>《可行性分析报告》</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2</w:t>
            </w:r>
          </w:p>
        </w:tc>
        <w:tc>
          <w:tcPr>
            <w:tcW w:w="4536" w:type="dxa"/>
          </w:tcPr>
          <w:p>
            <w:pPr>
              <w:spacing w:after="200" w:line="276" w:lineRule="auto"/>
              <w:jc w:val="center"/>
              <w:rPr>
                <w:kern w:val="0"/>
                <w:lang w:eastAsia="en-US" w:bidi="en-US"/>
              </w:rPr>
            </w:pPr>
            <w:r>
              <w:rPr>
                <w:rFonts w:hint="eastAsia"/>
                <w:kern w:val="0"/>
                <w:lang w:eastAsia="en-US" w:bidi="en-US"/>
              </w:rPr>
              <w:t>《总体项目</w:t>
            </w:r>
            <w:r>
              <w:rPr>
                <w:kern w:val="0"/>
                <w:lang w:eastAsia="en-US" w:bidi="en-US"/>
              </w:rPr>
              <w:t>计划</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3</w:t>
            </w:r>
          </w:p>
        </w:tc>
        <w:tc>
          <w:tcPr>
            <w:tcW w:w="4536" w:type="dxa"/>
          </w:tcPr>
          <w:p>
            <w:pPr>
              <w:spacing w:after="200" w:line="276" w:lineRule="auto"/>
              <w:jc w:val="center"/>
              <w:rPr>
                <w:kern w:val="0"/>
                <w:lang w:eastAsia="en-US" w:bidi="en-US"/>
              </w:rPr>
            </w:pPr>
            <w:r>
              <w:rPr>
                <w:rFonts w:hint="eastAsia"/>
                <w:kern w:val="0"/>
                <w:lang w:eastAsia="en-US" w:bidi="en-US"/>
              </w:rPr>
              <w:t>《项目章程》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4</w:t>
            </w:r>
          </w:p>
        </w:tc>
        <w:tc>
          <w:tcPr>
            <w:tcW w:w="4536" w:type="dxa"/>
          </w:tcPr>
          <w:p>
            <w:pPr>
              <w:spacing w:after="200" w:line="276" w:lineRule="auto"/>
              <w:jc w:val="center"/>
              <w:rPr>
                <w:kern w:val="0"/>
                <w:lang w:eastAsia="en-US" w:bidi="en-US"/>
              </w:rPr>
            </w:pPr>
            <w:r>
              <w:rPr>
                <w:rFonts w:hint="eastAsia"/>
                <w:kern w:val="0"/>
                <w:lang w:eastAsia="en-US" w:bidi="en-US"/>
              </w:rPr>
              <w:t>《QA计划》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5</w:t>
            </w:r>
          </w:p>
        </w:tc>
        <w:tc>
          <w:tcPr>
            <w:tcW w:w="4536" w:type="dxa"/>
          </w:tcPr>
          <w:p>
            <w:pPr>
              <w:spacing w:after="200" w:line="276" w:lineRule="auto"/>
              <w:jc w:val="center"/>
              <w:rPr>
                <w:kern w:val="0"/>
                <w:lang w:eastAsia="en-US" w:bidi="en-US"/>
              </w:rPr>
            </w:pPr>
            <w:r>
              <w:rPr>
                <w:rFonts w:hint="eastAsia"/>
                <w:kern w:val="0"/>
                <w:lang w:eastAsia="en-US" w:bidi="en-US"/>
              </w:rPr>
              <w:t>《需求计划工程》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6</w:t>
            </w:r>
          </w:p>
        </w:tc>
        <w:tc>
          <w:tcPr>
            <w:tcW w:w="4536" w:type="dxa"/>
          </w:tcPr>
          <w:p>
            <w:pPr>
              <w:spacing w:after="200" w:line="276" w:lineRule="auto"/>
              <w:jc w:val="center"/>
              <w:rPr>
                <w:kern w:val="0"/>
                <w:lang w:eastAsia="en-US" w:bidi="en-US"/>
              </w:rPr>
            </w:pPr>
            <w:r>
              <w:rPr>
                <w:rFonts w:hint="eastAsia"/>
                <w:kern w:val="0"/>
                <w:lang w:eastAsia="en-US" w:bidi="en-US"/>
              </w:rPr>
              <w:t>《需求开发计划》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7</w:t>
            </w:r>
          </w:p>
        </w:tc>
        <w:tc>
          <w:tcPr>
            <w:tcW w:w="4536" w:type="dxa"/>
          </w:tcPr>
          <w:p>
            <w:pPr>
              <w:spacing w:after="200" w:line="276" w:lineRule="auto"/>
              <w:jc w:val="center"/>
              <w:rPr>
                <w:kern w:val="0"/>
                <w:lang w:eastAsia="en-US" w:bidi="en-US"/>
              </w:rPr>
            </w:pPr>
            <w:r>
              <w:rPr>
                <w:rFonts w:hint="eastAsia"/>
                <w:kern w:val="0"/>
                <w:lang w:eastAsia="en-US" w:bidi="en-US"/>
              </w:rPr>
              <w:t>《需求变更控制文档》</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8</w:t>
            </w:r>
          </w:p>
        </w:tc>
        <w:tc>
          <w:tcPr>
            <w:tcW w:w="4536" w:type="dxa"/>
          </w:tcPr>
          <w:p>
            <w:pPr>
              <w:spacing w:after="200" w:line="276" w:lineRule="auto"/>
              <w:jc w:val="center"/>
              <w:rPr>
                <w:kern w:val="0"/>
                <w:lang w:eastAsia="en-US" w:bidi="en-US"/>
              </w:rPr>
            </w:pPr>
            <w:r>
              <w:rPr>
                <w:rFonts w:hint="eastAsia"/>
                <w:kern w:val="0"/>
                <w:lang w:eastAsia="en-US" w:bidi="en-US"/>
              </w:rPr>
              <w:t>《需求规格说明书》</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9</w:t>
            </w:r>
          </w:p>
        </w:tc>
        <w:tc>
          <w:tcPr>
            <w:tcW w:w="4536" w:type="dxa"/>
          </w:tcPr>
          <w:p>
            <w:pPr>
              <w:spacing w:after="200" w:line="276" w:lineRule="auto"/>
              <w:jc w:val="center"/>
              <w:rPr>
                <w:kern w:val="0"/>
                <w:lang w:eastAsia="en-US" w:bidi="en-US"/>
              </w:rPr>
            </w:pPr>
            <w:r>
              <w:rPr>
                <w:rFonts w:hint="eastAsia"/>
                <w:kern w:val="0"/>
                <w:lang w:eastAsia="en-US" w:bidi="en-US"/>
              </w:rPr>
              <w:t>《系统设计计划》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10</w:t>
            </w:r>
          </w:p>
        </w:tc>
        <w:tc>
          <w:tcPr>
            <w:tcW w:w="4536" w:type="dxa"/>
          </w:tcPr>
          <w:p>
            <w:pPr>
              <w:spacing w:after="200" w:line="276" w:lineRule="auto"/>
              <w:jc w:val="center"/>
              <w:rPr>
                <w:kern w:val="0"/>
                <w:lang w:eastAsia="en-US" w:bidi="en-US"/>
              </w:rPr>
            </w:pPr>
            <w:r>
              <w:rPr>
                <w:rFonts w:hint="eastAsia"/>
                <w:kern w:val="0"/>
                <w:lang w:eastAsia="en-US" w:bidi="en-US"/>
              </w:rPr>
              <w:t>《质量保证计划》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11</w:t>
            </w:r>
          </w:p>
        </w:tc>
        <w:tc>
          <w:tcPr>
            <w:tcW w:w="4536" w:type="dxa"/>
          </w:tcPr>
          <w:p>
            <w:pPr>
              <w:spacing w:after="200" w:line="276" w:lineRule="auto"/>
              <w:jc w:val="center"/>
              <w:rPr>
                <w:kern w:val="0"/>
                <w:lang w:eastAsia="en-US" w:bidi="en-US"/>
              </w:rPr>
            </w:pPr>
            <w:r>
              <w:rPr>
                <w:rFonts w:hint="eastAsia"/>
                <w:kern w:val="0"/>
                <w:lang w:eastAsia="en-US" w:bidi="en-US"/>
              </w:rPr>
              <w:t>《编码与系统实现计划》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12</w:t>
            </w:r>
          </w:p>
        </w:tc>
        <w:tc>
          <w:tcPr>
            <w:tcW w:w="4536" w:type="dxa"/>
          </w:tcPr>
          <w:p>
            <w:pPr>
              <w:spacing w:after="200" w:line="276" w:lineRule="auto"/>
              <w:jc w:val="center"/>
              <w:rPr>
                <w:kern w:val="0"/>
                <w:lang w:eastAsia="en-US" w:bidi="en-US"/>
              </w:rPr>
            </w:pPr>
            <w:r>
              <w:rPr>
                <w:rFonts w:hint="eastAsia"/>
                <w:kern w:val="0"/>
                <w:lang w:eastAsia="en-US" w:bidi="en-US"/>
              </w:rPr>
              <w:t>《测试计划》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13</w:t>
            </w:r>
          </w:p>
        </w:tc>
        <w:tc>
          <w:tcPr>
            <w:tcW w:w="4536" w:type="dxa"/>
          </w:tcPr>
          <w:p>
            <w:pPr>
              <w:spacing w:after="200" w:line="276" w:lineRule="auto"/>
              <w:jc w:val="center"/>
              <w:rPr>
                <w:kern w:val="0"/>
                <w:lang w:eastAsia="en-US" w:bidi="en-US"/>
              </w:rPr>
            </w:pPr>
            <w:r>
              <w:rPr>
                <w:rFonts w:hint="eastAsia"/>
                <w:kern w:val="0"/>
                <w:lang w:eastAsia="en-US" w:bidi="en-US"/>
              </w:rPr>
              <w:t>《工程部署计划》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14</w:t>
            </w:r>
          </w:p>
        </w:tc>
        <w:tc>
          <w:tcPr>
            <w:tcW w:w="4536" w:type="dxa"/>
          </w:tcPr>
          <w:p>
            <w:pPr>
              <w:spacing w:after="200" w:line="276" w:lineRule="auto"/>
              <w:jc w:val="center"/>
              <w:rPr>
                <w:kern w:val="0"/>
                <w:lang w:eastAsia="en-US" w:bidi="en-US"/>
              </w:rPr>
            </w:pPr>
            <w:r>
              <w:rPr>
                <w:rFonts w:hint="eastAsia"/>
                <w:kern w:val="0"/>
                <w:lang w:eastAsia="en-US" w:bidi="en-US"/>
              </w:rPr>
              <w:t>《培训计划》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15</w:t>
            </w:r>
          </w:p>
        </w:tc>
        <w:tc>
          <w:tcPr>
            <w:tcW w:w="4536" w:type="dxa"/>
          </w:tcPr>
          <w:p>
            <w:pPr>
              <w:spacing w:after="200" w:line="276" w:lineRule="auto"/>
              <w:jc w:val="center"/>
              <w:rPr>
                <w:kern w:val="0"/>
                <w:lang w:eastAsia="en-US" w:bidi="en-US"/>
              </w:rPr>
            </w:pPr>
            <w:r>
              <w:rPr>
                <w:rFonts w:hint="eastAsia"/>
                <w:kern w:val="0"/>
                <w:lang w:eastAsia="en-US" w:bidi="en-US"/>
              </w:rPr>
              <w:t>《系统维护计划》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16</w:t>
            </w:r>
          </w:p>
        </w:tc>
        <w:tc>
          <w:tcPr>
            <w:tcW w:w="4536" w:type="dxa"/>
          </w:tcPr>
          <w:p>
            <w:pPr>
              <w:spacing w:after="200" w:line="276" w:lineRule="auto"/>
              <w:jc w:val="center"/>
              <w:rPr>
                <w:kern w:val="0"/>
                <w:lang w:eastAsia="en-US" w:bidi="en-US"/>
              </w:rPr>
            </w:pPr>
            <w:r>
              <w:rPr>
                <w:rFonts w:hint="eastAsia"/>
                <w:kern w:val="0"/>
                <w:lang w:eastAsia="en-US" w:bidi="en-US"/>
              </w:rPr>
              <w:t>《项目</w:t>
            </w:r>
            <w:r>
              <w:rPr>
                <w:kern w:val="0"/>
                <w:lang w:eastAsia="en-US" w:bidi="en-US"/>
              </w:rPr>
              <w:t>总结报告</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bl>
    <w:p>
      <w:pPr>
        <w:pStyle w:val="3"/>
      </w:pPr>
      <w:bookmarkStart w:id="17" w:name="_Toc465017699"/>
      <w:bookmarkStart w:id="18" w:name="_Toc6109"/>
      <w:r>
        <w:rPr>
          <w:rFonts w:hint="eastAsia"/>
        </w:rPr>
        <w:t>2.5项目相关信息</w:t>
      </w:r>
      <w:bookmarkEnd w:id="17"/>
      <w:bookmarkEnd w:id="18"/>
    </w:p>
    <w:p>
      <w:r>
        <w:rPr>
          <w:rFonts w:hint="eastAsia"/>
        </w:rPr>
        <w:t>项目批准者：杨枨老师、侯宏仑老师</w:t>
      </w:r>
    </w:p>
    <w:p>
      <w:r>
        <w:rPr>
          <w:rFonts w:hint="eastAsia"/>
        </w:rPr>
        <w:t>项目批准日期：2016年9</w:t>
      </w:r>
      <w:r>
        <w:t>月</w:t>
      </w:r>
    </w:p>
    <w:p>
      <w:r>
        <w:rPr>
          <w:rFonts w:hint="eastAsia"/>
        </w:rPr>
        <w:t>项目截止日期：2017年1月第16周结束</w:t>
      </w:r>
    </w:p>
    <w:p>
      <w:pPr>
        <w:pStyle w:val="3"/>
      </w:pPr>
      <w:bookmarkStart w:id="19" w:name="_Toc465017700"/>
      <w:bookmarkStart w:id="20" w:name="_Toc28935"/>
      <w:r>
        <w:rPr>
          <w:rFonts w:hint="eastAsia"/>
        </w:rPr>
        <w:t>2.6系统运行环境</w:t>
      </w:r>
      <w:bookmarkEnd w:id="19"/>
      <w:bookmarkEnd w:id="20"/>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服务器选用Intel CPU，可以选择Windows或者Linux。</w:t>
      </w:r>
    </w:p>
    <w:p>
      <w:r>
        <w:rPr>
          <w:rFonts w:hint="eastAsia"/>
        </w:rPr>
        <w:tab/>
      </w:r>
      <w:r>
        <w:rPr>
          <w:rFonts w:hint="eastAsia"/>
        </w:rPr>
        <w:t>开发平台可以选择IIS,，.NET或者apache,，tomcat/jboss平台。</w:t>
      </w:r>
    </w:p>
    <w:p>
      <w:pPr>
        <w:sectPr>
          <w:headerReference r:id="rId3" w:type="default"/>
          <w:headerReference r:id="rId4" w:type="even"/>
          <w:footerReference r:id="rId5"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请提供对外服务所要求的相应的安全保障。</w:t>
      </w:r>
    </w:p>
    <w:p>
      <w:pPr>
        <w:pStyle w:val="2"/>
      </w:pPr>
      <w:bookmarkStart w:id="21" w:name="_Toc465017701"/>
      <w:bookmarkStart w:id="22" w:name="_Toc7242"/>
      <w:r>
        <w:rPr>
          <w:rFonts w:hint="eastAsia"/>
        </w:rPr>
        <w:t>3时间管理计划</w:t>
      </w:r>
      <w:bookmarkEnd w:id="21"/>
      <w:bookmarkEnd w:id="22"/>
    </w:p>
    <w:p>
      <w:pPr>
        <w:pStyle w:val="3"/>
      </w:pPr>
      <w:bookmarkStart w:id="23" w:name="_Toc465017702"/>
      <w:bookmarkStart w:id="24" w:name="_Toc14252"/>
      <w:r>
        <w:rPr>
          <w:rFonts w:hint="eastAsia"/>
        </w:rPr>
        <w:t>3.1工作任务的分解</w:t>
      </w:r>
      <w:bookmarkEnd w:id="23"/>
      <w:bookmarkEnd w:id="24"/>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阶段</w:t>
            </w:r>
          </w:p>
        </w:tc>
        <w:tc>
          <w:tcPr>
            <w:tcW w:w="1843"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日期段</w:t>
            </w:r>
          </w:p>
        </w:tc>
        <w:tc>
          <w:tcPr>
            <w:tcW w:w="3289"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需求阶段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2017-10-23</w:t>
            </w:r>
          </w:p>
          <w:p>
            <w:pPr>
              <w:spacing w:after="200" w:line="276" w:lineRule="auto"/>
              <w:rPr>
                <w:kern w:val="0"/>
                <w:sz w:val="20"/>
                <w:szCs w:val="20"/>
                <w:lang w:eastAsia="en-US" w:bidi="en-US"/>
              </w:rPr>
            </w:pPr>
            <w:r>
              <w:rPr>
                <w:rFonts w:hint="eastAsia"/>
                <w:kern w:val="0"/>
                <w:sz w:val="20"/>
                <w:szCs w:val="20"/>
                <w:lang w:eastAsia="en-US" w:bidi="en-US"/>
              </w:rPr>
              <w:t>——2017-12-23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设计阶段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2017-12-24</w:t>
            </w:r>
          </w:p>
          <w:p>
            <w:pPr>
              <w:spacing w:after="200" w:line="276" w:lineRule="auto"/>
              <w:rPr>
                <w:kern w:val="0"/>
                <w:sz w:val="20"/>
                <w:szCs w:val="20"/>
                <w:lang w:eastAsia="en-US" w:bidi="en-US"/>
              </w:rPr>
            </w:pPr>
            <w:r>
              <w:rPr>
                <w:rFonts w:hint="eastAsia"/>
                <w:kern w:val="0"/>
                <w:sz w:val="20"/>
                <w:szCs w:val="20"/>
                <w:lang w:eastAsia="en-US" w:bidi="en-US"/>
              </w:rPr>
              <w:t>——2018-01-06</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在到达本阶段结束时会产生本项目的第二个里程碑――构架阶段里程碑，里程碑到达有如下标志：1.数据库设计已被开发并通过评审;</w:t>
            </w:r>
          </w:p>
          <w:p>
            <w:pPr>
              <w:spacing w:after="200" w:line="276" w:lineRule="auto"/>
              <w:rPr>
                <w:kern w:val="0"/>
                <w:sz w:val="20"/>
                <w:szCs w:val="20"/>
                <w:lang w:eastAsia="en-US" w:bidi="en-US"/>
              </w:rPr>
            </w:pPr>
            <w:r>
              <w:rPr>
                <w:rFonts w:hint="eastAsia"/>
                <w:kern w:val="0"/>
                <w:sz w:val="20"/>
                <w:szCs w:val="20"/>
                <w:lang w:eastAsia="en-US" w:bidi="en-US"/>
              </w:rPr>
              <w:t>2.系统技术解决方案已得到确定;</w:t>
            </w:r>
          </w:p>
          <w:p>
            <w:pPr>
              <w:spacing w:after="200" w:line="276" w:lineRule="auto"/>
              <w:rPr>
                <w:kern w:val="0"/>
                <w:sz w:val="20"/>
                <w:szCs w:val="20"/>
                <w:lang w:eastAsia="en-US" w:bidi="en-US"/>
              </w:rPr>
            </w:pPr>
            <w:r>
              <w:rPr>
                <w:rFonts w:hint="eastAsia"/>
                <w:kern w:val="0"/>
                <w:sz w:val="20"/>
                <w:szCs w:val="20"/>
                <w:lang w:eastAsia="en-US" w:bidi="en-US"/>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编码阶段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2017-12-31</w:t>
            </w:r>
          </w:p>
          <w:p>
            <w:pPr>
              <w:spacing w:after="200" w:line="276" w:lineRule="auto"/>
              <w:rPr>
                <w:kern w:val="0"/>
                <w:sz w:val="20"/>
                <w:szCs w:val="20"/>
                <w:lang w:eastAsia="en-US" w:bidi="en-US"/>
              </w:rPr>
            </w:pPr>
            <w:r>
              <w:rPr>
                <w:rFonts w:hint="eastAsia"/>
                <w:kern w:val="0"/>
                <w:sz w:val="20"/>
                <w:szCs w:val="20"/>
                <w:lang w:eastAsia="en-US" w:bidi="en-US"/>
              </w:rPr>
              <w:t>——2018-01-13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在到达本阶段结束时会产生本项目的第三个里程碑――编码阶段里程碑，里程碑到达有如下标志：1.产品已经实现并且通过测试;</w:t>
            </w:r>
          </w:p>
          <w:p>
            <w:pPr>
              <w:spacing w:after="200" w:line="276" w:lineRule="auto"/>
              <w:rPr>
                <w:kern w:val="0"/>
                <w:sz w:val="20"/>
                <w:szCs w:val="20"/>
                <w:lang w:eastAsia="en-US" w:bidi="en-US"/>
              </w:rPr>
            </w:pPr>
            <w:r>
              <w:rPr>
                <w:rFonts w:hint="eastAsia"/>
                <w:kern w:val="0"/>
                <w:sz w:val="20"/>
                <w:szCs w:val="20"/>
                <w:lang w:eastAsia="en-US" w:bidi="en-US"/>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部署阶段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2018-01-14</w:t>
            </w:r>
          </w:p>
          <w:p>
            <w:pPr>
              <w:spacing w:after="200" w:line="276" w:lineRule="auto"/>
              <w:rPr>
                <w:kern w:val="0"/>
                <w:sz w:val="20"/>
                <w:szCs w:val="20"/>
                <w:lang w:eastAsia="en-US" w:bidi="en-US"/>
              </w:rPr>
            </w:pPr>
            <w:r>
              <w:rPr>
                <w:rFonts w:hint="eastAsia"/>
                <w:kern w:val="0"/>
                <w:sz w:val="20"/>
                <w:szCs w:val="20"/>
                <w:lang w:eastAsia="en-US" w:bidi="en-US"/>
              </w:rPr>
              <w:t>——2018-01-20</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在到达本阶段结束时会产生本项目的第四个里程碑――部署阶段里程碑，里程碑到达有如下标志：1.产品已被部署到目标组织并且得到客户验收;</w:t>
            </w:r>
          </w:p>
        </w:tc>
      </w:tr>
    </w:tbl>
    <w:p>
      <w:pPr>
        <w:pStyle w:val="6"/>
        <w:ind w:firstLine="440"/>
        <w:rPr>
          <w:rFonts w:ascii="宋体" w:hAnsi="宋体"/>
          <w:lang w:eastAsia="zh-CN"/>
        </w:rPr>
        <w:sectPr>
          <w:headerReference r:id="rId6" w:type="default"/>
          <w:headerReference r:id="rId7" w:type="even"/>
          <w:footerReference r:id="rId8" w:type="even"/>
          <w:endnotePr>
            <w:numFmt w:val="decimal"/>
          </w:endnotePr>
          <w:pgSz w:w="11906" w:h="16838"/>
          <w:pgMar w:top="2155" w:right="1814" w:bottom="2155" w:left="1814" w:header="1701" w:footer="1701" w:gutter="0"/>
          <w:cols w:space="425" w:num="1"/>
          <w:docGrid w:linePitch="360" w:charSpace="1861"/>
        </w:sectPr>
      </w:pPr>
    </w:p>
    <w:p>
      <w:pPr>
        <w:pStyle w:val="2"/>
      </w:pPr>
      <w:bookmarkStart w:id="25" w:name="_Toc465017703"/>
      <w:bookmarkStart w:id="26" w:name="_Toc2485"/>
      <w:r>
        <w:rPr>
          <w:rFonts w:hint="eastAsia"/>
        </w:rPr>
        <w:t>4范围管理计划</w:t>
      </w:r>
      <w:bookmarkEnd w:id="25"/>
      <w:bookmarkEnd w:id="26"/>
    </w:p>
    <w:p>
      <w:pPr>
        <w:pStyle w:val="3"/>
      </w:pPr>
      <w:bookmarkStart w:id="27" w:name="_Toc434434427"/>
      <w:bookmarkStart w:id="28" w:name="_Toc465017704"/>
      <w:bookmarkStart w:id="29" w:name="_Toc440205846"/>
      <w:bookmarkStart w:id="30" w:name="_Toc29695"/>
      <w:r>
        <w:rPr>
          <w:rFonts w:hint="eastAsia"/>
        </w:rPr>
        <w:t>4.1项目范围说明书</w:t>
      </w:r>
      <w:bookmarkEnd w:id="27"/>
      <w:bookmarkEnd w:id="28"/>
      <w:bookmarkEnd w:id="29"/>
      <w:bookmarkEnd w:id="30"/>
    </w:p>
    <w:p>
      <w:pPr>
        <w:pStyle w:val="4"/>
      </w:pPr>
      <w:bookmarkStart w:id="31" w:name="_Toc434434428"/>
      <w:bookmarkStart w:id="32" w:name="_Toc440205847"/>
      <w:bookmarkStart w:id="33" w:name="_Toc465017705"/>
      <w:bookmarkStart w:id="34" w:name="_Toc27939"/>
      <w:r>
        <w:rPr>
          <w:rFonts w:hint="eastAsia"/>
        </w:rPr>
        <w:t>4.1.1项目范围</w:t>
      </w:r>
      <w:bookmarkEnd w:id="31"/>
      <w:bookmarkEnd w:id="32"/>
      <w:bookmarkEnd w:id="33"/>
      <w:bookmarkEnd w:id="34"/>
    </w:p>
    <w:p>
      <w:pPr>
        <w:rPr>
          <w:lang w:val="zh-CN"/>
        </w:rPr>
      </w:pPr>
      <w:r>
        <w:rPr>
          <w:rFonts w:hint="eastAsia"/>
          <w:lang w:val="zh-CN"/>
        </w:rPr>
        <w:tab/>
      </w:r>
      <w:r>
        <w:rPr>
          <w:rFonts w:hint="eastAsia"/>
          <w:lang w:val="zh-CN"/>
        </w:rPr>
        <w:t>这个网站的实现方法将和其他的网站一样，没有特殊的技术。网站的范围是：</w:t>
      </w:r>
      <w:r>
        <w:rPr>
          <w:lang w:val="zh-CN"/>
        </w:rPr>
        <w:t>1.</w:t>
      </w:r>
      <w:r>
        <w:rPr>
          <w:rFonts w:hint="eastAsia"/>
          <w:lang w:val="zh-CN"/>
        </w:rPr>
        <w:t>信息发布</w:t>
      </w:r>
      <w:r>
        <w:rPr>
          <w:lang w:val="zh-CN"/>
        </w:rPr>
        <w:t>2.</w:t>
      </w:r>
      <w:r>
        <w:rPr>
          <w:rFonts w:hint="eastAsia"/>
          <w:lang w:val="zh-CN"/>
        </w:rPr>
        <w:t>资料下载</w:t>
      </w:r>
      <w:r>
        <w:rPr>
          <w:lang w:val="zh-CN"/>
        </w:rPr>
        <w:t>3.</w:t>
      </w:r>
      <w:r>
        <w:rPr>
          <w:rFonts w:hint="eastAsia"/>
          <w:lang w:val="zh-CN"/>
        </w:rPr>
        <w:t>交流互动。不再另外开设可供教师和学生使用的邮箱，如有邮件都将使用个人自己在其他网站上的邮箱。</w:t>
      </w:r>
    </w:p>
    <w:p>
      <w:pPr>
        <w:pStyle w:val="6"/>
        <w:ind w:firstLine="440"/>
        <w:rPr>
          <w:lang w:eastAsia="zh-CN"/>
        </w:rPr>
      </w:pPr>
    </w:p>
    <w:p>
      <w:pPr>
        <w:pStyle w:val="3"/>
      </w:pPr>
      <w:bookmarkStart w:id="35" w:name="_Toc440205848"/>
      <w:bookmarkStart w:id="36" w:name="_Toc434434429"/>
      <w:bookmarkStart w:id="37" w:name="_Toc465017706"/>
      <w:bookmarkStart w:id="38" w:name="_Toc3615"/>
      <w:r>
        <w:rPr>
          <w:rFonts w:hint="eastAsia"/>
        </w:rPr>
        <w:t>4.1.2主要可交付成果</w:t>
      </w:r>
      <w:bookmarkEnd w:id="35"/>
      <w:bookmarkEnd w:id="36"/>
      <w:bookmarkEnd w:id="37"/>
      <w:bookmarkEnd w:id="38"/>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6"/>
        <w:ind w:firstLine="440"/>
        <w:rPr>
          <w:lang w:eastAsia="zh-CN"/>
        </w:rPr>
      </w:pPr>
    </w:p>
    <w:p>
      <w:pPr>
        <w:pStyle w:val="3"/>
      </w:pPr>
      <w:bookmarkStart w:id="39" w:name="_Toc440205849"/>
      <w:bookmarkStart w:id="40" w:name="_Toc434434430"/>
      <w:bookmarkStart w:id="41" w:name="_Toc465017707"/>
      <w:bookmarkStart w:id="42" w:name="_Toc10400"/>
      <w:r>
        <w:rPr>
          <w:rFonts w:hint="eastAsia"/>
        </w:rPr>
        <w:t>4.2</w:t>
      </w:r>
      <w:r>
        <w:t>WBS</w:t>
      </w:r>
      <w:bookmarkEnd w:id="39"/>
      <w:bookmarkEnd w:id="40"/>
      <w:bookmarkEnd w:id="41"/>
      <w:bookmarkEnd w:id="42"/>
    </w:p>
    <w:p>
      <w:r>
        <w:rPr>
          <w:rFonts w:hint="eastAsia"/>
        </w:rPr>
        <w:tab/>
      </w:r>
      <w:r>
        <w:t>详见附件PRD</w:t>
      </w:r>
      <w:r>
        <w:rPr>
          <w:rFonts w:hint="eastAsia"/>
        </w:rPr>
        <w:t>-2017-G11-WBS图</w:t>
      </w:r>
    </w:p>
    <w:p>
      <w:pPr>
        <w:pStyle w:val="3"/>
      </w:pPr>
      <w:bookmarkStart w:id="43" w:name="_Toc465017708"/>
      <w:bookmarkStart w:id="44" w:name="_Toc14509"/>
      <w:r>
        <w:rPr>
          <w:rFonts w:hint="eastAsia"/>
        </w:rPr>
        <w:t>4.3OBS</w:t>
      </w:r>
      <w:bookmarkEnd w:id="43"/>
      <w:bookmarkEnd w:id="44"/>
    </w:p>
    <w:p>
      <w:r>
        <w:rPr>
          <w:rFonts w:hint="eastAsia"/>
        </w:rPr>
        <w:tab/>
      </w:r>
      <w:r>
        <w:t>详见附件PRD</w:t>
      </w:r>
      <w:r>
        <w:rPr>
          <w:rFonts w:hint="eastAsia"/>
        </w:rPr>
        <w:t>-2017-G11-OBS图</w:t>
      </w:r>
    </w:p>
    <w:p>
      <w:pPr>
        <w:pStyle w:val="2"/>
      </w:pPr>
      <w:bookmarkStart w:id="45" w:name="_Toc465017709"/>
      <w:bookmarkStart w:id="46" w:name="_Toc8710"/>
      <w:r>
        <w:rPr>
          <w:rFonts w:hint="eastAsia"/>
        </w:rPr>
        <w:t>5成本管理计划</w:t>
      </w:r>
      <w:bookmarkEnd w:id="45"/>
      <w:bookmarkEnd w:id="46"/>
    </w:p>
    <w:p>
      <w:r>
        <w:rPr>
          <w:rFonts w:hint="eastAsia"/>
        </w:rPr>
        <w:t>开发者人数：5人</w:t>
      </w:r>
    </w:p>
    <w:p>
      <w:pPr>
        <w:rPr>
          <w:lang w:val="zh-CN"/>
        </w:rPr>
      </w:pPr>
      <w:r>
        <w:rPr>
          <w:rFonts w:hint="eastAsia"/>
        </w:rPr>
        <w:t>开发时间：</w:t>
      </w:r>
      <w:r>
        <w:rPr>
          <w:rFonts w:hint="eastAsia"/>
          <w:lang w:val="zh-CN"/>
        </w:rPr>
        <w:t>2017-10-09到2018-01-20</w:t>
      </w:r>
    </w:p>
    <w:p>
      <w:r>
        <w:rPr>
          <w:rFonts w:hint="eastAsia"/>
        </w:rPr>
        <w:t>需求工程经费预算：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30.97元/人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pStyle w:val="6"/>
        <w:spacing w:line="300" w:lineRule="auto"/>
        <w:ind w:firstLine="0" w:firstLineChars="0"/>
        <w:rPr>
          <w:lang w:eastAsia="zh-CN"/>
        </w:rPr>
      </w:pPr>
    </w:p>
    <w:tbl>
      <w:tblPr>
        <w:tblStyle w:val="20"/>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rPr>
            </w:pPr>
            <w:r>
              <w:rPr>
                <w:rFonts w:hint="eastAsia"/>
                <w:color w:val="000000" w:themeColor="text1"/>
              </w:rPr>
              <w:t>活动</w:t>
            </w:r>
          </w:p>
        </w:tc>
        <w:tc>
          <w:tcPr>
            <w:tcW w:w="2700" w:type="dxa"/>
            <w:shd w:val="clear" w:color="auto" w:fill="D8D8D8" w:themeFill="background1" w:themeFillShade="D9"/>
          </w:tcPr>
          <w:p>
            <w:pPr>
              <w:jc w:val="center"/>
              <w:rPr>
                <w:color w:val="000000" w:themeColor="text1"/>
              </w:rPr>
            </w:pPr>
            <w:r>
              <w:rPr>
                <w:rFonts w:hint="eastAsia"/>
                <w:color w:val="000000" w:themeColor="text1"/>
              </w:rPr>
              <w:t>工作量(人时)</w:t>
            </w:r>
          </w:p>
        </w:tc>
        <w:tc>
          <w:tcPr>
            <w:tcW w:w="3780" w:type="dxa"/>
            <w:shd w:val="clear" w:color="auto" w:fill="D8D8D8" w:themeFill="background1" w:themeFillShade="D9"/>
          </w:tcPr>
          <w:p>
            <w:pPr>
              <w:jc w:val="center"/>
              <w:rPr>
                <w:color w:val="000000" w:themeColor="text1"/>
              </w:rPr>
            </w:pPr>
            <w:r>
              <w:rPr>
                <w:rFonts w:hint="eastAsia"/>
                <w:color w:val="000000" w:themeColor="text1"/>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pPr>
              <w:rPr>
                <w:rFonts w:hint="eastAsia" w:eastAsiaTheme="minorEastAsia"/>
                <w:lang w:val="en-US" w:eastAsia="zh-CN"/>
              </w:rPr>
            </w:pPr>
            <w:r>
              <w:rPr>
                <w:rFonts w:hint="eastAsia"/>
                <w:lang w:val="en-US" w:eastAsia="zh-CN"/>
              </w:rPr>
              <w:t>197</w:t>
            </w:r>
          </w:p>
        </w:tc>
        <w:tc>
          <w:tcPr>
            <w:tcW w:w="3780" w:type="dxa"/>
          </w:tcPr>
          <w:p>
            <w:pPr>
              <w:rPr>
                <w:rFonts w:hint="eastAsia" w:eastAsiaTheme="minorEastAsia"/>
                <w:lang w:eastAsia="zh-CN"/>
              </w:rPr>
            </w:pPr>
            <w:r>
              <w:rPr>
                <w:rFonts w:hint="eastAsia"/>
                <w:lang w:val="en-US" w:eastAsia="zh-CN"/>
              </w:rPr>
              <w:t>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pPr>
              <w:rPr>
                <w:rFonts w:hint="eastAsia" w:eastAsiaTheme="minorEastAsia"/>
                <w:lang w:val="en-US" w:eastAsia="zh-CN"/>
              </w:rPr>
            </w:pPr>
            <w:r>
              <w:rPr>
                <w:rFonts w:hint="eastAsia"/>
                <w:lang w:val="en-US" w:eastAsia="zh-CN"/>
              </w:rPr>
              <w:t>50</w:t>
            </w:r>
          </w:p>
        </w:tc>
        <w:tc>
          <w:tcPr>
            <w:tcW w:w="3780" w:type="dxa"/>
          </w:tcPr>
          <w:p>
            <w:pPr>
              <w:rPr>
                <w:rFonts w:hint="eastAsia" w:eastAsiaTheme="minorEastAsia"/>
                <w:lang w:eastAsia="zh-CN"/>
              </w:rPr>
            </w:pPr>
            <w:r>
              <w:rPr>
                <w:rFonts w:hint="eastAsia"/>
                <w:lang w:val="en-US" w:eastAsia="zh-CN"/>
              </w:rPr>
              <w:t>1548.5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371.64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pPr>
              <w:rPr>
                <w:rFonts w:hint="eastAsia" w:eastAsiaTheme="minorEastAsia"/>
                <w:lang w:val="en-US" w:eastAsia="zh-CN"/>
              </w:rPr>
            </w:pPr>
            <w:r>
              <w:rPr>
                <w:rFonts w:hint="eastAsia"/>
                <w:lang w:val="en-US" w:eastAsia="zh-CN"/>
              </w:rPr>
              <w:t>479</w:t>
            </w:r>
          </w:p>
        </w:tc>
        <w:tc>
          <w:tcPr>
            <w:tcW w:w="3780" w:type="dxa"/>
          </w:tcPr>
          <w:p>
            <w:pPr>
              <w:rPr>
                <w:rFonts w:hint="eastAsia" w:eastAsiaTheme="minorEastAsia"/>
                <w:lang w:eastAsia="zh-CN"/>
              </w:rPr>
            </w:pPr>
            <w:r>
              <w:rPr>
                <w:rFonts w:hint="eastAsia"/>
                <w:lang w:val="en-US" w:eastAsia="zh-CN"/>
              </w:rPr>
              <w:t>14834.54</w:t>
            </w:r>
          </w:p>
        </w:tc>
      </w:tr>
    </w:tbl>
    <w:p>
      <w:pPr>
        <w:pStyle w:val="6"/>
        <w:spacing w:line="300" w:lineRule="auto"/>
        <w:ind w:firstLine="0" w:firstLineChars="0"/>
        <w:rPr>
          <w:lang w:val="en-US" w:eastAsia="zh-CN"/>
        </w:rPr>
        <w:sectPr>
          <w:headerReference r:id="rId9" w:type="default"/>
          <w:headerReference r:id="rId10" w:type="even"/>
          <w:footerReference r:id="rId11" w:type="even"/>
          <w:endnotePr>
            <w:numFmt w:val="decimal"/>
          </w:endnotePr>
          <w:pgSz w:w="11906" w:h="16838"/>
          <w:pgMar w:top="2155" w:right="1814" w:bottom="2155" w:left="1814" w:header="1701" w:footer="1701" w:gutter="0"/>
          <w:cols w:space="425" w:num="1"/>
          <w:docGrid w:linePitch="360" w:charSpace="1861"/>
        </w:sectPr>
      </w:pPr>
      <w:r>
        <w:rPr>
          <w:rFonts w:hint="eastAsia"/>
          <w:lang w:val="en-US" w:eastAsia="zh-CN"/>
        </w:rPr>
        <w:t>补充：由于小组成员都是学生，因此此预算并不用作实际用途。</w:t>
      </w:r>
    </w:p>
    <w:p>
      <w:pPr>
        <w:pStyle w:val="2"/>
        <w:jc w:val="left"/>
      </w:pPr>
      <w:bookmarkStart w:id="47" w:name="_Toc465017710"/>
      <w:bookmarkStart w:id="48" w:name="_Toc12526"/>
      <w:r>
        <w:rPr>
          <w:rFonts w:hint="eastAsia"/>
        </w:rPr>
        <w:t>6质量管理计划</w:t>
      </w:r>
      <w:bookmarkEnd w:id="47"/>
      <w:bookmarkEnd w:id="48"/>
    </w:p>
    <w:p>
      <w:r>
        <w:rPr>
          <w:rFonts w:hint="eastAsia"/>
        </w:rPr>
        <w:tab/>
      </w:r>
      <w:r>
        <w:rPr>
          <w:rFonts w:hint="eastAsia"/>
        </w:rPr>
        <w:t>软件工程课程网站系统是用于教学、学习、交流的网站，因此对其的客户需求分析可以分为教师、学生、网站游客与管理员。</w:t>
      </w:r>
    </w:p>
    <w:p>
      <w:r>
        <w:rPr>
          <w:rFonts w:hint="eastAsia"/>
        </w:rPr>
        <w:tab/>
      </w:r>
      <w:r>
        <w:rPr>
          <w:rFonts w:hint="eastAsia"/>
        </w:rPr>
        <w:t>作为一个网站的项目，我们假设用户有网站的浏览器和媒体播放器，如果没有的话开发人员也可以帮助他们首先具备上网的功能。</w:t>
      </w:r>
    </w:p>
    <w:p>
      <w:r>
        <w:rPr>
          <w:rFonts w:hint="eastAsia"/>
        </w:rPr>
        <w:tab/>
      </w:r>
      <w:r>
        <w:rPr>
          <w:rFonts w:hint="eastAsia"/>
        </w:rPr>
        <w:t>这个项目的主要需求者是教师、学生、没选这些课，但是感兴趣的学生以及管理人员。下面是对他们需求的描述。</w:t>
      </w:r>
    </w:p>
    <w:p>
      <w:pPr>
        <w:pStyle w:val="3"/>
      </w:pPr>
      <w:bookmarkStart w:id="49" w:name="_Toc465017711"/>
      <w:bookmarkStart w:id="50" w:name="_Toc7438"/>
      <w:r>
        <w:rPr>
          <w:rFonts w:hint="eastAsia"/>
        </w:rPr>
        <w:t>6.1教师需求</w:t>
      </w:r>
      <w:bookmarkEnd w:id="49"/>
      <w:bookmarkEnd w:id="50"/>
    </w:p>
    <w:p>
      <w:pPr>
        <w:numPr>
          <w:ilvl w:val="0"/>
          <w:numId w:val="1"/>
        </w:numPr>
        <w:tabs>
          <w:tab w:val="left" w:pos="780"/>
        </w:tabs>
        <w:autoSpaceDE w:val="0"/>
        <w:autoSpaceDN w:val="0"/>
        <w:adjustRightInd w:val="0"/>
        <w:rPr>
          <w:rFonts w:ascii="宋体" w:hAnsi="Arial" w:eastAsia="宋体" w:cs="宋体"/>
          <w:lang w:val="zh-CN"/>
        </w:rPr>
      </w:pPr>
      <w:bookmarkStart w:id="51" w:name="_Toc465017712"/>
      <w:r>
        <w:rPr>
          <w:rFonts w:hint="eastAsia" w:ascii="宋体" w:hAnsi="Arial" w:eastAsia="宋体" w:cs="宋体"/>
          <w:lang w:val="zh-CN"/>
        </w:rPr>
        <w:t>网站上要有系统的课程介绍包括项目管理</w:t>
      </w:r>
      <w:r>
        <w:rPr>
          <w:rFonts w:ascii="宋体" w:hAnsi="Arial" w:eastAsia="宋体" w:cs="宋体"/>
          <w:lang w:val="zh-CN"/>
        </w:rPr>
        <w:t>,</w:t>
      </w:r>
      <w:r>
        <w:rPr>
          <w:rFonts w:hint="eastAsia" w:ascii="宋体" w:hAnsi="Arial" w:eastAsia="宋体"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eastAsia="宋体" w:cs="宋体"/>
          <w:lang w:val="zh-CN"/>
        </w:rPr>
        <w:t>.</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网站要有教师介绍，对任课老师的以往教学、科研成果，及其教学风格，出版书籍，所获荣誉的详细介绍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课件、模板、参考资料、以往优秀作业、教学视频、音频资料下载，可以及时更新。本班老师同学可以通过账号下载，其他用户可以在线浏览简化版课件。</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教师消息发布栏用于老师发布作业点评、临时课程变更等通知。</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网站上要有网站向导即使用指南。</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最新信息：公布老师最近的一些教学或外出交流的心得，以及网站一些最近更新信息的介绍。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友情连接（如网上选课主页）有老师要求管理员实时更新。</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提供专门的作业点评</w:t>
      </w:r>
      <w:r>
        <w:rPr>
          <w:rFonts w:ascii="宋体" w:hAnsi="Arial" w:eastAsia="宋体" w:cs="宋体"/>
          <w:lang w:val="zh-CN"/>
        </w:rPr>
        <w:t>,</w:t>
      </w:r>
      <w:r>
        <w:rPr>
          <w:rFonts w:hint="eastAsia" w:ascii="宋体" w:hAnsi="Arial" w:eastAsia="宋体" w:cs="宋体"/>
          <w:lang w:val="zh-CN"/>
        </w:rPr>
        <w:t>作业完成情况跟踪的功能</w:t>
      </w:r>
      <w:r>
        <w:rPr>
          <w:rFonts w:ascii="宋体" w:hAnsi="Arial" w:eastAsia="宋体" w:cs="宋体"/>
          <w:lang w:val="zh-CN"/>
        </w:rPr>
        <w:t>,</w:t>
      </w:r>
      <w:r>
        <w:rPr>
          <w:rFonts w:hint="eastAsia" w:ascii="宋体" w:hAnsi="Arial" w:eastAsia="宋体" w:cs="宋体"/>
          <w:lang w:val="zh-CN"/>
        </w:rPr>
        <w:t>对学生的作业</w:t>
      </w:r>
      <w:r>
        <w:rPr>
          <w:rFonts w:ascii="宋体" w:hAnsi="Arial" w:eastAsia="宋体" w:cs="宋体"/>
          <w:lang w:val="zh-CN"/>
        </w:rPr>
        <w:t>,</w:t>
      </w:r>
      <w:r>
        <w:rPr>
          <w:rFonts w:hint="eastAsia" w:ascii="宋体" w:hAnsi="Arial" w:eastAsia="宋体" w:cs="宋体"/>
          <w:lang w:val="zh-CN"/>
        </w:rPr>
        <w:t>和课后作业讨论进行点评</w:t>
      </w:r>
      <w:r>
        <w:rPr>
          <w:rFonts w:ascii="宋体" w:hAnsi="Arial" w:eastAsia="宋体" w:cs="宋体"/>
          <w:lang w:val="zh-CN"/>
        </w:rPr>
        <w:t>.</w:t>
      </w:r>
    </w:p>
    <w:p>
      <w:pPr>
        <w:pStyle w:val="3"/>
      </w:pPr>
      <w:bookmarkStart w:id="52" w:name="_Toc24854"/>
      <w:r>
        <w:rPr>
          <w:rFonts w:hint="eastAsia"/>
        </w:rPr>
        <w:t>6.2学生需求</w:t>
      </w:r>
      <w:bookmarkEnd w:id="51"/>
      <w:bookmarkEnd w:id="52"/>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课件下载功能，包括以往的旧版本课件，以及最新的课件。</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能下载老师提供的参考资料</w:t>
      </w:r>
      <w:r>
        <w:rPr>
          <w:rFonts w:ascii="宋体" w:hAnsi="Arial" w:eastAsia="宋体" w:cs="宋体"/>
          <w:lang w:val="zh-CN"/>
        </w:rPr>
        <w:t>(</w:t>
      </w:r>
      <w:r>
        <w:rPr>
          <w:rFonts w:hint="eastAsia" w:ascii="宋体" w:hAnsi="Arial" w:eastAsia="宋体" w:cs="宋体"/>
          <w:lang w:val="zh-CN"/>
        </w:rPr>
        <w:t>含电子教材、历年试卷、补课资料，以及老师的教学交流文章</w:t>
      </w:r>
      <w:r>
        <w:rPr>
          <w:rFonts w:ascii="宋体" w:hAnsi="Arial" w:eastAsia="宋体" w:cs="宋体"/>
          <w:lang w:val="zh-CN"/>
        </w:rPr>
        <w:t>)</w:t>
      </w:r>
      <w:r>
        <w:rPr>
          <w:rFonts w:hint="eastAsia" w:ascii="宋体" w:hAnsi="Arial" w:eastAsia="宋体" w:cs="宋体"/>
          <w:lang w:val="zh-CN"/>
        </w:rPr>
        <w:t>并且网站能及时更新这些资料。下载的速度能够得到保证：要求同时可容纳</w:t>
      </w:r>
      <w:r>
        <w:rPr>
          <w:rFonts w:ascii="宋体" w:hAnsi="Arial" w:eastAsia="宋体" w:cs="宋体"/>
          <w:lang w:val="zh-CN"/>
        </w:rPr>
        <w:t>10</w:t>
      </w:r>
      <w:r>
        <w:rPr>
          <w:rFonts w:hint="eastAsia" w:ascii="宋体" w:hAnsi="Arial" w:eastAsia="宋体" w:cs="宋体"/>
          <w:lang w:val="zh-CN"/>
        </w:rPr>
        <w:t>人下载，并且人均速度能达到</w:t>
      </w:r>
      <w:r>
        <w:rPr>
          <w:rFonts w:ascii="宋体" w:hAnsi="Arial" w:eastAsia="宋体" w:cs="宋体"/>
          <w:lang w:val="zh-CN"/>
        </w:rPr>
        <w:t>50kb/s</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能及时看到老师的通知</w:t>
      </w:r>
      <w:r>
        <w:rPr>
          <w:rFonts w:ascii="宋体" w:hAnsi="Arial" w:eastAsia="宋体" w:cs="宋体"/>
          <w:lang w:val="zh-CN"/>
        </w:rPr>
        <w:t>(</w:t>
      </w:r>
      <w:r>
        <w:rPr>
          <w:rFonts w:hint="eastAsia" w:ascii="宋体" w:hAnsi="Arial" w:eastAsia="宋体" w:cs="宋体"/>
          <w:lang w:val="zh-CN"/>
        </w:rPr>
        <w:t>含课程相关通知及作业点评</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如果教师提供的是多媒体资料，网站能提供下载及在线观看功能（如课堂录像）。</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网站界面要求简洁大方，有网站导航、相关链接</w:t>
      </w:r>
      <w:r>
        <w:rPr>
          <w:rFonts w:ascii="宋体" w:hAnsi="Arial" w:eastAsia="宋体" w:cs="宋体"/>
          <w:lang w:val="zh-CN"/>
        </w:rPr>
        <w:t>(</w:t>
      </w:r>
      <w:r>
        <w:rPr>
          <w:rFonts w:hint="eastAsia" w:ascii="宋体" w:hAnsi="Arial" w:eastAsia="宋体" w:cs="宋体"/>
          <w:lang w:val="zh-CN"/>
        </w:rPr>
        <w:t>含学校选课系统、学院网页、需求相关主题网站</w:t>
      </w:r>
      <w:r>
        <w:rPr>
          <w:rFonts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网站提供通过提问方式的密码取回功能。</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网站能提供让分组的各个团队能有团队内部的交流工具</w:t>
      </w:r>
      <w:r>
        <w:rPr>
          <w:rFonts w:ascii="宋体" w:hAnsi="Arial" w:eastAsia="宋体" w:cs="宋体"/>
          <w:lang w:val="zh-CN"/>
        </w:rPr>
        <w:t>(</w:t>
      </w:r>
      <w:r>
        <w:rPr>
          <w:rFonts w:hint="eastAsia" w:ascii="宋体" w:hAnsi="Arial" w:eastAsia="宋体" w:cs="宋体"/>
          <w:lang w:val="zh-CN"/>
        </w:rPr>
        <w:t>如论坛，不同团队可以申请认证板块，非团队成员不能浏览使用，但希望教师可以进入各个板块进行一定的指导，而网站管理人员也可管理认证板块</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网站能提供一定资料共享功能</w:t>
      </w:r>
      <w:r>
        <w:rPr>
          <w:rFonts w:ascii="宋体" w:hAnsi="Arial" w:eastAsia="宋体" w:cs="宋体"/>
          <w:lang w:val="zh-CN"/>
        </w:rPr>
        <w:t>(</w:t>
      </w:r>
      <w:r>
        <w:rPr>
          <w:rFonts w:hint="eastAsia" w:ascii="宋体" w:hAnsi="Arial" w:eastAsia="宋体" w:cs="宋体"/>
          <w:lang w:val="zh-CN"/>
        </w:rPr>
        <w:t>如论坛有上传下载附件功能、但对附件大小有限制，不得大于</w:t>
      </w:r>
      <w:r>
        <w:rPr>
          <w:rFonts w:ascii="宋体" w:hAnsi="Arial" w:eastAsia="宋体" w:cs="宋体"/>
          <w:lang w:val="zh-CN"/>
        </w:rPr>
        <w:t>2M)</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网站能较醒目地提供教师的联系方式</w:t>
      </w:r>
      <w:r>
        <w:rPr>
          <w:rFonts w:ascii="宋体" w:hAnsi="Arial" w:eastAsia="宋体" w:cs="宋体"/>
          <w:lang w:val="zh-CN"/>
        </w:rPr>
        <w:t xml:space="preserve"> (</w:t>
      </w:r>
      <w:r>
        <w:rPr>
          <w:rFonts w:hint="eastAsia" w:ascii="宋体" w:hAnsi="Arial" w:eastAsia="宋体" w:cs="宋体"/>
          <w:lang w:val="zh-CN"/>
        </w:rPr>
        <w:t>尽量详细</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网站可以提供站内文章标题搜索功能。</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网站能够提供学生自身作业提交功能</w:t>
      </w:r>
      <w:r>
        <w:rPr>
          <w:rFonts w:ascii="宋体" w:hAnsi="Arial" w:eastAsia="宋体" w:cs="宋体"/>
          <w:lang w:val="zh-CN"/>
        </w:rPr>
        <w:t>,</w:t>
      </w:r>
      <w:r>
        <w:rPr>
          <w:rFonts w:hint="eastAsia" w:ascii="宋体" w:hAnsi="Arial" w:eastAsia="宋体" w:cs="宋体"/>
          <w:lang w:val="zh-CN"/>
        </w:rPr>
        <w:t>并可以跟踪作业的批复情况。</w:t>
      </w:r>
    </w:p>
    <w:p>
      <w:pPr>
        <w:pStyle w:val="3"/>
      </w:pPr>
      <w:bookmarkStart w:id="53" w:name="_Toc465017713"/>
      <w:bookmarkStart w:id="54" w:name="_Toc17142"/>
      <w:r>
        <w:rPr>
          <w:rFonts w:hint="eastAsia"/>
        </w:rPr>
        <w:t>6.3网站游客需求</w:t>
      </w:r>
      <w:bookmarkEnd w:id="53"/>
      <w:bookmarkEnd w:id="54"/>
    </w:p>
    <w:p>
      <w:pPr>
        <w:numPr>
          <w:ilvl w:val="0"/>
          <w:numId w:val="3"/>
        </w:numPr>
        <w:tabs>
          <w:tab w:val="left" w:pos="751"/>
        </w:tabs>
        <w:autoSpaceDE w:val="0"/>
        <w:autoSpaceDN w:val="0"/>
        <w:adjustRightInd w:val="0"/>
        <w:rPr>
          <w:rFonts w:ascii="宋体" w:hAnsi="Arial" w:eastAsia="宋体" w:cs="宋体"/>
          <w:lang w:val="zh-CN"/>
        </w:rPr>
      </w:pPr>
      <w:bookmarkStart w:id="55" w:name="_Toc465017714"/>
      <w:r>
        <w:rPr>
          <w:rFonts w:hint="eastAsia" w:ascii="宋体" w:hAnsi="Arial" w:eastAsia="宋体" w:cs="宋体"/>
          <w:lang w:val="zh-CN"/>
        </w:rPr>
        <w:t>网站提供项目管理</w:t>
      </w:r>
      <w:r>
        <w:rPr>
          <w:rFonts w:ascii="宋体" w:hAnsi="Arial" w:eastAsia="宋体" w:cs="宋体"/>
          <w:lang w:val="zh-CN"/>
        </w:rPr>
        <w:t>,</w:t>
      </w:r>
      <w:r>
        <w:rPr>
          <w:rFonts w:hint="eastAsia" w:ascii="宋体" w:hAnsi="Arial" w:eastAsia="宋体" w:cs="宋体"/>
          <w:lang w:val="zh-CN"/>
        </w:rPr>
        <w:t>需求工程</w:t>
      </w:r>
      <w:r>
        <w:rPr>
          <w:rFonts w:ascii="宋体" w:hAnsi="Arial" w:eastAsia="宋体" w:cs="宋体"/>
          <w:lang w:val="zh-CN"/>
        </w:rPr>
        <w:t>,</w:t>
      </w:r>
      <w:r>
        <w:rPr>
          <w:rFonts w:hint="eastAsia" w:ascii="宋体" w:hAnsi="Arial" w:eastAsia="宋体" w:cs="宋体"/>
          <w:lang w:val="zh-CN"/>
        </w:rPr>
        <w:t>对象建模，以及软件工程相关课程、还有老师的详细介绍，并放在网站显著位置。</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相关链接</w:t>
      </w:r>
      <w:r>
        <w:rPr>
          <w:rFonts w:ascii="宋体" w:hAnsi="Arial" w:eastAsia="宋体" w:cs="宋体"/>
          <w:lang w:val="zh-CN"/>
        </w:rPr>
        <w:t>(</w:t>
      </w:r>
      <w:r>
        <w:rPr>
          <w:rFonts w:hint="eastAsia" w:ascii="宋体" w:hAnsi="Arial" w:eastAsia="宋体" w:cs="宋体"/>
          <w:lang w:val="zh-CN"/>
        </w:rPr>
        <w:t>含学校选课系统，以及需求相关主题网站</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网站允许游客可以针对网站内容留言</w:t>
      </w:r>
      <w:r>
        <w:rPr>
          <w:rFonts w:ascii="宋体" w:hAnsi="Arial" w:eastAsia="宋体" w:cs="宋体"/>
          <w:lang w:val="zh-CN"/>
        </w:rPr>
        <w:t>(</w:t>
      </w:r>
      <w:r>
        <w:rPr>
          <w:rFonts w:hint="eastAsia" w:ascii="宋体" w:hAnsi="Arial" w:eastAsia="宋体" w:cs="宋体"/>
          <w:lang w:val="zh-CN"/>
        </w:rPr>
        <w:t>如提供留言板的功能，留言者有</w:t>
      </w:r>
      <w:r>
        <w:rPr>
          <w:rFonts w:ascii="宋体" w:hAnsi="Arial" w:eastAsia="宋体" w:cs="宋体"/>
          <w:lang w:val="zh-CN"/>
        </w:rPr>
        <w:t>EMAIL</w:t>
      </w:r>
      <w:r>
        <w:rPr>
          <w:rFonts w:hint="eastAsia" w:ascii="宋体" w:hAnsi="Arial" w:eastAsia="宋体" w:cs="宋体"/>
          <w:lang w:val="zh-CN"/>
        </w:rPr>
        <w:t>可选项，用于信息反馈</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网站管理员不随便删除游客留言。</w:t>
      </w:r>
    </w:p>
    <w:p>
      <w:pPr>
        <w:pStyle w:val="3"/>
      </w:pPr>
      <w:bookmarkStart w:id="56" w:name="_Toc32223"/>
      <w:r>
        <w:rPr>
          <w:rFonts w:hint="eastAsia"/>
        </w:rPr>
        <w:t>6.4管理员需求</w:t>
      </w:r>
      <w:bookmarkEnd w:id="55"/>
      <w:bookmarkEnd w:id="56"/>
    </w:p>
    <w:p>
      <w:pPr>
        <w:pStyle w:val="37"/>
        <w:numPr>
          <w:ilvl w:val="0"/>
          <w:numId w:val="4"/>
        </w:numPr>
        <w:ind w:firstLineChars="0"/>
      </w:pPr>
      <w:r>
        <w:rPr>
          <w:rFonts w:hint="eastAsia"/>
        </w:rPr>
        <w:t>网站上可以管理相关课程信息，包括每门课的任课老师，每门课的选课学生名单，同时可以管理每个人的网站权限。</w:t>
      </w:r>
    </w:p>
    <w:p>
      <w:pPr>
        <w:pStyle w:val="37"/>
        <w:numPr>
          <w:ilvl w:val="0"/>
          <w:numId w:val="4"/>
        </w:numPr>
        <w:ind w:firstLineChars="0"/>
      </w:pPr>
      <w:r>
        <w:rPr>
          <w:rFonts w:hint="eastAsia"/>
        </w:rPr>
        <w:t>网站上可以管理课程页面的所有信息，包括课程介绍、教师介绍、助教介绍、课件、模板、参考资料、以往优秀作业、教学视频、作业点评，具体的管理措施可以是下载、上传、发布、删除。</w:t>
      </w:r>
    </w:p>
    <w:p>
      <w:pPr>
        <w:pStyle w:val="37"/>
        <w:numPr>
          <w:ilvl w:val="0"/>
          <w:numId w:val="4"/>
        </w:numPr>
        <w:ind w:firstLineChars="0"/>
      </w:pPr>
      <w:r>
        <w:rPr>
          <w:rFonts w:hint="eastAsia"/>
        </w:rPr>
        <w:t>管理员不可修改除自己外的用户密码，但可在用户忘记密码时经用户同意重置用户密码（随机数）并将用户新密码发送到用户邮箱。</w:t>
      </w:r>
    </w:p>
    <w:p>
      <w:pPr>
        <w:pStyle w:val="37"/>
        <w:numPr>
          <w:ilvl w:val="0"/>
          <w:numId w:val="4"/>
        </w:numPr>
        <w:ind w:firstLineChars="0"/>
      </w:pPr>
      <w:r>
        <w:rPr>
          <w:rFonts w:hint="eastAsia"/>
        </w:rPr>
        <w:t>对友情连接(如网上选课主页)的实时更新。</w:t>
      </w:r>
    </w:p>
    <w:p>
      <w:pPr>
        <w:pStyle w:val="37"/>
        <w:numPr>
          <w:ilvl w:val="0"/>
          <w:numId w:val="4"/>
        </w:numPr>
        <w:ind w:firstLineChars="0"/>
      </w:pPr>
      <w:r>
        <w:rPr>
          <w:rFonts w:hint="eastAsia"/>
        </w:rPr>
        <w:t>管理员可管理回收站，可对回收站内的资料进行永久清除资料操作或者恢复资料操作。</w:t>
      </w:r>
    </w:p>
    <w:p>
      <w:pPr>
        <w:pStyle w:val="37"/>
        <w:numPr>
          <w:ilvl w:val="0"/>
          <w:numId w:val="4"/>
        </w:numPr>
        <w:ind w:firstLineChars="0"/>
      </w:pPr>
      <w:r>
        <w:rPr>
          <w:rFonts w:hint="eastAsia"/>
        </w:rPr>
        <w:t>管理员可设置多人担任。</w:t>
      </w:r>
    </w:p>
    <w:p>
      <w:pPr>
        <w:pStyle w:val="6"/>
        <w:spacing w:line="300" w:lineRule="auto"/>
        <w:ind w:left="420" w:firstLine="0" w:firstLineChars="0"/>
        <w:rPr>
          <w:rFonts w:ascii="宋体" w:hAnsi="宋体"/>
          <w:sz w:val="21"/>
          <w:lang w:eastAsia="zh-CN"/>
        </w:rPr>
      </w:pPr>
    </w:p>
    <w:p>
      <w:pPr>
        <w:pStyle w:val="3"/>
      </w:pPr>
      <w:bookmarkStart w:id="57" w:name="_Toc465017715"/>
      <w:bookmarkStart w:id="58" w:name="_Toc11323"/>
      <w:r>
        <w:rPr>
          <w:rFonts w:hint="eastAsia"/>
        </w:rPr>
        <w:t>6.5系统功能需求</w:t>
      </w:r>
      <w:bookmarkEnd w:id="57"/>
      <w:bookmarkEnd w:id="58"/>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服务器建议选用Intel CPU，可以选择Windows或者Linux。</w:t>
      </w:r>
    </w:p>
    <w:p>
      <w:r>
        <w:rPr>
          <w:rFonts w:hint="eastAsia"/>
        </w:rPr>
        <w:tab/>
      </w:r>
      <w:r>
        <w:rPr>
          <w:rFonts w:hint="eastAsia"/>
        </w:rPr>
        <w:t>开发平台可以选择IIS，NET或者apache，tomcat/jboss平台，请提供对外服务所要求的相应的安全保障。</w:t>
      </w:r>
    </w:p>
    <w:p>
      <w:pPr>
        <w:pStyle w:val="6"/>
        <w:spacing w:line="300" w:lineRule="auto"/>
        <w:ind w:firstLine="420"/>
        <w:rPr>
          <w:rFonts w:ascii="宋体" w:hAnsi="宋体"/>
          <w:sz w:val="21"/>
          <w:lang w:eastAsia="zh-CN"/>
        </w:rPr>
      </w:pPr>
    </w:p>
    <w:p>
      <w:pPr>
        <w:pStyle w:val="2"/>
      </w:pPr>
      <w:bookmarkStart w:id="59" w:name="_Toc465017718"/>
      <w:bookmarkStart w:id="60" w:name="_Toc16851"/>
      <w:r>
        <w:rPr>
          <w:rFonts w:hint="eastAsia"/>
        </w:rPr>
        <w:t>7沟通管理计划</w:t>
      </w:r>
      <w:bookmarkEnd w:id="59"/>
      <w:bookmarkEnd w:id="60"/>
    </w:p>
    <w:p>
      <w:pPr>
        <w:pStyle w:val="3"/>
      </w:pPr>
      <w:bookmarkStart w:id="61" w:name="_Toc465017719"/>
      <w:bookmarkStart w:id="62" w:name="_Toc9526"/>
      <w:r>
        <w:rPr>
          <w:rFonts w:hint="eastAsia"/>
        </w:rPr>
        <w:t>7.1项目干系人登记册</w:t>
      </w:r>
      <w:bookmarkEnd w:id="61"/>
      <w:bookmarkEnd w:id="62"/>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9"/>
                <w:rFonts w:hint="eastAsia" w:asciiTheme="minorEastAsia" w:hAnsiTheme="minorEastAsia"/>
              </w:rPr>
              <w:t>yangc@zucc.edu.cn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9"/>
                <w:rFonts w:hint="eastAsia" w:asciiTheme="minorEastAsia" w:hAnsiTheme="minorEastAsia"/>
              </w:rPr>
              <w:t>houhl@zucc.edu.cn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9"/>
                <w:rFonts w:hint="eastAsia" w:asciiTheme="minorEastAsia" w:hAnsiTheme="minorEastAsia"/>
              </w:rPr>
              <w:t>31501308@stu.zucc.edu.cn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9"/>
                <w:rFonts w:hint="eastAsia" w:asciiTheme="minorEastAsia" w:hAnsiTheme="minorEastAsia"/>
              </w:rPr>
              <w:t>31501307</w:t>
            </w:r>
            <w:r>
              <w:rPr>
                <w:rStyle w:val="19"/>
                <w:rFonts w:asciiTheme="minorEastAsia" w:hAnsiTheme="minorEastAsia"/>
              </w:rPr>
              <w:t>@qq.com</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9"/>
                <w:rFonts w:hint="eastAsia" w:asciiTheme="minorEastAsia" w:hAnsiTheme="minorEastAsia"/>
              </w:rPr>
              <w:t>454358471@qq.com</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9"/>
                <w:rFonts w:asciiTheme="minorEastAsia" w:hAnsiTheme="minorEastAsia"/>
              </w:rPr>
              <w:t>31</w:t>
            </w:r>
            <w:r>
              <w:rPr>
                <w:rStyle w:val="19"/>
                <w:rFonts w:hint="eastAsia" w:asciiTheme="minorEastAsia" w:hAnsiTheme="minorEastAsia"/>
              </w:rPr>
              <w:t>501297</w:t>
            </w:r>
            <w:r>
              <w:rPr>
                <w:rStyle w:val="19"/>
                <w:rFonts w:asciiTheme="minorEastAsia" w:hAnsiTheme="minorEastAsia"/>
              </w:rPr>
              <w:t>@stu.zucc.edu.cn</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9"/>
                <w:rFonts w:asciiTheme="minorEastAsia" w:hAnsiTheme="minorEastAsia"/>
              </w:rPr>
              <w:t>31</w:t>
            </w:r>
            <w:r>
              <w:rPr>
                <w:rStyle w:val="19"/>
                <w:rFonts w:hint="eastAsia" w:asciiTheme="minorEastAsia" w:hAnsiTheme="minorEastAsia"/>
              </w:rPr>
              <w:t>501295</w:t>
            </w:r>
            <w:r>
              <w:rPr>
                <w:rStyle w:val="19"/>
                <w:rFonts w:asciiTheme="minorEastAsia" w:hAnsiTheme="minorEastAsia"/>
              </w:rPr>
              <w:t>@stu.zucc.edu.cn</w:t>
            </w:r>
            <w:r>
              <w:rPr>
                <w:rStyle w:val="19"/>
                <w:rFonts w:asciiTheme="minorEastAsia" w:hAnsiTheme="minorEastAsia"/>
              </w:rPr>
              <w:fldChar w:fldCharType="end"/>
            </w:r>
          </w:p>
        </w:tc>
      </w:tr>
    </w:tbl>
    <w:p>
      <w:pPr>
        <w:pStyle w:val="3"/>
      </w:pPr>
      <w:bookmarkStart w:id="63" w:name="_Toc465017720"/>
      <w:bookmarkStart w:id="64" w:name="_Toc15351"/>
      <w:r>
        <w:rPr>
          <w:rFonts w:hint="eastAsia"/>
        </w:rPr>
        <w:t>7.2开发者与客户沟通计划</w:t>
      </w:r>
      <w:bookmarkEnd w:id="63"/>
      <w:bookmarkEnd w:id="64"/>
    </w:p>
    <w:p>
      <w:r>
        <w:rPr>
          <w:rFonts w:hint="eastAsia"/>
        </w:rPr>
        <w:tab/>
      </w:r>
      <w:r>
        <w:rPr>
          <w:rFonts w:hint="eastAsia"/>
        </w:rPr>
        <w:t>在此系统中，客户为老师，与客户的沟通计划为进行至少两次的谈话，谈话的时间与地点可以通过面对面预约，电子邮件或者电话短信来确定，尽量早预约。</w:t>
      </w:r>
    </w:p>
    <w:p>
      <w:pPr>
        <w:pStyle w:val="3"/>
      </w:pPr>
      <w:bookmarkStart w:id="65" w:name="_Toc465017721"/>
      <w:bookmarkStart w:id="66" w:name="_Toc27813"/>
      <w:r>
        <w:rPr>
          <w:rFonts w:hint="eastAsia"/>
        </w:rPr>
        <w:t>7.3开发者内部沟通计划</w:t>
      </w:r>
      <w:bookmarkEnd w:id="65"/>
      <w:bookmarkEnd w:id="66"/>
    </w:p>
    <w:p>
      <w:pPr>
        <w:sectPr>
          <w:headerReference r:id="rId12" w:type="default"/>
          <w:headerReference r:id="rId13" w:type="even"/>
          <w:footerReference r:id="rId14"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开发者内部的沟通可以通过开会议、qq联系、微信联系、电话联系、短信联系、邮件联系、项目管理软件共享来进行。主要通过面对面会议，qq群联系，项目管理软件共享进行。</w:t>
      </w:r>
    </w:p>
    <w:p>
      <w:pPr>
        <w:pStyle w:val="2"/>
      </w:pPr>
      <w:bookmarkStart w:id="67" w:name="_Toc465017722"/>
      <w:bookmarkStart w:id="68" w:name="_Toc5303"/>
      <w:r>
        <w:rPr>
          <w:rFonts w:hint="eastAsia"/>
        </w:rPr>
        <w:t>8风险管理计划</w:t>
      </w:r>
      <w:bookmarkEnd w:id="67"/>
      <w:bookmarkEnd w:id="68"/>
    </w:p>
    <w:p>
      <w:pPr>
        <w:pStyle w:val="3"/>
      </w:pPr>
      <w:bookmarkStart w:id="69" w:name="_Toc465017723"/>
      <w:bookmarkStart w:id="70" w:name="_Toc25438"/>
      <w:r>
        <w:rPr>
          <w:rFonts w:hint="eastAsia"/>
        </w:rPr>
        <w:t>8.1风险评估</w:t>
      </w:r>
      <w:bookmarkEnd w:id="69"/>
      <w:bookmarkEnd w:id="70"/>
    </w:p>
    <w:p>
      <w:pPr>
        <w:pStyle w:val="4"/>
      </w:pPr>
      <w:bookmarkStart w:id="71" w:name="_Toc465017724"/>
      <w:bookmarkStart w:id="72" w:name="_Toc832"/>
      <w:r>
        <w:rPr>
          <w:rFonts w:hint="eastAsia"/>
        </w:rPr>
        <w:t>8.1.1风险可能性的定性描述及其相应的范围值</w:t>
      </w:r>
      <w:bookmarkEnd w:id="71"/>
      <w:bookmarkEnd w:id="7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可能性等级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发生概率小于10%</w:t>
            </w:r>
          </w:p>
        </w:tc>
      </w:tr>
    </w:tbl>
    <w:p>
      <w:pPr>
        <w:pStyle w:val="10"/>
      </w:pPr>
    </w:p>
    <w:p>
      <w:pPr>
        <w:pStyle w:val="4"/>
      </w:pPr>
      <w:bookmarkStart w:id="73" w:name="_Toc465017725"/>
      <w:bookmarkStart w:id="74" w:name="_Toc7875"/>
      <w:r>
        <w:rPr>
          <w:rFonts w:hint="eastAsia"/>
        </w:rPr>
        <w:t>8.1.2对成本影响的定性描述及其相应的范围值</w:t>
      </w:r>
      <w:bookmarkEnd w:id="73"/>
      <w:bookmarkEnd w:id="7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影响等级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超出预算低于10%</w:t>
            </w:r>
          </w:p>
        </w:tc>
      </w:tr>
    </w:tbl>
    <w:p>
      <w:pPr>
        <w:pStyle w:val="10"/>
      </w:pPr>
    </w:p>
    <w:p>
      <w:pPr>
        <w:pStyle w:val="4"/>
      </w:pPr>
      <w:bookmarkStart w:id="75" w:name="_Toc465017726"/>
      <w:bookmarkStart w:id="76" w:name="_Toc16050"/>
      <w:r>
        <w:rPr>
          <w:rFonts w:hint="eastAsia"/>
        </w:rPr>
        <w:t>8.1.3需求获取方面的风险</w:t>
      </w:r>
      <w:bookmarkEnd w:id="75"/>
      <w:bookmarkEnd w:id="76"/>
    </w:p>
    <w:p>
      <w:pPr>
        <w:pStyle w:val="10"/>
      </w:pPr>
    </w:p>
    <w:p>
      <w:pPr>
        <w:pStyle w:val="6"/>
        <w:spacing w:line="300" w:lineRule="auto"/>
        <w:ind w:left="420" w:firstLine="0" w:firstLineChars="0"/>
        <w:rPr>
          <w:rFonts w:ascii="宋体" w:hAnsi="宋体"/>
          <w:sz w:val="21"/>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bl>
    <w:p>
      <w:pPr>
        <w:pStyle w:val="6"/>
        <w:spacing w:line="300" w:lineRule="auto"/>
        <w:ind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将用户群分类，选择每类的用户代表，采用面对面交谈、观察用户工作、了解工作组织、让用户参加设计等方法和用户建立起良好的沟通环境和氛围，针对产品前景和项目范围进行沟通，正确疏导用户进行说明，并正确准确地记录。</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在需求工程项目计划中，在任务书中进行明确的时间分配，绘制完整的甘特图，对每个阶段的时间分配进行审查。</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查找需求规格说明的国际标准模板，召开专门的需求规格制定的小组会议，对各方面进行需求规格定义，并制作完整和正确的需求规格说明书。</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针对非功能需求（性能需求、可靠性需求、易用性需求、安全性需求、运行环境约束、外部接口、可保障性需求）进行规范说明，正确配置资源。</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让用户罗列出所有的需求，准确地记录下来，并加以说明，对于表达不清的、笼统模糊、尺度难以控制的，要善于挖掘、善于诱导来启发用户对目标系统的理解和认识，帮助表达其真正需求。</w:t>
      </w:r>
    </w:p>
    <w:p>
      <w:pPr>
        <w:pStyle w:val="4"/>
      </w:pPr>
      <w:bookmarkStart w:id="77" w:name="_Toc465017727"/>
      <w:bookmarkStart w:id="78" w:name="_Toc7087"/>
      <w:r>
        <w:rPr>
          <w:rFonts w:hint="eastAsia"/>
        </w:rPr>
        <w:t>8.1.4需求分析方面的风险</w:t>
      </w:r>
      <w:bookmarkEnd w:id="77"/>
      <w:bookmarkEnd w:id="78"/>
    </w:p>
    <w:p>
      <w:pPr>
        <w:pStyle w:val="6"/>
        <w:spacing w:line="300" w:lineRule="auto"/>
        <w:ind w:left="420" w:firstLine="0" w:firstLineChars="0"/>
        <w:rPr>
          <w:rFonts w:ascii="宋体" w:hAnsi="宋体"/>
          <w:sz w:val="21"/>
          <w:lang w:eastAsia="zh-CN"/>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6"/>
        </w:numPr>
        <w:spacing w:line="300" w:lineRule="auto"/>
        <w:ind w:firstLineChars="0"/>
        <w:rPr>
          <w:rFonts w:hint="eastAsia" w:ascii="宋体" w:hAnsi="宋体"/>
          <w:sz w:val="32"/>
          <w:szCs w:val="32"/>
          <w:lang w:eastAsia="zh-CN"/>
        </w:rPr>
      </w:pPr>
      <w:r>
        <w:rPr>
          <w:rFonts w:hint="eastAsia" w:ascii="宋体" w:hAnsi="宋体"/>
          <w:sz w:val="32"/>
          <w:szCs w:val="32"/>
          <w:lang w:eastAsia="zh-CN"/>
        </w:rPr>
        <w:t>熟悉需求优先级排序的原因和方法，进行正确地需求优先级排序，针对（客户的需求、需求对客户的相对重要程度、功能需求交付的时间、作为其他需求之前提的需求以及各需求之间的其他关系、哪些需求必须放在一起实现、满足每个需求所需要的成本）六个问题进行深刻理解，并运用简单合理的方法（二分法、两两比较法、三层分级法、MoSCoW法等），正确依据价值、成本和风险排优先级。</w:t>
      </w:r>
    </w:p>
    <w:p>
      <w:pPr>
        <w:pStyle w:val="6"/>
        <w:numPr>
          <w:ilvl w:val="0"/>
          <w:numId w:val="6"/>
        </w:numPr>
        <w:spacing w:line="300" w:lineRule="auto"/>
        <w:ind w:firstLineChars="0"/>
        <w:rPr>
          <w:rFonts w:hint="eastAsia" w:ascii="宋体" w:hAnsi="宋体"/>
          <w:sz w:val="32"/>
          <w:szCs w:val="32"/>
          <w:lang w:eastAsia="zh-CN"/>
        </w:rPr>
      </w:pPr>
      <w:r>
        <w:rPr>
          <w:rFonts w:hint="eastAsia" w:ascii="宋体" w:hAnsi="宋体"/>
          <w:sz w:val="32"/>
          <w:szCs w:val="32"/>
          <w:lang w:eastAsia="zh-CN"/>
        </w:rPr>
        <w:t>小组各成员针对适合本项目的各种技术、方法、语言、工具、硬件进行熟悉，项目经理进行一定的组员培训，提高小组成员的专业技术水平。</w:t>
      </w:r>
    </w:p>
    <w:p>
      <w:pPr>
        <w:pStyle w:val="4"/>
      </w:pPr>
      <w:bookmarkStart w:id="79" w:name="_Toc465017728"/>
      <w:bookmarkStart w:id="80" w:name="_Toc20938"/>
      <w:r>
        <w:rPr>
          <w:rFonts w:hint="eastAsia"/>
        </w:rPr>
        <w:t>8.1.5编写需求规格说明方面的风险</w:t>
      </w:r>
      <w:bookmarkEnd w:id="79"/>
      <w:bookmarkEnd w:id="80"/>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7"/>
        </w:numPr>
        <w:spacing w:line="300" w:lineRule="auto"/>
        <w:ind w:firstLineChars="0"/>
        <w:rPr>
          <w:rFonts w:hint="eastAsia" w:ascii="宋体" w:hAnsi="宋体"/>
          <w:sz w:val="32"/>
          <w:szCs w:val="32"/>
          <w:lang w:eastAsia="zh-CN"/>
        </w:rPr>
      </w:pPr>
      <w:r>
        <w:rPr>
          <w:rFonts w:hint="eastAsia" w:ascii="宋体" w:hAnsi="宋体"/>
          <w:sz w:val="32"/>
          <w:szCs w:val="32"/>
          <w:lang w:eastAsia="zh-CN"/>
        </w:rPr>
        <w:t>项目经理正确合理的进行整个项目的时间分配，落实每个小组成员的工作，并在每个工作阶段进行定期审查，要求提前完成工作，留出时间进行修正更改、提交任务和进行下阶段任务的提前进行。</w:t>
      </w:r>
    </w:p>
    <w:p>
      <w:pPr>
        <w:pStyle w:val="6"/>
        <w:numPr>
          <w:ilvl w:val="0"/>
          <w:numId w:val="7"/>
        </w:numPr>
        <w:spacing w:line="300" w:lineRule="auto"/>
        <w:ind w:firstLineChars="0"/>
        <w:rPr>
          <w:rFonts w:ascii="宋体" w:hAnsi="宋体"/>
          <w:sz w:val="32"/>
          <w:szCs w:val="32"/>
          <w:lang w:eastAsia="zh-CN"/>
        </w:rPr>
      </w:pPr>
      <w:r>
        <w:rPr>
          <w:rFonts w:hint="eastAsia" w:ascii="宋体" w:hAnsi="宋体"/>
          <w:sz w:val="32"/>
          <w:szCs w:val="32"/>
          <w:lang w:eastAsia="zh-CN"/>
        </w:rPr>
        <w:t>针对二义性的术语进行深刻分析，用简单朴素的语言进行描述。</w:t>
      </w:r>
    </w:p>
    <w:p>
      <w:pPr>
        <w:pStyle w:val="4"/>
      </w:pPr>
      <w:bookmarkStart w:id="81" w:name="_Toc465017729"/>
      <w:bookmarkStart w:id="82" w:name="_Toc32244"/>
      <w:r>
        <w:rPr>
          <w:rFonts w:hint="eastAsia"/>
        </w:rPr>
        <w:t>8.1.6需求确认方面的风险</w:t>
      </w:r>
      <w:bookmarkEnd w:id="81"/>
      <w:bookmarkEnd w:id="8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32"/>
          <w:szCs w:val="32"/>
          <w:lang w:eastAsia="zh-CN"/>
        </w:rPr>
      </w:pPr>
      <w:r>
        <w:rPr>
          <w:rFonts w:hint="eastAsia" w:ascii="宋体" w:hAnsi="宋体"/>
          <w:sz w:val="40"/>
          <w:szCs w:val="40"/>
          <w:lang w:eastAsia="zh-CN"/>
        </w:rPr>
        <w:t>应对措施：</w:t>
      </w:r>
    </w:p>
    <w:p>
      <w:pPr>
        <w:pStyle w:val="6"/>
        <w:numPr>
          <w:ilvl w:val="0"/>
          <w:numId w:val="8"/>
        </w:numPr>
        <w:spacing w:line="300" w:lineRule="auto"/>
        <w:ind w:firstLineChars="0"/>
        <w:rPr>
          <w:rFonts w:hint="eastAsia" w:ascii="宋体" w:hAnsi="宋体"/>
          <w:sz w:val="32"/>
          <w:szCs w:val="32"/>
          <w:lang w:eastAsia="zh-CN"/>
        </w:rPr>
      </w:pPr>
      <w:r>
        <w:rPr>
          <w:rFonts w:hint="eastAsia" w:ascii="宋体" w:hAnsi="宋体"/>
          <w:sz w:val="32"/>
          <w:szCs w:val="32"/>
          <w:lang w:eastAsia="zh-CN"/>
        </w:rPr>
        <w:t>用户必须参与评审，这是由用户对需求进行最后确认的机会，减少需求变更的发生。</w:t>
      </w:r>
    </w:p>
    <w:p>
      <w:pPr>
        <w:pStyle w:val="6"/>
        <w:numPr>
          <w:ilvl w:val="0"/>
          <w:numId w:val="8"/>
        </w:numPr>
        <w:spacing w:line="300" w:lineRule="auto"/>
        <w:ind w:firstLineChars="0"/>
        <w:rPr>
          <w:rFonts w:hint="eastAsia" w:ascii="宋体" w:hAnsi="宋体"/>
          <w:sz w:val="32"/>
          <w:szCs w:val="32"/>
          <w:lang w:eastAsia="zh-CN"/>
        </w:rPr>
      </w:pPr>
      <w:r>
        <w:rPr>
          <w:rFonts w:hint="eastAsia" w:ascii="宋体" w:hAnsi="宋体"/>
          <w:sz w:val="32"/>
          <w:szCs w:val="32"/>
          <w:lang w:eastAsia="zh-CN"/>
        </w:rPr>
        <w:t>需求评审是需求验证的重要环节，是需求质量的保证。必须进行需求确认的需求评审。</w:t>
      </w:r>
    </w:p>
    <w:p>
      <w:pPr>
        <w:pStyle w:val="6"/>
        <w:numPr>
          <w:ilvl w:val="0"/>
          <w:numId w:val="8"/>
        </w:numPr>
        <w:spacing w:line="300" w:lineRule="auto"/>
        <w:ind w:firstLineChars="0"/>
        <w:rPr>
          <w:rFonts w:ascii="宋体" w:hAnsi="宋体"/>
          <w:sz w:val="32"/>
          <w:szCs w:val="32"/>
          <w:lang w:eastAsia="zh-CN"/>
        </w:rPr>
      </w:pPr>
      <w:r>
        <w:rPr>
          <w:rFonts w:hint="eastAsia" w:ascii="宋体" w:hAnsi="宋体"/>
          <w:sz w:val="32"/>
          <w:szCs w:val="32"/>
          <w:lang w:eastAsia="zh-CN"/>
        </w:rPr>
        <w:t>评审前需将文档发给参与人员，并留出时间让其提出问题。先沟通好目标，再进行细节的落实。正式评审和非正式评审相结合。</w:t>
      </w:r>
    </w:p>
    <w:p>
      <w:pPr>
        <w:pStyle w:val="4"/>
      </w:pPr>
      <w:bookmarkStart w:id="83" w:name="_Toc465017730"/>
      <w:bookmarkStart w:id="84" w:name="_Toc11509"/>
      <w:r>
        <w:rPr>
          <w:rFonts w:hint="eastAsia"/>
        </w:rPr>
        <w:t>8.1.7需求管理方面的风险</w:t>
      </w:r>
      <w:bookmarkEnd w:id="83"/>
      <w:bookmarkEnd w:id="8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spacing w:line="300" w:lineRule="auto"/>
        <w:ind w:left="420" w:firstLine="0" w:firstLineChars="0"/>
        <w:rPr>
          <w:rFonts w:ascii="宋体" w:hAnsi="宋体"/>
          <w:sz w:val="32"/>
          <w:szCs w:val="32"/>
          <w:lang w:eastAsia="zh-CN"/>
        </w:rPr>
      </w:pPr>
      <w:r>
        <w:rPr>
          <w:rFonts w:hint="eastAsia" w:ascii="宋体" w:hAnsi="宋体"/>
          <w:sz w:val="32"/>
          <w:szCs w:val="32"/>
          <w:lang w:eastAsia="zh-CN"/>
        </w:rPr>
        <w:tab/>
      </w:r>
      <w:r>
        <w:rPr>
          <w:rFonts w:hint="eastAsia" w:ascii="宋体" w:hAnsi="宋体"/>
          <w:sz w:val="32"/>
          <w:szCs w:val="32"/>
          <w:lang w:eastAsia="zh-CN"/>
        </w:rPr>
        <w:t>建立需求基线，基线是需求变更的依据。每次变更并进行评审后都要重新确定新的基线。制定简单有效的变更控制流程，并形成文档。成立项目变更控制委员会（CCB），负责裁定接受哪些变更。跟踪每项需求的状态，衡定需求稳定性。</w:t>
      </w:r>
    </w:p>
    <w:p>
      <w:pPr>
        <w:pStyle w:val="4"/>
      </w:pPr>
      <w:bookmarkStart w:id="85" w:name="_Toc465017731"/>
      <w:bookmarkStart w:id="86" w:name="_Toc26788"/>
      <w:r>
        <w:rPr>
          <w:rFonts w:hint="eastAsia"/>
        </w:rPr>
        <w:t>8.1.8团队内部人员的风险</w:t>
      </w:r>
      <w:bookmarkEnd w:id="85"/>
      <w:bookmarkEnd w:id="86"/>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21"/>
          <w:lang w:eastAsia="zh-CN"/>
        </w:rPr>
      </w:pPr>
      <w:r>
        <w:rPr>
          <w:rFonts w:hint="eastAsia" w:ascii="宋体" w:hAnsi="宋体"/>
          <w:sz w:val="40"/>
          <w:szCs w:val="40"/>
          <w:lang w:eastAsia="zh-CN"/>
        </w:rPr>
        <w:t>应对措施</w:t>
      </w:r>
      <w:r>
        <w:rPr>
          <w:rFonts w:hint="eastAsia" w:ascii="宋体" w:hAnsi="宋体"/>
          <w:sz w:val="21"/>
          <w:lang w:eastAsia="zh-CN"/>
        </w:rPr>
        <w:t>：</w:t>
      </w:r>
    </w:p>
    <w:p>
      <w:pPr>
        <w:pStyle w:val="6"/>
        <w:spacing w:line="300" w:lineRule="auto"/>
        <w:ind w:left="420" w:firstLine="0" w:firstLineChars="0"/>
        <w:rPr>
          <w:rFonts w:ascii="宋体" w:hAnsi="宋体"/>
          <w:sz w:val="32"/>
          <w:szCs w:val="32"/>
          <w:lang w:eastAsia="zh-CN"/>
        </w:rPr>
      </w:pPr>
      <w:r>
        <w:rPr>
          <w:rFonts w:hint="eastAsia" w:ascii="宋体" w:hAnsi="宋体"/>
          <w:sz w:val="21"/>
          <w:lang w:eastAsia="zh-CN"/>
        </w:rPr>
        <w:tab/>
      </w:r>
      <w:r>
        <w:rPr>
          <w:rFonts w:hint="eastAsia" w:ascii="宋体" w:hAnsi="宋体"/>
          <w:sz w:val="32"/>
          <w:szCs w:val="32"/>
          <w:lang w:eastAsia="zh-CN"/>
        </w:rPr>
        <w:t>指定小组内的相关规定，具有一定的奖惩措施。针对每个事件进行报备，突发事件进行事后报备。定期进行小组会议，针对各阶段的工作进行评审审查，并对下阶段任务进行合理分配提出。不定期进行组内之间的专业知识培训，加强专业能力。对项目流程不定期的更新，并对小组成员进行讲解。定期进行Team Building，增强小组凝聚力。</w:t>
      </w:r>
      <w:r>
        <w:rPr>
          <w:rFonts w:hint="eastAsia" w:ascii="宋体" w:hAnsi="宋体"/>
          <w:sz w:val="32"/>
          <w:szCs w:val="32"/>
          <w:lang w:val="en-US" w:eastAsia="zh-CN"/>
        </w:rPr>
        <w:t>设置“替补”，如果组内有一位成员临时有事无法完成任务，则让“替补”代替完成，替补顺序为：许佳俊-&gt;徐柯杰-&gt;何宇晨-&gt;黄玉钱-&gt;杜潇天。当然被替补者需要惩罚，惩罚措施为请吃饭。如果成员在没有遇到其他意外的情况下无法按时完成任务，则可能是安排的失误，根据当时情况适当增加工时去完成或者在可以的情况下修改计划。</w:t>
      </w:r>
    </w:p>
    <w:p>
      <w:pPr>
        <w:pStyle w:val="3"/>
      </w:pPr>
      <w:bookmarkStart w:id="87" w:name="_Toc465017732"/>
      <w:bookmarkStart w:id="88" w:name="_Toc29168"/>
      <w:r>
        <w:rPr>
          <w:rFonts w:hint="eastAsia"/>
        </w:rPr>
        <w:t>8.2风险控制</w:t>
      </w:r>
      <w:bookmarkEnd w:id="87"/>
      <w:bookmarkEnd w:id="88"/>
    </w:p>
    <w:p>
      <w:pPr>
        <w:pStyle w:val="4"/>
      </w:pPr>
      <w:bookmarkStart w:id="89" w:name="_Toc465017733"/>
      <w:bookmarkStart w:id="90" w:name="_Toc7606"/>
      <w:r>
        <w:rPr>
          <w:rFonts w:hint="eastAsia"/>
        </w:rPr>
        <w:t>8.2.1需求获取方面的控制</w:t>
      </w:r>
      <w:bookmarkEnd w:id="89"/>
      <w:bookmarkEnd w:id="90"/>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在项目早期编写一份包括业务需求在内的前景和范围文档，并将它作为添加新需求和修改现有需求的指导</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合理安排需求开发所需的时间，需求开发活动的工作量应占项目总工作量的10%-15%。</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强调市场调研、构建原型并成立客户小组，小组负责今早并经常获取对新产品前景的反馈信息</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向客户询问以获得相应的质量特性需求，例如性能、易使用性、完整性和可靠性需求。尽可能精确的在软件需求规格说明中，对这些非功能性需求及其验收标准编写文档。</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确定主要客户，并采用产品代言人的方法，保证有足够的客户代表的积极参与，确保由合适的人对需求做出权威性的决策。</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尽量识别客户可能做出的任何假设。提出自由回答的问题来鼓励客户分享更多的想法、期望、主意、信息和关注点，而不是我们以其他方式所听到的。</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通过逆向工程发现的需求编写成文档，让客户评审这些需求，以确保其正确定和相关性。</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分析人员必须提炼出隐藏在客户提出的解决方案背后的真正意图。</w:t>
      </w:r>
    </w:p>
    <w:p>
      <w:pPr>
        <w:pStyle w:val="4"/>
      </w:pPr>
      <w:bookmarkStart w:id="91" w:name="_Toc465017734"/>
      <w:bookmarkStart w:id="92" w:name="_Toc3415"/>
      <w:r>
        <w:rPr>
          <w:rFonts w:hint="eastAsia"/>
        </w:rPr>
        <w:t>8.2.2需求分析方面的控制</w:t>
      </w:r>
      <w:bookmarkEnd w:id="91"/>
      <w:bookmarkEnd w:id="92"/>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要确保每个功能需求、特性或用例都设定了优先级，并安排在一个特定的系统版本或迭代中实现它们。</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评估每个需求的可行性，确定哪些需求的实现时间可能比预期长，尽早采取措施。</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pPr>
      <w:bookmarkStart w:id="93" w:name="_Toc465017735"/>
      <w:bookmarkStart w:id="94" w:name="_Toc18377"/>
      <w:r>
        <w:rPr>
          <w:rFonts w:hint="eastAsia"/>
        </w:rPr>
        <w:t>8.2.3编写需求规格说明方面的控制</w:t>
      </w:r>
      <w:bookmarkEnd w:id="93"/>
      <w:bookmarkEnd w:id="94"/>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对需求文档进行正式评审的团队应该包括开发人员、测试人员和客户，以减小需求的不同理解造成的风险。</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应该记录下负责最终解释每个TBD的负责人的姓名和解决的截止日期。</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创建一个数据字典来定义一些术语的条目和结构，对软件需求说明的评审可以帮助参与者对关键术语和概念达成一致的理解。</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对需求的评审，可以确保强调的是需要解决的业务问题是什么，而不是规定如何解决。</w:t>
      </w:r>
    </w:p>
    <w:p>
      <w:pPr>
        <w:pStyle w:val="4"/>
      </w:pPr>
      <w:bookmarkStart w:id="95" w:name="_Toc465017736"/>
      <w:bookmarkStart w:id="96" w:name="_Toc5596"/>
      <w:r>
        <w:rPr>
          <w:rFonts w:hint="eastAsia"/>
        </w:rPr>
        <w:t>8.2.4需求确认方面的控制</w:t>
      </w:r>
      <w:bookmarkEnd w:id="95"/>
      <w:bookmarkEnd w:id="96"/>
    </w:p>
    <w:p>
      <w:pPr>
        <w:pStyle w:val="6"/>
        <w:numPr>
          <w:ilvl w:val="0"/>
          <w:numId w:val="12"/>
        </w:numPr>
        <w:spacing w:line="300" w:lineRule="auto"/>
        <w:ind w:firstLineChars="0"/>
        <w:rPr>
          <w:rFonts w:ascii="宋体" w:hAnsi="宋体"/>
          <w:sz w:val="21"/>
          <w:lang w:eastAsia="zh-CN"/>
        </w:rPr>
      </w:pPr>
      <w:r>
        <w:rPr>
          <w:rFonts w:hint="eastAsia" w:ascii="宋体" w:hAnsi="宋体"/>
          <w:sz w:val="21"/>
          <w:lang w:eastAsia="zh-CN"/>
        </w:rPr>
        <w:t>在构造设计开始之前，确认需求的正确性和质量，应该为质量保证活动预留出一定的时间并提供资源，要确保客户参与需求审查活动。</w:t>
      </w:r>
    </w:p>
    <w:p>
      <w:pPr>
        <w:pStyle w:val="6"/>
        <w:numPr>
          <w:ilvl w:val="0"/>
          <w:numId w:val="12"/>
        </w:numPr>
        <w:spacing w:line="300" w:lineRule="auto"/>
        <w:ind w:firstLineChars="0"/>
        <w:rPr>
          <w:rFonts w:ascii="宋体" w:hAnsi="宋体"/>
          <w:sz w:val="21"/>
          <w:lang w:eastAsia="zh-CN"/>
        </w:rPr>
      </w:pPr>
      <w:r>
        <w:rPr>
          <w:rFonts w:hint="eastAsia" w:ascii="宋体" w:hAnsi="宋体"/>
          <w:sz w:val="21"/>
          <w:lang w:eastAsia="zh-CN"/>
        </w:rPr>
        <w:t>要对参与需求文档审查的所有团队成员进行培训，请组织内部有经验的审查人员或者外界的咨询顾问来评述早先的审查。</w:t>
      </w:r>
    </w:p>
    <w:p>
      <w:pPr>
        <w:pStyle w:val="4"/>
      </w:pPr>
      <w:bookmarkStart w:id="97" w:name="_Toc465017737"/>
      <w:bookmarkStart w:id="98" w:name="_Toc10008"/>
      <w:r>
        <w:rPr>
          <w:rFonts w:hint="eastAsia"/>
        </w:rPr>
        <w:t>8.2.5需求管理方面的控制</w:t>
      </w:r>
      <w:bookmarkEnd w:id="97"/>
      <w:bookmarkEnd w:id="98"/>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应该推迟实现那些很可能还要发生变更的需求，待确定之后再实现，并在设计时要考虑到应该使系统易于修改。</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需求变更过程要包括对提议的变更进行影响分析，组建变更控制委员会作出决策，使用工具支持预定义的过程。</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需求跟踪矩阵有助于在设计、构造或者测试期间避免遗漏任何需求</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应该制定分阶段或者增量的交付产品的实现计划。在初始版本中先实现核心功能，在以后的迭代中再逐步增加系统功能</w:t>
      </w:r>
    </w:p>
    <w:p>
      <w:pPr>
        <w:pStyle w:val="4"/>
      </w:pPr>
      <w:bookmarkStart w:id="99" w:name="_Toc465017738"/>
      <w:bookmarkStart w:id="100" w:name="_Toc26104"/>
      <w:r>
        <w:rPr>
          <w:rFonts w:hint="eastAsia"/>
        </w:rPr>
        <w:t>8.2.6团队内容人员风险的控制</w:t>
      </w:r>
      <w:bookmarkEnd w:id="99"/>
      <w:bookmarkEnd w:id="100"/>
    </w:p>
    <w:p>
      <w:pPr>
        <w:pStyle w:val="6"/>
        <w:spacing w:line="300" w:lineRule="auto"/>
        <w:ind w:left="420" w:firstLine="0" w:firstLineChars="0"/>
        <w:rPr>
          <w:rFonts w:ascii="宋体" w:hAnsi="宋体"/>
          <w:sz w:val="21"/>
          <w:lang w:eastAsia="zh-CN"/>
        </w:rPr>
      </w:pPr>
      <w:r>
        <w:rPr>
          <w:rFonts w:hint="eastAsia" w:ascii="宋体" w:hAnsi="宋体"/>
          <w:sz w:val="21"/>
          <w:lang w:eastAsia="zh-CN"/>
        </w:rPr>
        <w:t>1、内部严格定时交流</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2、抽取项目后1/3时间作为缓冲时间，在项目时间达到2/3时进行交流检察</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3、规范有突发事件，立即团队内申报，并重新进行任务分配</w:t>
      </w:r>
    </w:p>
    <w:p>
      <w:pPr>
        <w:pStyle w:val="6"/>
        <w:spacing w:line="300" w:lineRule="auto"/>
        <w:ind w:left="420" w:firstLine="0" w:firstLineChars="0"/>
        <w:rPr>
          <w:rFonts w:ascii="宋体" w:hAnsi="宋体"/>
          <w:sz w:val="21"/>
          <w:lang w:eastAsia="zh-CN"/>
        </w:rPr>
      </w:pPr>
    </w:p>
    <w:p>
      <w:pPr>
        <w:pStyle w:val="2"/>
      </w:pPr>
      <w:bookmarkStart w:id="101" w:name="_Toc465017739"/>
      <w:bookmarkStart w:id="102" w:name="_Toc25296"/>
      <w:r>
        <w:rPr>
          <w:rFonts w:hint="eastAsia"/>
        </w:rPr>
        <w:t>9配置系统管理指南</w:t>
      </w:r>
      <w:bookmarkEnd w:id="101"/>
      <w:bookmarkEnd w:id="102"/>
    </w:p>
    <w:p>
      <w:pPr>
        <w:pStyle w:val="3"/>
      </w:pPr>
      <w:bookmarkStart w:id="103" w:name="_Toc465017740"/>
      <w:bookmarkStart w:id="104" w:name="_Toc19534"/>
      <w:r>
        <w:rPr>
          <w:rFonts w:hint="eastAsia"/>
        </w:rPr>
        <w:t>9.1配置标志</w:t>
      </w:r>
      <w:bookmarkEnd w:id="103"/>
      <w:bookmarkEnd w:id="104"/>
    </w:p>
    <w:p>
      <w:r>
        <w:rPr>
          <w:rFonts w:hint="eastAsia"/>
        </w:rPr>
        <w:tab/>
      </w:r>
      <w:r>
        <w:rPr>
          <w:rFonts w:hint="eastAsia"/>
        </w:rPr>
        <w:t>软件项的标识基本按照《软件配置标识命名规则》进行。要通过标识能够确定软件项之间的相互联系。</w:t>
      </w:r>
    </w:p>
    <w:p>
      <w:pPr>
        <w:pStyle w:val="3"/>
      </w:pPr>
      <w:bookmarkStart w:id="105" w:name="_Toc465017741"/>
      <w:bookmarkStart w:id="106" w:name="_Toc2674"/>
      <w:r>
        <w:rPr>
          <w:rFonts w:hint="eastAsia"/>
        </w:rPr>
        <w:t>9.2版本管理</w:t>
      </w:r>
      <w:bookmarkEnd w:id="105"/>
      <w:bookmarkEnd w:id="106"/>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在项目开发的某一阶段结束时，通过了该阶段评审的这些开发文档交配置管理员保存到项目数据库，做为正式版本的第一版——1.0版本。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在以后的开发中，如果软件需要修改，那修改后的软件可用多级编号来表示新版本——</w:t>
      </w:r>
      <w:r>
        <w:rPr>
          <w:rFonts w:hint="eastAsia" w:ascii="宋体" w:hAnsi="宋体"/>
          <w:sz w:val="21"/>
          <w:lang w:val="en-US" w:eastAsia="zh-CN"/>
        </w:rPr>
        <w:t>1</w:t>
      </w:r>
      <w:r>
        <w:rPr>
          <w:rFonts w:hint="eastAsia" w:ascii="宋体" w:hAnsi="宋体"/>
          <w:sz w:val="21"/>
          <w:lang w:eastAsia="zh-CN"/>
        </w:rPr>
        <w:t>.1、1.2等加以区别标识。</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在各个评审阶段产生的所有评审报告和修改报告都要进行编号保存，编号与相应文档的编号要对应。</w:t>
      </w:r>
    </w:p>
    <w:p>
      <w:pPr>
        <w:pStyle w:val="3"/>
      </w:pPr>
      <w:bookmarkStart w:id="107" w:name="_Toc465017742"/>
      <w:bookmarkStart w:id="108" w:name="_Toc20516"/>
      <w:r>
        <w:rPr>
          <w:rFonts w:hint="eastAsia"/>
        </w:rPr>
        <w:t>9.3变更控制</w:t>
      </w:r>
      <w:bookmarkEnd w:id="107"/>
      <w:bookmarkEnd w:id="108"/>
    </w:p>
    <w:p>
      <w:pPr>
        <w:pStyle w:val="4"/>
      </w:pPr>
      <w:bookmarkStart w:id="109" w:name="_Toc465017743"/>
      <w:bookmarkStart w:id="110" w:name="_Toc28386"/>
      <w:r>
        <w:rPr>
          <w:rFonts w:hint="eastAsia"/>
        </w:rPr>
        <w:t>9.3.1微小改正时的变更控制</w:t>
      </w:r>
      <w:bookmarkEnd w:id="109"/>
      <w:bookmarkEnd w:id="110"/>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在评审或测试后发现的问题由评审组组长或项目经理形成〖软件问题报告单〗或〖源代码修改记录单〗，并通知配置管理员。</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由配置管理员将需要修改的软件的备份从项目配置数据库中检出，开发人员执行修改。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w:t>
      </w:r>
    </w:p>
    <w:p>
      <w:pPr>
        <w:pStyle w:val="4"/>
      </w:pPr>
      <w:bookmarkStart w:id="111" w:name="_Toc465017744"/>
      <w:bookmarkStart w:id="112" w:name="_Toc12952"/>
      <w:r>
        <w:rPr>
          <w:rFonts w:hint="eastAsia"/>
        </w:rPr>
        <w:t>9.3.2较大变动时的变更控制</w:t>
      </w:r>
      <w:bookmarkEnd w:id="111"/>
      <w:bookmarkEnd w:id="112"/>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开发人员或用户提出影响较大的修改要求。（这是指要增加或删除某些功能或者是发现错误的阶段在造成错误的阶段的后面等。）</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修改完毕后，交客户服务部进行测试和评审，测试和评审都通过后，交配置管理员处。</w:t>
      </w:r>
    </w:p>
    <w:p>
      <w:pPr>
        <w:pStyle w:val="6"/>
        <w:spacing w:line="300" w:lineRule="auto"/>
        <w:ind w:firstLine="420"/>
        <w:rPr>
          <w:rFonts w:ascii="宋体" w:hAnsi="宋体"/>
          <w:sz w:val="21"/>
          <w:lang w:eastAsia="zh-CN"/>
        </w:rPr>
      </w:pPr>
      <w:r>
        <w:rPr>
          <w:rFonts w:hint="eastAsia" w:ascii="宋体" w:hAnsi="宋体"/>
          <w:sz w:val="21"/>
          <w:lang w:eastAsia="zh-CN"/>
        </w:rPr>
        <w:t>6</w:t>
      </w:r>
      <w:r>
        <w:rPr>
          <w:rFonts w:hint="eastAsia" w:ascii="宋体" w:hAnsi="宋体"/>
          <w:sz w:val="21"/>
          <w:lang w:eastAsia="zh-CN"/>
        </w:rPr>
        <w:tab/>
      </w:r>
      <w:r>
        <w:rPr>
          <w:rFonts w:hint="eastAsia" w:ascii="宋体" w:hAnsi="宋体"/>
          <w:sz w:val="21"/>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7</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配置管理员修改〖软件配置状态表〗和〖软件变更记录表〗，以使其他相关开发人员及时了解软件变化情况对受影响的软件做出相应的修改。</w:t>
      </w:r>
    </w:p>
    <w:p>
      <w:pPr>
        <w:pStyle w:val="3"/>
      </w:pPr>
      <w:bookmarkStart w:id="113" w:name="_Toc465017745"/>
      <w:bookmarkStart w:id="114" w:name="_Toc31059"/>
      <w:r>
        <w:rPr>
          <w:rFonts w:hint="eastAsia"/>
        </w:rPr>
        <w:t>9.4配置状态报告</w:t>
      </w:r>
      <w:bookmarkEnd w:id="113"/>
      <w:bookmarkEnd w:id="114"/>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〖软件变更记录表〗由配置管理员负责填写，主要记录软件开发过程中所有的修改情况，该表以修改时间排序，以便开发人员及时了解软件项最新的变化。</w:t>
      </w:r>
    </w:p>
    <w:p>
      <w:pPr>
        <w:pStyle w:val="3"/>
      </w:pPr>
      <w:bookmarkStart w:id="115" w:name="_Toc465017746"/>
      <w:bookmarkStart w:id="116" w:name="_Toc23162"/>
      <w:r>
        <w:rPr>
          <w:rFonts w:hint="eastAsia"/>
        </w:rPr>
        <w:t>9.5配置审核</w:t>
      </w:r>
      <w:bookmarkEnd w:id="115"/>
      <w:bookmarkEnd w:id="116"/>
    </w:p>
    <w:p>
      <w:pPr>
        <w:pStyle w:val="6"/>
        <w:spacing w:line="300" w:lineRule="auto"/>
        <w:ind w:firstLineChars="0"/>
        <w:rPr>
          <w:rFonts w:ascii="宋体" w:hAnsi="宋体"/>
          <w:sz w:val="21"/>
          <w:lang w:eastAsia="zh-CN"/>
        </w:rPr>
      </w:pPr>
      <w:r>
        <w:rPr>
          <w:rFonts w:hint="eastAsia" w:ascii="宋体" w:hAnsi="宋体"/>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4</w:t>
    </w:r>
    <w:r>
      <w:rPr>
        <w:rStyle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6</w:t>
    </w:r>
    <w:r>
      <w:rPr>
        <w:rStyle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8</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4212CC"/>
    <w:multiLevelType w:val="multilevel"/>
    <w:tmpl w:val="1E4212C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6A4EC5"/>
    <w:multiLevelType w:val="multilevel"/>
    <w:tmpl w:val="236A4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8F6571F"/>
    <w:multiLevelType w:val="multilevel"/>
    <w:tmpl w:val="48F6571F"/>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6">
    <w:nsid w:val="503F3B4F"/>
    <w:multiLevelType w:val="multilevel"/>
    <w:tmpl w:val="503F3B4F"/>
    <w:lvl w:ilvl="0" w:tentative="0">
      <w:start w:val="1"/>
      <w:numFmt w:val="decimal"/>
      <w:lvlText w:val="%1."/>
      <w:lvlJc w:val="left"/>
      <w:pPr>
        <w:ind w:left="1264" w:hanging="420"/>
      </w:pPr>
    </w:lvl>
    <w:lvl w:ilvl="1" w:tentative="0">
      <w:start w:val="1"/>
      <w:numFmt w:val="lowerLetter"/>
      <w:lvlText w:val="%2)"/>
      <w:lvlJc w:val="left"/>
      <w:pPr>
        <w:ind w:left="1684" w:hanging="420"/>
      </w:pPr>
    </w:lvl>
    <w:lvl w:ilvl="2" w:tentative="0">
      <w:start w:val="1"/>
      <w:numFmt w:val="lowerRoman"/>
      <w:lvlText w:val="%3."/>
      <w:lvlJc w:val="right"/>
      <w:pPr>
        <w:ind w:left="2104" w:hanging="420"/>
      </w:pPr>
    </w:lvl>
    <w:lvl w:ilvl="3" w:tentative="0">
      <w:start w:val="1"/>
      <w:numFmt w:val="decimal"/>
      <w:lvlText w:val="%4."/>
      <w:lvlJc w:val="left"/>
      <w:pPr>
        <w:ind w:left="2524" w:hanging="420"/>
      </w:pPr>
    </w:lvl>
    <w:lvl w:ilvl="4" w:tentative="0">
      <w:start w:val="1"/>
      <w:numFmt w:val="lowerLetter"/>
      <w:lvlText w:val="%5)"/>
      <w:lvlJc w:val="left"/>
      <w:pPr>
        <w:ind w:left="2944" w:hanging="420"/>
      </w:pPr>
    </w:lvl>
    <w:lvl w:ilvl="5" w:tentative="0">
      <w:start w:val="1"/>
      <w:numFmt w:val="lowerRoman"/>
      <w:lvlText w:val="%6."/>
      <w:lvlJc w:val="right"/>
      <w:pPr>
        <w:ind w:left="3364" w:hanging="420"/>
      </w:pPr>
    </w:lvl>
    <w:lvl w:ilvl="6" w:tentative="0">
      <w:start w:val="1"/>
      <w:numFmt w:val="decimal"/>
      <w:lvlText w:val="%7."/>
      <w:lvlJc w:val="left"/>
      <w:pPr>
        <w:ind w:left="3784" w:hanging="420"/>
      </w:pPr>
    </w:lvl>
    <w:lvl w:ilvl="7" w:tentative="0">
      <w:start w:val="1"/>
      <w:numFmt w:val="lowerLetter"/>
      <w:lvlText w:val="%8)"/>
      <w:lvlJc w:val="left"/>
      <w:pPr>
        <w:ind w:left="4204" w:hanging="420"/>
      </w:pPr>
    </w:lvl>
    <w:lvl w:ilvl="8" w:tentative="0">
      <w:start w:val="1"/>
      <w:numFmt w:val="lowerRoman"/>
      <w:lvlText w:val="%9."/>
      <w:lvlJc w:val="right"/>
      <w:pPr>
        <w:ind w:left="4624" w:hanging="420"/>
      </w:pPr>
    </w:lvl>
  </w:abstractNum>
  <w:abstractNum w:abstractNumId="7">
    <w:nsid w:val="52A66C01"/>
    <w:multiLevelType w:val="multilevel"/>
    <w:tmpl w:val="52A66C01"/>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8">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4C477FF"/>
    <w:multiLevelType w:val="multilevel"/>
    <w:tmpl w:val="64C477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E952787"/>
    <w:multiLevelType w:val="multilevel"/>
    <w:tmpl w:val="6E9527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3F30FB"/>
    <w:multiLevelType w:val="multilevel"/>
    <w:tmpl w:val="7D3F30FB"/>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num w:numId="1">
    <w:abstractNumId w:val="2"/>
  </w:num>
  <w:num w:numId="2">
    <w:abstractNumId w:val="10"/>
  </w:num>
  <w:num w:numId="3">
    <w:abstractNumId w:val="3"/>
  </w:num>
  <w:num w:numId="4">
    <w:abstractNumId w:val="11"/>
  </w:num>
  <w:num w:numId="5">
    <w:abstractNumId w:val="6"/>
  </w:num>
  <w:num w:numId="6">
    <w:abstractNumId w:val="7"/>
  </w:num>
  <w:num w:numId="7">
    <w:abstractNumId w:val="12"/>
  </w:num>
  <w:num w:numId="8">
    <w:abstractNumId w:val="5"/>
  </w:num>
  <w:num w:numId="9">
    <w:abstractNumId w:val="9"/>
  </w:num>
  <w:num w:numId="10">
    <w:abstractNumId w:val="8"/>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548A5"/>
    <w:rsid w:val="000A2E4D"/>
    <w:rsid w:val="001761F6"/>
    <w:rsid w:val="001A7646"/>
    <w:rsid w:val="0042605E"/>
    <w:rsid w:val="00486706"/>
    <w:rsid w:val="004A24AC"/>
    <w:rsid w:val="00506776"/>
    <w:rsid w:val="005C7DCB"/>
    <w:rsid w:val="006548A5"/>
    <w:rsid w:val="008423ED"/>
    <w:rsid w:val="00A71A17"/>
    <w:rsid w:val="00B60B42"/>
    <w:rsid w:val="00B85686"/>
    <w:rsid w:val="00DA5820"/>
    <w:rsid w:val="00E0583D"/>
    <w:rsid w:val="076959CF"/>
    <w:rsid w:val="148821EC"/>
    <w:rsid w:val="33063658"/>
    <w:rsid w:val="3B361361"/>
    <w:rsid w:val="434D2BC3"/>
    <w:rsid w:val="4E387510"/>
    <w:rsid w:val="5DA3317E"/>
    <w:rsid w:val="61097C5D"/>
    <w:rsid w:val="6A7E17A9"/>
    <w:rsid w:val="6FC31511"/>
    <w:rsid w:val="73D2022B"/>
    <w:rsid w:val="7E204C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2"/>
    <w:semiHidden/>
    <w:qFormat/>
    <w:uiPriority w:val="99"/>
    <w:pPr>
      <w:widowControl/>
      <w:spacing w:after="200" w:line="276" w:lineRule="auto"/>
      <w:ind w:firstLine="498" w:firstLineChars="200"/>
      <w:jc w:val="left"/>
    </w:pPr>
    <w:rPr>
      <w:kern w:val="0"/>
      <w:sz w:val="22"/>
      <w:lang w:eastAsia="en-US" w:bidi="en-US"/>
    </w:rPr>
  </w:style>
  <w:style w:type="paragraph" w:styleId="7">
    <w:name w:val="caption"/>
    <w:basedOn w:val="1"/>
    <w:next w:val="1"/>
    <w:unhideWhenUsed/>
    <w:qFormat/>
    <w:uiPriority w:val="35"/>
    <w:pPr>
      <w:widowControl/>
      <w:spacing w:after="200"/>
      <w:jc w:val="left"/>
    </w:pPr>
    <w:rPr>
      <w:b/>
      <w:bCs/>
      <w:color w:val="4F81BD" w:themeColor="accent1"/>
      <w:kern w:val="0"/>
      <w:sz w:val="18"/>
      <w:szCs w:val="18"/>
      <w:lang w:eastAsia="en-US" w:bidi="en-US"/>
    </w:rPr>
  </w:style>
  <w:style w:type="paragraph" w:styleId="8">
    <w:name w:val="Body Text"/>
    <w:basedOn w:val="1"/>
    <w:link w:val="31"/>
    <w:unhideWhenUsed/>
    <w:qFormat/>
    <w:uiPriority w:val="99"/>
    <w:pPr>
      <w:spacing w:after="120"/>
    </w:pPr>
  </w:style>
  <w:style w:type="paragraph" w:styleId="9">
    <w:name w:val="toc 3"/>
    <w:basedOn w:val="1"/>
    <w:next w:val="1"/>
    <w:unhideWhenUsed/>
    <w:qFormat/>
    <w:uiPriority w:val="39"/>
    <w:pPr>
      <w:ind w:left="840" w:leftChars="400"/>
    </w:pPr>
  </w:style>
  <w:style w:type="paragraph" w:styleId="10">
    <w:name w:val="Plain Text"/>
    <w:basedOn w:val="1"/>
    <w:link w:val="29"/>
    <w:unhideWhenUsed/>
    <w:qFormat/>
    <w:uiPriority w:val="0"/>
    <w:rPr>
      <w:rFonts w:ascii="宋体" w:hAnsi="Courier New" w:eastAsia="宋体" w:cs="Courier New"/>
    </w:rPr>
  </w:style>
  <w:style w:type="paragraph" w:styleId="11">
    <w:name w:val="Balloon Text"/>
    <w:basedOn w:val="1"/>
    <w:link w:val="25"/>
    <w:unhideWhenUsed/>
    <w:qFormat/>
    <w:uiPriority w:val="99"/>
    <w:rPr>
      <w:sz w:val="18"/>
      <w:szCs w:val="18"/>
    </w:rPr>
  </w:style>
  <w:style w:type="paragraph" w:styleId="12">
    <w:name w:val="footer"/>
    <w:basedOn w:val="1"/>
    <w:link w:val="23"/>
    <w:unhideWhenUsed/>
    <w:qFormat/>
    <w:uiPriority w:val="0"/>
    <w:pPr>
      <w:tabs>
        <w:tab w:val="center" w:pos="4153"/>
        <w:tab w:val="right" w:pos="8306"/>
      </w:tabs>
      <w:snapToGrid w:val="0"/>
      <w:jc w:val="left"/>
    </w:pPr>
    <w:rPr>
      <w:sz w:val="18"/>
      <w:szCs w:val="18"/>
    </w:rPr>
  </w:style>
  <w:style w:type="paragraph" w:styleId="13">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rPr>
      <w:sz w:val="24"/>
    </w:rPr>
  </w:style>
  <w:style w:type="character" w:styleId="18">
    <w:name w:val="page number"/>
    <w:basedOn w:val="17"/>
    <w:semiHidden/>
    <w:qFormat/>
    <w:uiPriority w:val="0"/>
  </w:style>
  <w:style w:type="character" w:styleId="19">
    <w:name w:val="Hyperlink"/>
    <w:basedOn w:val="17"/>
    <w:qFormat/>
    <w:uiPriority w:val="99"/>
    <w:rPr>
      <w:color w:val="0000FF"/>
      <w:u w:val="single"/>
    </w:rPr>
  </w:style>
  <w:style w:type="table" w:styleId="21">
    <w:name w:val="Table Grid"/>
    <w:basedOn w:val="20"/>
    <w:qFormat/>
    <w:uiPriority w:val="0"/>
    <w:pPr>
      <w:spacing w:after="200" w:line="276" w:lineRule="auto"/>
    </w:pPr>
    <w:rPr>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3"/>
    <w:semiHidden/>
    <w:qFormat/>
    <w:uiPriority w:val="0"/>
    <w:rPr>
      <w:sz w:val="18"/>
      <w:szCs w:val="18"/>
    </w:rPr>
  </w:style>
  <w:style w:type="character" w:customStyle="1" w:styleId="23">
    <w:name w:val="页脚 Char"/>
    <w:basedOn w:val="17"/>
    <w:link w:val="12"/>
    <w:semiHidden/>
    <w:qFormat/>
    <w:uiPriority w:val="0"/>
    <w:rPr>
      <w:sz w:val="18"/>
      <w:szCs w:val="18"/>
    </w:rPr>
  </w:style>
  <w:style w:type="paragraph" w:customStyle="1" w:styleId="24">
    <w:name w:val="封面小二标题"/>
    <w:basedOn w:val="1"/>
    <w:qFormat/>
    <w:uiPriority w:val="0"/>
    <w:pPr>
      <w:widowControl/>
      <w:spacing w:after="200" w:line="400" w:lineRule="atLeast"/>
      <w:jc w:val="center"/>
    </w:pPr>
    <w:rPr>
      <w:rFonts w:ascii="宋体" w:hAnsi="宋体" w:cs="宋体"/>
      <w:b/>
      <w:bCs/>
      <w:kern w:val="0"/>
      <w:sz w:val="44"/>
      <w:lang w:eastAsia="en-US" w:bidi="en-US"/>
    </w:rPr>
  </w:style>
  <w:style w:type="character" w:customStyle="1" w:styleId="25">
    <w:name w:val="批注框文本 Char"/>
    <w:basedOn w:val="17"/>
    <w:link w:val="11"/>
    <w:semiHidden/>
    <w:qFormat/>
    <w:uiPriority w:val="99"/>
    <w:rPr>
      <w:sz w:val="18"/>
      <w:szCs w:val="18"/>
    </w:rPr>
  </w:style>
  <w:style w:type="character" w:customStyle="1" w:styleId="26">
    <w:name w:val="标题 1 Char"/>
    <w:basedOn w:val="17"/>
    <w:link w:val="2"/>
    <w:qFormat/>
    <w:uiPriority w:val="9"/>
    <w:rPr>
      <w:b/>
      <w:bCs/>
      <w:kern w:val="44"/>
      <w:sz w:val="44"/>
      <w:szCs w:val="44"/>
    </w:rPr>
  </w:style>
  <w:style w:type="character" w:customStyle="1" w:styleId="27">
    <w:name w:val="标题 2 Char"/>
    <w:basedOn w:val="17"/>
    <w:link w:val="3"/>
    <w:qFormat/>
    <w:uiPriority w:val="9"/>
    <w:rPr>
      <w:rFonts w:asciiTheme="majorHAnsi" w:hAnsiTheme="majorHAnsi" w:eastAsiaTheme="majorEastAsia" w:cstheme="majorBidi"/>
      <w:b/>
      <w:bCs/>
      <w:sz w:val="32"/>
      <w:szCs w:val="32"/>
    </w:rPr>
  </w:style>
  <w:style w:type="paragraph" w:customStyle="1" w:styleId="28">
    <w:name w:val="小四正文"/>
    <w:basedOn w:val="1"/>
    <w:qFormat/>
    <w:uiPriority w:val="0"/>
    <w:pPr>
      <w:widowControl/>
      <w:spacing w:after="200" w:line="400" w:lineRule="exact"/>
      <w:ind w:firstLine="200" w:firstLineChars="200"/>
      <w:jc w:val="left"/>
    </w:pPr>
    <w:rPr>
      <w:rFonts w:ascii="Times New Roman" w:hAnsi="Times New Roman" w:cs="宋体"/>
      <w:kern w:val="0"/>
      <w:sz w:val="24"/>
      <w:lang w:eastAsia="en-US" w:bidi="en-US"/>
    </w:rPr>
  </w:style>
  <w:style w:type="character" w:customStyle="1" w:styleId="29">
    <w:name w:val="纯文本 Char"/>
    <w:basedOn w:val="17"/>
    <w:link w:val="10"/>
    <w:semiHidden/>
    <w:qFormat/>
    <w:uiPriority w:val="0"/>
    <w:rPr>
      <w:rFonts w:ascii="宋体" w:hAnsi="Courier New" w:eastAsia="宋体" w:cs="Courier New"/>
      <w:szCs w:val="21"/>
    </w:rPr>
  </w:style>
  <w:style w:type="character" w:customStyle="1" w:styleId="30">
    <w:name w:val="标题 3 Char"/>
    <w:basedOn w:val="17"/>
    <w:link w:val="4"/>
    <w:qFormat/>
    <w:uiPriority w:val="9"/>
    <w:rPr>
      <w:b/>
      <w:bCs/>
      <w:sz w:val="32"/>
      <w:szCs w:val="32"/>
    </w:rPr>
  </w:style>
  <w:style w:type="character" w:customStyle="1" w:styleId="31">
    <w:name w:val="正文文本 Char"/>
    <w:basedOn w:val="17"/>
    <w:link w:val="8"/>
    <w:semiHidden/>
    <w:qFormat/>
    <w:uiPriority w:val="99"/>
    <w:rPr>
      <w:szCs w:val="21"/>
    </w:rPr>
  </w:style>
  <w:style w:type="character" w:customStyle="1" w:styleId="32">
    <w:name w:val="正文首行缩进 Char"/>
    <w:basedOn w:val="31"/>
    <w:link w:val="6"/>
    <w:semiHidden/>
    <w:qFormat/>
    <w:uiPriority w:val="99"/>
    <w:rPr>
      <w:kern w:val="0"/>
      <w:sz w:val="22"/>
      <w:lang w:eastAsia="en-US" w:bidi="en-US"/>
    </w:rPr>
  </w:style>
  <w:style w:type="paragraph" w:customStyle="1" w:styleId="33">
    <w:name w:val="2级大纲"/>
    <w:basedOn w:val="3"/>
    <w:qFormat/>
    <w:uiPriority w:val="0"/>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4">
    <w:name w:val="3级大纲"/>
    <w:basedOn w:val="4"/>
    <w:next w:val="10"/>
    <w:qFormat/>
    <w:uiPriority w:val="0"/>
    <w:pPr>
      <w:keepNext w:val="0"/>
      <w:keepLines w:val="0"/>
      <w:widowControl/>
      <w:spacing w:before="240" w:after="120" w:line="271" w:lineRule="auto"/>
      <w:ind w:left="720" w:hanging="720"/>
      <w:jc w:val="left"/>
    </w:pPr>
    <w:rPr>
      <w:rFonts w:cs="宋体" w:asciiTheme="majorHAnsi" w:hAnsiTheme="majorHAnsi" w:eastAsiaTheme="majorEastAsia"/>
      <w:b w:val="0"/>
      <w:kern w:val="0"/>
      <w:sz w:val="26"/>
      <w:szCs w:val="21"/>
      <w:lang w:eastAsia="en-US" w:bidi="en-US"/>
    </w:rPr>
  </w:style>
  <w:style w:type="paragraph" w:customStyle="1" w:styleId="35">
    <w:name w:val="1级大纲"/>
    <w:basedOn w:val="2"/>
    <w:qFormat/>
    <w:uiPriority w:val="0"/>
    <w:pPr>
      <w:keepNext w:val="0"/>
      <w:keepLines w:val="0"/>
      <w:widowControl/>
      <w:spacing w:before="480" w:after="360" w:line="276" w:lineRule="auto"/>
      <w:contextualSpacing/>
      <w:jc w:val="left"/>
    </w:pPr>
    <w:rPr>
      <w:rFonts w:cs="宋体" w:asciiTheme="majorHAnsi" w:hAnsiTheme="majorHAnsi" w:eastAsiaTheme="majorEastAsia"/>
      <w:kern w:val="0"/>
      <w:sz w:val="32"/>
      <w:szCs w:val="28"/>
      <w:lang w:eastAsia="en-US" w:bidi="en-US"/>
    </w:rPr>
  </w:style>
  <w:style w:type="character" w:customStyle="1" w:styleId="36">
    <w:name w:val="标题 4 Char"/>
    <w:basedOn w:val="17"/>
    <w:link w:val="5"/>
    <w:qFormat/>
    <w:uiPriority w:val="9"/>
    <w:rPr>
      <w:rFonts w:asciiTheme="majorHAnsi" w:hAnsiTheme="majorHAnsi" w:eastAsiaTheme="majorEastAsia" w:cstheme="majorBidi"/>
      <w:b/>
      <w:bCs/>
      <w:sz w:val="28"/>
      <w:szCs w:val="28"/>
    </w:rPr>
  </w:style>
  <w:style w:type="paragraph" w:styleId="37">
    <w:name w:val="List Paragraph"/>
    <w:basedOn w:val="1"/>
    <w:qFormat/>
    <w:uiPriority w:val="34"/>
    <w:pPr>
      <w:ind w:firstLine="420" w:firstLineChars="200"/>
    </w:p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177E0-EFEF-4D10-89D3-B15B6A11391D}">
  <ds:schemaRefs/>
</ds:datastoreItem>
</file>

<file path=docProps/app.xml><?xml version="1.0" encoding="utf-8"?>
<Properties xmlns="http://schemas.openxmlformats.org/officeDocument/2006/extended-properties" xmlns:vt="http://schemas.openxmlformats.org/officeDocument/2006/docPropsVTypes">
  <Template>Normal</Template>
  <Pages>23</Pages>
  <Words>2396</Words>
  <Characters>13660</Characters>
  <Lines>113</Lines>
  <Paragraphs>32</Paragraphs>
  <ScaleCrop>false</ScaleCrop>
  <LinksUpToDate>false</LinksUpToDate>
  <CharactersWithSpaces>16024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2017-10-29T10:30:00Z</dcterms:created>
  <dc:creator>lenovo</dc:creator>
  <cp:lastModifiedBy>tory xu</cp:lastModifiedBy>
  <dcterms:modified xsi:type="dcterms:W3CDTF">2017-11-05T09:14:35Z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