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lang w:val="en-US" w:eastAsia="zh-CN"/>
        </w:rPr>
        <w:t>5</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1-28</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预算和风险增加详细内容v0.03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2017-11-11</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对不同用户的需求作了修改</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2017-11-28</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根据情况更新计划</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78"/>
            </w:tabs>
          </w:pPr>
          <w:r>
            <w:fldChar w:fldCharType="begin"/>
          </w:r>
          <w:r>
            <w:instrText xml:space="preserve"> TOC \o "1-3" \h \z \u </w:instrText>
          </w:r>
          <w:r>
            <w:fldChar w:fldCharType="separate"/>
          </w:r>
          <w:r>
            <w:fldChar w:fldCharType="begin"/>
          </w:r>
          <w:r>
            <w:instrText xml:space="preserve"> HYPERLINK \l _Toc11570 </w:instrText>
          </w:r>
          <w:r>
            <w:fldChar w:fldCharType="separate"/>
          </w:r>
          <w:r>
            <w:rPr>
              <w:rFonts w:hint="eastAsia"/>
            </w:rPr>
            <w:t>1.引言</w:t>
          </w:r>
          <w:r>
            <w:tab/>
          </w:r>
          <w:r>
            <w:fldChar w:fldCharType="begin"/>
          </w:r>
          <w:r>
            <w:instrText xml:space="preserve"> PAGEREF _Toc11570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_Toc28106 </w:instrText>
          </w:r>
          <w:r>
            <w:fldChar w:fldCharType="separate"/>
          </w:r>
          <w:r>
            <w:rPr>
              <w:rFonts w:hint="eastAsia"/>
            </w:rPr>
            <w:t>1.1编写目的</w:t>
          </w:r>
          <w:r>
            <w:tab/>
          </w:r>
          <w:r>
            <w:fldChar w:fldCharType="begin"/>
          </w:r>
          <w:r>
            <w:instrText xml:space="preserve"> PAGEREF _Toc28106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_Toc25965 </w:instrText>
          </w:r>
          <w:r>
            <w:fldChar w:fldCharType="separate"/>
          </w:r>
          <w:r>
            <w:rPr>
              <w:rFonts w:hint="eastAsia"/>
            </w:rPr>
            <w:t>1.2业务目标</w:t>
          </w:r>
          <w:r>
            <w:tab/>
          </w:r>
          <w:r>
            <w:fldChar w:fldCharType="begin"/>
          </w:r>
          <w:r>
            <w:instrText xml:space="preserve"> PAGEREF _Toc25965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_Toc31985 </w:instrText>
          </w:r>
          <w:r>
            <w:fldChar w:fldCharType="separate"/>
          </w:r>
          <w:r>
            <w:rPr>
              <w:rFonts w:hint="eastAsia"/>
              <w:lang w:val="zh-CN"/>
            </w:rPr>
            <w:t>1.3项目约束</w:t>
          </w:r>
          <w:r>
            <w:tab/>
          </w:r>
          <w:r>
            <w:fldChar w:fldCharType="begin"/>
          </w:r>
          <w:r>
            <w:instrText xml:space="preserve"> PAGEREF _Toc31985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_Toc31497 </w:instrText>
          </w:r>
          <w:r>
            <w:fldChar w:fldCharType="separate"/>
          </w:r>
          <w:r>
            <w:rPr>
              <w:rFonts w:hint="eastAsia"/>
              <w:lang w:val="zh-CN"/>
            </w:rPr>
            <w:t>1.4参考资料</w:t>
          </w:r>
          <w:r>
            <w:tab/>
          </w:r>
          <w:r>
            <w:fldChar w:fldCharType="begin"/>
          </w:r>
          <w:r>
            <w:instrText xml:space="preserve"> PAGEREF _Toc31497 </w:instrText>
          </w:r>
          <w:r>
            <w:fldChar w:fldCharType="separate"/>
          </w:r>
          <w:r>
            <w:t>5</w:t>
          </w:r>
          <w:r>
            <w:fldChar w:fldCharType="end"/>
          </w:r>
          <w:r>
            <w:fldChar w:fldCharType="end"/>
          </w:r>
        </w:p>
        <w:p>
          <w:pPr>
            <w:pStyle w:val="14"/>
            <w:tabs>
              <w:tab w:val="right" w:leader="dot" w:pos="8278"/>
            </w:tabs>
          </w:pPr>
          <w:r>
            <w:fldChar w:fldCharType="begin"/>
          </w:r>
          <w:r>
            <w:instrText xml:space="preserve"> HYPERLINK \l _Toc13065 </w:instrText>
          </w:r>
          <w:r>
            <w:fldChar w:fldCharType="separate"/>
          </w:r>
          <w:r>
            <w:rPr>
              <w:rFonts w:hint="eastAsia"/>
              <w:lang w:val="zh-CN"/>
            </w:rPr>
            <w:t>2项目概述</w:t>
          </w:r>
          <w:r>
            <w:tab/>
          </w:r>
          <w:r>
            <w:fldChar w:fldCharType="begin"/>
          </w:r>
          <w:r>
            <w:instrText xml:space="preserve"> PAGEREF _Toc13065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_Toc13214 </w:instrText>
          </w:r>
          <w:r>
            <w:fldChar w:fldCharType="separate"/>
          </w:r>
          <w:r>
            <w:rPr>
              <w:rFonts w:hint="eastAsia"/>
              <w:lang w:val="zh-CN"/>
            </w:rPr>
            <w:t>2.1工作内容</w:t>
          </w:r>
          <w:r>
            <w:tab/>
          </w:r>
          <w:r>
            <w:fldChar w:fldCharType="begin"/>
          </w:r>
          <w:r>
            <w:instrText xml:space="preserve"> PAGEREF _Toc13214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_Toc14801 </w:instrText>
          </w:r>
          <w:r>
            <w:fldChar w:fldCharType="separate"/>
          </w:r>
          <w:r>
            <w:rPr>
              <w:rFonts w:hint="eastAsia"/>
            </w:rPr>
            <w:t>2.2开发人员</w:t>
          </w:r>
          <w:r>
            <w:tab/>
          </w:r>
          <w:r>
            <w:fldChar w:fldCharType="begin"/>
          </w:r>
          <w:r>
            <w:instrText xml:space="preserve"> PAGEREF _Toc14801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_Toc19026 </w:instrText>
          </w:r>
          <w:r>
            <w:fldChar w:fldCharType="separate"/>
          </w:r>
          <w:r>
            <w:rPr>
              <w:rFonts w:hint="eastAsia"/>
            </w:rPr>
            <w:t>2.3产品</w:t>
          </w:r>
          <w:r>
            <w:tab/>
          </w:r>
          <w:r>
            <w:fldChar w:fldCharType="begin"/>
          </w:r>
          <w:r>
            <w:instrText xml:space="preserve"> PAGEREF _Toc19026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_Toc16049 </w:instrText>
          </w:r>
          <w:r>
            <w:fldChar w:fldCharType="separate"/>
          </w:r>
          <w:r>
            <w:rPr>
              <w:rFonts w:hint="eastAsia"/>
            </w:rPr>
            <w:t>2.3.1需要移交用户的文件</w:t>
          </w:r>
          <w:r>
            <w:tab/>
          </w:r>
          <w:r>
            <w:fldChar w:fldCharType="begin"/>
          </w:r>
          <w:r>
            <w:instrText xml:space="preserve"> PAGEREF _Toc16049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_Toc607 </w:instrText>
          </w:r>
          <w:r>
            <w:fldChar w:fldCharType="separate"/>
          </w:r>
          <w:r>
            <w:rPr>
              <w:rFonts w:hint="eastAsia"/>
            </w:rPr>
            <w:t>2.3.2非移交的产品</w:t>
          </w:r>
          <w:r>
            <w:tab/>
          </w:r>
          <w:r>
            <w:fldChar w:fldCharType="begin"/>
          </w:r>
          <w:r>
            <w:instrText xml:space="preserve"> PAGEREF _Toc607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_Toc23975 </w:instrText>
          </w:r>
          <w:r>
            <w:fldChar w:fldCharType="separate"/>
          </w:r>
          <w:r>
            <w:rPr>
              <w:rFonts w:hint="eastAsia"/>
            </w:rPr>
            <w:t>2.4验收标准</w:t>
          </w:r>
          <w:r>
            <w:tab/>
          </w:r>
          <w:r>
            <w:fldChar w:fldCharType="begin"/>
          </w:r>
          <w:r>
            <w:instrText xml:space="preserve"> PAGEREF _Toc23975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_Toc32460 </w:instrText>
          </w:r>
          <w:r>
            <w:fldChar w:fldCharType="separate"/>
          </w:r>
          <w:r>
            <w:rPr>
              <w:rFonts w:hint="eastAsia"/>
            </w:rPr>
            <w:t>2.5项目相关信息</w:t>
          </w:r>
          <w:r>
            <w:tab/>
          </w:r>
          <w:r>
            <w:fldChar w:fldCharType="begin"/>
          </w:r>
          <w:r>
            <w:instrText xml:space="preserve"> PAGEREF _Toc32460 </w:instrText>
          </w:r>
          <w:r>
            <w:fldChar w:fldCharType="separate"/>
          </w:r>
          <w:r>
            <w:t>8</w:t>
          </w:r>
          <w:r>
            <w:fldChar w:fldCharType="end"/>
          </w:r>
          <w:r>
            <w:fldChar w:fldCharType="end"/>
          </w:r>
        </w:p>
        <w:p>
          <w:pPr>
            <w:pStyle w:val="15"/>
            <w:tabs>
              <w:tab w:val="right" w:leader="dot" w:pos="8278"/>
            </w:tabs>
          </w:pPr>
          <w:r>
            <w:fldChar w:fldCharType="begin"/>
          </w:r>
          <w:r>
            <w:instrText xml:space="preserve"> HYPERLINK \l _Toc20627 </w:instrText>
          </w:r>
          <w:r>
            <w:fldChar w:fldCharType="separate"/>
          </w:r>
          <w:r>
            <w:rPr>
              <w:rFonts w:hint="eastAsia"/>
            </w:rPr>
            <w:t>2.6系统运行环境</w:t>
          </w:r>
          <w:r>
            <w:tab/>
          </w:r>
          <w:r>
            <w:fldChar w:fldCharType="begin"/>
          </w:r>
          <w:r>
            <w:instrText xml:space="preserve"> PAGEREF _Toc20627 </w:instrText>
          </w:r>
          <w:r>
            <w:fldChar w:fldCharType="separate"/>
          </w:r>
          <w:r>
            <w:t>8</w:t>
          </w:r>
          <w:r>
            <w:fldChar w:fldCharType="end"/>
          </w:r>
          <w:r>
            <w:fldChar w:fldCharType="end"/>
          </w:r>
        </w:p>
        <w:p>
          <w:pPr>
            <w:pStyle w:val="14"/>
            <w:tabs>
              <w:tab w:val="right" w:leader="dot" w:pos="8278"/>
            </w:tabs>
          </w:pPr>
          <w:r>
            <w:fldChar w:fldCharType="begin"/>
          </w:r>
          <w:r>
            <w:instrText xml:space="preserve"> HYPERLINK \l _Toc4363 </w:instrText>
          </w:r>
          <w:r>
            <w:fldChar w:fldCharType="separate"/>
          </w:r>
          <w:r>
            <w:rPr>
              <w:rFonts w:hint="eastAsia"/>
            </w:rPr>
            <w:t>3时间管理计划</w:t>
          </w:r>
          <w:r>
            <w:tab/>
          </w:r>
          <w:r>
            <w:fldChar w:fldCharType="begin"/>
          </w:r>
          <w:r>
            <w:instrText xml:space="preserve"> PAGEREF _Toc4363 </w:instrText>
          </w:r>
          <w:r>
            <w:fldChar w:fldCharType="separate"/>
          </w:r>
          <w:r>
            <w:t>9</w:t>
          </w:r>
          <w:r>
            <w:fldChar w:fldCharType="end"/>
          </w:r>
          <w:r>
            <w:fldChar w:fldCharType="end"/>
          </w:r>
        </w:p>
        <w:p>
          <w:pPr>
            <w:pStyle w:val="15"/>
            <w:tabs>
              <w:tab w:val="right" w:leader="dot" w:pos="8278"/>
            </w:tabs>
          </w:pPr>
          <w:r>
            <w:fldChar w:fldCharType="begin"/>
          </w:r>
          <w:r>
            <w:instrText xml:space="preserve"> HYPERLINK \l _Toc28143 </w:instrText>
          </w:r>
          <w:r>
            <w:fldChar w:fldCharType="separate"/>
          </w:r>
          <w:r>
            <w:rPr>
              <w:rFonts w:hint="eastAsia"/>
            </w:rPr>
            <w:t>3.1工作任务的分解</w:t>
          </w:r>
          <w:r>
            <w:tab/>
          </w:r>
          <w:r>
            <w:fldChar w:fldCharType="begin"/>
          </w:r>
          <w:r>
            <w:instrText xml:space="preserve"> PAGEREF _Toc28143 </w:instrText>
          </w:r>
          <w:r>
            <w:fldChar w:fldCharType="separate"/>
          </w:r>
          <w:r>
            <w:t>9</w:t>
          </w:r>
          <w:r>
            <w:fldChar w:fldCharType="end"/>
          </w:r>
          <w:r>
            <w:fldChar w:fldCharType="end"/>
          </w:r>
        </w:p>
        <w:p>
          <w:pPr>
            <w:pStyle w:val="14"/>
            <w:tabs>
              <w:tab w:val="right" w:leader="dot" w:pos="8278"/>
            </w:tabs>
          </w:pPr>
          <w:r>
            <w:fldChar w:fldCharType="begin"/>
          </w:r>
          <w:r>
            <w:instrText xml:space="preserve"> HYPERLINK \l _Toc32080 </w:instrText>
          </w:r>
          <w:r>
            <w:fldChar w:fldCharType="separate"/>
          </w:r>
          <w:r>
            <w:rPr>
              <w:rFonts w:hint="eastAsia"/>
            </w:rPr>
            <w:t>4范围管理计划</w:t>
          </w:r>
          <w:r>
            <w:tab/>
          </w:r>
          <w:r>
            <w:fldChar w:fldCharType="begin"/>
          </w:r>
          <w:r>
            <w:instrText xml:space="preserve"> PAGEREF _Toc32080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_Toc6708 </w:instrText>
          </w:r>
          <w:r>
            <w:fldChar w:fldCharType="separate"/>
          </w:r>
          <w:r>
            <w:rPr>
              <w:rFonts w:hint="eastAsia"/>
            </w:rPr>
            <w:t>4.1项目范围说明书</w:t>
          </w:r>
          <w:r>
            <w:tab/>
          </w:r>
          <w:r>
            <w:fldChar w:fldCharType="begin"/>
          </w:r>
          <w:r>
            <w:instrText xml:space="preserve"> PAGEREF _Toc6708 </w:instrText>
          </w:r>
          <w:r>
            <w:fldChar w:fldCharType="separate"/>
          </w:r>
          <w:r>
            <w:t>10</w:t>
          </w:r>
          <w:r>
            <w:fldChar w:fldCharType="end"/>
          </w:r>
          <w:r>
            <w:fldChar w:fldCharType="end"/>
          </w:r>
        </w:p>
        <w:p>
          <w:pPr>
            <w:pStyle w:val="9"/>
            <w:tabs>
              <w:tab w:val="right" w:leader="dot" w:pos="8278"/>
            </w:tabs>
          </w:pPr>
          <w:r>
            <w:fldChar w:fldCharType="begin"/>
          </w:r>
          <w:r>
            <w:instrText xml:space="preserve"> HYPERLINK \l _Toc27361 </w:instrText>
          </w:r>
          <w:r>
            <w:fldChar w:fldCharType="separate"/>
          </w:r>
          <w:r>
            <w:rPr>
              <w:rFonts w:hint="eastAsia"/>
            </w:rPr>
            <w:t>4.1.1项目范围</w:t>
          </w:r>
          <w:r>
            <w:tab/>
          </w:r>
          <w:r>
            <w:fldChar w:fldCharType="begin"/>
          </w:r>
          <w:r>
            <w:instrText xml:space="preserve"> PAGEREF _Toc27361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_Toc10620 </w:instrText>
          </w:r>
          <w:r>
            <w:fldChar w:fldCharType="separate"/>
          </w:r>
          <w:r>
            <w:rPr>
              <w:rFonts w:hint="eastAsia"/>
            </w:rPr>
            <w:t>4.1.2主要可交付成果</w:t>
          </w:r>
          <w:r>
            <w:tab/>
          </w:r>
          <w:r>
            <w:fldChar w:fldCharType="begin"/>
          </w:r>
          <w:r>
            <w:instrText xml:space="preserve"> PAGEREF _Toc10620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_Toc10163 </w:instrText>
          </w:r>
          <w:r>
            <w:fldChar w:fldCharType="separate"/>
          </w:r>
          <w:r>
            <w:rPr>
              <w:rFonts w:hint="eastAsia"/>
            </w:rPr>
            <w:t>4.2</w:t>
          </w:r>
          <w:r>
            <w:t>WBS</w:t>
          </w:r>
          <w:r>
            <w:tab/>
          </w:r>
          <w:r>
            <w:fldChar w:fldCharType="begin"/>
          </w:r>
          <w:r>
            <w:instrText xml:space="preserve"> PAGEREF _Toc10163 </w:instrText>
          </w:r>
          <w:r>
            <w:fldChar w:fldCharType="separate"/>
          </w:r>
          <w:r>
            <w:t>11</w:t>
          </w:r>
          <w:r>
            <w:fldChar w:fldCharType="end"/>
          </w:r>
          <w:r>
            <w:fldChar w:fldCharType="end"/>
          </w:r>
        </w:p>
        <w:p>
          <w:pPr>
            <w:pStyle w:val="15"/>
            <w:tabs>
              <w:tab w:val="right" w:leader="dot" w:pos="8278"/>
            </w:tabs>
          </w:pPr>
          <w:r>
            <w:fldChar w:fldCharType="begin"/>
          </w:r>
          <w:r>
            <w:instrText xml:space="preserve"> HYPERLINK \l _Toc23331 </w:instrText>
          </w:r>
          <w:r>
            <w:fldChar w:fldCharType="separate"/>
          </w:r>
          <w:r>
            <w:rPr>
              <w:rFonts w:hint="eastAsia"/>
            </w:rPr>
            <w:t>4.3OBS</w:t>
          </w:r>
          <w:r>
            <w:tab/>
          </w:r>
          <w:r>
            <w:fldChar w:fldCharType="begin"/>
          </w:r>
          <w:r>
            <w:instrText xml:space="preserve"> PAGEREF _Toc23331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_Toc25096 </w:instrText>
          </w:r>
          <w:r>
            <w:fldChar w:fldCharType="separate"/>
          </w:r>
          <w:r>
            <w:rPr>
              <w:rFonts w:hint="eastAsia"/>
            </w:rPr>
            <w:t>5成本管理计划</w:t>
          </w:r>
          <w:r>
            <w:tab/>
          </w:r>
          <w:r>
            <w:fldChar w:fldCharType="begin"/>
          </w:r>
          <w:r>
            <w:instrText xml:space="preserve"> PAGEREF _Toc25096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_Toc10094 </w:instrText>
          </w:r>
          <w:r>
            <w:fldChar w:fldCharType="separate"/>
          </w:r>
          <w:r>
            <w:rPr>
              <w:rFonts w:hint="eastAsia"/>
            </w:rPr>
            <w:t>6质量管理计划</w:t>
          </w:r>
          <w:r>
            <w:tab/>
          </w:r>
          <w:r>
            <w:fldChar w:fldCharType="begin"/>
          </w:r>
          <w:r>
            <w:instrText xml:space="preserve"> PAGEREF _Toc10094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_Toc20462 </w:instrText>
          </w:r>
          <w:r>
            <w:fldChar w:fldCharType="separate"/>
          </w:r>
          <w:r>
            <w:rPr>
              <w:rFonts w:hint="eastAsia"/>
            </w:rPr>
            <w:t>6.1教师需求</w:t>
          </w:r>
          <w:r>
            <w:tab/>
          </w:r>
          <w:r>
            <w:fldChar w:fldCharType="begin"/>
          </w:r>
          <w:r>
            <w:instrText xml:space="preserve"> PAGEREF _Toc20462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_Toc6025 </w:instrText>
          </w:r>
          <w:r>
            <w:fldChar w:fldCharType="separate"/>
          </w:r>
          <w:r>
            <w:rPr>
              <w:rFonts w:hint="eastAsia"/>
            </w:rPr>
            <w:t>6.2学生需求</w:t>
          </w:r>
          <w:r>
            <w:tab/>
          </w:r>
          <w:r>
            <w:fldChar w:fldCharType="begin"/>
          </w:r>
          <w:r>
            <w:instrText xml:space="preserve"> PAGEREF _Toc6025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_Toc15313 </w:instrText>
          </w:r>
          <w:r>
            <w:fldChar w:fldCharType="separate"/>
          </w:r>
          <w:r>
            <w:rPr>
              <w:rFonts w:hint="eastAsia"/>
            </w:rPr>
            <w:t>6.3网站游客需求</w:t>
          </w:r>
          <w:r>
            <w:tab/>
          </w:r>
          <w:r>
            <w:fldChar w:fldCharType="begin"/>
          </w:r>
          <w:r>
            <w:instrText xml:space="preserve"> PAGEREF _Toc15313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_Toc25182 </w:instrText>
          </w:r>
          <w:r>
            <w:fldChar w:fldCharType="separate"/>
          </w:r>
          <w:r>
            <w:rPr>
              <w:rFonts w:hint="eastAsia"/>
            </w:rPr>
            <w:t>6.4</w:t>
          </w:r>
          <w:r>
            <w:rPr>
              <w:rFonts w:hint="eastAsia"/>
              <w:lang w:val="en-US" w:eastAsia="zh-CN"/>
            </w:rPr>
            <w:t>管理员</w:t>
          </w:r>
          <w:r>
            <w:rPr>
              <w:rFonts w:hint="eastAsia"/>
            </w:rPr>
            <w:t>需求</w:t>
          </w:r>
          <w:r>
            <w:tab/>
          </w:r>
          <w:r>
            <w:fldChar w:fldCharType="begin"/>
          </w:r>
          <w:r>
            <w:instrText xml:space="preserve"> PAGEREF _Toc25182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_Toc26236 </w:instrText>
          </w:r>
          <w:r>
            <w:fldChar w:fldCharType="separate"/>
          </w:r>
          <w:r>
            <w:rPr>
              <w:rFonts w:hint="eastAsia"/>
            </w:rPr>
            <w:t>6</w:t>
          </w:r>
          <w:r>
            <w:rPr>
              <w:rFonts w:hint="eastAsia"/>
              <w:lang w:val="en-US" w:eastAsia="zh-CN"/>
            </w:rPr>
            <w:t>.5</w:t>
          </w:r>
          <w:r>
            <w:rPr>
              <w:rFonts w:hint="eastAsia"/>
            </w:rPr>
            <w:t>系统功能需求</w:t>
          </w:r>
          <w:r>
            <w:tab/>
          </w:r>
          <w:r>
            <w:fldChar w:fldCharType="begin"/>
          </w:r>
          <w:r>
            <w:instrText xml:space="preserve"> PAGEREF _Toc26236 </w:instrText>
          </w:r>
          <w:r>
            <w:fldChar w:fldCharType="separate"/>
          </w:r>
          <w:r>
            <w:t>13</w:t>
          </w:r>
          <w:r>
            <w:fldChar w:fldCharType="end"/>
          </w:r>
          <w:r>
            <w:fldChar w:fldCharType="end"/>
          </w:r>
        </w:p>
        <w:p>
          <w:pPr>
            <w:pStyle w:val="14"/>
            <w:tabs>
              <w:tab w:val="right" w:leader="dot" w:pos="8278"/>
            </w:tabs>
          </w:pPr>
          <w:r>
            <w:fldChar w:fldCharType="begin"/>
          </w:r>
          <w:r>
            <w:instrText xml:space="preserve"> HYPERLINK \l _Toc7426 </w:instrText>
          </w:r>
          <w:r>
            <w:fldChar w:fldCharType="separate"/>
          </w:r>
          <w:r>
            <w:rPr>
              <w:rFonts w:hint="eastAsia"/>
            </w:rPr>
            <w:t>7沟通管理计划</w:t>
          </w:r>
          <w:r>
            <w:tab/>
          </w:r>
          <w:r>
            <w:fldChar w:fldCharType="begin"/>
          </w:r>
          <w:r>
            <w:instrText xml:space="preserve"> PAGEREF _Toc7426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_Toc29245 </w:instrText>
          </w:r>
          <w:r>
            <w:fldChar w:fldCharType="separate"/>
          </w:r>
          <w:r>
            <w:rPr>
              <w:rFonts w:hint="eastAsia"/>
            </w:rPr>
            <w:t>7.1项目干系人登记册</w:t>
          </w:r>
          <w:r>
            <w:tab/>
          </w:r>
          <w:r>
            <w:fldChar w:fldCharType="begin"/>
          </w:r>
          <w:r>
            <w:instrText xml:space="preserve"> PAGEREF _Toc29245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_Toc987 </w:instrText>
          </w:r>
          <w:r>
            <w:fldChar w:fldCharType="separate"/>
          </w:r>
          <w:r>
            <w:rPr>
              <w:rFonts w:hint="eastAsia"/>
            </w:rPr>
            <w:t>7.2开发者与客户沟通计划</w:t>
          </w:r>
          <w:r>
            <w:tab/>
          </w:r>
          <w:r>
            <w:fldChar w:fldCharType="begin"/>
          </w:r>
          <w:r>
            <w:instrText xml:space="preserve"> PAGEREF _Toc987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_Toc26628 </w:instrText>
          </w:r>
          <w:r>
            <w:fldChar w:fldCharType="separate"/>
          </w:r>
          <w:r>
            <w:rPr>
              <w:rFonts w:hint="eastAsia"/>
            </w:rPr>
            <w:t>7.3开发者内部沟通计划</w:t>
          </w:r>
          <w:r>
            <w:tab/>
          </w:r>
          <w:r>
            <w:fldChar w:fldCharType="begin"/>
          </w:r>
          <w:r>
            <w:instrText xml:space="preserve"> PAGEREF _Toc26628 </w:instrText>
          </w:r>
          <w:r>
            <w:fldChar w:fldCharType="separate"/>
          </w:r>
          <w:r>
            <w:t>14</w:t>
          </w:r>
          <w:r>
            <w:fldChar w:fldCharType="end"/>
          </w:r>
          <w:r>
            <w:fldChar w:fldCharType="end"/>
          </w:r>
        </w:p>
        <w:p>
          <w:pPr>
            <w:pStyle w:val="14"/>
            <w:tabs>
              <w:tab w:val="right" w:leader="dot" w:pos="8278"/>
            </w:tabs>
          </w:pPr>
          <w:r>
            <w:fldChar w:fldCharType="begin"/>
          </w:r>
          <w:r>
            <w:instrText xml:space="preserve"> HYPERLINK \l _Toc18859 </w:instrText>
          </w:r>
          <w:r>
            <w:fldChar w:fldCharType="separate"/>
          </w:r>
          <w:r>
            <w:rPr>
              <w:rFonts w:hint="eastAsia"/>
            </w:rPr>
            <w:t>8风险管理计划</w:t>
          </w:r>
          <w:r>
            <w:tab/>
          </w:r>
          <w:r>
            <w:fldChar w:fldCharType="begin"/>
          </w:r>
          <w:r>
            <w:instrText xml:space="preserve"> PAGEREF _Toc18859 </w:instrText>
          </w:r>
          <w:r>
            <w:fldChar w:fldCharType="separate"/>
          </w:r>
          <w:r>
            <w:t>15</w:t>
          </w:r>
          <w:r>
            <w:fldChar w:fldCharType="end"/>
          </w:r>
          <w:r>
            <w:fldChar w:fldCharType="end"/>
          </w:r>
        </w:p>
        <w:p>
          <w:pPr>
            <w:pStyle w:val="15"/>
            <w:tabs>
              <w:tab w:val="right" w:leader="dot" w:pos="8278"/>
            </w:tabs>
          </w:pPr>
          <w:r>
            <w:fldChar w:fldCharType="begin"/>
          </w:r>
          <w:r>
            <w:instrText xml:space="preserve"> HYPERLINK \l _Toc11967 </w:instrText>
          </w:r>
          <w:r>
            <w:fldChar w:fldCharType="separate"/>
          </w:r>
          <w:r>
            <w:rPr>
              <w:rFonts w:hint="eastAsia"/>
            </w:rPr>
            <w:t>8.1风险评估</w:t>
          </w:r>
          <w:r>
            <w:tab/>
          </w:r>
          <w:r>
            <w:fldChar w:fldCharType="begin"/>
          </w:r>
          <w:r>
            <w:instrText xml:space="preserve"> PAGEREF _Toc11967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_Toc1050 </w:instrText>
          </w:r>
          <w:r>
            <w:fldChar w:fldCharType="separate"/>
          </w:r>
          <w:r>
            <w:rPr>
              <w:rFonts w:hint="eastAsia"/>
            </w:rPr>
            <w:t>8.1.1风险可能性的定性描述及其相应的范围值</w:t>
          </w:r>
          <w:r>
            <w:tab/>
          </w:r>
          <w:r>
            <w:fldChar w:fldCharType="begin"/>
          </w:r>
          <w:r>
            <w:instrText xml:space="preserve"> PAGEREF _Toc1050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_Toc20024 </w:instrText>
          </w:r>
          <w:r>
            <w:fldChar w:fldCharType="separate"/>
          </w:r>
          <w:r>
            <w:rPr>
              <w:rFonts w:hint="eastAsia"/>
            </w:rPr>
            <w:t>8.1.2对成本影响的定性描述及其相应的范围值</w:t>
          </w:r>
          <w:r>
            <w:tab/>
          </w:r>
          <w:r>
            <w:fldChar w:fldCharType="begin"/>
          </w:r>
          <w:r>
            <w:instrText xml:space="preserve"> PAGEREF _Toc20024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_Toc18813 </w:instrText>
          </w:r>
          <w:r>
            <w:fldChar w:fldCharType="separate"/>
          </w:r>
          <w:r>
            <w:rPr>
              <w:rFonts w:hint="eastAsia"/>
            </w:rPr>
            <w:t>8.1.3需求获取方面的风险</w:t>
          </w:r>
          <w:r>
            <w:tab/>
          </w:r>
          <w:r>
            <w:fldChar w:fldCharType="begin"/>
          </w:r>
          <w:r>
            <w:instrText xml:space="preserve"> PAGEREF _Toc18813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_Toc25154 </w:instrText>
          </w:r>
          <w:r>
            <w:fldChar w:fldCharType="separate"/>
          </w:r>
          <w:r>
            <w:rPr>
              <w:rFonts w:hint="eastAsia"/>
            </w:rPr>
            <w:t>8.1.4需求分析方面的风险</w:t>
          </w:r>
          <w:r>
            <w:tab/>
          </w:r>
          <w:r>
            <w:fldChar w:fldCharType="begin"/>
          </w:r>
          <w:r>
            <w:instrText xml:space="preserve"> PAGEREF _Toc25154 </w:instrText>
          </w:r>
          <w:r>
            <w:fldChar w:fldCharType="separate"/>
          </w:r>
          <w:r>
            <w:t>17</w:t>
          </w:r>
          <w:r>
            <w:fldChar w:fldCharType="end"/>
          </w:r>
          <w:r>
            <w:fldChar w:fldCharType="end"/>
          </w:r>
        </w:p>
        <w:p>
          <w:pPr>
            <w:pStyle w:val="9"/>
            <w:tabs>
              <w:tab w:val="right" w:leader="dot" w:pos="8278"/>
            </w:tabs>
          </w:pPr>
          <w:r>
            <w:fldChar w:fldCharType="begin"/>
          </w:r>
          <w:r>
            <w:instrText xml:space="preserve"> HYPERLINK \l _Toc29161 </w:instrText>
          </w:r>
          <w:r>
            <w:fldChar w:fldCharType="separate"/>
          </w:r>
          <w:r>
            <w:rPr>
              <w:rFonts w:hint="eastAsia"/>
            </w:rPr>
            <w:t>8.1.5编写需求规格说明方面的风险</w:t>
          </w:r>
          <w:r>
            <w:tab/>
          </w:r>
          <w:r>
            <w:fldChar w:fldCharType="begin"/>
          </w:r>
          <w:r>
            <w:instrText xml:space="preserve"> PAGEREF _Toc29161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_Toc2045 </w:instrText>
          </w:r>
          <w:r>
            <w:fldChar w:fldCharType="separate"/>
          </w:r>
          <w:r>
            <w:rPr>
              <w:rFonts w:hint="eastAsia"/>
            </w:rPr>
            <w:t>8.1.6需求确认方面的风险</w:t>
          </w:r>
          <w:r>
            <w:tab/>
          </w:r>
          <w:r>
            <w:fldChar w:fldCharType="begin"/>
          </w:r>
          <w:r>
            <w:instrText xml:space="preserve"> PAGEREF _Toc2045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_Toc15833 </w:instrText>
          </w:r>
          <w:r>
            <w:fldChar w:fldCharType="separate"/>
          </w:r>
          <w:r>
            <w:rPr>
              <w:rFonts w:hint="eastAsia"/>
            </w:rPr>
            <w:t>8.1.7需求管理方面的风险</w:t>
          </w:r>
          <w:r>
            <w:tab/>
          </w:r>
          <w:r>
            <w:fldChar w:fldCharType="begin"/>
          </w:r>
          <w:r>
            <w:instrText xml:space="preserve"> PAGEREF _Toc15833 </w:instrText>
          </w:r>
          <w:r>
            <w:fldChar w:fldCharType="separate"/>
          </w:r>
          <w:r>
            <w:t>19</w:t>
          </w:r>
          <w:r>
            <w:fldChar w:fldCharType="end"/>
          </w:r>
          <w:r>
            <w:fldChar w:fldCharType="end"/>
          </w:r>
        </w:p>
        <w:p>
          <w:pPr>
            <w:pStyle w:val="9"/>
            <w:tabs>
              <w:tab w:val="right" w:leader="dot" w:pos="8278"/>
            </w:tabs>
          </w:pPr>
          <w:r>
            <w:fldChar w:fldCharType="begin"/>
          </w:r>
          <w:r>
            <w:instrText xml:space="preserve"> HYPERLINK \l _Toc7790 </w:instrText>
          </w:r>
          <w:r>
            <w:fldChar w:fldCharType="separate"/>
          </w:r>
          <w:r>
            <w:rPr>
              <w:rFonts w:hint="eastAsia"/>
            </w:rPr>
            <w:t>8.1.8团队内部人员的风险</w:t>
          </w:r>
          <w:r>
            <w:tab/>
          </w:r>
          <w:r>
            <w:fldChar w:fldCharType="begin"/>
          </w:r>
          <w:r>
            <w:instrText xml:space="preserve"> PAGEREF _Toc7790 </w:instrText>
          </w:r>
          <w:r>
            <w:fldChar w:fldCharType="separate"/>
          </w:r>
          <w:r>
            <w:t>20</w:t>
          </w:r>
          <w:r>
            <w:fldChar w:fldCharType="end"/>
          </w:r>
          <w:r>
            <w:fldChar w:fldCharType="end"/>
          </w:r>
        </w:p>
        <w:p>
          <w:pPr>
            <w:pStyle w:val="15"/>
            <w:tabs>
              <w:tab w:val="right" w:leader="dot" w:pos="8278"/>
            </w:tabs>
          </w:pPr>
          <w:r>
            <w:fldChar w:fldCharType="begin"/>
          </w:r>
          <w:r>
            <w:instrText xml:space="preserve"> HYPERLINK \l _Toc30437 </w:instrText>
          </w:r>
          <w:r>
            <w:fldChar w:fldCharType="separate"/>
          </w:r>
          <w:r>
            <w:rPr>
              <w:rFonts w:hint="eastAsia"/>
            </w:rPr>
            <w:t>8.2风险控制</w:t>
          </w:r>
          <w:r>
            <w:tab/>
          </w:r>
          <w:r>
            <w:fldChar w:fldCharType="begin"/>
          </w:r>
          <w:r>
            <w:instrText xml:space="preserve"> PAGEREF _Toc30437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_Toc15564 </w:instrText>
          </w:r>
          <w:r>
            <w:fldChar w:fldCharType="separate"/>
          </w:r>
          <w:r>
            <w:rPr>
              <w:rFonts w:hint="eastAsia"/>
            </w:rPr>
            <w:t>8.2.1需求获取方面的控制</w:t>
          </w:r>
          <w:r>
            <w:tab/>
          </w:r>
          <w:r>
            <w:fldChar w:fldCharType="begin"/>
          </w:r>
          <w:r>
            <w:instrText xml:space="preserve"> PAGEREF _Toc15564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_Toc867 </w:instrText>
          </w:r>
          <w:r>
            <w:fldChar w:fldCharType="separate"/>
          </w:r>
          <w:r>
            <w:rPr>
              <w:rFonts w:hint="eastAsia"/>
            </w:rPr>
            <w:t>8.2.2需求分析方面的控制</w:t>
          </w:r>
          <w:r>
            <w:tab/>
          </w:r>
          <w:r>
            <w:fldChar w:fldCharType="begin"/>
          </w:r>
          <w:r>
            <w:instrText xml:space="preserve"> PAGEREF _Toc867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_Toc5159 </w:instrText>
          </w:r>
          <w:r>
            <w:fldChar w:fldCharType="separate"/>
          </w:r>
          <w:r>
            <w:rPr>
              <w:rFonts w:hint="eastAsia"/>
            </w:rPr>
            <w:t>8.2.3编写需求规格说明方面的控制</w:t>
          </w:r>
          <w:r>
            <w:tab/>
          </w:r>
          <w:r>
            <w:fldChar w:fldCharType="begin"/>
          </w:r>
          <w:r>
            <w:instrText xml:space="preserve"> PAGEREF _Toc5159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_Toc27629 </w:instrText>
          </w:r>
          <w:r>
            <w:fldChar w:fldCharType="separate"/>
          </w:r>
          <w:r>
            <w:rPr>
              <w:rFonts w:hint="eastAsia"/>
            </w:rPr>
            <w:t>8.2.4需求确认方面的控制</w:t>
          </w:r>
          <w:r>
            <w:tab/>
          </w:r>
          <w:r>
            <w:fldChar w:fldCharType="begin"/>
          </w:r>
          <w:r>
            <w:instrText xml:space="preserve"> PAGEREF _Toc27629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_Toc24408 </w:instrText>
          </w:r>
          <w:r>
            <w:fldChar w:fldCharType="separate"/>
          </w:r>
          <w:r>
            <w:rPr>
              <w:rFonts w:hint="eastAsia"/>
            </w:rPr>
            <w:t>8.2.5需求管理方面的控制</w:t>
          </w:r>
          <w:r>
            <w:tab/>
          </w:r>
          <w:r>
            <w:fldChar w:fldCharType="begin"/>
          </w:r>
          <w:r>
            <w:instrText xml:space="preserve"> PAGEREF _Toc24408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_Toc2580 </w:instrText>
          </w:r>
          <w:r>
            <w:fldChar w:fldCharType="separate"/>
          </w:r>
          <w:r>
            <w:rPr>
              <w:rFonts w:hint="eastAsia"/>
            </w:rPr>
            <w:t>8.2.6团队内容人员风险的控制</w:t>
          </w:r>
          <w:r>
            <w:tab/>
          </w:r>
          <w:r>
            <w:fldChar w:fldCharType="begin"/>
          </w:r>
          <w:r>
            <w:instrText xml:space="preserve"> PAGEREF _Toc2580 </w:instrText>
          </w:r>
          <w:r>
            <w:fldChar w:fldCharType="separate"/>
          </w:r>
          <w:r>
            <w:t>23</w:t>
          </w:r>
          <w:r>
            <w:fldChar w:fldCharType="end"/>
          </w:r>
          <w:r>
            <w:fldChar w:fldCharType="end"/>
          </w:r>
        </w:p>
        <w:p>
          <w:pPr>
            <w:pStyle w:val="14"/>
            <w:tabs>
              <w:tab w:val="right" w:leader="dot" w:pos="8278"/>
            </w:tabs>
          </w:pPr>
          <w:r>
            <w:fldChar w:fldCharType="begin"/>
          </w:r>
          <w:r>
            <w:instrText xml:space="preserve"> HYPERLINK \l _Toc23383 </w:instrText>
          </w:r>
          <w:r>
            <w:fldChar w:fldCharType="separate"/>
          </w:r>
          <w:r>
            <w:rPr>
              <w:rFonts w:hint="eastAsia"/>
            </w:rPr>
            <w:t>9配置系统管理指南</w:t>
          </w:r>
          <w:r>
            <w:tab/>
          </w:r>
          <w:r>
            <w:fldChar w:fldCharType="begin"/>
          </w:r>
          <w:r>
            <w:instrText xml:space="preserve"> PAGEREF _Toc23383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_Toc4566 </w:instrText>
          </w:r>
          <w:r>
            <w:fldChar w:fldCharType="separate"/>
          </w:r>
          <w:r>
            <w:rPr>
              <w:rFonts w:hint="eastAsia"/>
            </w:rPr>
            <w:t>9.1配置标志</w:t>
          </w:r>
          <w:r>
            <w:tab/>
          </w:r>
          <w:r>
            <w:fldChar w:fldCharType="begin"/>
          </w:r>
          <w:r>
            <w:instrText xml:space="preserve"> PAGEREF _Toc4566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_Toc21361 </w:instrText>
          </w:r>
          <w:r>
            <w:fldChar w:fldCharType="separate"/>
          </w:r>
          <w:r>
            <w:rPr>
              <w:rFonts w:hint="eastAsia"/>
            </w:rPr>
            <w:t>9.2版本管理</w:t>
          </w:r>
          <w:r>
            <w:tab/>
          </w:r>
          <w:r>
            <w:fldChar w:fldCharType="begin"/>
          </w:r>
          <w:r>
            <w:instrText xml:space="preserve"> PAGEREF _Toc21361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_Toc29579 </w:instrText>
          </w:r>
          <w:r>
            <w:fldChar w:fldCharType="separate"/>
          </w:r>
          <w:r>
            <w:rPr>
              <w:rFonts w:hint="eastAsia"/>
            </w:rPr>
            <w:t>9.3变更控制</w:t>
          </w:r>
          <w:r>
            <w:tab/>
          </w:r>
          <w:r>
            <w:fldChar w:fldCharType="begin"/>
          </w:r>
          <w:r>
            <w:instrText xml:space="preserve"> PAGEREF _Toc29579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_Toc26606 </w:instrText>
          </w:r>
          <w:r>
            <w:fldChar w:fldCharType="separate"/>
          </w:r>
          <w:r>
            <w:rPr>
              <w:rFonts w:hint="eastAsia"/>
            </w:rPr>
            <w:t>9.3.1微小改正时的变更控制</w:t>
          </w:r>
          <w:r>
            <w:tab/>
          </w:r>
          <w:r>
            <w:fldChar w:fldCharType="begin"/>
          </w:r>
          <w:r>
            <w:instrText xml:space="preserve"> PAGEREF _Toc26606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_Toc16992 </w:instrText>
          </w:r>
          <w:r>
            <w:fldChar w:fldCharType="separate"/>
          </w:r>
          <w:r>
            <w:rPr>
              <w:rFonts w:hint="eastAsia"/>
            </w:rPr>
            <w:t>9.3.2较大变动时的变更控制</w:t>
          </w:r>
          <w:r>
            <w:tab/>
          </w:r>
          <w:r>
            <w:fldChar w:fldCharType="begin"/>
          </w:r>
          <w:r>
            <w:instrText xml:space="preserve"> PAGEREF _Toc16992 </w:instrText>
          </w:r>
          <w:r>
            <w:fldChar w:fldCharType="separate"/>
          </w:r>
          <w:r>
            <w:t>24</w:t>
          </w:r>
          <w:r>
            <w:fldChar w:fldCharType="end"/>
          </w:r>
          <w:r>
            <w:fldChar w:fldCharType="end"/>
          </w:r>
        </w:p>
        <w:p>
          <w:pPr>
            <w:pStyle w:val="15"/>
            <w:tabs>
              <w:tab w:val="right" w:leader="dot" w:pos="8278"/>
            </w:tabs>
          </w:pPr>
          <w:r>
            <w:fldChar w:fldCharType="begin"/>
          </w:r>
          <w:r>
            <w:instrText xml:space="preserve"> HYPERLINK \l _Toc11048 </w:instrText>
          </w:r>
          <w:r>
            <w:fldChar w:fldCharType="separate"/>
          </w:r>
          <w:r>
            <w:rPr>
              <w:rFonts w:hint="eastAsia"/>
            </w:rPr>
            <w:t>9.4配置状态报告</w:t>
          </w:r>
          <w:r>
            <w:tab/>
          </w:r>
          <w:r>
            <w:fldChar w:fldCharType="begin"/>
          </w:r>
          <w:r>
            <w:instrText xml:space="preserve"> PAGEREF _Toc11048 </w:instrText>
          </w:r>
          <w:r>
            <w:fldChar w:fldCharType="separate"/>
          </w:r>
          <w:r>
            <w:t>25</w:t>
          </w:r>
          <w:r>
            <w:fldChar w:fldCharType="end"/>
          </w:r>
          <w:r>
            <w:fldChar w:fldCharType="end"/>
          </w:r>
        </w:p>
        <w:p>
          <w:pPr>
            <w:pStyle w:val="15"/>
            <w:tabs>
              <w:tab w:val="right" w:leader="dot" w:pos="8278"/>
            </w:tabs>
          </w:pPr>
          <w:r>
            <w:fldChar w:fldCharType="begin"/>
          </w:r>
          <w:r>
            <w:instrText xml:space="preserve"> HYPERLINK \l _Toc27556 </w:instrText>
          </w:r>
          <w:r>
            <w:fldChar w:fldCharType="separate"/>
          </w:r>
          <w:r>
            <w:rPr>
              <w:rFonts w:hint="eastAsia"/>
            </w:rPr>
            <w:t>9.5配置审核</w:t>
          </w:r>
          <w:r>
            <w:tab/>
          </w:r>
          <w:r>
            <w:fldChar w:fldCharType="begin"/>
          </w:r>
          <w:r>
            <w:instrText xml:space="preserve"> PAGEREF _Toc27556 </w:instrText>
          </w:r>
          <w:r>
            <w:fldChar w:fldCharType="separate"/>
          </w:r>
          <w:r>
            <w:t>25</w:t>
          </w:r>
          <w:r>
            <w:fldChar w:fldCharType="end"/>
          </w:r>
          <w:r>
            <w:fldChar w:fldCharType="end"/>
          </w:r>
        </w:p>
        <w:p>
          <w:r>
            <w:fldChar w:fldCharType="end"/>
          </w:r>
        </w:p>
      </w:sdtContent>
    </w:sdt>
    <w:p/>
    <w:p/>
    <w:p>
      <w:pPr>
        <w:pStyle w:val="2"/>
      </w:pPr>
      <w:bookmarkStart w:id="0" w:name="_Toc11570"/>
      <w:r>
        <w:rPr>
          <w:rFonts w:hint="eastAsia"/>
        </w:rPr>
        <w:t>1.引言</w:t>
      </w:r>
      <w:bookmarkEnd w:id="0"/>
    </w:p>
    <w:p>
      <w:pPr>
        <w:pStyle w:val="3"/>
      </w:pPr>
      <w:bookmarkStart w:id="1" w:name="_Toc28106"/>
      <w:r>
        <w:rPr>
          <w:rFonts w:hint="eastAsia"/>
        </w:rPr>
        <w:t>1.1编写目的</w:t>
      </w:r>
      <w:bookmarkEnd w:id="1"/>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25965"/>
      <w:r>
        <w:rPr>
          <w:rFonts w:hint="eastAsia"/>
        </w:rPr>
        <w:t>1.2业务目标</w:t>
      </w:r>
      <w:bookmarkEnd w:id="2"/>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31985"/>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31497"/>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13065"/>
      <w:r>
        <w:rPr>
          <w:rFonts w:hint="eastAsia"/>
          <w:lang w:val="zh-CN"/>
        </w:rPr>
        <w:t>2项目概述</w:t>
      </w:r>
      <w:bookmarkEnd w:id="5"/>
    </w:p>
    <w:p>
      <w:pPr>
        <w:pStyle w:val="3"/>
        <w:rPr>
          <w:lang w:val="zh-CN"/>
        </w:rPr>
      </w:pPr>
      <w:bookmarkStart w:id="6" w:name="_Toc1321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14801"/>
      <w:bookmarkStart w:id="8" w:name="_Toc465017694"/>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65017695"/>
      <w:bookmarkStart w:id="10" w:name="_Toc19026"/>
      <w:r>
        <w:rPr>
          <w:rFonts w:hint="eastAsia"/>
        </w:rPr>
        <w:t>2.3产品</w:t>
      </w:r>
      <w:bookmarkEnd w:id="9"/>
      <w:bookmarkEnd w:id="10"/>
    </w:p>
    <w:p>
      <w:pPr>
        <w:pStyle w:val="10"/>
      </w:pPr>
    </w:p>
    <w:p>
      <w:pPr>
        <w:pStyle w:val="4"/>
      </w:pPr>
      <w:bookmarkStart w:id="11" w:name="_Toc465017696"/>
      <w:bookmarkStart w:id="12" w:name="_Toc16049"/>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607"/>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23975"/>
      <w:bookmarkStart w:id="16" w:name="_Toc465017698"/>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32460"/>
      <w:bookmarkStart w:id="18" w:name="_Toc465017699"/>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20627"/>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363"/>
      <w:bookmarkStart w:id="22" w:name="_Toc465017701"/>
      <w:r>
        <w:rPr>
          <w:rFonts w:hint="eastAsia"/>
        </w:rPr>
        <w:t>3时间管理计划</w:t>
      </w:r>
      <w:bookmarkEnd w:id="21"/>
      <w:bookmarkEnd w:id="22"/>
    </w:p>
    <w:p>
      <w:pPr>
        <w:pStyle w:val="3"/>
      </w:pPr>
      <w:bookmarkStart w:id="23" w:name="_Toc465017702"/>
      <w:bookmarkStart w:id="24" w:name="_Toc28143"/>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65017703"/>
      <w:bookmarkStart w:id="26" w:name="_Toc32080"/>
      <w:r>
        <w:rPr>
          <w:rFonts w:hint="eastAsia"/>
        </w:rPr>
        <w:t>4范围管理计划</w:t>
      </w:r>
      <w:bookmarkEnd w:id="25"/>
      <w:bookmarkEnd w:id="26"/>
    </w:p>
    <w:p>
      <w:pPr>
        <w:pStyle w:val="3"/>
      </w:pPr>
      <w:bookmarkStart w:id="27" w:name="_Toc440205846"/>
      <w:bookmarkStart w:id="28" w:name="_Toc434434427"/>
      <w:bookmarkStart w:id="29" w:name="_Toc6708"/>
      <w:bookmarkStart w:id="30" w:name="_Toc465017704"/>
      <w:r>
        <w:rPr>
          <w:rFonts w:hint="eastAsia"/>
        </w:rPr>
        <w:t>4.1项目范围说明书</w:t>
      </w:r>
      <w:bookmarkEnd w:id="27"/>
      <w:bookmarkEnd w:id="28"/>
      <w:bookmarkEnd w:id="29"/>
      <w:bookmarkEnd w:id="30"/>
    </w:p>
    <w:p>
      <w:pPr>
        <w:pStyle w:val="4"/>
      </w:pPr>
      <w:bookmarkStart w:id="31" w:name="_Toc434434428"/>
      <w:bookmarkStart w:id="32" w:name="_Toc465017705"/>
      <w:bookmarkStart w:id="33" w:name="_Toc440205847"/>
      <w:bookmarkStart w:id="34" w:name="_Toc27361"/>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rFonts w:hint="eastAsia"/>
          <w:lang w:val="en-US" w:eastAsia="zh-CN"/>
        </w:rPr>
        <w:t>1.课程信息发布2.交流论坛。</w:t>
      </w:r>
      <w:r>
        <w:rPr>
          <w:rFonts w:hint="eastAsia"/>
          <w:lang w:val="zh-CN"/>
        </w:rPr>
        <w:t>不再另外开设可供教师和学生使用的邮箱，如有邮件都将使用个人自己在其他网站上的邮箱。</w:t>
      </w:r>
    </w:p>
    <w:p>
      <w:pPr>
        <w:pStyle w:val="6"/>
        <w:ind w:firstLine="440"/>
        <w:rPr>
          <w:lang w:eastAsia="zh-CN"/>
        </w:rPr>
      </w:pPr>
    </w:p>
    <w:p>
      <w:pPr>
        <w:pStyle w:val="3"/>
      </w:pPr>
      <w:bookmarkStart w:id="35" w:name="_Toc10620"/>
      <w:bookmarkStart w:id="36" w:name="_Toc434434429"/>
      <w:bookmarkStart w:id="37" w:name="_Toc440205848"/>
      <w:bookmarkStart w:id="38" w:name="_Toc465017706"/>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65017707"/>
      <w:bookmarkStart w:id="40" w:name="_Toc434434430"/>
      <w:bookmarkStart w:id="41" w:name="_Toc10163"/>
      <w:bookmarkStart w:id="42" w:name="_Toc440205849"/>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23331"/>
      <w:bookmarkStart w:id="44" w:name="_Toc465017708"/>
      <w:r>
        <w:rPr>
          <w:rFonts w:hint="eastAsia"/>
        </w:rPr>
        <w:t>4.3OBS</w:t>
      </w:r>
      <w:bookmarkEnd w:id="43"/>
      <w:bookmarkEnd w:id="44"/>
    </w:p>
    <w:p>
      <w:r>
        <w:rPr>
          <w:rFonts w:hint="eastAsia"/>
        </w:rPr>
        <w:tab/>
      </w:r>
      <w:r>
        <w:t>详见附件PRD</w:t>
      </w:r>
      <w:r>
        <w:rPr>
          <w:rFonts w:hint="eastAsia"/>
        </w:rPr>
        <w:t>-2017-G11-OBS图</w:t>
      </w:r>
    </w:p>
    <w:p>
      <w:pPr>
        <w:pStyle w:val="2"/>
      </w:pPr>
      <w:bookmarkStart w:id="45" w:name="_Toc25096"/>
      <w:bookmarkStart w:id="46" w:name="_Toc465017709"/>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val="en-US" w:eastAsia="zh-CN"/>
        </w:rPr>
      </w:pPr>
      <w:r>
        <w:rPr>
          <w:rFonts w:hint="eastAsia"/>
          <w:lang w:val="en-US" w:eastAsia="zh-CN"/>
        </w:rPr>
        <w:t>320*30.97=9972.34元</w:t>
      </w:r>
      <w:bookmarkStart w:id="116" w:name="_GoBack"/>
      <w:bookmarkEnd w:id="116"/>
    </w:p>
    <w:p>
      <w:pPr>
        <w:pStyle w:val="6"/>
        <w:spacing w:line="300" w:lineRule="auto"/>
        <w:ind w:firstLine="0" w:firstLineChars="0"/>
        <w:rPr>
          <w:lang w:val="en-US"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r>
        <w:rPr>
          <w:rFonts w:hint="eastAsia"/>
          <w:lang w:val="en-US" w:eastAsia="zh-CN"/>
        </w:rPr>
        <w:t>补充：由于小组成员都是学生，因此此预算并不用作实际用途。</w:t>
      </w:r>
    </w:p>
    <w:p>
      <w:pPr>
        <w:pStyle w:val="2"/>
        <w:jc w:val="left"/>
      </w:pPr>
      <w:bookmarkStart w:id="47" w:name="_Toc10094"/>
      <w:bookmarkStart w:id="48" w:name="_Toc465017710"/>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rPr>
          <w:rFonts w:hint="eastAsia"/>
        </w:rPr>
      </w:pPr>
      <w:bookmarkStart w:id="49" w:name="_Toc465017711"/>
      <w:bookmarkStart w:id="50" w:name="_Toc20462"/>
      <w:r>
        <w:rPr>
          <w:rFonts w:hint="eastAsia"/>
        </w:rPr>
        <w:t>6.1教师需求</w:t>
      </w:r>
      <w:bookmarkEnd w:id="49"/>
      <w:bookmarkEnd w:id="50"/>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查看我的课程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查看非个人用户教师我的课程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课程内修改教师介绍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开课删课向管理员提出申请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开课删课申请发送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设定课程答疑时间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关闭课程答疑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课程答疑禁言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延长答疑时间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设置在我的课程版块帖子置顶和精品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管理我的课程版块帖子标题和内容</w:t>
            </w:r>
          </w:p>
        </w:tc>
      </w:tr>
    </w:tbl>
    <w:p/>
    <w:p>
      <w:pPr>
        <w:pStyle w:val="3"/>
      </w:pPr>
      <w:bookmarkStart w:id="51" w:name="_Toc6025"/>
      <w:bookmarkStart w:id="52" w:name="_Toc465017712"/>
      <w:r>
        <w:rPr>
          <w:rFonts w:hint="eastAsia"/>
        </w:rPr>
        <w:t>6.2学生需求</w:t>
      </w:r>
      <w:bookmarkEnd w:id="51"/>
      <w:bookmarkEnd w:id="52"/>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3" w:name="_Toc465017713"/>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80808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bookmarkStart w:id="54" w:name="_Toc15313"/>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bl>
    <w:p>
      <w:pPr>
        <w:pStyle w:val="3"/>
      </w:pPr>
      <w:r>
        <w:rPr>
          <w:rFonts w:hint="eastAsia"/>
        </w:rPr>
        <w:t>6.3网站游客需求</w:t>
      </w:r>
      <w:bookmarkEnd w:id="53"/>
      <w:bookmarkEnd w:id="54"/>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5" w:name="_Toc25182"/>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bl>
    <w:p>
      <w:pPr>
        <w:pStyle w:val="3"/>
        <w:rPr>
          <w:rFonts w:hint="eastAsia"/>
        </w:rPr>
      </w:pPr>
      <w:r>
        <w:rPr>
          <w:rFonts w:hint="eastAsia"/>
        </w:rPr>
        <w:t>6.4</w:t>
      </w:r>
      <w:r>
        <w:rPr>
          <w:rFonts w:hint="eastAsia"/>
          <w:lang w:val="en-US" w:eastAsia="zh-CN"/>
        </w:rPr>
        <w:t>管理员</w:t>
      </w:r>
      <w:r>
        <w:rPr>
          <w:rFonts w:hint="eastAsia"/>
        </w:rPr>
        <w:t>需求</w:t>
      </w:r>
      <w:bookmarkEnd w:id="55"/>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禁言用户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审核教师开删课请求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审核教师上传资料视频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审核注册个人信息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重新审核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管理往期课程答疑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管理文档视频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更新版权信息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更新首页通知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论坛版块管理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管理帖子标题和内容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设置帖子置顶和精品</w:t>
            </w:r>
          </w:p>
        </w:tc>
      </w:tr>
    </w:tbl>
    <w:p/>
    <w:p>
      <w:pPr>
        <w:pStyle w:val="6"/>
        <w:spacing w:line="300" w:lineRule="auto"/>
        <w:ind w:left="420" w:firstLine="0" w:firstLineChars="0"/>
        <w:rPr>
          <w:rFonts w:ascii="宋体" w:hAnsi="宋体"/>
          <w:sz w:val="21"/>
          <w:lang w:eastAsia="zh-CN"/>
        </w:rPr>
      </w:pPr>
    </w:p>
    <w:p>
      <w:pPr>
        <w:pStyle w:val="3"/>
      </w:pPr>
      <w:bookmarkStart w:id="56" w:name="_Toc26236"/>
      <w:bookmarkStart w:id="57" w:name="_Toc465017715"/>
      <w:r>
        <w:rPr>
          <w:rFonts w:hint="eastAsia"/>
        </w:rPr>
        <w:t>6</w:t>
      </w:r>
      <w:r>
        <w:rPr>
          <w:rFonts w:hint="eastAsia"/>
          <w:lang w:val="en-US" w:eastAsia="zh-CN"/>
        </w:rPr>
        <w:t>.5</w:t>
      </w:r>
      <w:r>
        <w:rPr>
          <w:rFonts w:hint="eastAsia"/>
        </w:rPr>
        <w:t>系统功能需求</w:t>
      </w:r>
      <w:bookmarkEnd w:id="56"/>
      <w:bookmarkEnd w:id="57"/>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服务器：HP Z800  16核处理器， 1p硬盘。</w:t>
      </w:r>
    </w:p>
    <w:p>
      <w:r>
        <w:rPr>
          <w:rFonts w:hint="eastAsia"/>
        </w:rPr>
        <w:t>客户端：XP WIN7 WIN8 WIN10 操作系统PC机。</w:t>
      </w:r>
    </w:p>
    <w:p>
      <w:r>
        <w:rPr>
          <w:rFonts w:hint="eastAsia"/>
        </w:rPr>
        <w:tab/>
      </w:r>
      <w:r>
        <w:rPr>
          <w:rFonts w:hint="eastAsia"/>
        </w:rPr>
        <w:tab/>
      </w:r>
      <w:r>
        <w:rPr>
          <w:rFonts w:hint="eastAsia"/>
        </w:rPr>
        <w:t>IOS、Android操作系统移动端设备。</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8" w:name="_Toc7426"/>
      <w:bookmarkStart w:id="59" w:name="_Toc465017718"/>
      <w:r>
        <w:rPr>
          <w:rFonts w:hint="eastAsia"/>
        </w:rPr>
        <w:t>7沟通管理计划</w:t>
      </w:r>
      <w:bookmarkEnd w:id="58"/>
      <w:bookmarkEnd w:id="59"/>
    </w:p>
    <w:p>
      <w:pPr>
        <w:pStyle w:val="3"/>
      </w:pPr>
      <w:bookmarkStart w:id="60" w:name="_Toc29245"/>
      <w:bookmarkStart w:id="61" w:name="_Toc465017719"/>
      <w:r>
        <w:rPr>
          <w:rFonts w:hint="eastAsia"/>
        </w:rPr>
        <w:t>7.1项目干系人登记册</w:t>
      </w:r>
      <w:bookmarkEnd w:id="60"/>
      <w:bookmarkEnd w:id="61"/>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2" w:name="_Toc465017720"/>
      <w:bookmarkStart w:id="63" w:name="_Toc987"/>
      <w:r>
        <w:rPr>
          <w:rFonts w:hint="eastAsia"/>
        </w:rPr>
        <w:t>7.2开发者与客户沟通计划</w:t>
      </w:r>
      <w:bookmarkEnd w:id="62"/>
      <w:bookmarkEnd w:id="63"/>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4" w:name="_Toc26628"/>
      <w:bookmarkStart w:id="65" w:name="_Toc465017721"/>
      <w:r>
        <w:rPr>
          <w:rFonts w:hint="eastAsia"/>
        </w:rPr>
        <w:t>7.3开发者内部沟通计划</w:t>
      </w:r>
      <w:bookmarkEnd w:id="64"/>
      <w:bookmarkEnd w:id="65"/>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6" w:name="_Toc18859"/>
      <w:bookmarkStart w:id="67" w:name="_Toc465017722"/>
      <w:r>
        <w:rPr>
          <w:rFonts w:hint="eastAsia"/>
        </w:rPr>
        <w:t>8风险管理计划</w:t>
      </w:r>
      <w:bookmarkEnd w:id="66"/>
      <w:bookmarkEnd w:id="67"/>
    </w:p>
    <w:p>
      <w:pPr>
        <w:pStyle w:val="3"/>
      </w:pPr>
      <w:bookmarkStart w:id="68" w:name="_Toc11967"/>
      <w:bookmarkStart w:id="69" w:name="_Toc465017723"/>
      <w:r>
        <w:rPr>
          <w:rFonts w:hint="eastAsia"/>
        </w:rPr>
        <w:t>8.1风险评估</w:t>
      </w:r>
      <w:bookmarkEnd w:id="68"/>
      <w:bookmarkEnd w:id="69"/>
    </w:p>
    <w:p>
      <w:pPr>
        <w:pStyle w:val="4"/>
      </w:pPr>
      <w:bookmarkStart w:id="70" w:name="_Toc465017724"/>
      <w:bookmarkStart w:id="71" w:name="_Toc1050"/>
      <w:r>
        <w:rPr>
          <w:rFonts w:hint="eastAsia"/>
        </w:rPr>
        <w:t>8.1.1风险可能性的定性描述及其相应的范围值</w:t>
      </w:r>
      <w:bookmarkEnd w:id="70"/>
      <w:bookmarkEnd w:id="71"/>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2" w:name="_Toc465017725"/>
      <w:bookmarkStart w:id="73" w:name="_Toc20024"/>
      <w:r>
        <w:rPr>
          <w:rFonts w:hint="eastAsia"/>
        </w:rPr>
        <w:t>8.1.2对成本影响的定性描述及其相应的范围值</w:t>
      </w:r>
      <w:bookmarkEnd w:id="72"/>
      <w:bookmarkEnd w:id="73"/>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4" w:name="_Toc465017726"/>
      <w:bookmarkStart w:id="75" w:name="_Toc18813"/>
      <w:r>
        <w:rPr>
          <w:rFonts w:hint="eastAsia"/>
        </w:rPr>
        <w:t>8.1.3需求获取方面的风险</w:t>
      </w:r>
      <w:bookmarkEnd w:id="74"/>
      <w:bookmarkEnd w:id="75"/>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6" w:name="_Toc465017727"/>
      <w:bookmarkStart w:id="77" w:name="_Toc25154"/>
      <w:r>
        <w:rPr>
          <w:rFonts w:hint="eastAsia"/>
        </w:rPr>
        <w:t>8.1.4需求分析方面的风险</w:t>
      </w:r>
      <w:bookmarkEnd w:id="76"/>
      <w:bookmarkEnd w:id="77"/>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8" w:name="_Toc465017728"/>
      <w:bookmarkStart w:id="79" w:name="_Toc29161"/>
      <w:r>
        <w:rPr>
          <w:rFonts w:hint="eastAsia"/>
        </w:rPr>
        <w:t>8.1.5编写需求规格说明方面的风险</w:t>
      </w:r>
      <w:bookmarkEnd w:id="78"/>
      <w:bookmarkEnd w:id="79"/>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3"/>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3"/>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0" w:name="_Toc2045"/>
      <w:bookmarkStart w:id="81" w:name="_Toc465017729"/>
      <w:r>
        <w:rPr>
          <w:rFonts w:hint="eastAsia"/>
        </w:rPr>
        <w:t>8.1.6需求确认方面的风险</w:t>
      </w:r>
      <w:bookmarkEnd w:id="80"/>
      <w:bookmarkEnd w:id="81"/>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4"/>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4"/>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4"/>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2" w:name="_Toc15833"/>
      <w:bookmarkStart w:id="83" w:name="_Toc465017730"/>
      <w:r>
        <w:rPr>
          <w:rFonts w:hint="eastAsia"/>
        </w:rPr>
        <w:t>8.1.7需求管理方面的风险</w:t>
      </w:r>
      <w:bookmarkEnd w:id="82"/>
      <w:bookmarkEnd w:id="83"/>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4" w:name="_Toc7790"/>
      <w:bookmarkStart w:id="85" w:name="_Toc465017731"/>
      <w:r>
        <w:rPr>
          <w:rFonts w:hint="eastAsia"/>
        </w:rPr>
        <w:t>8.1.8团队内部人员的风险</w:t>
      </w:r>
      <w:bookmarkEnd w:id="84"/>
      <w:bookmarkEnd w:id="85"/>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r>
        <w:rPr>
          <w:rFonts w:hint="eastAsia" w:ascii="宋体" w:hAnsi="宋体"/>
          <w:sz w:val="32"/>
          <w:szCs w:val="32"/>
          <w:lang w:val="en-US" w:eastAsia="zh-CN"/>
        </w:rPr>
        <w:t>设置“替补”，如果组内有一位成员临时有事无法完成任务，则让“替补”代替完成，替补顺序为：许佳俊-&gt;徐柯杰-&gt;何宇晨-&gt;黄玉钱-&gt;杜潇天。当然被替补者需要惩罚，惩罚措施为请吃饭。如果成员在没有遇到其他意外的情况下无法按时完成任务，则可能是安排的失误，根据当时情况适当增加工时去完成或者在可以的情况下修改计划。</w:t>
      </w:r>
    </w:p>
    <w:p>
      <w:pPr>
        <w:pStyle w:val="3"/>
      </w:pPr>
      <w:bookmarkStart w:id="86" w:name="_Toc465017732"/>
      <w:bookmarkStart w:id="87" w:name="_Toc30437"/>
      <w:r>
        <w:rPr>
          <w:rFonts w:hint="eastAsia"/>
        </w:rPr>
        <w:t>8.2风险控制</w:t>
      </w:r>
      <w:bookmarkEnd w:id="86"/>
      <w:bookmarkEnd w:id="87"/>
    </w:p>
    <w:p>
      <w:pPr>
        <w:pStyle w:val="4"/>
      </w:pPr>
      <w:bookmarkStart w:id="88" w:name="_Toc465017733"/>
      <w:bookmarkStart w:id="89" w:name="_Toc15564"/>
      <w:r>
        <w:rPr>
          <w:rFonts w:hint="eastAsia"/>
        </w:rPr>
        <w:t>8.2.1需求获取方面的控制</w:t>
      </w:r>
      <w:bookmarkEnd w:id="88"/>
      <w:bookmarkEnd w:id="89"/>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0" w:name="_Toc465017734"/>
      <w:bookmarkStart w:id="91" w:name="_Toc867"/>
      <w:r>
        <w:rPr>
          <w:rFonts w:hint="eastAsia"/>
        </w:rPr>
        <w:t>8.2.2需求分析方面的控制</w:t>
      </w:r>
      <w:bookmarkEnd w:id="90"/>
      <w:bookmarkEnd w:id="91"/>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2" w:name="_Toc465017735"/>
      <w:bookmarkStart w:id="93" w:name="_Toc5159"/>
      <w:r>
        <w:rPr>
          <w:rFonts w:hint="eastAsia"/>
        </w:rPr>
        <w:t>8.2.3编写需求规格说明方面的控制</w:t>
      </w:r>
      <w:bookmarkEnd w:id="92"/>
      <w:bookmarkEnd w:id="93"/>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4" w:name="_Toc465017736"/>
      <w:bookmarkStart w:id="95" w:name="_Toc27629"/>
      <w:r>
        <w:rPr>
          <w:rFonts w:hint="eastAsia"/>
        </w:rPr>
        <w:t>8.2.4需求确认方面的控制</w:t>
      </w:r>
      <w:bookmarkEnd w:id="94"/>
      <w:bookmarkEnd w:id="95"/>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6" w:name="_Toc24408"/>
      <w:bookmarkStart w:id="97" w:name="_Toc465017737"/>
      <w:r>
        <w:rPr>
          <w:rFonts w:hint="eastAsia"/>
        </w:rPr>
        <w:t>8.2.5需求管理方面的控制</w:t>
      </w:r>
      <w:bookmarkEnd w:id="96"/>
      <w:bookmarkEnd w:id="97"/>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8" w:name="_Toc465017738"/>
      <w:bookmarkStart w:id="99" w:name="_Toc2580"/>
      <w:r>
        <w:rPr>
          <w:rFonts w:hint="eastAsia"/>
        </w:rPr>
        <w:t>8.2.6团队内容人员风险的控制</w:t>
      </w:r>
      <w:bookmarkEnd w:id="98"/>
      <w:bookmarkEnd w:id="99"/>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0" w:name="_Toc23383"/>
      <w:bookmarkStart w:id="101" w:name="_Toc465017739"/>
      <w:r>
        <w:rPr>
          <w:rFonts w:hint="eastAsia"/>
        </w:rPr>
        <w:t>9配置系统管理指南</w:t>
      </w:r>
      <w:bookmarkEnd w:id="100"/>
      <w:bookmarkEnd w:id="101"/>
    </w:p>
    <w:p>
      <w:pPr>
        <w:pStyle w:val="3"/>
      </w:pPr>
      <w:bookmarkStart w:id="102" w:name="_Toc465017740"/>
      <w:bookmarkStart w:id="103" w:name="_Toc4566"/>
      <w:r>
        <w:rPr>
          <w:rFonts w:hint="eastAsia"/>
        </w:rPr>
        <w:t>9.1配置标志</w:t>
      </w:r>
      <w:bookmarkEnd w:id="102"/>
      <w:bookmarkEnd w:id="103"/>
    </w:p>
    <w:p>
      <w:r>
        <w:rPr>
          <w:rFonts w:hint="eastAsia"/>
        </w:rPr>
        <w:tab/>
      </w:r>
      <w:r>
        <w:rPr>
          <w:rFonts w:hint="eastAsia"/>
        </w:rPr>
        <w:t>软件项的标识基本按照《软件配置标识命名规则》进行。要通过标识能够确定软件项之间的相互联系。</w:t>
      </w:r>
    </w:p>
    <w:p>
      <w:pPr>
        <w:pStyle w:val="3"/>
      </w:pPr>
      <w:bookmarkStart w:id="104" w:name="_Toc21361"/>
      <w:bookmarkStart w:id="105" w:name="_Toc465017741"/>
      <w:r>
        <w:rPr>
          <w:rFonts w:hint="eastAsia"/>
        </w:rPr>
        <w:t>9.2版本管理</w:t>
      </w:r>
      <w:bookmarkEnd w:id="104"/>
      <w:bookmarkEnd w:id="105"/>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6" w:name="_Toc29579"/>
      <w:bookmarkStart w:id="107" w:name="_Toc465017742"/>
      <w:r>
        <w:rPr>
          <w:rFonts w:hint="eastAsia"/>
        </w:rPr>
        <w:t>9.3变更控制</w:t>
      </w:r>
      <w:bookmarkEnd w:id="106"/>
      <w:bookmarkEnd w:id="107"/>
    </w:p>
    <w:p>
      <w:pPr>
        <w:pStyle w:val="4"/>
      </w:pPr>
      <w:bookmarkStart w:id="108" w:name="_Toc26606"/>
      <w:bookmarkStart w:id="109" w:name="_Toc465017743"/>
      <w:r>
        <w:rPr>
          <w:rFonts w:hint="eastAsia"/>
        </w:rPr>
        <w:t>9.3.1微小改正时的变更控制</w:t>
      </w:r>
      <w:bookmarkEnd w:id="108"/>
      <w:bookmarkEnd w:id="109"/>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0" w:name="_Toc465017744"/>
      <w:bookmarkStart w:id="111" w:name="_Toc16992"/>
      <w:r>
        <w:rPr>
          <w:rFonts w:hint="eastAsia"/>
        </w:rPr>
        <w:t>9.3.2较大变动时的变更控制</w:t>
      </w:r>
      <w:bookmarkEnd w:id="110"/>
      <w:bookmarkEnd w:id="111"/>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2" w:name="_Toc465017745"/>
      <w:bookmarkStart w:id="113" w:name="_Toc11048"/>
      <w:r>
        <w:rPr>
          <w:rFonts w:hint="eastAsia"/>
        </w:rPr>
        <w:t>9.4配置状态报告</w:t>
      </w:r>
      <w:bookmarkEnd w:id="112"/>
      <w:bookmarkEnd w:id="113"/>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4" w:name="_Toc465017746"/>
      <w:bookmarkStart w:id="115" w:name="_Toc27556"/>
      <w:r>
        <w:rPr>
          <w:rFonts w:hint="eastAsia"/>
        </w:rPr>
        <w:t>9.5配置审核</w:t>
      </w:r>
      <w:bookmarkEnd w:id="114"/>
      <w:bookmarkEnd w:id="115"/>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4">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5">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4"/>
  </w:num>
  <w:num w:numId="2">
    <w:abstractNumId w:val="5"/>
  </w:num>
  <w:num w:numId="3">
    <w:abstractNumId w:val="8"/>
  </w:num>
  <w:num w:numId="4">
    <w:abstractNumId w:val="3"/>
  </w:num>
  <w:num w:numId="5">
    <w:abstractNumId w:val="7"/>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1747937"/>
    <w:rsid w:val="076959CF"/>
    <w:rsid w:val="07EC005A"/>
    <w:rsid w:val="096A562D"/>
    <w:rsid w:val="0A054680"/>
    <w:rsid w:val="0AEC23D0"/>
    <w:rsid w:val="148821EC"/>
    <w:rsid w:val="14C47B1E"/>
    <w:rsid w:val="2C506FE9"/>
    <w:rsid w:val="2FEE0709"/>
    <w:rsid w:val="33063658"/>
    <w:rsid w:val="3B361361"/>
    <w:rsid w:val="434D2BC3"/>
    <w:rsid w:val="4A2B49AD"/>
    <w:rsid w:val="4D07579D"/>
    <w:rsid w:val="4E387510"/>
    <w:rsid w:val="502D5764"/>
    <w:rsid w:val="597C3209"/>
    <w:rsid w:val="59B26B44"/>
    <w:rsid w:val="5B9C12F5"/>
    <w:rsid w:val="5DA3317E"/>
    <w:rsid w:val="61097C5D"/>
    <w:rsid w:val="6A7E17A9"/>
    <w:rsid w:val="6FC31511"/>
    <w:rsid w:val="72346D47"/>
    <w:rsid w:val="73D2022B"/>
    <w:rsid w:val="7E204C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14:textFill>
        <w14:solidFill>
          <w14:schemeClr w14:val="accent1"/>
        </w14:solidFill>
      </w14:textFill>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qFormat/>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2018-01-17T15:35:56Z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