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E5A" w:rsidRDefault="00C4099E">
      <w:pPr>
        <w:pStyle w:val="a4"/>
        <w:jc w:val="both"/>
      </w:pPr>
      <w:bookmarkStart w:id="0" w:name="_Toc25675"/>
      <w:bookmarkStart w:id="1" w:name="_Toc24287"/>
      <w:r>
        <w:rPr>
          <w:noProof/>
        </w:rPr>
        <w:drawing>
          <wp:inline distT="0" distB="0" distL="114300" distR="114300">
            <wp:extent cx="5118100" cy="1148715"/>
            <wp:effectExtent l="0" t="0" r="0" b="6985"/>
            <wp:docPr id="1" name="图片 1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4`XT1A4VAQ[[A%8JX$HU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14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:rsidR="005F0E5A" w:rsidRPr="00F56565" w:rsidRDefault="00C4099E" w:rsidP="00F56565">
      <w:pPr>
        <w:pStyle w:val="a4"/>
      </w:pPr>
      <w:bookmarkStart w:id="2" w:name="_Toc24665"/>
      <w:bookmarkStart w:id="3" w:name="_Toc23767"/>
      <w:bookmarkStart w:id="4" w:name="_Toc503300554"/>
      <w:bookmarkStart w:id="5" w:name="_Toc503300577"/>
      <w:r>
        <w:rPr>
          <w:rFonts w:hint="eastAsia"/>
        </w:rPr>
        <w:t>软件工程系列课程教学辅助网站系统</w:t>
      </w:r>
      <w:bookmarkEnd w:id="2"/>
      <w:bookmarkEnd w:id="3"/>
      <w:r>
        <w:rPr>
          <w:rFonts w:hint="eastAsia"/>
        </w:rPr>
        <w:t>CCB</w:t>
      </w:r>
      <w:r>
        <w:rPr>
          <w:rFonts w:hint="eastAsia"/>
        </w:rPr>
        <w:t>章程</w:t>
      </w:r>
      <w:bookmarkEnd w:id="4"/>
      <w:bookmarkEnd w:id="5"/>
    </w:p>
    <w:p w:rsidR="005F0E5A" w:rsidRDefault="005F0E5A">
      <w:pPr>
        <w:rPr>
          <w:sz w:val="32"/>
          <w:szCs w:val="32"/>
        </w:rPr>
      </w:pPr>
    </w:p>
    <w:p w:rsidR="005F0E5A" w:rsidRDefault="005F0E5A">
      <w:pPr>
        <w:rPr>
          <w:sz w:val="32"/>
          <w:szCs w:val="32"/>
        </w:rPr>
      </w:pPr>
    </w:p>
    <w:p w:rsidR="005F0E5A" w:rsidRDefault="005F0E5A"/>
    <w:p w:rsidR="005F0E5A" w:rsidRDefault="00C4099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项目名称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  <w:u w:val="single"/>
        </w:rPr>
        <w:t>软件工程系列课程教学辅助网站</w:t>
      </w:r>
    </w:p>
    <w:p w:rsidR="005F0E5A" w:rsidRDefault="005F0E5A">
      <w:pPr>
        <w:rPr>
          <w:b/>
        </w:rPr>
      </w:pPr>
    </w:p>
    <w:p w:rsidR="005F0E5A" w:rsidRDefault="005F0E5A">
      <w:pPr>
        <w:rPr>
          <w:b/>
        </w:rPr>
      </w:pPr>
    </w:p>
    <w:p w:rsidR="005F0E5A" w:rsidRDefault="00C4099E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项目负责人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</w:t>
      </w:r>
      <w:r>
        <w:rPr>
          <w:rFonts w:hint="eastAsia"/>
          <w:b/>
          <w:u w:val="single"/>
        </w:rPr>
        <w:t>许佳俊</w:t>
      </w:r>
    </w:p>
    <w:p w:rsidR="005F0E5A" w:rsidRDefault="005F0E5A">
      <w:pPr>
        <w:rPr>
          <w:b/>
        </w:rPr>
      </w:pPr>
    </w:p>
    <w:p w:rsidR="005F0E5A" w:rsidRDefault="005F0E5A">
      <w:pPr>
        <w:rPr>
          <w:b/>
        </w:rPr>
      </w:pPr>
    </w:p>
    <w:p w:rsidR="005F0E5A" w:rsidRDefault="00C4099E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项目开发单位</w:t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浙江大学城市学院</w:t>
      </w:r>
      <w:r>
        <w:rPr>
          <w:b/>
          <w:u w:val="single"/>
        </w:rPr>
        <w:t xml:space="preserve"> PRD2017 G11         </w:t>
      </w:r>
    </w:p>
    <w:p w:rsidR="005F0E5A" w:rsidRDefault="005F0E5A">
      <w:pPr>
        <w:rPr>
          <w:b/>
        </w:rPr>
      </w:pPr>
    </w:p>
    <w:p w:rsidR="005F0E5A" w:rsidRDefault="005F0E5A">
      <w:pPr>
        <w:rPr>
          <w:b/>
        </w:rPr>
      </w:pPr>
    </w:p>
    <w:p w:rsidR="005F0E5A" w:rsidRDefault="00C4099E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项目人员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1501  31501308 </w:t>
      </w:r>
      <w:r>
        <w:rPr>
          <w:rFonts w:hint="eastAsia"/>
          <w:b/>
          <w:u w:val="single"/>
        </w:rPr>
        <w:t>许佳俊</w:t>
      </w:r>
    </w:p>
    <w:p w:rsidR="005F0E5A" w:rsidRDefault="00C4099E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1501  31501307 </w:t>
      </w:r>
      <w:r>
        <w:rPr>
          <w:rFonts w:hint="eastAsia"/>
          <w:b/>
          <w:u w:val="single"/>
        </w:rPr>
        <w:t>徐柯杰</w:t>
      </w:r>
    </w:p>
    <w:p w:rsidR="005F0E5A" w:rsidRDefault="00C4099E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1501  31501298 </w:t>
      </w:r>
      <w:r>
        <w:rPr>
          <w:rFonts w:hint="eastAsia"/>
          <w:b/>
          <w:u w:val="single"/>
        </w:rPr>
        <w:t>黄玉钱</w:t>
      </w:r>
    </w:p>
    <w:p w:rsidR="005F0E5A" w:rsidRDefault="00C4099E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>1501</w:t>
      </w:r>
      <w:r>
        <w:rPr>
          <w:b/>
          <w:u w:val="single"/>
        </w:rPr>
        <w:t xml:space="preserve">  31501297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何宇晨</w:t>
      </w:r>
    </w:p>
    <w:p w:rsidR="005F0E5A" w:rsidRDefault="00C4099E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1501  31501295 </w:t>
      </w:r>
      <w:r>
        <w:rPr>
          <w:rFonts w:hint="eastAsia"/>
          <w:b/>
          <w:u w:val="single"/>
        </w:rPr>
        <w:t>杜潇天</w:t>
      </w:r>
    </w:p>
    <w:p w:rsidR="005F0E5A" w:rsidRDefault="005F0E5A">
      <w:pPr>
        <w:rPr>
          <w:b/>
        </w:rPr>
      </w:pPr>
    </w:p>
    <w:p w:rsidR="005F0E5A" w:rsidRDefault="005F0E5A">
      <w:pPr>
        <w:rPr>
          <w:b/>
        </w:rPr>
      </w:pPr>
    </w:p>
    <w:p w:rsidR="005F0E5A" w:rsidRDefault="00C4099E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项目起止日期</w:t>
      </w:r>
      <w:r>
        <w:rPr>
          <w:b/>
        </w:rPr>
        <w:tab/>
      </w:r>
      <w:r>
        <w:rPr>
          <w:b/>
          <w:u w:val="single"/>
        </w:rPr>
        <w:t>2017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10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10--</w:t>
      </w:r>
      <w:r>
        <w:rPr>
          <w:rFonts w:hint="eastAsia"/>
          <w:b/>
          <w:u w:val="single"/>
        </w:rPr>
        <w:t>---</w:t>
      </w:r>
      <w:r>
        <w:rPr>
          <w:b/>
          <w:u w:val="single"/>
        </w:rPr>
        <w:t>2018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01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 xml:space="preserve">21             </w:t>
      </w:r>
    </w:p>
    <w:p w:rsidR="005F0E5A" w:rsidRDefault="005F0E5A"/>
    <w:p w:rsidR="005F0E5A" w:rsidRDefault="005F0E5A"/>
    <w:p w:rsidR="005F0E5A" w:rsidRDefault="005F0E5A"/>
    <w:p w:rsidR="005F0E5A" w:rsidRDefault="005F0E5A"/>
    <w:p w:rsidR="005F0E5A" w:rsidRDefault="005F0E5A"/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5F0E5A" w:rsidRDefault="00C4099E">
      <w:pPr>
        <w:rPr>
          <w:b/>
        </w:rPr>
      </w:pPr>
      <w:r>
        <w:rPr>
          <w:rFonts w:hint="eastAsia"/>
        </w:rPr>
        <w:tab/>
      </w:r>
      <w:r w:rsidR="00F56565">
        <w:rPr>
          <w:rFonts w:hint="eastAsia"/>
        </w:rPr>
        <w:tab/>
      </w:r>
      <w:r w:rsidR="00F56565">
        <w:rPr>
          <w:rFonts w:hint="eastAsia"/>
        </w:rPr>
        <w:tab/>
      </w:r>
      <w:r w:rsidR="00F56565">
        <w:rPr>
          <w:rFonts w:hint="eastAsia"/>
        </w:rPr>
        <w:tab/>
      </w:r>
      <w:r w:rsidR="00F56565">
        <w:rPr>
          <w:rFonts w:hint="eastAsia"/>
        </w:rPr>
        <w:tab/>
      </w:r>
      <w:r w:rsidR="00F56565">
        <w:rPr>
          <w:rFonts w:hint="eastAsia"/>
        </w:rPr>
        <w:tab/>
      </w:r>
      <w:r w:rsidR="00F56565">
        <w:rPr>
          <w:rFonts w:hint="eastAsia"/>
        </w:rPr>
        <w:tab/>
      </w:r>
      <w:r w:rsidR="00F56565">
        <w:rPr>
          <w:rFonts w:hint="eastAsia"/>
        </w:rPr>
        <w:tab/>
      </w:r>
      <w:r w:rsidR="00F56565">
        <w:rPr>
          <w:rFonts w:hint="eastAsia"/>
        </w:rPr>
        <w:tab/>
      </w:r>
      <w:r w:rsidR="00F56565">
        <w:rPr>
          <w:rFonts w:hint="eastAsia"/>
        </w:rPr>
        <w:tab/>
      </w:r>
      <w:r w:rsidR="00F56565">
        <w:rPr>
          <w:rFonts w:hint="eastAsia"/>
        </w:rPr>
        <w:tab/>
      </w:r>
      <w:r w:rsidR="00F56565">
        <w:rPr>
          <w:rFonts w:hint="eastAsia"/>
        </w:rPr>
        <w:tab/>
      </w:r>
      <w:r w:rsidR="00F56565">
        <w:rPr>
          <w:rFonts w:hint="eastAsia"/>
        </w:rPr>
        <w:tab/>
      </w:r>
      <w:r w:rsidR="00F56565">
        <w:rPr>
          <w:rFonts w:hint="eastAsia"/>
        </w:rPr>
        <w:tab/>
      </w:r>
      <w:r w:rsidR="00F56565">
        <w:rPr>
          <w:rFonts w:hint="eastAsia"/>
        </w:rPr>
        <w:tab/>
      </w:r>
      <w:r w:rsidR="00F56565">
        <w:rPr>
          <w:rFonts w:hint="eastAsia"/>
        </w:rPr>
        <w:tab/>
      </w:r>
      <w:r w:rsidR="00F56565">
        <w:rPr>
          <w:rFonts w:hint="eastAsia"/>
        </w:rPr>
        <w:tab/>
      </w:r>
      <w:r>
        <w:rPr>
          <w:b/>
        </w:rPr>
        <w:t>Ver 1</w:t>
      </w:r>
      <w:r w:rsidR="00F56565">
        <w:rPr>
          <w:rFonts w:hint="eastAsia"/>
          <w:b/>
        </w:rPr>
        <w:t>.</w:t>
      </w:r>
      <w:r>
        <w:rPr>
          <w:b/>
        </w:rPr>
        <w:t>0</w:t>
      </w:r>
    </w:p>
    <w:p w:rsidR="005F0E5A" w:rsidRDefault="00F56565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C4099E">
        <w:rPr>
          <w:b/>
        </w:rPr>
        <w:t>201</w:t>
      </w:r>
      <w:r w:rsidR="00C4099E">
        <w:rPr>
          <w:rFonts w:hint="eastAsia"/>
          <w:b/>
        </w:rPr>
        <w:t>8</w:t>
      </w:r>
      <w:r w:rsidR="00C4099E">
        <w:rPr>
          <w:b/>
        </w:rPr>
        <w:t>-</w:t>
      </w:r>
      <w:r w:rsidR="00C4099E">
        <w:rPr>
          <w:rFonts w:hint="eastAsia"/>
          <w:b/>
        </w:rPr>
        <w:t>1</w:t>
      </w:r>
      <w:r w:rsidR="00C4099E">
        <w:rPr>
          <w:b/>
        </w:rPr>
        <w:t>-</w:t>
      </w:r>
      <w:r w:rsidR="00C4099E">
        <w:rPr>
          <w:rFonts w:hint="eastAsia"/>
          <w:b/>
        </w:rPr>
        <w:t>3</w:t>
      </w:r>
    </w:p>
    <w:p w:rsidR="005F0E5A" w:rsidRDefault="00C4099E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跟踪记录</w:t>
      </w:r>
    </w:p>
    <w:p w:rsidR="005F0E5A" w:rsidRDefault="005F0E5A">
      <w:pPr>
        <w:jc w:val="center"/>
        <w:rPr>
          <w:b/>
          <w:sz w:val="44"/>
          <w:szCs w:val="44"/>
        </w:rPr>
      </w:pPr>
    </w:p>
    <w:tbl>
      <w:tblPr>
        <w:tblStyle w:val="a5"/>
        <w:tblW w:w="9321" w:type="dxa"/>
        <w:tblLayout w:type="fixed"/>
        <w:tblLook w:val="04A0"/>
      </w:tblPr>
      <w:tblGrid>
        <w:gridCol w:w="962"/>
        <w:gridCol w:w="1331"/>
        <w:gridCol w:w="3070"/>
        <w:gridCol w:w="960"/>
        <w:gridCol w:w="1208"/>
        <w:gridCol w:w="1790"/>
      </w:tblGrid>
      <w:tr w:rsidR="005F0E5A">
        <w:trPr>
          <w:trHeight w:val="604"/>
        </w:trPr>
        <w:tc>
          <w:tcPr>
            <w:tcW w:w="93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C4099E">
            <w:pPr>
              <w:spacing w:after="200" w:line="276" w:lineRule="auto"/>
              <w:ind w:left="803" w:hanging="803"/>
              <w:jc w:val="center"/>
              <w:textAlignment w:val="center"/>
              <w:rPr>
                <w:b/>
                <w:bCs/>
                <w:kern w:val="0"/>
                <w:sz w:val="32"/>
                <w:szCs w:val="32"/>
                <w:lang w:bidi="en-US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40"/>
                <w:szCs w:val="40"/>
                <w:lang w:bidi="en-US"/>
              </w:rPr>
              <w:t>跟踪记录表</w:t>
            </w:r>
          </w:p>
        </w:tc>
      </w:tr>
      <w:tr w:rsidR="005F0E5A"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C4099E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en-US"/>
              </w:rPr>
              <w:t>序号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C4099E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en-US"/>
              </w:rPr>
              <w:t>修改日期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C4099E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en-US"/>
              </w:rPr>
              <w:t>修改问题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en-US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en-US"/>
              </w:rPr>
              <w:t>建议描述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C4099E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en-US"/>
              </w:rPr>
              <w:t>跟踪情况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C4099E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en-US"/>
              </w:rPr>
              <w:t>修改人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C4099E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hint="eastAsia"/>
                <w:kern w:val="0"/>
                <w:sz w:val="22"/>
                <w:lang w:bidi="en-US"/>
              </w:rPr>
              <w:t>审核人</w:t>
            </w:r>
          </w:p>
        </w:tc>
      </w:tr>
      <w:tr w:rsidR="005F0E5A">
        <w:trPr>
          <w:trHeight w:val="113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C4099E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en-US"/>
              </w:rPr>
              <w:t>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C4099E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  <w:r>
              <w:rPr>
                <w:rFonts w:hint="eastAsia"/>
                <w:kern w:val="0"/>
                <w:sz w:val="22"/>
                <w:lang w:bidi="en-US"/>
              </w:rPr>
              <w:t>201</w:t>
            </w:r>
            <w:r>
              <w:rPr>
                <w:rFonts w:hint="eastAsia"/>
                <w:kern w:val="0"/>
                <w:sz w:val="22"/>
                <w:lang w:bidi="en-US"/>
              </w:rPr>
              <w:t>8</w:t>
            </w:r>
            <w:r>
              <w:rPr>
                <w:rFonts w:hint="eastAsia"/>
                <w:kern w:val="0"/>
                <w:sz w:val="22"/>
                <w:lang w:bidi="en-US"/>
              </w:rPr>
              <w:t>-</w:t>
            </w:r>
            <w:r>
              <w:rPr>
                <w:rFonts w:hint="eastAsia"/>
                <w:kern w:val="0"/>
                <w:sz w:val="22"/>
                <w:lang w:bidi="en-US"/>
              </w:rPr>
              <w:t>1</w:t>
            </w:r>
            <w:r>
              <w:rPr>
                <w:rFonts w:hint="eastAsia"/>
                <w:kern w:val="0"/>
                <w:sz w:val="22"/>
                <w:lang w:bidi="en-US"/>
              </w:rPr>
              <w:t>-</w:t>
            </w:r>
            <w:r>
              <w:rPr>
                <w:rFonts w:hint="eastAsia"/>
                <w:kern w:val="0"/>
                <w:sz w:val="22"/>
                <w:lang w:bidi="en-US"/>
              </w:rPr>
              <w:t>3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C4099E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  <w:r>
              <w:rPr>
                <w:rFonts w:hint="eastAsia"/>
                <w:kern w:val="0"/>
                <w:sz w:val="22"/>
                <w:lang w:bidi="en-US"/>
              </w:rPr>
              <w:t>定稿</w:t>
            </w:r>
            <w:r>
              <w:rPr>
                <w:rFonts w:hint="eastAsia"/>
                <w:kern w:val="0"/>
                <w:sz w:val="22"/>
                <w:lang w:bidi="en-US"/>
              </w:rPr>
              <w:t>项目章程</w:t>
            </w:r>
            <w:r>
              <w:rPr>
                <w:kern w:val="0"/>
                <w:sz w:val="22"/>
                <w:lang w:bidi="en-US"/>
              </w:rPr>
              <w:t>V</w:t>
            </w:r>
            <w:r>
              <w:rPr>
                <w:rFonts w:hint="eastAsia"/>
                <w:kern w:val="0"/>
                <w:sz w:val="22"/>
                <w:lang w:bidi="en-US"/>
              </w:rPr>
              <w:t>1.01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C4099E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  <w:r>
              <w:rPr>
                <w:rFonts w:hint="eastAsia"/>
                <w:kern w:val="0"/>
                <w:sz w:val="22"/>
                <w:lang w:bidi="en-US"/>
              </w:rPr>
              <w:t>已跟踪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C4099E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  <w:r>
              <w:rPr>
                <w:rFonts w:hint="eastAsia"/>
                <w:kern w:val="0"/>
                <w:sz w:val="22"/>
                <w:lang w:bidi="en-US"/>
              </w:rPr>
              <w:t>徐柯杰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C4099E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  <w:r>
              <w:rPr>
                <w:rFonts w:hint="eastAsia"/>
                <w:kern w:val="0"/>
                <w:sz w:val="22"/>
                <w:lang w:bidi="en-US"/>
              </w:rPr>
              <w:t>许佳俊</w:t>
            </w:r>
          </w:p>
        </w:tc>
      </w:tr>
      <w:tr w:rsidR="005F0E5A">
        <w:trPr>
          <w:trHeight w:val="113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C4099E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en-US"/>
              </w:rPr>
              <w:t>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</w:tr>
      <w:tr w:rsidR="005F0E5A">
        <w:trPr>
          <w:trHeight w:val="113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C4099E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en-US"/>
              </w:rPr>
              <w:t>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</w:tr>
      <w:tr w:rsidR="005F0E5A">
        <w:trPr>
          <w:trHeight w:val="113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C4099E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en-US"/>
              </w:rPr>
              <w:t>4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</w:tr>
      <w:tr w:rsidR="005F0E5A">
        <w:trPr>
          <w:trHeight w:val="113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C4099E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en-US"/>
              </w:rPr>
              <w:t>5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</w:tr>
      <w:tr w:rsidR="005F0E5A">
        <w:trPr>
          <w:trHeight w:val="113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C4099E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en-US"/>
              </w:rPr>
              <w:t>6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</w:tr>
      <w:tr w:rsidR="005F0E5A">
        <w:trPr>
          <w:trHeight w:val="113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C4099E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eastAsia="en-US" w:bidi="en-US"/>
              </w:rPr>
              <w:t>7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 w:rsidR="005F0E5A">
        <w:trPr>
          <w:trHeight w:val="113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C4099E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eastAsia="en-US" w:bidi="en-US"/>
              </w:rPr>
              <w:t>8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 w:rsidR="005F0E5A">
        <w:trPr>
          <w:trHeight w:val="113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C4099E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eastAsia="en-US" w:bidi="en-US"/>
              </w:rPr>
              <w:t>9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 w:rsidR="005F0E5A">
        <w:trPr>
          <w:trHeight w:val="113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C4099E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eastAsia="en-US" w:bidi="en-US"/>
              </w:rPr>
              <w:t>10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 w:rsidR="005F0E5A">
        <w:trPr>
          <w:trHeight w:val="113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C4099E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eastAsia="en-US" w:bidi="en-US"/>
              </w:rPr>
              <w:t>11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 w:rsidR="005F0E5A">
        <w:trPr>
          <w:trHeight w:val="113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C4099E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eastAsia="en-US" w:bidi="en-US"/>
              </w:rPr>
              <w:t>12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 w:rsidR="005F0E5A">
        <w:trPr>
          <w:trHeight w:val="113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C4099E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eastAsia="en-US" w:bidi="en-US"/>
              </w:rPr>
              <w:t>13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 w:rsidR="005F0E5A">
        <w:trPr>
          <w:trHeight w:val="113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C4099E"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eastAsia="en-US" w:bidi="en-US"/>
              </w:rPr>
              <w:t>14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5A" w:rsidRDefault="005F0E5A"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</w:tbl>
    <w:p w:rsidR="005F0E5A" w:rsidRDefault="005F0E5A">
      <w:pPr>
        <w:rPr>
          <w:b/>
        </w:rPr>
      </w:pPr>
    </w:p>
    <w:p w:rsidR="005F0E5A" w:rsidRDefault="005F0E5A">
      <w:pPr>
        <w:rPr>
          <w:b/>
        </w:rPr>
      </w:pPr>
    </w:p>
    <w:p w:rsidR="005F0E5A" w:rsidRDefault="005F0E5A">
      <w:pPr>
        <w:rPr>
          <w:b/>
        </w:rPr>
      </w:pPr>
    </w:p>
    <w:p w:rsidR="005F0E5A" w:rsidRDefault="005F0E5A">
      <w:pPr>
        <w:rPr>
          <w:b/>
        </w:rPr>
      </w:pPr>
    </w:p>
    <w:p w:rsidR="005F0E5A" w:rsidRDefault="005F0E5A">
      <w:pPr>
        <w:rPr>
          <w:b/>
        </w:rPr>
      </w:pPr>
    </w:p>
    <w:p w:rsidR="005F0E5A" w:rsidRDefault="005F0E5A">
      <w:pPr>
        <w:rPr>
          <w:b/>
        </w:rPr>
      </w:pPr>
    </w:p>
    <w:p w:rsidR="005F0E5A" w:rsidRDefault="005F0E5A">
      <w:pPr>
        <w:rPr>
          <w:b/>
        </w:rPr>
      </w:pPr>
    </w:p>
    <w:p w:rsidR="005F0E5A" w:rsidRDefault="005F0E5A">
      <w:pPr>
        <w:rPr>
          <w:b/>
        </w:rPr>
      </w:pPr>
    </w:p>
    <w:p w:rsidR="005F0E5A" w:rsidRDefault="005F0E5A">
      <w:pPr>
        <w:rPr>
          <w:b/>
        </w:rPr>
      </w:pPr>
    </w:p>
    <w:p w:rsidR="005F0E5A" w:rsidRDefault="005F0E5A">
      <w:pPr>
        <w:rPr>
          <w:b/>
        </w:rPr>
      </w:pPr>
    </w:p>
    <w:sdt>
      <w:sdtPr>
        <w:rPr>
          <w:lang w:val="zh-CN"/>
        </w:rPr>
        <w:id w:val="182433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 w:rsidR="00F56565" w:rsidRDefault="00F56565">
          <w:pPr>
            <w:pStyle w:val="TOC"/>
          </w:pPr>
          <w:r>
            <w:rPr>
              <w:lang w:val="zh-CN"/>
            </w:rPr>
            <w:t>目录</w:t>
          </w:r>
        </w:p>
        <w:p w:rsidR="00F56565" w:rsidRDefault="00F56565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00577" w:history="1">
            <w:r w:rsidRPr="006D6C04">
              <w:rPr>
                <w:rStyle w:val="a9"/>
                <w:rFonts w:hint="eastAsia"/>
                <w:noProof/>
              </w:rPr>
              <w:t>软件工程系列课程教学辅助网站系统</w:t>
            </w:r>
            <w:r w:rsidRPr="006D6C04">
              <w:rPr>
                <w:rStyle w:val="a9"/>
                <w:noProof/>
              </w:rPr>
              <w:t>CCB</w:t>
            </w:r>
            <w:r w:rsidRPr="006D6C04">
              <w:rPr>
                <w:rStyle w:val="a9"/>
                <w:rFonts w:hint="eastAsia"/>
                <w:noProof/>
              </w:rPr>
              <w:t>章程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_Toc503300577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565" w:rsidRDefault="00F56565">
          <w:pPr>
            <w:pStyle w:val="2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03300578" w:history="1">
            <w:r w:rsidRPr="006D6C04">
              <w:rPr>
                <w:rStyle w:val="a9"/>
                <w:noProof/>
              </w:rPr>
              <w:t>1.</w:t>
            </w:r>
            <w:r>
              <w:rPr>
                <w:noProof/>
                <w:szCs w:val="22"/>
              </w:rPr>
              <w:tab/>
            </w:r>
            <w:r w:rsidRPr="006D6C04">
              <w:rPr>
                <w:rStyle w:val="a9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_Toc503300578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565" w:rsidRDefault="00F56565">
          <w:pPr>
            <w:pStyle w:val="2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03300579" w:history="1">
            <w:r w:rsidRPr="006D6C04">
              <w:rPr>
                <w:rStyle w:val="a9"/>
                <w:noProof/>
              </w:rPr>
              <w:t>2.</w:t>
            </w:r>
            <w:r>
              <w:rPr>
                <w:noProof/>
                <w:szCs w:val="22"/>
              </w:rPr>
              <w:tab/>
            </w:r>
            <w:r w:rsidRPr="006D6C04">
              <w:rPr>
                <w:rStyle w:val="a9"/>
                <w:rFonts w:hint="eastAsia"/>
                <w:noProof/>
              </w:rPr>
              <w:t>职责范围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_Toc503300579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565" w:rsidRDefault="00F56565">
          <w:pPr>
            <w:pStyle w:val="2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03300580" w:history="1">
            <w:r w:rsidRPr="006D6C04">
              <w:rPr>
                <w:rStyle w:val="a9"/>
                <w:noProof/>
              </w:rPr>
              <w:t>3.</w:t>
            </w:r>
            <w:r>
              <w:rPr>
                <w:noProof/>
                <w:szCs w:val="22"/>
              </w:rPr>
              <w:tab/>
            </w:r>
            <w:r w:rsidRPr="006D6C04">
              <w:rPr>
                <w:rStyle w:val="a9"/>
                <w:rFonts w:hint="eastAsia"/>
                <w:noProof/>
              </w:rPr>
              <w:t>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_Toc503300580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565" w:rsidRDefault="00F56565">
          <w:pPr>
            <w:pStyle w:val="2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03300581" w:history="1">
            <w:r w:rsidRPr="006D6C04">
              <w:rPr>
                <w:rStyle w:val="a9"/>
                <w:noProof/>
              </w:rPr>
              <w:t>4.</w:t>
            </w:r>
            <w:r>
              <w:rPr>
                <w:noProof/>
                <w:szCs w:val="22"/>
              </w:rPr>
              <w:tab/>
            </w:r>
            <w:r w:rsidRPr="006D6C04">
              <w:rPr>
                <w:rStyle w:val="a9"/>
                <w:rFonts w:hint="eastAsia"/>
                <w:noProof/>
              </w:rPr>
              <w:t>操作流程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_Toc503300581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565" w:rsidRDefault="00F56565">
          <w:r>
            <w:fldChar w:fldCharType="end"/>
          </w:r>
        </w:p>
      </w:sdtContent>
    </w:sdt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rFonts w:hint="eastAsia"/>
        </w:rPr>
      </w:pPr>
    </w:p>
    <w:p w:rsidR="00F56565" w:rsidRDefault="00F56565">
      <w:pPr>
        <w:rPr>
          <w:b/>
        </w:rPr>
      </w:pPr>
    </w:p>
    <w:p w:rsidR="005F0E5A" w:rsidRDefault="00C4099E">
      <w:pPr>
        <w:pStyle w:val="2"/>
        <w:numPr>
          <w:ilvl w:val="0"/>
          <w:numId w:val="1"/>
        </w:numPr>
      </w:pPr>
      <w:bookmarkStart w:id="6" w:name="_Toc503300555"/>
      <w:bookmarkStart w:id="7" w:name="_Toc503300578"/>
      <w:r>
        <w:rPr>
          <w:rFonts w:hint="eastAsia"/>
        </w:rPr>
        <w:t>目的</w:t>
      </w:r>
      <w:bookmarkStart w:id="8" w:name="_GoBack"/>
      <w:bookmarkEnd w:id="6"/>
      <w:bookmarkEnd w:id="7"/>
      <w:bookmarkEnd w:id="8"/>
    </w:p>
    <w:p w:rsidR="005F0E5A" w:rsidRDefault="00C4099E">
      <w:pPr>
        <w:numPr>
          <w:ilvl w:val="1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规范项目小组的项目计划、需求变更、设计和开发变更的控制流程。</w:t>
      </w:r>
    </w:p>
    <w:p w:rsidR="005F0E5A" w:rsidRDefault="00C4099E">
      <w:pPr>
        <w:numPr>
          <w:ilvl w:val="1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减少因计划、需求变更、设计和开发变更而出现的包括技术风险、客户满意度下降、资金和人力资源需求风险。</w:t>
      </w:r>
    </w:p>
    <w:p w:rsidR="005F0E5A" w:rsidRDefault="00C4099E">
      <w:r>
        <w:rPr>
          <w:rFonts w:hint="eastAsia"/>
        </w:rPr>
        <w:t xml:space="preserve">1.3  </w:t>
      </w:r>
      <w:r>
        <w:rPr>
          <w:rFonts w:hint="eastAsia"/>
        </w:rPr>
        <w:t>提高项目的计划性、可视性和执行力。</w:t>
      </w:r>
    </w:p>
    <w:p w:rsidR="005F0E5A" w:rsidRDefault="00C4099E">
      <w:pPr>
        <w:pStyle w:val="2"/>
        <w:numPr>
          <w:ilvl w:val="0"/>
          <w:numId w:val="1"/>
        </w:numPr>
      </w:pPr>
      <w:bookmarkStart w:id="9" w:name="_Toc503300556"/>
      <w:bookmarkStart w:id="10" w:name="_Toc503300579"/>
      <w:r>
        <w:rPr>
          <w:rFonts w:hint="eastAsia"/>
        </w:rPr>
        <w:t>职责范围</w:t>
      </w:r>
      <w:bookmarkEnd w:id="9"/>
      <w:bookmarkEnd w:id="10"/>
    </w:p>
    <w:p w:rsidR="005F0E5A" w:rsidRDefault="00C4099E">
      <w:pPr>
        <w:numPr>
          <w:ilvl w:val="0"/>
          <w:numId w:val="3"/>
        </w:numPr>
      </w:pPr>
      <w:r>
        <w:rPr>
          <w:rFonts w:hint="eastAsia"/>
        </w:rPr>
        <w:t>负责所有相关需求，方案，规划等文档的评审，并输出评审记录</w:t>
      </w:r>
    </w:p>
    <w:p w:rsidR="005F0E5A" w:rsidRDefault="00C4099E">
      <w:pPr>
        <w:numPr>
          <w:ilvl w:val="0"/>
          <w:numId w:val="3"/>
        </w:numPr>
      </w:pPr>
      <w:r>
        <w:rPr>
          <w:rFonts w:hint="eastAsia"/>
        </w:rPr>
        <w:t>负责需求变更，故障处理的评审，就目前来说，此项可暂不执行。</w:t>
      </w:r>
    </w:p>
    <w:p w:rsidR="005F0E5A" w:rsidRDefault="00C4099E">
      <w:pPr>
        <w:numPr>
          <w:ilvl w:val="0"/>
          <w:numId w:val="3"/>
        </w:numPr>
      </w:pPr>
      <w:r>
        <w:rPr>
          <w:rFonts w:hint="eastAsia"/>
        </w:rPr>
        <w:t>评审委员需对评审结果负责，并有权要求对评审文档进行整改。</w:t>
      </w:r>
    </w:p>
    <w:p w:rsidR="005F0E5A" w:rsidRDefault="00C4099E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CCB</w:t>
      </w:r>
      <w:r>
        <w:rPr>
          <w:rFonts w:hint="eastAsia"/>
        </w:rPr>
        <w:t>评审无法决定的事情，需上报上一层裁决。</w:t>
      </w:r>
    </w:p>
    <w:p w:rsidR="005F0E5A" w:rsidRDefault="00C4099E">
      <w:pPr>
        <w:pStyle w:val="2"/>
        <w:numPr>
          <w:ilvl w:val="0"/>
          <w:numId w:val="1"/>
        </w:numPr>
      </w:pPr>
      <w:bookmarkStart w:id="11" w:name="_Toc503300557"/>
      <w:bookmarkStart w:id="12" w:name="_Toc503300580"/>
      <w:r>
        <w:rPr>
          <w:rFonts w:hint="eastAsia"/>
        </w:rPr>
        <w:t>成员</w:t>
      </w:r>
      <w:bookmarkEnd w:id="11"/>
      <w:bookmarkEnd w:id="12"/>
    </w:p>
    <w:tbl>
      <w:tblPr>
        <w:tblStyle w:val="a5"/>
        <w:tblW w:w="7049" w:type="dxa"/>
        <w:tblLayout w:type="fixed"/>
        <w:tblLook w:val="04A0"/>
      </w:tblPr>
      <w:tblGrid>
        <w:gridCol w:w="1565"/>
        <w:gridCol w:w="1275"/>
        <w:gridCol w:w="4209"/>
      </w:tblGrid>
      <w:tr w:rsidR="005F0E5A">
        <w:tc>
          <w:tcPr>
            <w:tcW w:w="1565" w:type="dxa"/>
          </w:tcPr>
          <w:p w:rsidR="005F0E5A" w:rsidRDefault="00C4099E">
            <w:r>
              <w:rPr>
                <w:rFonts w:hint="eastAsia"/>
              </w:rPr>
              <w:t>角色</w:t>
            </w:r>
          </w:p>
        </w:tc>
        <w:tc>
          <w:tcPr>
            <w:tcW w:w="1275" w:type="dxa"/>
          </w:tcPr>
          <w:p w:rsidR="005F0E5A" w:rsidRDefault="00C4099E">
            <w:r>
              <w:rPr>
                <w:rFonts w:hint="eastAsia"/>
              </w:rPr>
              <w:t>负责人</w:t>
            </w:r>
          </w:p>
        </w:tc>
        <w:tc>
          <w:tcPr>
            <w:tcW w:w="4209" w:type="dxa"/>
          </w:tcPr>
          <w:p w:rsidR="005F0E5A" w:rsidRDefault="00C4099E">
            <w:r>
              <w:rPr>
                <w:rFonts w:hint="eastAsia"/>
              </w:rPr>
              <w:t>描述和职责</w:t>
            </w:r>
          </w:p>
        </w:tc>
      </w:tr>
      <w:tr w:rsidR="005F0E5A">
        <w:tc>
          <w:tcPr>
            <w:tcW w:w="1565" w:type="dxa"/>
          </w:tcPr>
          <w:p w:rsidR="005F0E5A" w:rsidRDefault="00C4099E">
            <w:r>
              <w:rPr>
                <w:rFonts w:hint="eastAsia"/>
              </w:rPr>
              <w:t>变更控制委员会主席</w:t>
            </w:r>
          </w:p>
        </w:tc>
        <w:tc>
          <w:tcPr>
            <w:tcW w:w="1275" w:type="dxa"/>
          </w:tcPr>
          <w:p w:rsidR="005F0E5A" w:rsidRDefault="00C4099E">
            <w:r>
              <w:rPr>
                <w:rFonts w:hint="eastAsia"/>
              </w:rPr>
              <w:t>助教：待定</w:t>
            </w:r>
          </w:p>
        </w:tc>
        <w:tc>
          <w:tcPr>
            <w:tcW w:w="4209" w:type="dxa"/>
          </w:tcPr>
          <w:p w:rsidR="005F0E5A" w:rsidRDefault="00C4099E">
            <w:r>
              <w:rPr>
                <w:rFonts w:hint="eastAsia"/>
              </w:rPr>
              <w:t>如果变更控制委员会未能达到一致，主席通常拥有最终决定权；针对每个变更请求确定评估人和修改人</w:t>
            </w:r>
          </w:p>
        </w:tc>
      </w:tr>
      <w:tr w:rsidR="005F0E5A">
        <w:tc>
          <w:tcPr>
            <w:tcW w:w="1565" w:type="dxa"/>
          </w:tcPr>
          <w:p w:rsidR="005F0E5A" w:rsidRDefault="00C4099E">
            <w:r>
              <w:rPr>
                <w:rFonts w:hint="eastAsia"/>
              </w:rPr>
              <w:t>变更控制委员会</w:t>
            </w:r>
          </w:p>
        </w:tc>
        <w:tc>
          <w:tcPr>
            <w:tcW w:w="1275" w:type="dxa"/>
          </w:tcPr>
          <w:p w:rsidR="005F0E5A" w:rsidRDefault="00C4099E">
            <w:r>
              <w:rPr>
                <w:rFonts w:hint="eastAsia"/>
              </w:rPr>
              <w:t>软件需求课程助教五名：余倩、于欣汝、徐洁岑、陈泓见、黄枭帅</w:t>
            </w:r>
          </w:p>
        </w:tc>
        <w:tc>
          <w:tcPr>
            <w:tcW w:w="4209" w:type="dxa"/>
          </w:tcPr>
          <w:p w:rsidR="005F0E5A" w:rsidRDefault="00C4099E">
            <w:r>
              <w:rPr>
                <w:rFonts w:hint="eastAsia"/>
              </w:rPr>
              <w:t>会针对某一具体项目决定是批准还是驳回提出的变更</w:t>
            </w:r>
          </w:p>
        </w:tc>
      </w:tr>
      <w:tr w:rsidR="005F0E5A">
        <w:tc>
          <w:tcPr>
            <w:tcW w:w="1565" w:type="dxa"/>
          </w:tcPr>
          <w:p w:rsidR="005F0E5A" w:rsidRDefault="00C4099E">
            <w:r>
              <w:rPr>
                <w:rFonts w:hint="eastAsia"/>
              </w:rPr>
              <w:t>评估者</w:t>
            </w:r>
          </w:p>
        </w:tc>
        <w:tc>
          <w:tcPr>
            <w:tcW w:w="1275" w:type="dxa"/>
          </w:tcPr>
          <w:p w:rsidR="005F0E5A" w:rsidRDefault="00C4099E">
            <w:r>
              <w:rPr>
                <w:rFonts w:hint="eastAsia"/>
              </w:rPr>
              <w:t>G11</w:t>
            </w:r>
            <w:r>
              <w:rPr>
                <w:rFonts w:hint="eastAsia"/>
              </w:rPr>
              <w:t>小组成员：徐柯杰</w:t>
            </w:r>
          </w:p>
        </w:tc>
        <w:tc>
          <w:tcPr>
            <w:tcW w:w="4209" w:type="dxa"/>
          </w:tcPr>
          <w:p w:rsidR="005F0E5A" w:rsidRDefault="00C4099E">
            <w:r>
              <w:rPr>
                <w:rFonts w:hint="eastAsia"/>
              </w:rPr>
              <w:t>受主席要求负责完成变更影响分析的人</w:t>
            </w:r>
          </w:p>
        </w:tc>
      </w:tr>
      <w:tr w:rsidR="005F0E5A">
        <w:tc>
          <w:tcPr>
            <w:tcW w:w="1565" w:type="dxa"/>
          </w:tcPr>
          <w:p w:rsidR="005F0E5A" w:rsidRDefault="00C4099E">
            <w:r>
              <w:rPr>
                <w:rFonts w:hint="eastAsia"/>
              </w:rPr>
              <w:t>修改者</w:t>
            </w:r>
          </w:p>
        </w:tc>
        <w:tc>
          <w:tcPr>
            <w:tcW w:w="1275" w:type="dxa"/>
          </w:tcPr>
          <w:p w:rsidR="005F0E5A" w:rsidRDefault="00C4099E">
            <w:r>
              <w:rPr>
                <w:rFonts w:hint="eastAsia"/>
              </w:rPr>
              <w:t>G11</w:t>
            </w:r>
            <w:r>
              <w:rPr>
                <w:rFonts w:hint="eastAsia"/>
              </w:rPr>
              <w:t>小组全体成员</w:t>
            </w:r>
          </w:p>
        </w:tc>
        <w:tc>
          <w:tcPr>
            <w:tcW w:w="4209" w:type="dxa"/>
          </w:tcPr>
          <w:p w:rsidR="005F0E5A" w:rsidRDefault="00C4099E">
            <w:r>
              <w:rPr>
                <w:rFonts w:hint="eastAsia"/>
              </w:rPr>
              <w:t>针对批准的变更请求，负责完成产品修改的人</w:t>
            </w:r>
          </w:p>
        </w:tc>
      </w:tr>
      <w:tr w:rsidR="005F0E5A">
        <w:tc>
          <w:tcPr>
            <w:tcW w:w="1565" w:type="dxa"/>
          </w:tcPr>
          <w:p w:rsidR="005F0E5A" w:rsidRDefault="00C4099E">
            <w:r>
              <w:rPr>
                <w:rFonts w:hint="eastAsia"/>
              </w:rPr>
              <w:t>提交者</w:t>
            </w:r>
          </w:p>
        </w:tc>
        <w:tc>
          <w:tcPr>
            <w:tcW w:w="1275" w:type="dxa"/>
          </w:tcPr>
          <w:p w:rsidR="005F0E5A" w:rsidRDefault="00C4099E">
            <w:r>
              <w:rPr>
                <w:rFonts w:hint="eastAsia"/>
              </w:rPr>
              <w:t>客户</w:t>
            </w:r>
          </w:p>
        </w:tc>
        <w:tc>
          <w:tcPr>
            <w:tcW w:w="4209" w:type="dxa"/>
          </w:tcPr>
          <w:p w:rsidR="005F0E5A" w:rsidRDefault="00C4099E">
            <w:r>
              <w:rPr>
                <w:rFonts w:hint="eastAsia"/>
              </w:rPr>
              <w:t>提交新变更请求的人</w:t>
            </w:r>
          </w:p>
        </w:tc>
      </w:tr>
      <w:tr w:rsidR="005F0E5A">
        <w:tc>
          <w:tcPr>
            <w:tcW w:w="1565" w:type="dxa"/>
          </w:tcPr>
          <w:p w:rsidR="005F0E5A" w:rsidRDefault="00C4099E">
            <w:r>
              <w:rPr>
                <w:rFonts w:hint="eastAsia"/>
              </w:rPr>
              <w:t>请求接受者</w:t>
            </w:r>
          </w:p>
        </w:tc>
        <w:tc>
          <w:tcPr>
            <w:tcW w:w="1275" w:type="dxa"/>
          </w:tcPr>
          <w:p w:rsidR="005F0E5A" w:rsidRDefault="00C4099E">
            <w:r>
              <w:rPr>
                <w:rFonts w:hint="eastAsia"/>
              </w:rPr>
              <w:t>G11</w:t>
            </w:r>
            <w:r>
              <w:rPr>
                <w:rFonts w:hint="eastAsia"/>
              </w:rPr>
              <w:t>项目经理：许佳俊</w:t>
            </w:r>
          </w:p>
        </w:tc>
        <w:tc>
          <w:tcPr>
            <w:tcW w:w="4209" w:type="dxa"/>
          </w:tcPr>
          <w:p w:rsidR="005F0E5A" w:rsidRDefault="00C4099E">
            <w:r>
              <w:rPr>
                <w:rFonts w:hint="eastAsia"/>
              </w:rPr>
              <w:t>最初接受新提交变更请求的人</w:t>
            </w:r>
          </w:p>
        </w:tc>
      </w:tr>
      <w:tr w:rsidR="005F0E5A">
        <w:tc>
          <w:tcPr>
            <w:tcW w:w="1565" w:type="dxa"/>
          </w:tcPr>
          <w:p w:rsidR="005F0E5A" w:rsidRDefault="00C4099E">
            <w:r>
              <w:rPr>
                <w:rFonts w:hint="eastAsia"/>
              </w:rPr>
              <w:t>验证者</w:t>
            </w:r>
          </w:p>
        </w:tc>
        <w:tc>
          <w:tcPr>
            <w:tcW w:w="1275" w:type="dxa"/>
          </w:tcPr>
          <w:p w:rsidR="005F0E5A" w:rsidRDefault="00C4099E">
            <w:r>
              <w:rPr>
                <w:rFonts w:hint="eastAsia"/>
              </w:rPr>
              <w:t>G9</w:t>
            </w:r>
            <w:r>
              <w:rPr>
                <w:rFonts w:hint="eastAsia"/>
              </w:rPr>
              <w:t>小组组长：奕吉</w:t>
            </w:r>
          </w:p>
        </w:tc>
        <w:tc>
          <w:tcPr>
            <w:tcW w:w="4209" w:type="dxa"/>
          </w:tcPr>
          <w:p w:rsidR="005F0E5A" w:rsidRDefault="00C4099E">
            <w:r>
              <w:rPr>
                <w:rFonts w:hint="eastAsia"/>
              </w:rPr>
              <w:t>验证变更是否已正确实现的人</w:t>
            </w:r>
          </w:p>
        </w:tc>
      </w:tr>
    </w:tbl>
    <w:p w:rsidR="005F0E5A" w:rsidRDefault="005F0E5A"/>
    <w:p w:rsidR="005F0E5A" w:rsidRDefault="00C4099E">
      <w:pPr>
        <w:pStyle w:val="2"/>
        <w:numPr>
          <w:ilvl w:val="0"/>
          <w:numId w:val="1"/>
        </w:numPr>
      </w:pPr>
      <w:bookmarkStart w:id="13" w:name="_Toc503300558"/>
      <w:bookmarkStart w:id="14" w:name="_Toc503300581"/>
      <w:r>
        <w:rPr>
          <w:rFonts w:hint="eastAsia"/>
        </w:rPr>
        <w:lastRenderedPageBreak/>
        <w:t>操作流程</w:t>
      </w:r>
      <w:bookmarkEnd w:id="13"/>
      <w:bookmarkEnd w:id="14"/>
    </w:p>
    <w:p w:rsidR="005F0E5A" w:rsidRDefault="00C4099E">
      <w:r>
        <w:rPr>
          <w:noProof/>
        </w:rPr>
        <w:drawing>
          <wp:inline distT="0" distB="0" distL="114300" distR="114300">
            <wp:extent cx="4616450" cy="3883025"/>
            <wp:effectExtent l="0" t="0" r="635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388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0E5A" w:rsidRDefault="00C4099E">
      <w:r>
        <w:rPr>
          <w:noProof/>
        </w:rPr>
        <w:drawing>
          <wp:inline distT="0" distB="0" distL="114300" distR="114300">
            <wp:extent cx="4337050" cy="4088765"/>
            <wp:effectExtent l="0" t="0" r="635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0E5A" w:rsidRDefault="005F0E5A"/>
    <w:p w:rsidR="005F0E5A" w:rsidRDefault="005F0E5A"/>
    <w:p w:rsidR="005F0E5A" w:rsidRDefault="005F0E5A">
      <w:pPr>
        <w:pStyle w:val="2"/>
      </w:pPr>
    </w:p>
    <w:p w:rsidR="005F0E5A" w:rsidRDefault="005F0E5A">
      <w:pPr>
        <w:rPr>
          <w:b/>
        </w:rPr>
      </w:pPr>
    </w:p>
    <w:p w:rsidR="005F0E5A" w:rsidRDefault="005F0E5A"/>
    <w:sectPr w:rsidR="005F0E5A" w:rsidSect="005F0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99E" w:rsidRDefault="00C4099E" w:rsidP="00F56565">
      <w:r>
        <w:separator/>
      </w:r>
    </w:p>
  </w:endnote>
  <w:endnote w:type="continuationSeparator" w:id="1">
    <w:p w:rsidR="00C4099E" w:rsidRDefault="00C4099E" w:rsidP="00F56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99E" w:rsidRDefault="00C4099E" w:rsidP="00F56565">
      <w:r>
        <w:separator/>
      </w:r>
    </w:p>
  </w:footnote>
  <w:footnote w:type="continuationSeparator" w:id="1">
    <w:p w:rsidR="00C4099E" w:rsidRDefault="00C4099E" w:rsidP="00F565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CC8D9"/>
    <w:multiLevelType w:val="singleLevel"/>
    <w:tmpl w:val="5A4CC8D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CF42A"/>
    <w:multiLevelType w:val="multilevel"/>
    <w:tmpl w:val="5A4CF42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5A4CF46F"/>
    <w:multiLevelType w:val="singleLevel"/>
    <w:tmpl w:val="5A4CF46F"/>
    <w:lvl w:ilvl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5F0E5A"/>
    <w:rsid w:val="005F0E5A"/>
    <w:rsid w:val="00C4099E"/>
    <w:rsid w:val="00F56565"/>
    <w:rsid w:val="017D405E"/>
    <w:rsid w:val="0205453F"/>
    <w:rsid w:val="06C02509"/>
    <w:rsid w:val="0A132F02"/>
    <w:rsid w:val="0B695D92"/>
    <w:rsid w:val="0ED2393B"/>
    <w:rsid w:val="0F846452"/>
    <w:rsid w:val="125B2D71"/>
    <w:rsid w:val="12B802D0"/>
    <w:rsid w:val="12F1537D"/>
    <w:rsid w:val="13AE0726"/>
    <w:rsid w:val="145064BC"/>
    <w:rsid w:val="14D165AC"/>
    <w:rsid w:val="14E52727"/>
    <w:rsid w:val="15A52D14"/>
    <w:rsid w:val="15B63D74"/>
    <w:rsid w:val="1A3D0B0C"/>
    <w:rsid w:val="1ACD3726"/>
    <w:rsid w:val="1B1F18BD"/>
    <w:rsid w:val="1BCB7CF9"/>
    <w:rsid w:val="1BE7137F"/>
    <w:rsid w:val="1E222D80"/>
    <w:rsid w:val="1F9B47AD"/>
    <w:rsid w:val="203A4694"/>
    <w:rsid w:val="22D602FA"/>
    <w:rsid w:val="23577173"/>
    <w:rsid w:val="23941009"/>
    <w:rsid w:val="23F41BA5"/>
    <w:rsid w:val="242C38AC"/>
    <w:rsid w:val="28D17359"/>
    <w:rsid w:val="29067C8C"/>
    <w:rsid w:val="2B0A0164"/>
    <w:rsid w:val="2C8D0D9E"/>
    <w:rsid w:val="2D6B6329"/>
    <w:rsid w:val="2EB17874"/>
    <w:rsid w:val="3080514B"/>
    <w:rsid w:val="328768C4"/>
    <w:rsid w:val="33F65FAE"/>
    <w:rsid w:val="34114EF0"/>
    <w:rsid w:val="34C64628"/>
    <w:rsid w:val="354E515E"/>
    <w:rsid w:val="38931B14"/>
    <w:rsid w:val="38BF337F"/>
    <w:rsid w:val="394E77F7"/>
    <w:rsid w:val="39F6059B"/>
    <w:rsid w:val="3BC75CB3"/>
    <w:rsid w:val="3E686C96"/>
    <w:rsid w:val="3EB15E74"/>
    <w:rsid w:val="41687CFD"/>
    <w:rsid w:val="43926DA0"/>
    <w:rsid w:val="4514730F"/>
    <w:rsid w:val="46514BE0"/>
    <w:rsid w:val="48C62671"/>
    <w:rsid w:val="48F558E7"/>
    <w:rsid w:val="4AD05541"/>
    <w:rsid w:val="4AD14F7D"/>
    <w:rsid w:val="4CFE33A9"/>
    <w:rsid w:val="4D203461"/>
    <w:rsid w:val="4E7742FB"/>
    <w:rsid w:val="4F2246DE"/>
    <w:rsid w:val="4F7B3359"/>
    <w:rsid w:val="526D4B60"/>
    <w:rsid w:val="52DA14FF"/>
    <w:rsid w:val="570B1829"/>
    <w:rsid w:val="57B40099"/>
    <w:rsid w:val="58806E25"/>
    <w:rsid w:val="5A181467"/>
    <w:rsid w:val="5ADC2EAE"/>
    <w:rsid w:val="5BBC0FE5"/>
    <w:rsid w:val="5BD05F22"/>
    <w:rsid w:val="5D3B7B9F"/>
    <w:rsid w:val="5F71455B"/>
    <w:rsid w:val="600C30A7"/>
    <w:rsid w:val="612F4D18"/>
    <w:rsid w:val="641A1F11"/>
    <w:rsid w:val="6AFD5958"/>
    <w:rsid w:val="6CD00BBC"/>
    <w:rsid w:val="6DB814E1"/>
    <w:rsid w:val="7008324D"/>
    <w:rsid w:val="714321E9"/>
    <w:rsid w:val="754A25C1"/>
    <w:rsid w:val="75F81F09"/>
    <w:rsid w:val="7677273A"/>
    <w:rsid w:val="775902A8"/>
    <w:rsid w:val="786C0BA0"/>
    <w:rsid w:val="78B5314B"/>
    <w:rsid w:val="7A0F4BF0"/>
    <w:rsid w:val="7ACB4FB1"/>
    <w:rsid w:val="7B597789"/>
    <w:rsid w:val="7DFA6D0C"/>
    <w:rsid w:val="7EBB7E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F0E5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565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5F0E5A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rsid w:val="005F0E5A"/>
  </w:style>
  <w:style w:type="paragraph" w:styleId="20">
    <w:name w:val="toc 2"/>
    <w:basedOn w:val="a"/>
    <w:next w:val="a"/>
    <w:uiPriority w:val="39"/>
    <w:rsid w:val="005F0E5A"/>
    <w:pPr>
      <w:ind w:leftChars="200" w:left="420"/>
    </w:pPr>
  </w:style>
  <w:style w:type="paragraph" w:styleId="a3">
    <w:name w:val="Normal (Web)"/>
    <w:basedOn w:val="a"/>
    <w:rsid w:val="005F0E5A"/>
    <w:rPr>
      <w:sz w:val="24"/>
    </w:rPr>
  </w:style>
  <w:style w:type="paragraph" w:styleId="a4">
    <w:name w:val="Title"/>
    <w:basedOn w:val="a"/>
    <w:next w:val="a"/>
    <w:qFormat/>
    <w:rsid w:val="005F0E5A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table" w:styleId="a5">
    <w:name w:val="Table Grid"/>
    <w:basedOn w:val="a1"/>
    <w:qFormat/>
    <w:rsid w:val="005F0E5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F56565"/>
    <w:rPr>
      <w:sz w:val="18"/>
      <w:szCs w:val="18"/>
    </w:rPr>
  </w:style>
  <w:style w:type="character" w:customStyle="1" w:styleId="Char">
    <w:name w:val="批注框文本 Char"/>
    <w:basedOn w:val="a0"/>
    <w:link w:val="a6"/>
    <w:rsid w:val="00F5656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F56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F5656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F56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F56565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F56565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rsid w:val="00F56565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565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100051-08DC-4F65-B1E5-D02759726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</dc:creator>
  <cp:lastModifiedBy>lenovo</cp:lastModifiedBy>
  <cp:revision>2</cp:revision>
  <dcterms:created xsi:type="dcterms:W3CDTF">2014-10-29T12:08:00Z</dcterms:created>
  <dcterms:modified xsi:type="dcterms:W3CDTF">2018-01-09T14:34:00Z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