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988BE6" w14:textId="77777777" w:rsidR="00793B70" w:rsidRPr="00C631DB" w:rsidRDefault="00793B70" w:rsidP="00103F99">
      <w:pPr>
        <w:rPr>
          <w:rFonts w:eastAsia="宋体"/>
          <w:b/>
          <w:sz w:val="22"/>
          <w:szCs w:val="22"/>
          <w:lang w:eastAsia="zh-CN"/>
        </w:rPr>
      </w:pPr>
      <w:bookmarkStart w:id="0" w:name="_GoBack"/>
      <w:bookmarkEnd w:id="0"/>
    </w:p>
    <w:p w14:paraId="4E988BE7" w14:textId="77777777" w:rsidR="00793B70" w:rsidRPr="00C631DB" w:rsidRDefault="00793B70" w:rsidP="00103F99">
      <w:pPr>
        <w:jc w:val="center"/>
        <w:rPr>
          <w:rFonts w:eastAsiaTheme="minorEastAsia"/>
          <w:b/>
          <w:lang w:eastAsia="zh-CN"/>
        </w:rPr>
      </w:pPr>
      <w:r w:rsidRPr="00C631DB">
        <w:rPr>
          <w:b/>
        </w:rPr>
        <w:t>COURSE SYLLABUS</w:t>
      </w:r>
    </w:p>
    <w:p w14:paraId="4E988BE8" w14:textId="77777777" w:rsidR="003A0734" w:rsidRPr="00C631DB" w:rsidRDefault="003A0734" w:rsidP="00103F99">
      <w:pPr>
        <w:jc w:val="center"/>
        <w:rPr>
          <w:rFonts w:eastAsiaTheme="minorEastAsia"/>
          <w:b/>
          <w:sz w:val="22"/>
          <w:szCs w:val="22"/>
          <w:lang w:eastAsia="zh-CN"/>
        </w:rPr>
      </w:pPr>
    </w:p>
    <w:p w14:paraId="4E988BE9"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COURSE TITLE</w:t>
      </w:r>
    </w:p>
    <w:p w14:paraId="4E988BEA" w14:textId="77777777" w:rsidR="00793B70" w:rsidRPr="00C631DB" w:rsidRDefault="002A7123" w:rsidP="00D13ADF">
      <w:pPr>
        <w:ind w:left="420"/>
        <w:rPr>
          <w:sz w:val="22"/>
          <w:szCs w:val="22"/>
        </w:rPr>
      </w:pPr>
      <w:r w:rsidRPr="00C631DB">
        <w:rPr>
          <w:bCs/>
          <w:sz w:val="22"/>
          <w:szCs w:val="22"/>
        </w:rPr>
        <w:t xml:space="preserve">Machine Learning </w:t>
      </w:r>
      <w:r w:rsidRPr="00C631DB">
        <w:rPr>
          <w:rFonts w:eastAsiaTheme="minorEastAsia"/>
          <w:bCs/>
          <w:sz w:val="22"/>
          <w:szCs w:val="22"/>
          <w:lang w:eastAsia="zh-CN"/>
        </w:rPr>
        <w:t>for</w:t>
      </w:r>
      <w:r w:rsidRPr="00C631DB">
        <w:rPr>
          <w:bCs/>
          <w:sz w:val="22"/>
          <w:szCs w:val="22"/>
        </w:rPr>
        <w:t xml:space="preserve"> Business A</w:t>
      </w:r>
      <w:r w:rsidRPr="00C631DB">
        <w:rPr>
          <w:rFonts w:eastAsiaTheme="minorEastAsia"/>
          <w:bCs/>
          <w:sz w:val="22"/>
          <w:szCs w:val="22"/>
          <w:lang w:eastAsia="zh-CN"/>
        </w:rPr>
        <w:t>nalytics</w:t>
      </w:r>
      <w:r w:rsidR="00D13ADF" w:rsidRPr="00C631DB">
        <w:rPr>
          <w:bCs/>
          <w:sz w:val="22"/>
          <w:szCs w:val="22"/>
        </w:rPr>
        <w:t xml:space="preserve"> </w:t>
      </w:r>
    </w:p>
    <w:p w14:paraId="4E988BEB" w14:textId="77777777" w:rsidR="00793B70" w:rsidRPr="00C631DB" w:rsidRDefault="00793B70" w:rsidP="00735B11">
      <w:pPr>
        <w:rPr>
          <w:sz w:val="22"/>
          <w:szCs w:val="22"/>
          <w:lang w:val="en-GB"/>
        </w:rPr>
      </w:pPr>
      <w:r w:rsidRPr="00C631DB">
        <w:rPr>
          <w:sz w:val="22"/>
          <w:szCs w:val="22"/>
          <w:lang w:val="en-GB"/>
        </w:rPr>
        <w:tab/>
      </w:r>
    </w:p>
    <w:p w14:paraId="4E988BEC"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COURSE CODE</w:t>
      </w:r>
    </w:p>
    <w:p w14:paraId="4E988BED" w14:textId="6E8D1BE4" w:rsidR="00793B70" w:rsidRPr="00371663" w:rsidRDefault="00371663" w:rsidP="003A0734">
      <w:pPr>
        <w:ind w:firstLineChars="202" w:firstLine="444"/>
        <w:rPr>
          <w:bCs/>
          <w:sz w:val="22"/>
          <w:szCs w:val="22"/>
        </w:rPr>
      </w:pPr>
      <w:r w:rsidRPr="00371663">
        <w:rPr>
          <w:bCs/>
          <w:sz w:val="22"/>
          <w:szCs w:val="22"/>
        </w:rPr>
        <w:t>GTSC2143</w:t>
      </w:r>
    </w:p>
    <w:p w14:paraId="4E988BEE" w14:textId="77777777" w:rsidR="00793B70" w:rsidRPr="00C631DB" w:rsidRDefault="00793B70" w:rsidP="00735B11">
      <w:pPr>
        <w:rPr>
          <w:sz w:val="22"/>
          <w:szCs w:val="22"/>
          <w:lang w:val="en-GB"/>
        </w:rPr>
      </w:pPr>
      <w:r w:rsidRPr="00C631DB">
        <w:rPr>
          <w:sz w:val="22"/>
          <w:szCs w:val="22"/>
          <w:lang w:val="en-GB"/>
        </w:rPr>
        <w:tab/>
      </w:r>
    </w:p>
    <w:p w14:paraId="4E988BEF"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PRE-REQUISITE</w:t>
      </w:r>
    </w:p>
    <w:p w14:paraId="4E988BF0" w14:textId="41255FD4" w:rsidR="00793B70" w:rsidRPr="00C631DB" w:rsidRDefault="00AD67DF" w:rsidP="003A0734">
      <w:pPr>
        <w:ind w:firstLineChars="202" w:firstLine="444"/>
        <w:rPr>
          <w:rFonts w:eastAsiaTheme="minorEastAsia"/>
          <w:sz w:val="22"/>
          <w:szCs w:val="22"/>
          <w:lang w:val="en-GB" w:eastAsia="zh-CN"/>
        </w:rPr>
      </w:pPr>
      <w:r w:rsidRPr="00C631DB">
        <w:rPr>
          <w:rFonts w:eastAsiaTheme="minorEastAsia"/>
          <w:sz w:val="22"/>
          <w:szCs w:val="22"/>
          <w:lang w:val="en-GB" w:eastAsia="zh-CN"/>
        </w:rPr>
        <w:t>None</w:t>
      </w:r>
    </w:p>
    <w:p w14:paraId="4E988BF1" w14:textId="77777777" w:rsidR="00793B70" w:rsidRPr="00C631DB" w:rsidRDefault="00793B70" w:rsidP="00735B11">
      <w:pPr>
        <w:ind w:left="426"/>
        <w:rPr>
          <w:sz w:val="22"/>
          <w:szCs w:val="22"/>
          <w:lang w:val="en-GB"/>
        </w:rPr>
      </w:pPr>
    </w:p>
    <w:p w14:paraId="4E988BF2"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CO-REQUISITE</w:t>
      </w:r>
    </w:p>
    <w:p w14:paraId="4E988BF3" w14:textId="77777777" w:rsidR="00793B70" w:rsidRPr="00C631DB" w:rsidRDefault="003A0734" w:rsidP="003A0734">
      <w:pPr>
        <w:ind w:firstLineChars="202" w:firstLine="444"/>
        <w:rPr>
          <w:rFonts w:eastAsiaTheme="minorEastAsia"/>
          <w:sz w:val="22"/>
          <w:szCs w:val="22"/>
          <w:lang w:val="en-GB" w:eastAsia="zh-CN"/>
        </w:rPr>
      </w:pPr>
      <w:r w:rsidRPr="00C631DB">
        <w:rPr>
          <w:sz w:val="22"/>
          <w:szCs w:val="22"/>
          <w:lang w:val="en-GB"/>
        </w:rPr>
        <w:t>N</w:t>
      </w:r>
      <w:r w:rsidRPr="00C631DB">
        <w:rPr>
          <w:rFonts w:eastAsiaTheme="minorEastAsia"/>
          <w:sz w:val="22"/>
          <w:szCs w:val="22"/>
          <w:lang w:val="en-GB" w:eastAsia="zh-CN"/>
        </w:rPr>
        <w:t>one</w:t>
      </w:r>
    </w:p>
    <w:p w14:paraId="4E988BF4" w14:textId="77777777" w:rsidR="00793B70" w:rsidRPr="00C631DB" w:rsidRDefault="00793B70" w:rsidP="00735B11">
      <w:pPr>
        <w:rPr>
          <w:sz w:val="22"/>
          <w:szCs w:val="22"/>
          <w:lang w:val="en-GB"/>
        </w:rPr>
      </w:pPr>
    </w:p>
    <w:p w14:paraId="4E988BF5"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 xml:space="preserve">NO. OF </w:t>
      </w:r>
      <w:r w:rsidRPr="00C631DB">
        <w:rPr>
          <w:rFonts w:eastAsia="宋体"/>
          <w:b/>
          <w:smallCaps/>
          <w:sz w:val="22"/>
          <w:szCs w:val="22"/>
          <w:lang w:val="en-GB" w:eastAsia="zh-CN"/>
        </w:rPr>
        <w:t>UNITS</w:t>
      </w:r>
    </w:p>
    <w:p w14:paraId="4E988BF6" w14:textId="77777777" w:rsidR="00793B70" w:rsidRPr="00C631DB" w:rsidRDefault="00793B70" w:rsidP="003A0734">
      <w:pPr>
        <w:ind w:firstLineChars="202" w:firstLine="444"/>
        <w:rPr>
          <w:sz w:val="22"/>
          <w:szCs w:val="22"/>
          <w:lang w:val="en-GB"/>
        </w:rPr>
      </w:pPr>
      <w:r w:rsidRPr="00C631DB">
        <w:rPr>
          <w:sz w:val="22"/>
          <w:szCs w:val="22"/>
          <w:lang w:val="en-GB"/>
        </w:rPr>
        <w:t xml:space="preserve">3 </w:t>
      </w:r>
      <w:r w:rsidRPr="00C631DB">
        <w:rPr>
          <w:rFonts w:eastAsia="宋体"/>
          <w:sz w:val="22"/>
          <w:szCs w:val="22"/>
          <w:lang w:val="en-GB" w:eastAsia="zh-CN"/>
        </w:rPr>
        <w:t>Units</w:t>
      </w:r>
    </w:p>
    <w:p w14:paraId="4E988BF7" w14:textId="77777777" w:rsidR="00793B70" w:rsidRPr="00C631DB" w:rsidRDefault="00793B70" w:rsidP="00735B11">
      <w:pPr>
        <w:rPr>
          <w:sz w:val="22"/>
          <w:szCs w:val="22"/>
          <w:lang w:val="en-GB"/>
        </w:rPr>
      </w:pPr>
      <w:r w:rsidRPr="00C631DB">
        <w:rPr>
          <w:sz w:val="22"/>
          <w:szCs w:val="22"/>
          <w:lang w:val="en-GB"/>
        </w:rPr>
        <w:tab/>
      </w:r>
    </w:p>
    <w:p w14:paraId="4E988BF8"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CONTACT HOURS</w:t>
      </w:r>
    </w:p>
    <w:p w14:paraId="4E988BF9" w14:textId="77777777" w:rsidR="00793B70" w:rsidRPr="00C631DB" w:rsidRDefault="00793B70" w:rsidP="003A0734">
      <w:pPr>
        <w:ind w:firstLineChars="202" w:firstLine="444"/>
        <w:rPr>
          <w:sz w:val="22"/>
          <w:szCs w:val="22"/>
          <w:lang w:val="en-GB"/>
        </w:rPr>
      </w:pPr>
      <w:r w:rsidRPr="00C631DB">
        <w:rPr>
          <w:sz w:val="22"/>
          <w:szCs w:val="22"/>
          <w:lang w:val="en-GB"/>
        </w:rPr>
        <w:t xml:space="preserve">42 </w:t>
      </w:r>
      <w:r w:rsidRPr="00C631DB">
        <w:rPr>
          <w:rFonts w:eastAsia="宋体"/>
          <w:sz w:val="22"/>
          <w:szCs w:val="22"/>
          <w:lang w:val="en-GB" w:eastAsia="zh-CN"/>
        </w:rPr>
        <w:t>H</w:t>
      </w:r>
      <w:r w:rsidRPr="00C631DB">
        <w:rPr>
          <w:sz w:val="22"/>
          <w:szCs w:val="22"/>
          <w:lang w:val="en-GB"/>
        </w:rPr>
        <w:t>ours</w:t>
      </w:r>
    </w:p>
    <w:p w14:paraId="4E988BFA" w14:textId="77777777" w:rsidR="00793B70" w:rsidRPr="00C631DB" w:rsidRDefault="00793B70" w:rsidP="00735B11">
      <w:pPr>
        <w:tabs>
          <w:tab w:val="left" w:pos="475"/>
          <w:tab w:val="left" w:pos="5160"/>
          <w:tab w:val="left" w:pos="8160"/>
        </w:tabs>
        <w:rPr>
          <w:sz w:val="22"/>
          <w:szCs w:val="22"/>
          <w:lang w:val="en-GB"/>
        </w:rPr>
      </w:pPr>
      <w:r w:rsidRPr="00C631DB">
        <w:rPr>
          <w:sz w:val="22"/>
          <w:szCs w:val="22"/>
          <w:lang w:val="en-GB"/>
        </w:rPr>
        <w:tab/>
      </w:r>
      <w:r w:rsidRPr="00C631DB">
        <w:rPr>
          <w:sz w:val="22"/>
          <w:szCs w:val="22"/>
          <w:lang w:val="en-GB"/>
        </w:rPr>
        <w:tab/>
      </w:r>
    </w:p>
    <w:p w14:paraId="4E988BFB"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OFFERING UNIT</w:t>
      </w:r>
    </w:p>
    <w:p w14:paraId="4E988BFC" w14:textId="77777777" w:rsidR="00793B70" w:rsidRPr="00C631DB" w:rsidRDefault="002A7123" w:rsidP="003A0734">
      <w:pPr>
        <w:ind w:firstLineChars="202" w:firstLine="444"/>
        <w:rPr>
          <w:sz w:val="22"/>
          <w:szCs w:val="22"/>
          <w:lang w:val="en-GB"/>
        </w:rPr>
      </w:pPr>
      <w:r w:rsidRPr="00C631DB">
        <w:rPr>
          <w:rFonts w:eastAsiaTheme="minorEastAsia"/>
          <w:sz w:val="22"/>
          <w:szCs w:val="22"/>
          <w:lang w:val="en-GB" w:eastAsia="zh-CN"/>
        </w:rPr>
        <w:t>Faculty</w:t>
      </w:r>
      <w:r w:rsidR="00793B70" w:rsidRPr="00C631DB">
        <w:rPr>
          <w:sz w:val="22"/>
          <w:szCs w:val="22"/>
          <w:lang w:val="en-GB"/>
        </w:rPr>
        <w:t xml:space="preserve"> of Business and Management</w:t>
      </w:r>
    </w:p>
    <w:p w14:paraId="4E988BFD" w14:textId="77777777" w:rsidR="00793B70" w:rsidRPr="00C631DB" w:rsidRDefault="00793B70" w:rsidP="00735B11">
      <w:pPr>
        <w:rPr>
          <w:color w:val="0000FF"/>
          <w:sz w:val="22"/>
          <w:szCs w:val="22"/>
          <w:lang w:val="en-GB"/>
        </w:rPr>
      </w:pPr>
    </w:p>
    <w:p w14:paraId="4E988BFE"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SYLLABUS PREPARED &amp; REVIEWED BY</w:t>
      </w:r>
    </w:p>
    <w:p w14:paraId="4E988BFF" w14:textId="77777777" w:rsidR="00793B70" w:rsidRPr="00C631DB" w:rsidRDefault="00793B70" w:rsidP="003A0734">
      <w:pPr>
        <w:ind w:firstLineChars="202" w:firstLine="444"/>
        <w:rPr>
          <w:sz w:val="22"/>
          <w:szCs w:val="22"/>
          <w:lang w:val="en-GB"/>
        </w:rPr>
      </w:pPr>
      <w:r w:rsidRPr="00C631DB">
        <w:rPr>
          <w:sz w:val="22"/>
          <w:szCs w:val="22"/>
          <w:lang w:val="en-GB"/>
        </w:rPr>
        <w:t xml:space="preserve">Prepared by: </w:t>
      </w:r>
      <w:proofErr w:type="spellStart"/>
      <w:r w:rsidRPr="00C631DB">
        <w:rPr>
          <w:sz w:val="22"/>
          <w:szCs w:val="22"/>
          <w:lang w:val="en-GB"/>
        </w:rPr>
        <w:t>Dr.</w:t>
      </w:r>
      <w:proofErr w:type="spellEnd"/>
      <w:r w:rsidRPr="00C631DB">
        <w:rPr>
          <w:sz w:val="22"/>
          <w:szCs w:val="22"/>
          <w:lang w:val="en-GB"/>
        </w:rPr>
        <w:t xml:space="preserve"> </w:t>
      </w:r>
      <w:proofErr w:type="spellStart"/>
      <w:r w:rsidR="00D13ADF" w:rsidRPr="00C631DB">
        <w:rPr>
          <w:sz w:val="22"/>
          <w:szCs w:val="22"/>
          <w:lang w:val="en-GB"/>
        </w:rPr>
        <w:t>Peimin</w:t>
      </w:r>
      <w:proofErr w:type="spellEnd"/>
      <w:r w:rsidR="00D13ADF" w:rsidRPr="00C631DB">
        <w:rPr>
          <w:sz w:val="22"/>
          <w:szCs w:val="22"/>
          <w:lang w:val="en-GB"/>
        </w:rPr>
        <w:t xml:space="preserve"> Chen </w:t>
      </w:r>
    </w:p>
    <w:p w14:paraId="4E988C00" w14:textId="77777777" w:rsidR="00793B70" w:rsidRPr="00C631DB" w:rsidRDefault="00793B70" w:rsidP="003A0734">
      <w:pPr>
        <w:ind w:firstLineChars="202" w:firstLine="444"/>
        <w:rPr>
          <w:rFonts w:eastAsiaTheme="minorEastAsia"/>
          <w:sz w:val="22"/>
          <w:szCs w:val="22"/>
          <w:lang w:val="en-GB" w:eastAsia="zh-CN"/>
        </w:rPr>
      </w:pPr>
      <w:r w:rsidRPr="00C631DB">
        <w:rPr>
          <w:sz w:val="22"/>
          <w:szCs w:val="22"/>
          <w:lang w:val="en-GB"/>
        </w:rPr>
        <w:t xml:space="preserve">Reviewed by: </w:t>
      </w:r>
      <w:r w:rsidRPr="00C631DB">
        <w:rPr>
          <w:sz w:val="22"/>
          <w:szCs w:val="22"/>
        </w:rPr>
        <w:t xml:space="preserve">Dr. </w:t>
      </w:r>
      <w:proofErr w:type="spellStart"/>
      <w:r w:rsidR="002A7123" w:rsidRPr="00C631DB">
        <w:rPr>
          <w:rFonts w:eastAsiaTheme="minorEastAsia"/>
          <w:sz w:val="22"/>
          <w:szCs w:val="22"/>
          <w:lang w:eastAsia="zh-CN"/>
        </w:rPr>
        <w:t>Mi</w:t>
      </w:r>
      <w:proofErr w:type="spellEnd"/>
      <w:r w:rsidR="002A7123" w:rsidRPr="00C631DB">
        <w:rPr>
          <w:rFonts w:eastAsiaTheme="minorEastAsia"/>
          <w:sz w:val="22"/>
          <w:szCs w:val="22"/>
          <w:lang w:eastAsia="zh-CN"/>
        </w:rPr>
        <w:t xml:space="preserve"> Lin</w:t>
      </w:r>
    </w:p>
    <w:p w14:paraId="4E988C01" w14:textId="77777777" w:rsidR="00793B70" w:rsidRPr="00C631DB" w:rsidRDefault="00793B70" w:rsidP="00735B11">
      <w:pPr>
        <w:rPr>
          <w:color w:val="0000FF"/>
          <w:sz w:val="22"/>
          <w:szCs w:val="22"/>
          <w:lang w:val="en-GB"/>
        </w:rPr>
      </w:pPr>
    </w:p>
    <w:p w14:paraId="4E988C02"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t>AIMS &amp; OBJECTIVES</w:t>
      </w:r>
    </w:p>
    <w:p w14:paraId="4E988C03" w14:textId="77777777" w:rsidR="00D13ADF" w:rsidRPr="00C631DB" w:rsidRDefault="002A7123" w:rsidP="00D13ADF">
      <w:pPr>
        <w:pStyle w:val="ListParagraph"/>
        <w:shd w:val="clear" w:color="auto" w:fill="FFFFFF"/>
        <w:spacing w:after="240"/>
        <w:ind w:left="420"/>
        <w:rPr>
          <w:rFonts w:eastAsia="Times New Roman"/>
          <w:szCs w:val="22"/>
        </w:rPr>
      </w:pPr>
      <w:r w:rsidRPr="00C631DB">
        <w:rPr>
          <w:rFonts w:eastAsia="Times New Roman"/>
          <w:szCs w:val="22"/>
        </w:rPr>
        <w:t xml:space="preserve">This course offers a comprehensive introduction to machine learning methodology and its practical applications across various business areas. It covers a range of statistical and machine learning algorithms, including those used for data visualization, linear regression, logistic regression, decision trees, clustering, support vector machines (SVM), neural networks, and Bayesian algorithms. Students will learn about real-world applications, model optimization, and modern implementations within this field. The course includes practical examples of how machine learning can be applied to business tasks such as customer segmentation, sales and retail pricing, human resource management (HRM) for recruitment and screening, customer recommendation systems, time series analysis, and </w:t>
      </w:r>
      <w:proofErr w:type="spellStart"/>
      <w:r w:rsidRPr="00C631DB">
        <w:rPr>
          <w:rFonts w:eastAsia="Times New Roman"/>
          <w:szCs w:val="22"/>
        </w:rPr>
        <w:t>chatbot</w:t>
      </w:r>
      <w:proofErr w:type="spellEnd"/>
      <w:r w:rsidRPr="00C631DB">
        <w:rPr>
          <w:rFonts w:eastAsia="Times New Roman"/>
          <w:szCs w:val="22"/>
        </w:rPr>
        <w:t xml:space="preserve"> development. These examples aim to enhance the learning experience for students.</w:t>
      </w:r>
    </w:p>
    <w:p w14:paraId="4E988C04" w14:textId="77777777" w:rsidR="00793B70" w:rsidRPr="00C631DB" w:rsidRDefault="00793B70" w:rsidP="003A0734">
      <w:pPr>
        <w:ind w:leftChars="228" w:left="547"/>
        <w:rPr>
          <w:color w:val="0000FF"/>
          <w:sz w:val="22"/>
          <w:szCs w:val="22"/>
        </w:rPr>
      </w:pPr>
    </w:p>
    <w:p w14:paraId="4E988C05" w14:textId="77777777" w:rsidR="00793B70" w:rsidRPr="00C631DB" w:rsidRDefault="003A0734" w:rsidP="003A0734">
      <w:pPr>
        <w:ind w:leftChars="228" w:left="547"/>
        <w:rPr>
          <w:color w:val="0000FF"/>
          <w:sz w:val="22"/>
          <w:szCs w:val="22"/>
          <w:lang w:val="en-GB"/>
        </w:rPr>
      </w:pPr>
      <w:r w:rsidRPr="00C631DB">
        <w:rPr>
          <w:color w:val="0000FF"/>
          <w:sz w:val="22"/>
          <w:szCs w:val="22"/>
          <w:lang w:val="en-GB"/>
        </w:rPr>
        <w:br w:type="page"/>
      </w:r>
    </w:p>
    <w:p w14:paraId="4E988C06" w14:textId="77777777" w:rsidR="00793B70" w:rsidRPr="00C631DB" w:rsidRDefault="00793B70" w:rsidP="00FE1418">
      <w:pPr>
        <w:widowControl w:val="0"/>
        <w:numPr>
          <w:ilvl w:val="0"/>
          <w:numId w:val="2"/>
        </w:numPr>
        <w:jc w:val="both"/>
        <w:rPr>
          <w:b/>
          <w:smallCaps/>
          <w:sz w:val="22"/>
          <w:szCs w:val="22"/>
          <w:lang w:val="en-GB"/>
        </w:rPr>
      </w:pPr>
      <w:r w:rsidRPr="00C631DB">
        <w:rPr>
          <w:b/>
          <w:smallCaps/>
          <w:sz w:val="22"/>
          <w:szCs w:val="22"/>
          <w:lang w:val="en-GB"/>
        </w:rPr>
        <w:lastRenderedPageBreak/>
        <w:t xml:space="preserve">COURSE CONTENT </w:t>
      </w:r>
    </w:p>
    <w:p w14:paraId="4E988C07" w14:textId="77777777" w:rsidR="00793B70" w:rsidRPr="00C631DB" w:rsidRDefault="00793B70" w:rsidP="00735B11">
      <w:pPr>
        <w:rPr>
          <w:b/>
          <w:smallCaps/>
          <w:sz w:val="22"/>
          <w:szCs w:val="22"/>
          <w:lang w:val="en-GB"/>
        </w:rPr>
      </w:pP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2"/>
        <w:gridCol w:w="1590"/>
        <w:gridCol w:w="2600"/>
      </w:tblGrid>
      <w:tr w:rsidR="003A0734" w:rsidRPr="00C631DB" w14:paraId="4E988C0C" w14:textId="77777777" w:rsidTr="00B30561">
        <w:trPr>
          <w:cantSplit/>
          <w:trHeight w:val="533"/>
          <w:tblHeader/>
          <w:jc w:val="center"/>
        </w:trPr>
        <w:tc>
          <w:tcPr>
            <w:tcW w:w="6232" w:type="dxa"/>
            <w:vAlign w:val="center"/>
          </w:tcPr>
          <w:p w14:paraId="4E988C08" w14:textId="77777777" w:rsidR="003A0734" w:rsidRPr="00C631DB" w:rsidRDefault="003A0734" w:rsidP="00323695">
            <w:pPr>
              <w:widowControl w:val="0"/>
              <w:jc w:val="center"/>
              <w:rPr>
                <w:rFonts w:eastAsia="Times New Roman"/>
                <w:b/>
                <w:bCs/>
                <w:smallCaps/>
                <w:kern w:val="2"/>
                <w:sz w:val="22"/>
                <w:szCs w:val="22"/>
                <w:lang w:eastAsia="zh-CN" w:bidi="ar-SA"/>
              </w:rPr>
            </w:pPr>
            <w:r w:rsidRPr="00C631DB">
              <w:rPr>
                <w:rFonts w:eastAsia="Times New Roman"/>
                <w:b/>
                <w:bCs/>
                <w:sz w:val="22"/>
                <w:szCs w:val="22"/>
                <w:lang w:eastAsia="zh-CN" w:bidi="ar-SA"/>
              </w:rPr>
              <w:t>Topics</w:t>
            </w:r>
          </w:p>
        </w:tc>
        <w:tc>
          <w:tcPr>
            <w:tcW w:w="1590" w:type="dxa"/>
            <w:vAlign w:val="center"/>
          </w:tcPr>
          <w:p w14:paraId="4E988C09" w14:textId="77777777" w:rsidR="003A0734" w:rsidRPr="00C631DB" w:rsidRDefault="003A0734" w:rsidP="00323695">
            <w:pPr>
              <w:widowControl w:val="0"/>
              <w:jc w:val="center"/>
              <w:rPr>
                <w:rFonts w:eastAsia="Times New Roman"/>
                <w:b/>
                <w:bCs/>
                <w:smallCaps/>
                <w:kern w:val="2"/>
                <w:sz w:val="22"/>
                <w:szCs w:val="22"/>
                <w:lang w:eastAsia="zh-CN" w:bidi="ar-SA"/>
              </w:rPr>
            </w:pPr>
            <w:r w:rsidRPr="00C631DB">
              <w:rPr>
                <w:rFonts w:eastAsia="Times New Roman"/>
                <w:b/>
                <w:bCs/>
                <w:sz w:val="22"/>
                <w:szCs w:val="22"/>
                <w:lang w:eastAsia="zh-CN" w:bidi="ar-SA"/>
              </w:rPr>
              <w:t>Hours</w:t>
            </w:r>
          </w:p>
        </w:tc>
        <w:tc>
          <w:tcPr>
            <w:tcW w:w="2600" w:type="dxa"/>
            <w:vAlign w:val="center"/>
          </w:tcPr>
          <w:p w14:paraId="4E988C0B" w14:textId="01CBFBC8" w:rsidR="003A0734" w:rsidRPr="00C631DB" w:rsidRDefault="003A0734" w:rsidP="00CF2FF8">
            <w:pPr>
              <w:widowControl w:val="0"/>
              <w:jc w:val="center"/>
              <w:rPr>
                <w:rFonts w:eastAsiaTheme="minorEastAsia"/>
                <w:b/>
                <w:bCs/>
                <w:smallCaps/>
                <w:kern w:val="2"/>
                <w:sz w:val="22"/>
                <w:szCs w:val="22"/>
                <w:lang w:eastAsia="zh-CN" w:bidi="ar-SA"/>
              </w:rPr>
            </w:pPr>
            <w:r w:rsidRPr="00C631DB">
              <w:rPr>
                <w:rFonts w:eastAsia="Times New Roman"/>
                <w:b/>
                <w:bCs/>
                <w:sz w:val="22"/>
                <w:szCs w:val="22"/>
                <w:lang w:eastAsia="zh-CN" w:bidi="ar-SA"/>
              </w:rPr>
              <w:t xml:space="preserve">Learning </w:t>
            </w:r>
            <w:r w:rsidR="00323695" w:rsidRPr="00C631DB">
              <w:rPr>
                <w:rFonts w:eastAsiaTheme="minorEastAsia"/>
                <w:b/>
                <w:bCs/>
                <w:sz w:val="22"/>
                <w:szCs w:val="22"/>
                <w:lang w:eastAsia="zh-CN" w:bidi="ar-SA"/>
              </w:rPr>
              <w:t>O</w:t>
            </w:r>
            <w:r w:rsidR="00323695" w:rsidRPr="00C631DB">
              <w:rPr>
                <w:rFonts w:eastAsia="Times New Roman"/>
                <w:b/>
                <w:bCs/>
                <w:sz w:val="22"/>
                <w:szCs w:val="22"/>
                <w:lang w:eastAsia="zh-CN" w:bidi="ar-SA"/>
              </w:rPr>
              <w:t xml:space="preserve">utcome </w:t>
            </w:r>
            <w:r w:rsidR="00323695" w:rsidRPr="00C631DB">
              <w:rPr>
                <w:rFonts w:eastAsiaTheme="minorEastAsia"/>
                <w:b/>
                <w:bCs/>
                <w:sz w:val="22"/>
                <w:szCs w:val="22"/>
                <w:lang w:eastAsia="zh-CN" w:bidi="ar-SA"/>
              </w:rPr>
              <w:t>N</w:t>
            </w:r>
            <w:r w:rsidRPr="00C631DB">
              <w:rPr>
                <w:rFonts w:eastAsia="Times New Roman"/>
                <w:b/>
                <w:bCs/>
                <w:sz w:val="22"/>
                <w:szCs w:val="22"/>
                <w:lang w:eastAsia="zh-CN" w:bidi="ar-SA"/>
              </w:rPr>
              <w:t>o.</w:t>
            </w:r>
          </w:p>
        </w:tc>
      </w:tr>
      <w:tr w:rsidR="003A0734" w:rsidRPr="00C631DB" w14:paraId="4E988C19" w14:textId="77777777" w:rsidTr="00B30561">
        <w:trPr>
          <w:cantSplit/>
          <w:trHeight w:val="1535"/>
          <w:jc w:val="center"/>
        </w:trPr>
        <w:tc>
          <w:tcPr>
            <w:tcW w:w="6232" w:type="dxa"/>
          </w:tcPr>
          <w:p w14:paraId="4E988C0D" w14:textId="0986D238" w:rsidR="00D13ADF" w:rsidRPr="00C631DB" w:rsidRDefault="00D13ADF"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Overview of Machine Learning in Business</w:t>
            </w:r>
          </w:p>
          <w:p w14:paraId="4E988C0F"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Introduction to machine learning in business.</w:t>
            </w:r>
          </w:p>
          <w:p w14:paraId="4E988C10"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Overview of supervised, unsupervised, and reinforcement learning.</w:t>
            </w:r>
          </w:p>
          <w:p w14:paraId="4E988C11"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Case studies: Dynamic pricing, customer churn prediction, fraud detection.</w:t>
            </w:r>
          </w:p>
          <w:p w14:paraId="4E988C12" w14:textId="77777777" w:rsidR="003A0734" w:rsidRPr="00C631DB" w:rsidRDefault="00D13ADF" w:rsidP="00CF2FF8">
            <w:pPr>
              <w:numPr>
                <w:ilvl w:val="1"/>
                <w:numId w:val="16"/>
              </w:numPr>
              <w:shd w:val="clear" w:color="auto" w:fill="FFFFFF"/>
              <w:tabs>
                <w:tab w:val="clear" w:pos="1440"/>
              </w:tabs>
              <w:spacing w:before="60" w:afterLines="50" w:after="163"/>
              <w:ind w:left="840" w:hanging="284"/>
              <w:rPr>
                <w:rFonts w:eastAsia="宋体"/>
                <w:sz w:val="22"/>
                <w:szCs w:val="22"/>
                <w:lang w:eastAsia="zh-CN"/>
              </w:rPr>
            </w:pPr>
            <w:r w:rsidRPr="00C631DB">
              <w:rPr>
                <w:rFonts w:eastAsia="Times New Roman"/>
                <w:sz w:val="22"/>
                <w:szCs w:val="22"/>
              </w:rPr>
              <w:t>Course structure and learning objectives.</w:t>
            </w:r>
          </w:p>
        </w:tc>
        <w:tc>
          <w:tcPr>
            <w:tcW w:w="1590" w:type="dxa"/>
            <w:vAlign w:val="center"/>
          </w:tcPr>
          <w:p w14:paraId="4E988C15" w14:textId="77777777" w:rsidR="003A0734" w:rsidRPr="00C631DB" w:rsidRDefault="003A0734" w:rsidP="00893E91">
            <w:pPr>
              <w:widowControl w:val="0"/>
              <w:jc w:val="center"/>
              <w:rPr>
                <w:rFonts w:eastAsia="Times New Roman"/>
                <w:b/>
                <w:smallCaps/>
                <w:kern w:val="2"/>
                <w:sz w:val="22"/>
                <w:szCs w:val="22"/>
                <w:lang w:eastAsia="zh-CN" w:bidi="ar-SA"/>
              </w:rPr>
            </w:pPr>
            <w:r w:rsidRPr="00C631DB">
              <w:rPr>
                <w:rFonts w:eastAsia="Times New Roman"/>
                <w:sz w:val="22"/>
                <w:szCs w:val="22"/>
                <w:lang w:eastAsia="zh-CN" w:bidi="ar-SA"/>
              </w:rPr>
              <w:t>3</w:t>
            </w:r>
          </w:p>
        </w:tc>
        <w:tc>
          <w:tcPr>
            <w:tcW w:w="2600" w:type="dxa"/>
            <w:vAlign w:val="center"/>
          </w:tcPr>
          <w:p w14:paraId="4E988C18" w14:textId="77777777" w:rsidR="003A0734" w:rsidRPr="00C631DB" w:rsidRDefault="003A0734" w:rsidP="00893E91">
            <w:pPr>
              <w:widowControl w:val="0"/>
              <w:jc w:val="center"/>
              <w:rPr>
                <w:rFonts w:eastAsiaTheme="minorEastAsia"/>
                <w:b/>
                <w:smallCaps/>
                <w:kern w:val="2"/>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1-</w:t>
            </w:r>
            <w:r w:rsidR="004A6320" w:rsidRPr="00C631DB">
              <w:rPr>
                <w:rFonts w:eastAsiaTheme="minorEastAsia"/>
                <w:sz w:val="22"/>
                <w:szCs w:val="22"/>
                <w:lang w:eastAsia="zh-CN" w:bidi="ar-SA"/>
              </w:rPr>
              <w:t>2</w:t>
            </w:r>
          </w:p>
        </w:tc>
      </w:tr>
      <w:tr w:rsidR="003A0734" w:rsidRPr="00C631DB" w14:paraId="4E988C27" w14:textId="77777777" w:rsidTr="00B30561">
        <w:trPr>
          <w:cantSplit/>
          <w:trHeight w:val="2050"/>
          <w:jc w:val="center"/>
        </w:trPr>
        <w:tc>
          <w:tcPr>
            <w:tcW w:w="6232" w:type="dxa"/>
          </w:tcPr>
          <w:p w14:paraId="4E988C1A" w14:textId="1F5B7636" w:rsidR="00D13ADF" w:rsidRPr="00C631DB" w:rsidRDefault="00D13ADF"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Data Preprocessing and Feature Engineering</w:t>
            </w:r>
          </w:p>
          <w:p w14:paraId="4E988C1C"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Importance of data cleaning and preprocessing.</w:t>
            </w:r>
          </w:p>
          <w:p w14:paraId="4E988C1D"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Handling missing data, outliers, and categorical features.</w:t>
            </w:r>
          </w:p>
          <w:p w14:paraId="4E988C1E"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Feature scaling (normalization and standardization).</w:t>
            </w:r>
          </w:p>
          <w:p w14:paraId="4E988C1F"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Feature selection and feature extraction.</w:t>
            </w:r>
          </w:p>
          <w:p w14:paraId="4E988C20" w14:textId="77777777" w:rsidR="003A0734" w:rsidRPr="00C631DB" w:rsidRDefault="00D13ADF" w:rsidP="00CF2FF8">
            <w:pPr>
              <w:numPr>
                <w:ilvl w:val="1"/>
                <w:numId w:val="16"/>
              </w:numPr>
              <w:shd w:val="clear" w:color="auto" w:fill="FFFFFF"/>
              <w:tabs>
                <w:tab w:val="clear" w:pos="1440"/>
              </w:tabs>
              <w:spacing w:before="60" w:afterLines="50" w:after="163"/>
              <w:ind w:left="840" w:hanging="284"/>
              <w:rPr>
                <w:sz w:val="22"/>
                <w:szCs w:val="22"/>
              </w:rPr>
            </w:pPr>
            <w:r w:rsidRPr="00C631DB">
              <w:rPr>
                <w:rFonts w:eastAsia="Times New Roman"/>
                <w:sz w:val="22"/>
                <w:szCs w:val="22"/>
              </w:rPr>
              <w:t>Business example: Preparing customer data for churn analysis.</w:t>
            </w:r>
          </w:p>
        </w:tc>
        <w:tc>
          <w:tcPr>
            <w:tcW w:w="1590" w:type="dxa"/>
            <w:vAlign w:val="center"/>
          </w:tcPr>
          <w:p w14:paraId="4E988C23"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26" w14:textId="77777777" w:rsidR="003A0734" w:rsidRPr="00C631DB" w:rsidRDefault="003A0734" w:rsidP="00893E91">
            <w:pPr>
              <w:widowControl w:val="0"/>
              <w:jc w:val="center"/>
              <w:rPr>
                <w:rFonts w:eastAsia="Times New Roman"/>
                <w:b/>
                <w:smallCaps/>
                <w:kern w:val="2"/>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2</w:t>
            </w:r>
            <w:r w:rsidRPr="00C631DB">
              <w:rPr>
                <w:rFonts w:eastAsia="Times New Roman"/>
                <w:sz w:val="22"/>
                <w:szCs w:val="22"/>
                <w:lang w:eastAsia="zh-CN" w:bidi="ar-SA"/>
              </w:rPr>
              <w:t>-3</w:t>
            </w:r>
          </w:p>
        </w:tc>
      </w:tr>
      <w:tr w:rsidR="003A0734" w:rsidRPr="00C631DB" w14:paraId="4E988C35" w14:textId="77777777" w:rsidTr="00B30561">
        <w:trPr>
          <w:cantSplit/>
          <w:trHeight w:val="1502"/>
          <w:jc w:val="center"/>
        </w:trPr>
        <w:tc>
          <w:tcPr>
            <w:tcW w:w="6232" w:type="dxa"/>
          </w:tcPr>
          <w:p w14:paraId="4E988C28" w14:textId="6289417E" w:rsidR="00D13ADF" w:rsidRPr="00C631DB" w:rsidRDefault="00D13ADF"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Model Evaluation and Optimization</w:t>
            </w:r>
          </w:p>
          <w:p w14:paraId="4E988C2A"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Evaluation metrics: Accuracy, Precision, Recall, F1-score, ROC-AUC.</w:t>
            </w:r>
          </w:p>
          <w:p w14:paraId="4E988C2B"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Cross-validation and train-test split.</w:t>
            </w:r>
          </w:p>
          <w:p w14:paraId="4E988C2C"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proofErr w:type="spellStart"/>
            <w:r w:rsidRPr="00C631DB">
              <w:rPr>
                <w:rFonts w:eastAsia="Times New Roman"/>
                <w:sz w:val="22"/>
                <w:szCs w:val="22"/>
              </w:rPr>
              <w:t>Hyperparameter</w:t>
            </w:r>
            <w:proofErr w:type="spellEnd"/>
            <w:r w:rsidRPr="00C631DB">
              <w:rPr>
                <w:rFonts w:eastAsia="Times New Roman"/>
                <w:sz w:val="22"/>
                <w:szCs w:val="22"/>
              </w:rPr>
              <w:t xml:space="preserve"> tuning: </w:t>
            </w:r>
            <w:proofErr w:type="spellStart"/>
            <w:r w:rsidRPr="00C631DB">
              <w:rPr>
                <w:rFonts w:eastAsia="Times New Roman"/>
                <w:sz w:val="22"/>
                <w:szCs w:val="22"/>
              </w:rPr>
              <w:t>GridSearchCV</w:t>
            </w:r>
            <w:proofErr w:type="spellEnd"/>
            <w:r w:rsidRPr="00C631DB">
              <w:rPr>
                <w:rFonts w:eastAsia="Times New Roman"/>
                <w:sz w:val="22"/>
                <w:szCs w:val="22"/>
              </w:rPr>
              <w:t xml:space="preserve"> and </w:t>
            </w:r>
            <w:proofErr w:type="spellStart"/>
            <w:r w:rsidRPr="00C631DB">
              <w:rPr>
                <w:rFonts w:eastAsia="Times New Roman"/>
                <w:sz w:val="22"/>
                <w:szCs w:val="22"/>
              </w:rPr>
              <w:t>RandomizedSearchCV</w:t>
            </w:r>
            <w:proofErr w:type="spellEnd"/>
            <w:r w:rsidRPr="00C631DB">
              <w:rPr>
                <w:rFonts w:eastAsia="Times New Roman"/>
                <w:sz w:val="22"/>
                <w:szCs w:val="22"/>
              </w:rPr>
              <w:t>.</w:t>
            </w:r>
          </w:p>
          <w:p w14:paraId="4E988C2E" w14:textId="4E56F293" w:rsidR="003A0734" w:rsidRPr="00C631DB" w:rsidRDefault="00D13ADF" w:rsidP="00CF2FF8">
            <w:pPr>
              <w:numPr>
                <w:ilvl w:val="1"/>
                <w:numId w:val="16"/>
              </w:numPr>
              <w:shd w:val="clear" w:color="auto" w:fill="FFFFFF"/>
              <w:tabs>
                <w:tab w:val="clear" w:pos="1440"/>
              </w:tabs>
              <w:spacing w:before="60" w:afterLines="50" w:after="163"/>
              <w:ind w:left="840" w:hanging="284"/>
              <w:rPr>
                <w:rFonts w:eastAsia="宋体"/>
                <w:sz w:val="22"/>
                <w:szCs w:val="22"/>
                <w:lang w:eastAsia="zh-CN"/>
              </w:rPr>
            </w:pPr>
            <w:r w:rsidRPr="00C631DB">
              <w:rPr>
                <w:rFonts w:eastAsia="Times New Roman"/>
                <w:sz w:val="22"/>
                <w:szCs w:val="22"/>
              </w:rPr>
              <w:t>Business example: Optimizing a customer churn prediction model.</w:t>
            </w:r>
          </w:p>
        </w:tc>
        <w:tc>
          <w:tcPr>
            <w:tcW w:w="1590" w:type="dxa"/>
            <w:vAlign w:val="center"/>
          </w:tcPr>
          <w:p w14:paraId="4E988C31"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34" w14:textId="77777777" w:rsidR="003A0734" w:rsidRPr="00C631DB" w:rsidRDefault="003A0734" w:rsidP="00893E91">
            <w:pPr>
              <w:widowControl w:val="0"/>
              <w:jc w:val="center"/>
              <w:rPr>
                <w:rFonts w:eastAsiaTheme="minorEastAsia"/>
                <w:b/>
                <w:smallCaps/>
                <w:kern w:val="2"/>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1-</w:t>
            </w:r>
            <w:r w:rsidR="004A6320" w:rsidRPr="00C631DB">
              <w:rPr>
                <w:rFonts w:eastAsiaTheme="minorEastAsia"/>
                <w:sz w:val="22"/>
                <w:szCs w:val="22"/>
                <w:lang w:eastAsia="zh-CN" w:bidi="ar-SA"/>
              </w:rPr>
              <w:t>2</w:t>
            </w:r>
          </w:p>
        </w:tc>
      </w:tr>
      <w:tr w:rsidR="003A0734" w:rsidRPr="00C631DB" w14:paraId="4E988C41" w14:textId="77777777" w:rsidTr="00B30561">
        <w:trPr>
          <w:cantSplit/>
          <w:trHeight w:val="2189"/>
          <w:jc w:val="center"/>
        </w:trPr>
        <w:tc>
          <w:tcPr>
            <w:tcW w:w="6232" w:type="dxa"/>
          </w:tcPr>
          <w:p w14:paraId="4E988C36" w14:textId="7B4053F6" w:rsidR="00D13ADF" w:rsidRPr="00C631DB" w:rsidRDefault="00D13ADF"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Ensemble Learning and Boosting</w:t>
            </w:r>
          </w:p>
          <w:p w14:paraId="4E988C38"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Introduction to ensemble methods: Bagging and Boosting.</w:t>
            </w:r>
          </w:p>
          <w:p w14:paraId="4E988C39" w14:textId="77777777" w:rsidR="00D13ADF" w:rsidRPr="00C631DB" w:rsidRDefault="00D13ADF"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 xml:space="preserve">Random Forests, Gradient Boosting (GBDT), </w:t>
            </w:r>
            <w:proofErr w:type="spellStart"/>
            <w:r w:rsidRPr="00C631DB">
              <w:rPr>
                <w:rFonts w:eastAsia="Times New Roman"/>
                <w:sz w:val="22"/>
                <w:szCs w:val="22"/>
              </w:rPr>
              <w:t>XGBoost</w:t>
            </w:r>
            <w:proofErr w:type="spellEnd"/>
            <w:r w:rsidRPr="00C631DB">
              <w:rPr>
                <w:rFonts w:eastAsia="Times New Roman"/>
                <w:sz w:val="22"/>
                <w:szCs w:val="22"/>
              </w:rPr>
              <w:t>.</w:t>
            </w:r>
          </w:p>
          <w:p w14:paraId="4E988C3A" w14:textId="77777777" w:rsidR="003A0734" w:rsidRPr="00C631DB" w:rsidRDefault="00D13ADF" w:rsidP="00CF2FF8">
            <w:pPr>
              <w:numPr>
                <w:ilvl w:val="1"/>
                <w:numId w:val="16"/>
              </w:numPr>
              <w:shd w:val="clear" w:color="auto" w:fill="FFFFFF"/>
              <w:tabs>
                <w:tab w:val="clear" w:pos="1440"/>
              </w:tabs>
              <w:spacing w:before="60" w:afterLines="50" w:after="163"/>
              <w:ind w:left="840" w:hanging="284"/>
              <w:rPr>
                <w:rFonts w:eastAsia="宋体"/>
                <w:sz w:val="22"/>
                <w:szCs w:val="22"/>
                <w:lang w:eastAsia="zh-CN"/>
              </w:rPr>
            </w:pPr>
            <w:r w:rsidRPr="00C631DB">
              <w:rPr>
                <w:rFonts w:eastAsia="Times New Roman"/>
                <w:sz w:val="22"/>
                <w:szCs w:val="22"/>
              </w:rPr>
              <w:t>Business application: Fraud detection in financial transactions.</w:t>
            </w:r>
          </w:p>
        </w:tc>
        <w:tc>
          <w:tcPr>
            <w:tcW w:w="1590" w:type="dxa"/>
            <w:vAlign w:val="center"/>
          </w:tcPr>
          <w:p w14:paraId="4E988C3D"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40" w14:textId="77777777" w:rsidR="003A0734" w:rsidRPr="00C631DB" w:rsidRDefault="003A0734" w:rsidP="00893E91">
            <w:pPr>
              <w:widowControl w:val="0"/>
              <w:jc w:val="center"/>
              <w:rPr>
                <w:rFonts w:eastAsia="宋体"/>
                <w:b/>
                <w:smallCaps/>
                <w:kern w:val="2"/>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031607" w:rsidRPr="00C631DB" w14:paraId="4E988C4F" w14:textId="77777777" w:rsidTr="00B30561">
        <w:trPr>
          <w:cantSplit/>
          <w:trHeight w:val="2189"/>
          <w:jc w:val="center"/>
        </w:trPr>
        <w:tc>
          <w:tcPr>
            <w:tcW w:w="6232" w:type="dxa"/>
          </w:tcPr>
          <w:p w14:paraId="4E988C42" w14:textId="0ADCD772" w:rsidR="00031607" w:rsidRPr="00C631DB" w:rsidRDefault="00031607"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lastRenderedPageBreak/>
              <w:t>Time Series Analysis and Forecasting</w:t>
            </w:r>
          </w:p>
          <w:p w14:paraId="4E988C44"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Characteristics of time series data.</w:t>
            </w:r>
          </w:p>
          <w:p w14:paraId="4E988C45"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ARIMA models for time series forecasting.</w:t>
            </w:r>
          </w:p>
          <w:p w14:paraId="4E988C46"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Introduction to LSTM for time series analysis.</w:t>
            </w:r>
          </w:p>
          <w:p w14:paraId="4E988C48" w14:textId="4201876C"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heme="minorEastAsia"/>
                <w:b/>
                <w:bCs/>
                <w:sz w:val="22"/>
                <w:szCs w:val="22"/>
                <w:lang w:eastAsia="zh-CN"/>
              </w:rPr>
            </w:pPr>
            <w:r w:rsidRPr="00C631DB">
              <w:rPr>
                <w:rFonts w:eastAsia="Times New Roman"/>
                <w:sz w:val="22"/>
                <w:szCs w:val="22"/>
              </w:rPr>
              <w:t>Business application: Sales forecasting and inventory management.</w:t>
            </w:r>
          </w:p>
        </w:tc>
        <w:tc>
          <w:tcPr>
            <w:tcW w:w="1590" w:type="dxa"/>
            <w:vAlign w:val="center"/>
          </w:tcPr>
          <w:p w14:paraId="4E988C4B"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4E"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031607" w:rsidRPr="00C631DB" w14:paraId="4E988C5C" w14:textId="77777777" w:rsidTr="00B30561">
        <w:trPr>
          <w:cantSplit/>
          <w:trHeight w:val="2189"/>
          <w:jc w:val="center"/>
        </w:trPr>
        <w:tc>
          <w:tcPr>
            <w:tcW w:w="6232" w:type="dxa"/>
          </w:tcPr>
          <w:p w14:paraId="4E988C50" w14:textId="21ED4EEF" w:rsidR="00031607" w:rsidRPr="00C631DB" w:rsidRDefault="00031607"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Recommendation Systems</w:t>
            </w:r>
          </w:p>
          <w:p w14:paraId="4E988C52"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Types of recommendation systems: Collaborative filtering, content-based filtering, hybrid methods.</w:t>
            </w:r>
          </w:p>
          <w:p w14:paraId="4E988C53"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Matrix factorization techniques.</w:t>
            </w:r>
          </w:p>
          <w:p w14:paraId="4E988C55" w14:textId="7DEAD37B"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heme="minorEastAsia"/>
                <w:b/>
                <w:bCs/>
                <w:sz w:val="22"/>
                <w:szCs w:val="22"/>
                <w:lang w:eastAsia="zh-CN"/>
              </w:rPr>
            </w:pPr>
            <w:r w:rsidRPr="00C631DB">
              <w:rPr>
                <w:rFonts w:eastAsia="Times New Roman"/>
                <w:sz w:val="22"/>
                <w:szCs w:val="22"/>
              </w:rPr>
              <w:t>Business application: Personalized recommendations for e-commerce.</w:t>
            </w:r>
          </w:p>
        </w:tc>
        <w:tc>
          <w:tcPr>
            <w:tcW w:w="1590" w:type="dxa"/>
            <w:vAlign w:val="center"/>
          </w:tcPr>
          <w:p w14:paraId="4E988C58"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5B"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031607" w:rsidRPr="00C631DB" w14:paraId="4E988C68" w14:textId="77777777" w:rsidTr="00B30561">
        <w:trPr>
          <w:cantSplit/>
          <w:trHeight w:val="2189"/>
          <w:jc w:val="center"/>
        </w:trPr>
        <w:tc>
          <w:tcPr>
            <w:tcW w:w="6232" w:type="dxa"/>
          </w:tcPr>
          <w:p w14:paraId="4E988C5D" w14:textId="7A7E7425" w:rsidR="00031607" w:rsidRPr="00C631DB" w:rsidRDefault="00031607"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Advanced Clustering Techniques</w:t>
            </w:r>
          </w:p>
          <w:p w14:paraId="4E988C5F" w14:textId="16A1D146" w:rsidR="00031607" w:rsidRPr="00C631DB" w:rsidRDefault="00323546"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heme="minorEastAsia"/>
                <w:b/>
                <w:bCs/>
                <w:sz w:val="22"/>
                <w:szCs w:val="22"/>
                <w:lang w:eastAsia="zh-CN"/>
              </w:rPr>
              <w:t>Principle Component Analysis (</w:t>
            </w:r>
            <w:r w:rsidR="00031607" w:rsidRPr="00C631DB">
              <w:rPr>
                <w:rFonts w:eastAsia="Times New Roman"/>
                <w:sz w:val="22"/>
                <w:szCs w:val="22"/>
              </w:rPr>
              <w:t>PCA</w:t>
            </w:r>
            <w:r w:rsidRPr="00C631DB">
              <w:rPr>
                <w:rFonts w:eastAsiaTheme="minorEastAsia"/>
                <w:sz w:val="22"/>
                <w:szCs w:val="22"/>
                <w:lang w:eastAsia="zh-CN"/>
              </w:rPr>
              <w:t>)</w:t>
            </w:r>
            <w:r w:rsidR="00031607" w:rsidRPr="00C631DB">
              <w:rPr>
                <w:rFonts w:eastAsia="Times New Roman"/>
                <w:sz w:val="22"/>
                <w:szCs w:val="22"/>
              </w:rPr>
              <w:t xml:space="preserve"> for dimensionality reduction.</w:t>
            </w:r>
          </w:p>
          <w:p w14:paraId="4E988C60"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Advanced clustering: DBSCAN, hierarchical clustering.</w:t>
            </w:r>
          </w:p>
          <w:p w14:paraId="4E988C61" w14:textId="77777777"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imes New Roman"/>
                <w:b/>
                <w:bCs/>
                <w:sz w:val="22"/>
                <w:szCs w:val="22"/>
              </w:rPr>
            </w:pPr>
            <w:r w:rsidRPr="00C631DB">
              <w:rPr>
                <w:rFonts w:eastAsia="Times New Roman"/>
                <w:sz w:val="22"/>
                <w:szCs w:val="22"/>
              </w:rPr>
              <w:t>Business application:</w:t>
            </w:r>
            <w:r w:rsidR="005D74F1" w:rsidRPr="00C631DB">
              <w:rPr>
                <w:rStyle w:val="Heading2Char"/>
                <w:rFonts w:ascii="Times New Roman" w:hAnsi="Times New Roman"/>
                <w:sz w:val="22"/>
                <w:szCs w:val="22"/>
                <w:shd w:val="clear" w:color="auto" w:fill="FFFFFF"/>
              </w:rPr>
              <w:t xml:space="preserve"> </w:t>
            </w:r>
            <w:r w:rsidR="005D74F1" w:rsidRPr="00C631DB">
              <w:rPr>
                <w:rFonts w:eastAsia="Times New Roman"/>
                <w:sz w:val="22"/>
                <w:szCs w:val="22"/>
              </w:rPr>
              <w:t>Recommendation</w:t>
            </w:r>
            <w:r w:rsidR="005D74F1" w:rsidRPr="00C631DB">
              <w:rPr>
                <w:rStyle w:val="Strong"/>
                <w:b w:val="0"/>
                <w:sz w:val="22"/>
                <w:szCs w:val="22"/>
                <w:shd w:val="clear" w:color="auto" w:fill="FFFFFF"/>
              </w:rPr>
              <w:t xml:space="preserve"> Systems for Talent Search</w:t>
            </w:r>
          </w:p>
        </w:tc>
        <w:tc>
          <w:tcPr>
            <w:tcW w:w="1590" w:type="dxa"/>
            <w:vAlign w:val="center"/>
          </w:tcPr>
          <w:p w14:paraId="4E988C64"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67"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2</w:t>
            </w:r>
            <w:r w:rsidRPr="00C631DB">
              <w:rPr>
                <w:rFonts w:eastAsia="Times New Roman"/>
                <w:sz w:val="22"/>
                <w:szCs w:val="22"/>
                <w:lang w:eastAsia="zh-CN" w:bidi="ar-SA"/>
              </w:rPr>
              <w:t>-</w:t>
            </w:r>
            <w:r w:rsidR="004A6320" w:rsidRPr="00C631DB">
              <w:rPr>
                <w:rFonts w:eastAsia="宋体"/>
                <w:sz w:val="22"/>
                <w:szCs w:val="22"/>
                <w:lang w:eastAsia="zh-CN" w:bidi="ar-SA"/>
              </w:rPr>
              <w:t>3</w:t>
            </w:r>
          </w:p>
        </w:tc>
      </w:tr>
      <w:tr w:rsidR="00031607" w:rsidRPr="00C631DB" w14:paraId="4E988C74" w14:textId="77777777" w:rsidTr="00B30561">
        <w:trPr>
          <w:cantSplit/>
          <w:trHeight w:val="2189"/>
          <w:jc w:val="center"/>
        </w:trPr>
        <w:tc>
          <w:tcPr>
            <w:tcW w:w="6232" w:type="dxa"/>
          </w:tcPr>
          <w:p w14:paraId="4E988C69" w14:textId="22E1848E" w:rsidR="00031607" w:rsidRPr="00C631DB" w:rsidRDefault="00031607"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Reinforcement Learning for Business</w:t>
            </w:r>
          </w:p>
          <w:p w14:paraId="4E988C6B"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Basics of reinforcement learning: States, actions, and rewards.</w:t>
            </w:r>
          </w:p>
          <w:p w14:paraId="4E988C6C"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Q-Learning and deep Q-Learning.</w:t>
            </w:r>
          </w:p>
          <w:p w14:paraId="4E988C6D" w14:textId="77777777"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imes New Roman"/>
                <w:sz w:val="22"/>
                <w:szCs w:val="22"/>
              </w:rPr>
            </w:pPr>
            <w:r w:rsidRPr="00C631DB">
              <w:rPr>
                <w:rFonts w:eastAsia="Times New Roman"/>
                <w:sz w:val="22"/>
                <w:szCs w:val="22"/>
              </w:rPr>
              <w:t>Business application: Dynamic pricing and inventory optimization.</w:t>
            </w:r>
          </w:p>
        </w:tc>
        <w:tc>
          <w:tcPr>
            <w:tcW w:w="1590" w:type="dxa"/>
            <w:vAlign w:val="center"/>
          </w:tcPr>
          <w:p w14:paraId="4E988C70"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73"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031607" w:rsidRPr="00C631DB" w14:paraId="4E988C81" w14:textId="77777777" w:rsidTr="00B30561">
        <w:trPr>
          <w:cantSplit/>
          <w:trHeight w:val="2189"/>
          <w:jc w:val="center"/>
        </w:trPr>
        <w:tc>
          <w:tcPr>
            <w:tcW w:w="6232" w:type="dxa"/>
          </w:tcPr>
          <w:p w14:paraId="4E988C75" w14:textId="4A178C97" w:rsidR="00031607" w:rsidRPr="00C631DB" w:rsidRDefault="00031607" w:rsidP="00CF2FF8">
            <w:pPr>
              <w:pStyle w:val="ListParagraph"/>
              <w:numPr>
                <w:ilvl w:val="0"/>
                <w:numId w:val="31"/>
              </w:numPr>
              <w:shd w:val="clear" w:color="auto" w:fill="FFFFFF"/>
              <w:spacing w:before="60" w:after="120"/>
              <w:ind w:left="556" w:hanging="556"/>
              <w:outlineLvl w:val="3"/>
              <w:rPr>
                <w:rFonts w:eastAsia="Times New Roman"/>
                <w:b/>
                <w:bCs/>
                <w:szCs w:val="22"/>
              </w:rPr>
            </w:pPr>
            <w:r w:rsidRPr="00C631DB">
              <w:rPr>
                <w:rFonts w:eastAsia="Times New Roman"/>
                <w:b/>
                <w:bCs/>
                <w:szCs w:val="22"/>
              </w:rPr>
              <w:t>Explainable AI and Model Interpretability</w:t>
            </w:r>
          </w:p>
          <w:p w14:paraId="4E988C77"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 xml:space="preserve">Importance of </w:t>
            </w:r>
            <w:proofErr w:type="spellStart"/>
            <w:r w:rsidRPr="00C631DB">
              <w:rPr>
                <w:rFonts w:eastAsia="Times New Roman"/>
                <w:sz w:val="22"/>
                <w:szCs w:val="22"/>
              </w:rPr>
              <w:t>explainability</w:t>
            </w:r>
            <w:proofErr w:type="spellEnd"/>
            <w:r w:rsidRPr="00C631DB">
              <w:rPr>
                <w:rFonts w:eastAsia="Times New Roman"/>
                <w:sz w:val="22"/>
                <w:szCs w:val="22"/>
              </w:rPr>
              <w:t xml:space="preserve"> in business.</w:t>
            </w:r>
          </w:p>
          <w:p w14:paraId="4E988C78"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Tools for interpretability: SHAP, LIME.</w:t>
            </w:r>
          </w:p>
          <w:p w14:paraId="4E988C7A" w14:textId="3EB7F57E"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heme="minorEastAsia"/>
                <w:b/>
                <w:bCs/>
                <w:sz w:val="22"/>
                <w:szCs w:val="22"/>
                <w:lang w:eastAsia="zh-CN"/>
              </w:rPr>
            </w:pPr>
            <w:r w:rsidRPr="00C631DB">
              <w:rPr>
                <w:rFonts w:eastAsia="Times New Roman"/>
                <w:sz w:val="22"/>
                <w:szCs w:val="22"/>
              </w:rPr>
              <w:t xml:space="preserve">Business application: </w:t>
            </w:r>
            <w:r w:rsidR="005D74F1" w:rsidRPr="00C631DB">
              <w:rPr>
                <w:rStyle w:val="Strong"/>
                <w:b w:val="0"/>
                <w:sz w:val="22"/>
                <w:szCs w:val="22"/>
                <w:shd w:val="clear" w:color="auto" w:fill="FFFFFF"/>
              </w:rPr>
              <w:t>User Behavior Prediction for Startups</w:t>
            </w:r>
            <w:r w:rsidRPr="00C631DB">
              <w:rPr>
                <w:rFonts w:eastAsia="Times New Roman"/>
                <w:b/>
                <w:sz w:val="22"/>
                <w:szCs w:val="22"/>
              </w:rPr>
              <w:t>.</w:t>
            </w:r>
          </w:p>
        </w:tc>
        <w:tc>
          <w:tcPr>
            <w:tcW w:w="1590" w:type="dxa"/>
            <w:vAlign w:val="center"/>
          </w:tcPr>
          <w:p w14:paraId="4E988C7D"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3</w:t>
            </w:r>
          </w:p>
        </w:tc>
        <w:tc>
          <w:tcPr>
            <w:tcW w:w="2600" w:type="dxa"/>
            <w:vAlign w:val="center"/>
          </w:tcPr>
          <w:p w14:paraId="4E988C80"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4A6320"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031607" w:rsidRPr="00C631DB" w14:paraId="4E988C8E" w14:textId="77777777" w:rsidTr="00B30561">
        <w:trPr>
          <w:cantSplit/>
          <w:trHeight w:val="2189"/>
          <w:jc w:val="center"/>
        </w:trPr>
        <w:tc>
          <w:tcPr>
            <w:tcW w:w="6232" w:type="dxa"/>
          </w:tcPr>
          <w:p w14:paraId="4E988C82" w14:textId="114FE950" w:rsidR="00031607" w:rsidRPr="00C631DB" w:rsidRDefault="00031607" w:rsidP="00CF2FF8">
            <w:pPr>
              <w:pStyle w:val="ListParagraph"/>
              <w:numPr>
                <w:ilvl w:val="0"/>
                <w:numId w:val="31"/>
              </w:numPr>
              <w:shd w:val="clear" w:color="auto" w:fill="FFFFFF"/>
              <w:spacing w:before="60" w:after="120"/>
              <w:ind w:left="983" w:hanging="983"/>
              <w:outlineLvl w:val="3"/>
              <w:rPr>
                <w:rFonts w:eastAsia="Times New Roman"/>
                <w:b/>
                <w:bCs/>
                <w:szCs w:val="22"/>
              </w:rPr>
            </w:pPr>
            <w:r w:rsidRPr="00C631DB">
              <w:rPr>
                <w:rFonts w:eastAsia="Times New Roman"/>
                <w:b/>
                <w:bCs/>
                <w:szCs w:val="22"/>
              </w:rPr>
              <w:lastRenderedPageBreak/>
              <w:t>Model Deployment and Business Impact</w:t>
            </w:r>
          </w:p>
          <w:p w14:paraId="4E988C84"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Steps for deploying machine learning models.</w:t>
            </w:r>
          </w:p>
          <w:p w14:paraId="4E988C85"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 xml:space="preserve">Tools for deployment: Flask, </w:t>
            </w:r>
            <w:proofErr w:type="spellStart"/>
            <w:r w:rsidRPr="00C631DB">
              <w:rPr>
                <w:rFonts w:eastAsia="Times New Roman"/>
                <w:sz w:val="22"/>
                <w:szCs w:val="22"/>
              </w:rPr>
              <w:t>Streamlit</w:t>
            </w:r>
            <w:proofErr w:type="spellEnd"/>
            <w:r w:rsidRPr="00C631DB">
              <w:rPr>
                <w:rFonts w:eastAsia="Times New Roman"/>
                <w:sz w:val="22"/>
                <w:szCs w:val="22"/>
              </w:rPr>
              <w:t>.</w:t>
            </w:r>
          </w:p>
          <w:p w14:paraId="4E988C86" w14:textId="77777777" w:rsidR="00031607" w:rsidRPr="00C631DB" w:rsidRDefault="00031607" w:rsidP="00CF2FF8">
            <w:pPr>
              <w:numPr>
                <w:ilvl w:val="1"/>
                <w:numId w:val="16"/>
              </w:numPr>
              <w:shd w:val="clear" w:color="auto" w:fill="FFFFFF"/>
              <w:tabs>
                <w:tab w:val="clear" w:pos="1440"/>
              </w:tabs>
              <w:spacing w:before="60" w:after="100" w:afterAutospacing="1"/>
              <w:ind w:left="841" w:hanging="284"/>
              <w:rPr>
                <w:rFonts w:eastAsia="Times New Roman"/>
                <w:sz w:val="22"/>
                <w:szCs w:val="22"/>
              </w:rPr>
            </w:pPr>
            <w:r w:rsidRPr="00C631DB">
              <w:rPr>
                <w:rFonts w:eastAsia="Times New Roman"/>
                <w:sz w:val="22"/>
                <w:szCs w:val="22"/>
              </w:rPr>
              <w:t>Measuring the business impact of machine learning models.</w:t>
            </w:r>
          </w:p>
          <w:p w14:paraId="4E988C87" w14:textId="77777777" w:rsidR="00031607" w:rsidRPr="00C631DB" w:rsidRDefault="00031607" w:rsidP="00CF2FF8">
            <w:pPr>
              <w:numPr>
                <w:ilvl w:val="1"/>
                <w:numId w:val="16"/>
              </w:numPr>
              <w:shd w:val="clear" w:color="auto" w:fill="FFFFFF"/>
              <w:tabs>
                <w:tab w:val="clear" w:pos="1440"/>
              </w:tabs>
              <w:spacing w:before="60" w:afterLines="50" w:after="163"/>
              <w:ind w:left="840" w:hanging="284"/>
              <w:rPr>
                <w:rFonts w:eastAsia="Times New Roman"/>
                <w:sz w:val="22"/>
                <w:szCs w:val="22"/>
              </w:rPr>
            </w:pPr>
            <w:r w:rsidRPr="00C631DB">
              <w:rPr>
                <w:rFonts w:eastAsia="Times New Roman"/>
                <w:sz w:val="22"/>
                <w:szCs w:val="22"/>
              </w:rPr>
              <w:t xml:space="preserve">Case study: Successful </w:t>
            </w:r>
            <w:r w:rsidRPr="00C631DB">
              <w:rPr>
                <w:rFonts w:eastAsiaTheme="minorEastAsia"/>
                <w:sz w:val="22"/>
                <w:szCs w:val="22"/>
                <w:lang w:eastAsia="zh-CN"/>
              </w:rPr>
              <w:t>machine</w:t>
            </w:r>
            <w:r w:rsidRPr="00C631DB">
              <w:rPr>
                <w:rFonts w:eastAsia="Times New Roman"/>
                <w:sz w:val="22"/>
                <w:szCs w:val="22"/>
              </w:rPr>
              <w:t xml:space="preserve"> learning implementations in business.</w:t>
            </w:r>
          </w:p>
        </w:tc>
        <w:tc>
          <w:tcPr>
            <w:tcW w:w="1590" w:type="dxa"/>
            <w:vAlign w:val="center"/>
          </w:tcPr>
          <w:p w14:paraId="4E988C8A" w14:textId="77777777" w:rsidR="00031607" w:rsidRPr="00C631DB" w:rsidRDefault="00031607" w:rsidP="00893E91">
            <w:pPr>
              <w:widowControl w:val="0"/>
              <w:jc w:val="center"/>
              <w:rPr>
                <w:rFonts w:eastAsia="宋体"/>
                <w:smallCaps/>
                <w:kern w:val="2"/>
                <w:sz w:val="22"/>
                <w:szCs w:val="22"/>
                <w:lang w:eastAsia="zh-CN" w:bidi="ar-SA"/>
              </w:rPr>
            </w:pPr>
            <w:r w:rsidRPr="00C631DB">
              <w:rPr>
                <w:rFonts w:eastAsia="宋体"/>
                <w:smallCaps/>
                <w:kern w:val="2"/>
                <w:sz w:val="22"/>
                <w:szCs w:val="22"/>
                <w:lang w:eastAsia="zh-CN" w:bidi="ar-SA"/>
              </w:rPr>
              <w:t>15</w:t>
            </w:r>
          </w:p>
        </w:tc>
        <w:tc>
          <w:tcPr>
            <w:tcW w:w="2600" w:type="dxa"/>
            <w:vAlign w:val="center"/>
          </w:tcPr>
          <w:p w14:paraId="4E988C8D" w14:textId="77777777" w:rsidR="00031607" w:rsidRPr="00C631DB" w:rsidRDefault="00031607" w:rsidP="00893E91">
            <w:pPr>
              <w:widowControl w:val="0"/>
              <w:jc w:val="center"/>
              <w:rPr>
                <w:rFonts w:eastAsia="Times New Roman"/>
                <w:sz w:val="22"/>
                <w:szCs w:val="22"/>
                <w:lang w:eastAsia="zh-CN" w:bidi="ar-SA"/>
              </w:rPr>
            </w:pPr>
            <w:r w:rsidRPr="00C631DB">
              <w:rPr>
                <w:rFonts w:eastAsia="Times New Roman"/>
                <w:sz w:val="22"/>
                <w:szCs w:val="22"/>
                <w:lang w:eastAsia="zh-CN" w:bidi="ar-SA"/>
              </w:rPr>
              <w:t>CILO</w:t>
            </w:r>
            <w:r w:rsidRPr="00C631DB">
              <w:rPr>
                <w:rFonts w:eastAsia="宋体"/>
                <w:sz w:val="22"/>
                <w:szCs w:val="22"/>
                <w:lang w:eastAsia="zh-CN" w:bidi="ar-SA"/>
              </w:rPr>
              <w:t>s</w:t>
            </w:r>
            <w:r w:rsidRPr="00C631DB">
              <w:rPr>
                <w:rFonts w:eastAsia="Times New Roman"/>
                <w:sz w:val="22"/>
                <w:szCs w:val="22"/>
                <w:lang w:eastAsia="zh-CN" w:bidi="ar-SA"/>
              </w:rPr>
              <w:t xml:space="preserve"> </w:t>
            </w:r>
            <w:r w:rsidR="001459A7" w:rsidRPr="00C631DB">
              <w:rPr>
                <w:rFonts w:eastAsiaTheme="minorEastAsia"/>
                <w:sz w:val="22"/>
                <w:szCs w:val="22"/>
                <w:lang w:eastAsia="zh-CN" w:bidi="ar-SA"/>
              </w:rPr>
              <w:t>3</w:t>
            </w:r>
            <w:r w:rsidRPr="00C631DB">
              <w:rPr>
                <w:rFonts w:eastAsia="Times New Roman"/>
                <w:sz w:val="22"/>
                <w:szCs w:val="22"/>
                <w:lang w:eastAsia="zh-CN" w:bidi="ar-SA"/>
              </w:rPr>
              <w:t>-</w:t>
            </w:r>
            <w:r w:rsidRPr="00C631DB">
              <w:rPr>
                <w:rFonts w:eastAsia="宋体"/>
                <w:sz w:val="22"/>
                <w:szCs w:val="22"/>
                <w:lang w:eastAsia="zh-CN" w:bidi="ar-SA"/>
              </w:rPr>
              <w:t>4</w:t>
            </w:r>
          </w:p>
        </w:tc>
      </w:tr>
      <w:tr w:rsidR="003A0734" w:rsidRPr="00C631DB" w14:paraId="4E988C92" w14:textId="77777777" w:rsidTr="00B30561">
        <w:trPr>
          <w:cantSplit/>
          <w:trHeight w:val="352"/>
          <w:jc w:val="center"/>
        </w:trPr>
        <w:tc>
          <w:tcPr>
            <w:tcW w:w="6232" w:type="dxa"/>
            <w:vAlign w:val="center"/>
          </w:tcPr>
          <w:p w14:paraId="4E988C8F" w14:textId="06ED43E8" w:rsidR="003A0734" w:rsidRPr="00C631DB" w:rsidRDefault="003A0734" w:rsidP="00CF2FF8">
            <w:pPr>
              <w:spacing w:beforeLines="30" w:before="97" w:afterLines="30" w:after="97"/>
              <w:jc w:val="center"/>
              <w:rPr>
                <w:b/>
                <w:sz w:val="22"/>
                <w:szCs w:val="22"/>
              </w:rPr>
            </w:pPr>
            <w:r w:rsidRPr="00C631DB">
              <w:rPr>
                <w:b/>
                <w:sz w:val="22"/>
                <w:szCs w:val="22"/>
              </w:rPr>
              <w:t>Total:</w:t>
            </w:r>
          </w:p>
        </w:tc>
        <w:tc>
          <w:tcPr>
            <w:tcW w:w="1590" w:type="dxa"/>
            <w:vAlign w:val="center"/>
          </w:tcPr>
          <w:p w14:paraId="4E988C90" w14:textId="77777777" w:rsidR="003A0734" w:rsidRPr="00C631DB" w:rsidRDefault="003A0734" w:rsidP="00CF2FF8">
            <w:pPr>
              <w:widowControl w:val="0"/>
              <w:spacing w:beforeLines="30" w:before="97" w:afterLines="30" w:after="97"/>
              <w:jc w:val="center"/>
              <w:rPr>
                <w:rFonts w:eastAsia="Times New Roman"/>
                <w:b/>
                <w:sz w:val="22"/>
                <w:szCs w:val="22"/>
                <w:lang w:eastAsia="zh-CN" w:bidi="ar-SA"/>
              </w:rPr>
            </w:pPr>
            <w:r w:rsidRPr="00C631DB">
              <w:rPr>
                <w:rFonts w:eastAsia="Times New Roman"/>
                <w:b/>
                <w:sz w:val="22"/>
                <w:szCs w:val="22"/>
                <w:lang w:eastAsia="zh-CN" w:bidi="ar-SA"/>
              </w:rPr>
              <w:t>42</w:t>
            </w:r>
          </w:p>
        </w:tc>
        <w:tc>
          <w:tcPr>
            <w:tcW w:w="2600" w:type="dxa"/>
          </w:tcPr>
          <w:p w14:paraId="4E988C91" w14:textId="77777777" w:rsidR="003A0734" w:rsidRPr="00C631DB" w:rsidRDefault="003A0734" w:rsidP="00CF2FF8">
            <w:pPr>
              <w:widowControl w:val="0"/>
              <w:spacing w:beforeLines="30" w:before="97" w:afterLines="30" w:after="97"/>
              <w:jc w:val="center"/>
              <w:rPr>
                <w:rFonts w:eastAsia="Times New Roman"/>
                <w:sz w:val="22"/>
                <w:szCs w:val="22"/>
                <w:lang w:eastAsia="zh-CN" w:bidi="ar-SA"/>
              </w:rPr>
            </w:pPr>
          </w:p>
        </w:tc>
      </w:tr>
    </w:tbl>
    <w:p w14:paraId="4E988C93" w14:textId="77777777" w:rsidR="00793B70" w:rsidRPr="00C631DB" w:rsidRDefault="00793B70" w:rsidP="00735B11">
      <w:pPr>
        <w:rPr>
          <w:b/>
          <w:smallCaps/>
          <w:sz w:val="22"/>
          <w:szCs w:val="22"/>
          <w:lang w:val="en-GB"/>
        </w:rPr>
      </w:pPr>
    </w:p>
    <w:p w14:paraId="4E988C94" w14:textId="2C2FA71A" w:rsidR="00793B70" w:rsidRPr="00C631DB" w:rsidRDefault="00793B70" w:rsidP="00735B11">
      <w:pPr>
        <w:rPr>
          <w:b/>
          <w:smallCaps/>
          <w:sz w:val="22"/>
          <w:szCs w:val="22"/>
          <w:lang w:val="en-GB"/>
        </w:rPr>
      </w:pPr>
    </w:p>
    <w:p w14:paraId="4E988C95" w14:textId="61A46D93" w:rsidR="00C81FCA" w:rsidRPr="00C631DB" w:rsidRDefault="00C81FCA" w:rsidP="00CF2FF8">
      <w:pPr>
        <w:widowControl w:val="0"/>
        <w:numPr>
          <w:ilvl w:val="0"/>
          <w:numId w:val="2"/>
        </w:numPr>
        <w:jc w:val="both"/>
        <w:rPr>
          <w:b/>
          <w:smallCaps/>
          <w:sz w:val="22"/>
          <w:szCs w:val="22"/>
          <w:lang w:val="en-GB"/>
        </w:rPr>
      </w:pPr>
      <w:r w:rsidRPr="00C631DB">
        <w:rPr>
          <w:b/>
          <w:smallCaps/>
          <w:sz w:val="22"/>
          <w:szCs w:val="22"/>
          <w:lang w:val="en-GB"/>
        </w:rPr>
        <w:t>Course Intended Learning outcomes (CILOs) with matching to PILOs</w:t>
      </w:r>
    </w:p>
    <w:p w14:paraId="4E988C96" w14:textId="77777777" w:rsidR="00C81FCA" w:rsidRPr="00C631DB" w:rsidRDefault="00C81FCA" w:rsidP="00C81FCA">
      <w:pPr>
        <w:tabs>
          <w:tab w:val="left" w:pos="360"/>
          <w:tab w:val="left" w:pos="1530"/>
        </w:tabs>
        <w:autoSpaceDE w:val="0"/>
        <w:autoSpaceDN w:val="0"/>
        <w:adjustRightInd w:val="0"/>
        <w:spacing w:before="120" w:after="120" w:line="240" w:lineRule="atLeast"/>
        <w:ind w:right="-32" w:firstLine="480"/>
        <w:jc w:val="center"/>
        <w:rPr>
          <w:rFonts w:eastAsia="宋体"/>
          <w:b/>
          <w:color w:val="000000"/>
          <w:sz w:val="22"/>
          <w:szCs w:val="22"/>
          <w:lang w:val="en-GB" w:eastAsia="zh-CN"/>
        </w:rPr>
      </w:pPr>
      <w:r w:rsidRPr="00C631DB">
        <w:rPr>
          <w:rFonts w:eastAsia="宋体"/>
          <w:b/>
          <w:color w:val="000000"/>
          <w:sz w:val="22"/>
          <w:szCs w:val="22"/>
          <w:lang w:val="en-GB" w:eastAsia="zh-CN"/>
        </w:rPr>
        <w:t>Programme Intended Learning Outcomes (PILOs)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7371"/>
      </w:tblGrid>
      <w:tr w:rsidR="00C81FCA" w:rsidRPr="00C631DB" w14:paraId="4E988C98" w14:textId="77777777" w:rsidTr="00C81FCA">
        <w:trPr>
          <w:trHeight w:val="340"/>
          <w:tblHeader/>
        </w:trPr>
        <w:tc>
          <w:tcPr>
            <w:tcW w:w="8788" w:type="dxa"/>
            <w:gridSpan w:val="2"/>
            <w:tcBorders>
              <w:top w:val="single" w:sz="4" w:space="0" w:color="auto"/>
              <w:left w:val="single" w:sz="4" w:space="0" w:color="auto"/>
              <w:bottom w:val="single" w:sz="4" w:space="0" w:color="auto"/>
              <w:right w:val="single" w:sz="4" w:space="0" w:color="auto"/>
            </w:tcBorders>
            <w:vAlign w:val="center"/>
            <w:hideMark/>
          </w:tcPr>
          <w:p w14:paraId="4E988C97" w14:textId="77777777" w:rsidR="00C81FCA" w:rsidRPr="00C631DB" w:rsidRDefault="00C81FCA">
            <w:pPr>
              <w:widowControl w:val="0"/>
              <w:spacing w:before="100" w:beforeAutospacing="1" w:after="100" w:afterAutospacing="1"/>
              <w:rPr>
                <w:b/>
                <w:kern w:val="2"/>
                <w:sz w:val="22"/>
                <w:szCs w:val="22"/>
                <w:lang w:val="en-GB" w:eastAsia="zh-TW"/>
              </w:rPr>
            </w:pPr>
            <w:r w:rsidRPr="00C631DB">
              <w:rPr>
                <w:b/>
                <w:kern w:val="2"/>
                <w:sz w:val="22"/>
                <w:szCs w:val="22"/>
                <w:lang w:val="en-GB"/>
              </w:rPr>
              <w:t xml:space="preserve">Programme Title: General Education </w:t>
            </w:r>
          </w:p>
        </w:tc>
      </w:tr>
      <w:tr w:rsidR="00C81FCA" w:rsidRPr="00C631DB" w14:paraId="4E988C9B" w14:textId="77777777" w:rsidTr="00C81FCA">
        <w:trPr>
          <w:trHeight w:val="340"/>
          <w:tblHeader/>
        </w:trPr>
        <w:tc>
          <w:tcPr>
            <w:tcW w:w="1417" w:type="dxa"/>
            <w:tcBorders>
              <w:top w:val="single" w:sz="4" w:space="0" w:color="auto"/>
              <w:left w:val="single" w:sz="4" w:space="0" w:color="auto"/>
              <w:bottom w:val="single" w:sz="4" w:space="0" w:color="auto"/>
              <w:right w:val="single" w:sz="4" w:space="0" w:color="auto"/>
            </w:tcBorders>
            <w:vAlign w:val="center"/>
            <w:hideMark/>
          </w:tcPr>
          <w:p w14:paraId="4E988C99" w14:textId="77777777" w:rsidR="00C81FCA" w:rsidRPr="00C631DB" w:rsidRDefault="00C81FCA">
            <w:pPr>
              <w:widowControl w:val="0"/>
              <w:spacing w:line="200" w:lineRule="exact"/>
              <w:rPr>
                <w:b/>
                <w:kern w:val="2"/>
                <w:sz w:val="22"/>
                <w:szCs w:val="22"/>
                <w:lang w:val="en-GB" w:eastAsia="zh-TW"/>
              </w:rPr>
            </w:pPr>
            <w:r w:rsidRPr="00C631DB">
              <w:rPr>
                <w:b/>
                <w:kern w:val="2"/>
                <w:sz w:val="22"/>
                <w:szCs w:val="22"/>
                <w:lang w:val="en-GB"/>
              </w:rPr>
              <w:t>PILO</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9A" w14:textId="77777777" w:rsidR="00C81FCA" w:rsidRPr="00C631DB" w:rsidRDefault="00C81FCA">
            <w:pPr>
              <w:widowControl w:val="0"/>
              <w:spacing w:before="100" w:beforeAutospacing="1" w:after="100" w:afterAutospacing="1"/>
              <w:rPr>
                <w:b/>
                <w:kern w:val="2"/>
                <w:sz w:val="22"/>
                <w:szCs w:val="22"/>
                <w:lang w:val="en-GB" w:eastAsia="zh-TW"/>
              </w:rPr>
            </w:pPr>
            <w:r w:rsidRPr="00C631DB">
              <w:rPr>
                <w:b/>
                <w:kern w:val="2"/>
                <w:sz w:val="22"/>
                <w:szCs w:val="22"/>
                <w:lang w:val="en-GB"/>
              </w:rPr>
              <w:t>Upon successful completion of the Programme, students should be able to:</w:t>
            </w:r>
          </w:p>
        </w:tc>
      </w:tr>
      <w:tr w:rsidR="00C81FCA" w:rsidRPr="00C631DB" w14:paraId="4E988C9E" w14:textId="77777777" w:rsidTr="00C81FCA">
        <w:trPr>
          <w:trHeight w:val="340"/>
        </w:trPr>
        <w:tc>
          <w:tcPr>
            <w:tcW w:w="1417" w:type="dxa"/>
            <w:tcBorders>
              <w:top w:val="single" w:sz="4" w:space="0" w:color="auto"/>
              <w:left w:val="single" w:sz="4" w:space="0" w:color="auto"/>
              <w:bottom w:val="single" w:sz="4" w:space="0" w:color="auto"/>
              <w:right w:val="single" w:sz="4" w:space="0" w:color="auto"/>
            </w:tcBorders>
            <w:vAlign w:val="center"/>
            <w:hideMark/>
          </w:tcPr>
          <w:p w14:paraId="4E988C9C" w14:textId="77777777" w:rsidR="00C81FCA" w:rsidRPr="00C631DB" w:rsidRDefault="00C81FCA">
            <w:pPr>
              <w:pStyle w:val="CM20"/>
              <w:tabs>
                <w:tab w:val="left" w:pos="360"/>
                <w:tab w:val="left" w:pos="720"/>
                <w:tab w:val="left" w:pos="1530"/>
              </w:tabs>
              <w:spacing w:before="100" w:beforeAutospacing="1" w:after="100" w:afterAutospacing="1" w:line="300" w:lineRule="exact"/>
              <w:rPr>
                <w:rFonts w:cs="Times New Roman"/>
                <w:b/>
                <w:kern w:val="2"/>
                <w:sz w:val="22"/>
                <w:szCs w:val="22"/>
                <w:lang w:val="en-GB"/>
              </w:rPr>
            </w:pPr>
            <w:r w:rsidRPr="00C631DB">
              <w:rPr>
                <w:rFonts w:cs="Times New Roman"/>
                <w:b/>
                <w:kern w:val="2"/>
                <w:sz w:val="22"/>
                <w:szCs w:val="22"/>
                <w:lang w:val="en-GB"/>
              </w:rPr>
              <w:t>GE-PILO 1:</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9D" w14:textId="77777777" w:rsidR="00C81FCA" w:rsidRPr="00C631DB" w:rsidRDefault="00C81FCA">
            <w:pPr>
              <w:widowControl w:val="0"/>
              <w:rPr>
                <w:kern w:val="2"/>
                <w:sz w:val="22"/>
                <w:szCs w:val="22"/>
                <w:lang w:eastAsia="zh-TW"/>
              </w:rPr>
            </w:pPr>
            <w:r w:rsidRPr="00C631DB">
              <w:rPr>
                <w:kern w:val="2"/>
                <w:sz w:val="22"/>
                <w:szCs w:val="22"/>
              </w:rPr>
              <w:t>Use historical and cultural perspectives to gain insight into the contemporary issues;</w:t>
            </w:r>
          </w:p>
        </w:tc>
      </w:tr>
      <w:tr w:rsidR="00C81FCA" w:rsidRPr="00C631DB" w14:paraId="4E988CA1" w14:textId="77777777" w:rsidTr="00C81FCA">
        <w:trPr>
          <w:trHeight w:val="340"/>
        </w:trPr>
        <w:tc>
          <w:tcPr>
            <w:tcW w:w="1417" w:type="dxa"/>
            <w:tcBorders>
              <w:top w:val="single" w:sz="4" w:space="0" w:color="auto"/>
              <w:left w:val="single" w:sz="4" w:space="0" w:color="auto"/>
              <w:bottom w:val="single" w:sz="4" w:space="0" w:color="auto"/>
              <w:right w:val="single" w:sz="4" w:space="0" w:color="auto"/>
            </w:tcBorders>
            <w:vAlign w:val="center"/>
            <w:hideMark/>
          </w:tcPr>
          <w:p w14:paraId="4E988C9F" w14:textId="77777777" w:rsidR="00C81FCA" w:rsidRPr="00C631DB" w:rsidRDefault="00C81FCA">
            <w:pPr>
              <w:pStyle w:val="CM20"/>
              <w:tabs>
                <w:tab w:val="left" w:pos="360"/>
                <w:tab w:val="left" w:pos="720"/>
                <w:tab w:val="left" w:pos="1530"/>
              </w:tabs>
              <w:spacing w:before="100" w:beforeAutospacing="1" w:after="100" w:afterAutospacing="1" w:line="300" w:lineRule="exact"/>
              <w:rPr>
                <w:rFonts w:cs="Times New Roman"/>
                <w:b/>
                <w:kern w:val="2"/>
                <w:sz w:val="22"/>
                <w:szCs w:val="22"/>
                <w:lang w:val="en-GB"/>
              </w:rPr>
            </w:pPr>
            <w:r w:rsidRPr="00C631DB">
              <w:rPr>
                <w:rFonts w:cs="Times New Roman"/>
                <w:b/>
                <w:kern w:val="2"/>
                <w:sz w:val="22"/>
                <w:szCs w:val="22"/>
                <w:lang w:val="en-GB"/>
              </w:rPr>
              <w:t>GE-PILO 2:</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A0" w14:textId="77777777" w:rsidR="00C81FCA" w:rsidRPr="00C631DB" w:rsidRDefault="00C81FCA">
            <w:pPr>
              <w:widowControl w:val="0"/>
              <w:rPr>
                <w:kern w:val="2"/>
                <w:sz w:val="22"/>
                <w:szCs w:val="22"/>
                <w:lang w:eastAsia="zh-TW"/>
              </w:rPr>
            </w:pPr>
            <w:r w:rsidRPr="00C631DB">
              <w:rPr>
                <w:kern w:val="2"/>
                <w:sz w:val="22"/>
                <w:szCs w:val="22"/>
              </w:rPr>
              <w:t>Apply various value systems to decision-making in personal, professional, and social/political situations;</w:t>
            </w:r>
          </w:p>
        </w:tc>
      </w:tr>
      <w:tr w:rsidR="00C81FCA" w:rsidRPr="00C631DB" w14:paraId="4E988CA4" w14:textId="77777777" w:rsidTr="00C81FCA">
        <w:trPr>
          <w:trHeight w:val="340"/>
        </w:trPr>
        <w:tc>
          <w:tcPr>
            <w:tcW w:w="1417" w:type="dxa"/>
            <w:tcBorders>
              <w:top w:val="single" w:sz="4" w:space="0" w:color="auto"/>
              <w:left w:val="single" w:sz="4" w:space="0" w:color="auto"/>
              <w:bottom w:val="single" w:sz="4" w:space="0" w:color="auto"/>
              <w:right w:val="single" w:sz="4" w:space="0" w:color="auto"/>
            </w:tcBorders>
            <w:vAlign w:val="center"/>
            <w:hideMark/>
          </w:tcPr>
          <w:p w14:paraId="4E988CA2" w14:textId="77777777" w:rsidR="00C81FCA" w:rsidRPr="00C631DB" w:rsidRDefault="00C81FCA">
            <w:pPr>
              <w:pStyle w:val="CM20"/>
              <w:tabs>
                <w:tab w:val="left" w:pos="360"/>
                <w:tab w:val="left" w:pos="1530"/>
              </w:tabs>
              <w:spacing w:before="100" w:beforeAutospacing="1" w:after="100" w:afterAutospacing="1" w:line="300" w:lineRule="exact"/>
              <w:rPr>
                <w:rFonts w:cs="Times New Roman"/>
                <w:b/>
                <w:kern w:val="2"/>
                <w:sz w:val="22"/>
                <w:szCs w:val="22"/>
                <w:lang w:val="en-GB"/>
              </w:rPr>
            </w:pPr>
            <w:r w:rsidRPr="00C631DB">
              <w:rPr>
                <w:rFonts w:cs="Times New Roman"/>
                <w:b/>
                <w:kern w:val="2"/>
                <w:sz w:val="22"/>
                <w:szCs w:val="22"/>
                <w:lang w:val="en-GB"/>
              </w:rPr>
              <w:t>GE-PILO 3:</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A3" w14:textId="77777777" w:rsidR="00C81FCA" w:rsidRPr="00C631DB" w:rsidRDefault="00C81FCA">
            <w:pPr>
              <w:widowControl w:val="0"/>
              <w:rPr>
                <w:kern w:val="2"/>
                <w:sz w:val="22"/>
                <w:szCs w:val="22"/>
                <w:lang w:eastAsia="zh-TW"/>
              </w:rPr>
            </w:pPr>
            <w:r w:rsidRPr="00C631DB">
              <w:rPr>
                <w:kern w:val="2"/>
                <w:sz w:val="22"/>
                <w:szCs w:val="22"/>
              </w:rPr>
              <w:t>Use data for the purposes of analyses and to make recommendations for strategic implementation of policy on social, economic and business, cultural, and political affairs.</w:t>
            </w:r>
          </w:p>
        </w:tc>
      </w:tr>
      <w:tr w:rsidR="00C81FCA" w:rsidRPr="00C631DB" w14:paraId="4E988CA7" w14:textId="77777777" w:rsidTr="00C81FCA">
        <w:trPr>
          <w:trHeight w:val="340"/>
        </w:trPr>
        <w:tc>
          <w:tcPr>
            <w:tcW w:w="1417" w:type="dxa"/>
            <w:tcBorders>
              <w:top w:val="single" w:sz="4" w:space="0" w:color="auto"/>
              <w:left w:val="single" w:sz="4" w:space="0" w:color="auto"/>
              <w:bottom w:val="single" w:sz="4" w:space="0" w:color="auto"/>
              <w:right w:val="single" w:sz="4" w:space="0" w:color="auto"/>
            </w:tcBorders>
            <w:vAlign w:val="center"/>
            <w:hideMark/>
          </w:tcPr>
          <w:p w14:paraId="4E988CA5" w14:textId="77777777" w:rsidR="00C81FCA" w:rsidRPr="00C631DB" w:rsidRDefault="00C81FCA">
            <w:pPr>
              <w:pStyle w:val="CM20"/>
              <w:tabs>
                <w:tab w:val="left" w:pos="360"/>
                <w:tab w:val="left" w:pos="1530"/>
              </w:tabs>
              <w:spacing w:before="100" w:beforeAutospacing="1" w:after="100" w:afterAutospacing="1" w:line="300" w:lineRule="exact"/>
              <w:rPr>
                <w:rFonts w:cs="Times New Roman"/>
                <w:b/>
                <w:kern w:val="2"/>
                <w:sz w:val="22"/>
                <w:szCs w:val="22"/>
                <w:lang w:val="en-GB"/>
              </w:rPr>
            </w:pPr>
            <w:r w:rsidRPr="00C631DB">
              <w:rPr>
                <w:rFonts w:cs="Times New Roman"/>
                <w:b/>
                <w:kern w:val="2"/>
                <w:sz w:val="22"/>
                <w:szCs w:val="22"/>
                <w:lang w:val="en-GB"/>
              </w:rPr>
              <w:t>GE-PILO 4:</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A6" w14:textId="77777777" w:rsidR="00C81FCA" w:rsidRPr="00C631DB" w:rsidRDefault="00C81FCA">
            <w:pPr>
              <w:widowControl w:val="0"/>
              <w:rPr>
                <w:kern w:val="2"/>
                <w:sz w:val="22"/>
                <w:szCs w:val="22"/>
                <w:lang w:eastAsia="zh-TW"/>
              </w:rPr>
            </w:pPr>
            <w:r w:rsidRPr="00C631DB">
              <w:rPr>
                <w:kern w:val="2"/>
                <w:sz w:val="22"/>
                <w:szCs w:val="22"/>
              </w:rPr>
              <w:t>Relate their majors with interdisciplinary thematic knowledge;</w:t>
            </w:r>
          </w:p>
        </w:tc>
      </w:tr>
      <w:tr w:rsidR="00C81FCA" w:rsidRPr="00C631DB" w14:paraId="4E988CAA" w14:textId="77777777" w:rsidTr="00C81FCA">
        <w:trPr>
          <w:trHeight w:val="340"/>
        </w:trPr>
        <w:tc>
          <w:tcPr>
            <w:tcW w:w="1417" w:type="dxa"/>
            <w:tcBorders>
              <w:top w:val="single" w:sz="4" w:space="0" w:color="auto"/>
              <w:left w:val="single" w:sz="4" w:space="0" w:color="auto"/>
              <w:bottom w:val="single" w:sz="4" w:space="0" w:color="auto"/>
              <w:right w:val="single" w:sz="4" w:space="0" w:color="auto"/>
            </w:tcBorders>
            <w:vAlign w:val="center"/>
            <w:hideMark/>
          </w:tcPr>
          <w:p w14:paraId="4E988CA8" w14:textId="77777777" w:rsidR="00C81FCA" w:rsidRPr="00C631DB" w:rsidRDefault="00C81FCA">
            <w:pPr>
              <w:pStyle w:val="CM20"/>
              <w:tabs>
                <w:tab w:val="left" w:pos="360"/>
                <w:tab w:val="left" w:pos="720"/>
                <w:tab w:val="left" w:pos="1530"/>
              </w:tabs>
              <w:spacing w:before="100" w:beforeAutospacing="1" w:after="100" w:afterAutospacing="1" w:line="300" w:lineRule="exact"/>
              <w:rPr>
                <w:rFonts w:cs="Times New Roman"/>
                <w:b/>
                <w:kern w:val="2"/>
                <w:sz w:val="22"/>
                <w:szCs w:val="22"/>
                <w:lang w:val="en-GB"/>
              </w:rPr>
            </w:pPr>
            <w:r w:rsidRPr="00C631DB">
              <w:rPr>
                <w:rFonts w:cs="Times New Roman"/>
                <w:b/>
                <w:kern w:val="2"/>
                <w:sz w:val="22"/>
                <w:szCs w:val="22"/>
                <w:lang w:val="en-GB"/>
              </w:rPr>
              <w:t>GE-PILO 5:</w:t>
            </w:r>
          </w:p>
        </w:tc>
        <w:tc>
          <w:tcPr>
            <w:tcW w:w="7371" w:type="dxa"/>
            <w:tcBorders>
              <w:top w:val="single" w:sz="4" w:space="0" w:color="auto"/>
              <w:left w:val="single" w:sz="4" w:space="0" w:color="auto"/>
              <w:bottom w:val="single" w:sz="4" w:space="0" w:color="auto"/>
              <w:right w:val="single" w:sz="4" w:space="0" w:color="auto"/>
            </w:tcBorders>
            <w:vAlign w:val="center"/>
            <w:hideMark/>
          </w:tcPr>
          <w:p w14:paraId="4E988CA9" w14:textId="77777777" w:rsidR="00C81FCA" w:rsidRPr="00C631DB" w:rsidRDefault="00C81FCA">
            <w:pPr>
              <w:widowControl w:val="0"/>
              <w:rPr>
                <w:kern w:val="2"/>
                <w:sz w:val="22"/>
                <w:szCs w:val="22"/>
                <w:lang w:eastAsia="zh-TW"/>
              </w:rPr>
            </w:pPr>
            <w:r w:rsidRPr="00C631DB">
              <w:rPr>
                <w:kern w:val="2"/>
                <w:sz w:val="22"/>
                <w:szCs w:val="22"/>
              </w:rPr>
              <w:t>Demonstrate connections among a variety of disciplines to gain insight into contemporary personal, professional, and community situations.</w:t>
            </w:r>
          </w:p>
        </w:tc>
      </w:tr>
    </w:tbl>
    <w:p w14:paraId="4E988CAB" w14:textId="77777777" w:rsidR="00C81FCA" w:rsidRPr="00C631DB" w:rsidRDefault="00C81FCA" w:rsidP="00C81FCA">
      <w:pPr>
        <w:spacing w:before="100" w:beforeAutospacing="1" w:after="100" w:afterAutospacing="1"/>
        <w:jc w:val="center"/>
        <w:rPr>
          <w:b/>
          <w:sz w:val="22"/>
          <w:szCs w:val="22"/>
          <w:lang w:val="en-GB" w:eastAsia="zh-TW"/>
        </w:rPr>
      </w:pPr>
      <w:r w:rsidRPr="00C631DB">
        <w:rPr>
          <w:b/>
          <w:sz w:val="22"/>
          <w:szCs w:val="22"/>
          <w:lang w:val="en-GB"/>
        </w:rPr>
        <w:t>CILOs-PILOs Mapping Matrix</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0"/>
        <w:gridCol w:w="5785"/>
        <w:gridCol w:w="1843"/>
      </w:tblGrid>
      <w:tr w:rsidR="00C81FCA" w:rsidRPr="00C631DB" w14:paraId="4E988CAD" w14:textId="77777777" w:rsidTr="00C81FCA">
        <w:trPr>
          <w:trHeight w:val="340"/>
          <w:tblHeader/>
        </w:trPr>
        <w:tc>
          <w:tcPr>
            <w:tcW w:w="8788" w:type="dxa"/>
            <w:gridSpan w:val="3"/>
            <w:tcBorders>
              <w:top w:val="single" w:sz="4" w:space="0" w:color="auto"/>
              <w:left w:val="single" w:sz="4" w:space="0" w:color="auto"/>
              <w:bottom w:val="single" w:sz="4" w:space="0" w:color="auto"/>
              <w:right w:val="single" w:sz="4" w:space="0" w:color="auto"/>
            </w:tcBorders>
            <w:vAlign w:val="center"/>
            <w:hideMark/>
          </w:tcPr>
          <w:p w14:paraId="4E988CAC" w14:textId="7C0C882D" w:rsidR="00C81FCA" w:rsidRPr="00C631DB" w:rsidRDefault="00C81FCA">
            <w:pPr>
              <w:widowControl w:val="0"/>
              <w:spacing w:line="240" w:lineRule="atLeast"/>
              <w:ind w:left="360"/>
              <w:rPr>
                <w:rFonts w:eastAsia="宋体"/>
                <w:kern w:val="2"/>
                <w:sz w:val="22"/>
                <w:szCs w:val="22"/>
                <w:lang w:eastAsia="zh-CN"/>
              </w:rPr>
            </w:pPr>
            <w:r w:rsidRPr="00C631DB">
              <w:rPr>
                <w:b/>
                <w:kern w:val="2"/>
                <w:sz w:val="22"/>
                <w:szCs w:val="22"/>
                <w:lang w:val="en-GB"/>
              </w:rPr>
              <w:t xml:space="preserve">Course Code &amp; Title: </w:t>
            </w:r>
            <w:r w:rsidR="00C0500E" w:rsidRPr="00C631DB">
              <w:rPr>
                <w:rFonts w:eastAsia="宋体"/>
                <w:b/>
                <w:kern w:val="2"/>
                <w:sz w:val="22"/>
                <w:szCs w:val="22"/>
                <w:lang w:eastAsia="zh-CN"/>
              </w:rPr>
              <w:t>Machine Learning for Business Analytics</w:t>
            </w:r>
          </w:p>
        </w:tc>
      </w:tr>
      <w:tr w:rsidR="00C81FCA" w:rsidRPr="00C631DB" w14:paraId="4E988CB1" w14:textId="77777777" w:rsidTr="00C81FCA">
        <w:trPr>
          <w:trHeight w:val="340"/>
          <w:tblHeader/>
        </w:trPr>
        <w:tc>
          <w:tcPr>
            <w:tcW w:w="1160" w:type="dxa"/>
            <w:tcBorders>
              <w:top w:val="single" w:sz="4" w:space="0" w:color="auto"/>
              <w:left w:val="single" w:sz="4" w:space="0" w:color="auto"/>
              <w:bottom w:val="single" w:sz="4" w:space="0" w:color="auto"/>
              <w:right w:val="single" w:sz="4" w:space="0" w:color="auto"/>
            </w:tcBorders>
            <w:vAlign w:val="center"/>
            <w:hideMark/>
          </w:tcPr>
          <w:p w14:paraId="4E988CAE" w14:textId="77777777" w:rsidR="00C81FCA" w:rsidRPr="00C631DB" w:rsidRDefault="00C81FCA">
            <w:pPr>
              <w:widowControl w:val="0"/>
              <w:spacing w:before="100" w:beforeAutospacing="1" w:after="100" w:afterAutospacing="1"/>
              <w:rPr>
                <w:b/>
                <w:kern w:val="2"/>
                <w:sz w:val="22"/>
                <w:szCs w:val="22"/>
                <w:lang w:val="en-GB" w:eastAsia="zh-TW"/>
              </w:rPr>
            </w:pPr>
            <w:r w:rsidRPr="00C631DB">
              <w:rPr>
                <w:b/>
                <w:kern w:val="2"/>
                <w:sz w:val="22"/>
                <w:szCs w:val="22"/>
                <w:lang w:val="en-GB"/>
              </w:rPr>
              <w:t>CILO</w:t>
            </w:r>
          </w:p>
        </w:tc>
        <w:tc>
          <w:tcPr>
            <w:tcW w:w="5785" w:type="dxa"/>
            <w:tcBorders>
              <w:top w:val="single" w:sz="4" w:space="0" w:color="auto"/>
              <w:left w:val="single" w:sz="4" w:space="0" w:color="auto"/>
              <w:bottom w:val="single" w:sz="4" w:space="0" w:color="auto"/>
              <w:right w:val="single" w:sz="4" w:space="0" w:color="auto"/>
            </w:tcBorders>
            <w:vAlign w:val="center"/>
            <w:hideMark/>
          </w:tcPr>
          <w:p w14:paraId="4E988CAF" w14:textId="77777777" w:rsidR="00C81FCA" w:rsidRPr="00C631DB" w:rsidRDefault="00C81FCA">
            <w:pPr>
              <w:widowControl w:val="0"/>
              <w:spacing w:before="100" w:beforeAutospacing="1" w:after="100" w:afterAutospacing="1"/>
              <w:rPr>
                <w:b/>
                <w:kern w:val="2"/>
                <w:sz w:val="22"/>
                <w:szCs w:val="22"/>
                <w:lang w:val="en-GB" w:eastAsia="zh-TW"/>
              </w:rPr>
            </w:pPr>
            <w:r w:rsidRPr="00C631DB">
              <w:rPr>
                <w:b/>
                <w:kern w:val="2"/>
                <w:sz w:val="22"/>
                <w:szCs w:val="22"/>
                <w:lang w:val="en-GB"/>
              </w:rPr>
              <w:t>Upon successful completion of the course, students should be able to:</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988CB0" w14:textId="77777777" w:rsidR="00C81FCA" w:rsidRPr="00C631DB" w:rsidRDefault="00C81FCA">
            <w:pPr>
              <w:widowControl w:val="0"/>
              <w:spacing w:before="100" w:beforeAutospacing="1" w:after="100" w:afterAutospacing="1"/>
              <w:rPr>
                <w:b/>
                <w:kern w:val="2"/>
                <w:sz w:val="22"/>
                <w:szCs w:val="22"/>
                <w:lang w:val="en-GB" w:eastAsia="zh-TW"/>
              </w:rPr>
            </w:pPr>
            <w:r w:rsidRPr="00C631DB">
              <w:rPr>
                <w:b/>
                <w:kern w:val="2"/>
                <w:sz w:val="22"/>
                <w:szCs w:val="22"/>
                <w:lang w:val="en-GB"/>
              </w:rPr>
              <w:t>PILO(s) to be addressed</w:t>
            </w:r>
          </w:p>
        </w:tc>
      </w:tr>
      <w:tr w:rsidR="00C81FCA" w:rsidRPr="00C631DB" w14:paraId="4E988CB5" w14:textId="77777777" w:rsidTr="00C81FCA">
        <w:trPr>
          <w:trHeight w:val="340"/>
        </w:trPr>
        <w:tc>
          <w:tcPr>
            <w:tcW w:w="1160" w:type="dxa"/>
            <w:tcBorders>
              <w:top w:val="single" w:sz="4" w:space="0" w:color="auto"/>
              <w:left w:val="single" w:sz="4" w:space="0" w:color="auto"/>
              <w:bottom w:val="single" w:sz="4" w:space="0" w:color="auto"/>
              <w:right w:val="single" w:sz="4" w:space="0" w:color="auto"/>
            </w:tcBorders>
            <w:vAlign w:val="center"/>
            <w:hideMark/>
          </w:tcPr>
          <w:p w14:paraId="4E988CB2" w14:textId="77777777" w:rsidR="00C81FCA" w:rsidRPr="00C631DB" w:rsidRDefault="00C81FCA">
            <w:pPr>
              <w:widowControl w:val="0"/>
              <w:spacing w:before="100" w:beforeAutospacing="1" w:after="100" w:afterAutospacing="1"/>
              <w:rPr>
                <w:kern w:val="2"/>
                <w:sz w:val="22"/>
                <w:szCs w:val="22"/>
                <w:lang w:val="en-GB" w:eastAsia="zh-TW"/>
              </w:rPr>
            </w:pPr>
            <w:r w:rsidRPr="00C631DB">
              <w:rPr>
                <w:kern w:val="2"/>
                <w:sz w:val="22"/>
                <w:szCs w:val="22"/>
                <w:lang w:val="en-GB"/>
              </w:rPr>
              <w:t>CILO 1</w:t>
            </w:r>
          </w:p>
        </w:tc>
        <w:tc>
          <w:tcPr>
            <w:tcW w:w="5785" w:type="dxa"/>
            <w:tcBorders>
              <w:top w:val="single" w:sz="4" w:space="0" w:color="auto"/>
              <w:left w:val="single" w:sz="4" w:space="0" w:color="auto"/>
              <w:bottom w:val="single" w:sz="4" w:space="0" w:color="auto"/>
              <w:right w:val="single" w:sz="4" w:space="0" w:color="auto"/>
            </w:tcBorders>
            <w:vAlign w:val="center"/>
            <w:hideMark/>
          </w:tcPr>
          <w:p w14:paraId="4E988CB3" w14:textId="1ED51062" w:rsidR="00C81FCA" w:rsidRPr="00C631DB" w:rsidRDefault="00DE1AAB">
            <w:pPr>
              <w:pStyle w:val="ListParagraph"/>
              <w:ind w:left="0"/>
              <w:contextualSpacing/>
              <w:rPr>
                <w:kern w:val="2"/>
                <w:szCs w:val="22"/>
              </w:rPr>
            </w:pPr>
            <w:r w:rsidRPr="00C631DB">
              <w:rPr>
                <w:color w:val="000000"/>
                <w:kern w:val="2"/>
                <w:szCs w:val="22"/>
              </w:rPr>
              <w:t xml:space="preserve">Apply </w:t>
            </w:r>
            <w:r w:rsidR="00C81FCA" w:rsidRPr="00C631DB">
              <w:rPr>
                <w:color w:val="000000"/>
                <w:kern w:val="2"/>
                <w:szCs w:val="22"/>
              </w:rPr>
              <w:t xml:space="preserve">quantitative </w:t>
            </w:r>
            <w:r w:rsidRPr="00C631DB">
              <w:rPr>
                <w:color w:val="000000"/>
                <w:kern w:val="2"/>
                <w:szCs w:val="22"/>
              </w:rPr>
              <w:t>skills</w:t>
            </w:r>
            <w:r w:rsidR="00C81FCA" w:rsidRPr="00C631DB">
              <w:rPr>
                <w:color w:val="000000"/>
                <w:kern w:val="2"/>
                <w:szCs w:val="22"/>
              </w:rPr>
              <w:t xml:space="preserve"> for </w:t>
            </w:r>
            <w:r w:rsidRPr="00C631DB">
              <w:rPr>
                <w:color w:val="000000"/>
                <w:kern w:val="2"/>
                <w:szCs w:val="22"/>
              </w:rPr>
              <w:t>data</w:t>
            </w:r>
            <w:r w:rsidR="00C81FCA" w:rsidRPr="00C631DB">
              <w:rPr>
                <w:color w:val="000000"/>
                <w:kern w:val="2"/>
                <w:szCs w:val="22"/>
              </w:rPr>
              <w:t xml:space="preserve"> analysis and reasoning;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988CB4" w14:textId="77777777" w:rsidR="00C81FCA" w:rsidRPr="00C631DB" w:rsidRDefault="00C81FCA">
            <w:pPr>
              <w:widowControl w:val="0"/>
              <w:spacing w:before="100" w:beforeAutospacing="1" w:after="100" w:afterAutospacing="1"/>
              <w:rPr>
                <w:rFonts w:eastAsia="宋体"/>
                <w:kern w:val="2"/>
                <w:sz w:val="22"/>
                <w:szCs w:val="22"/>
                <w:lang w:val="en-GB" w:eastAsia="zh-CN"/>
              </w:rPr>
            </w:pPr>
            <w:r w:rsidRPr="00C631DB">
              <w:rPr>
                <w:kern w:val="2"/>
                <w:sz w:val="22"/>
                <w:szCs w:val="22"/>
                <w:lang w:val="en-GB"/>
              </w:rPr>
              <w:t xml:space="preserve">PILO </w:t>
            </w:r>
            <w:r w:rsidRPr="00C631DB">
              <w:rPr>
                <w:rFonts w:eastAsia="宋体"/>
                <w:kern w:val="2"/>
                <w:sz w:val="22"/>
                <w:szCs w:val="22"/>
                <w:lang w:val="en-GB" w:eastAsia="zh-CN"/>
              </w:rPr>
              <w:t>2,3</w:t>
            </w:r>
          </w:p>
        </w:tc>
      </w:tr>
      <w:tr w:rsidR="00C81FCA" w:rsidRPr="00C631DB" w14:paraId="4E988CB9" w14:textId="77777777" w:rsidTr="00C81FCA">
        <w:trPr>
          <w:trHeight w:val="340"/>
        </w:trPr>
        <w:tc>
          <w:tcPr>
            <w:tcW w:w="1160" w:type="dxa"/>
            <w:tcBorders>
              <w:top w:val="single" w:sz="4" w:space="0" w:color="auto"/>
              <w:left w:val="single" w:sz="4" w:space="0" w:color="auto"/>
              <w:bottom w:val="single" w:sz="4" w:space="0" w:color="auto"/>
              <w:right w:val="single" w:sz="4" w:space="0" w:color="auto"/>
            </w:tcBorders>
            <w:vAlign w:val="center"/>
            <w:hideMark/>
          </w:tcPr>
          <w:p w14:paraId="4E988CB6" w14:textId="77777777" w:rsidR="00C81FCA" w:rsidRPr="00C631DB" w:rsidRDefault="00C81FCA">
            <w:pPr>
              <w:widowControl w:val="0"/>
              <w:spacing w:before="100" w:beforeAutospacing="1" w:after="100" w:afterAutospacing="1"/>
              <w:rPr>
                <w:kern w:val="2"/>
                <w:sz w:val="22"/>
                <w:szCs w:val="22"/>
                <w:lang w:val="en-GB" w:eastAsia="zh-TW"/>
              </w:rPr>
            </w:pPr>
            <w:r w:rsidRPr="00C631DB">
              <w:rPr>
                <w:kern w:val="2"/>
                <w:sz w:val="22"/>
                <w:szCs w:val="22"/>
                <w:lang w:val="en-GB"/>
              </w:rPr>
              <w:t>CILO 2</w:t>
            </w:r>
          </w:p>
        </w:tc>
        <w:tc>
          <w:tcPr>
            <w:tcW w:w="5785" w:type="dxa"/>
            <w:tcBorders>
              <w:top w:val="single" w:sz="4" w:space="0" w:color="auto"/>
              <w:left w:val="single" w:sz="4" w:space="0" w:color="auto"/>
              <w:bottom w:val="single" w:sz="4" w:space="0" w:color="auto"/>
              <w:right w:val="single" w:sz="4" w:space="0" w:color="auto"/>
            </w:tcBorders>
            <w:vAlign w:val="center"/>
            <w:hideMark/>
          </w:tcPr>
          <w:p w14:paraId="4E988CB7" w14:textId="7B570253" w:rsidR="00C81FCA" w:rsidRPr="00C631DB" w:rsidRDefault="009439B6">
            <w:pPr>
              <w:pStyle w:val="ListParagraph"/>
              <w:ind w:left="0"/>
              <w:contextualSpacing/>
              <w:rPr>
                <w:color w:val="000000"/>
                <w:kern w:val="2"/>
                <w:szCs w:val="22"/>
              </w:rPr>
            </w:pPr>
            <w:r w:rsidRPr="00C631DB">
              <w:rPr>
                <w:color w:val="000000"/>
                <w:kern w:val="2"/>
                <w:szCs w:val="22"/>
              </w:rPr>
              <w:t xml:space="preserve">Integrate </w:t>
            </w:r>
            <w:r w:rsidR="00C81FCA" w:rsidRPr="00C631DB">
              <w:rPr>
                <w:color w:val="000000"/>
                <w:kern w:val="2"/>
                <w:szCs w:val="22"/>
              </w:rPr>
              <w:t>basic statistics and computational skills to the analysis and interpretation of real-world quantitative information in the context of a discipline or an interdisciplinary problem;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988CB8" w14:textId="77777777" w:rsidR="00C81FCA" w:rsidRPr="00C631DB" w:rsidRDefault="00C81FCA">
            <w:pPr>
              <w:widowControl w:val="0"/>
              <w:spacing w:before="100" w:beforeAutospacing="1" w:after="100" w:afterAutospacing="1"/>
              <w:rPr>
                <w:rFonts w:eastAsia="宋体"/>
                <w:kern w:val="2"/>
                <w:sz w:val="22"/>
                <w:szCs w:val="22"/>
                <w:lang w:val="en-GB" w:eastAsia="zh-CN"/>
              </w:rPr>
            </w:pPr>
            <w:r w:rsidRPr="00C631DB">
              <w:rPr>
                <w:kern w:val="2"/>
                <w:sz w:val="22"/>
                <w:szCs w:val="22"/>
                <w:lang w:val="en-GB"/>
              </w:rPr>
              <w:t>PILO 3</w:t>
            </w:r>
            <w:r w:rsidRPr="00C631DB">
              <w:rPr>
                <w:rFonts w:eastAsia="宋体"/>
                <w:kern w:val="2"/>
                <w:sz w:val="22"/>
                <w:szCs w:val="22"/>
                <w:lang w:val="en-GB" w:eastAsia="zh-CN"/>
              </w:rPr>
              <w:t>,4</w:t>
            </w:r>
          </w:p>
        </w:tc>
      </w:tr>
      <w:tr w:rsidR="00C81FCA" w:rsidRPr="00C631DB" w14:paraId="4E988CBD" w14:textId="77777777" w:rsidTr="00C81FCA">
        <w:trPr>
          <w:trHeight w:val="340"/>
        </w:trPr>
        <w:tc>
          <w:tcPr>
            <w:tcW w:w="1160" w:type="dxa"/>
            <w:tcBorders>
              <w:top w:val="single" w:sz="4" w:space="0" w:color="auto"/>
              <w:left w:val="single" w:sz="4" w:space="0" w:color="auto"/>
              <w:bottom w:val="single" w:sz="4" w:space="0" w:color="auto"/>
              <w:right w:val="single" w:sz="4" w:space="0" w:color="auto"/>
            </w:tcBorders>
            <w:vAlign w:val="center"/>
            <w:hideMark/>
          </w:tcPr>
          <w:p w14:paraId="4E988CBA" w14:textId="77777777" w:rsidR="00C81FCA" w:rsidRPr="00C631DB" w:rsidRDefault="00C81FCA">
            <w:pPr>
              <w:widowControl w:val="0"/>
              <w:spacing w:before="100" w:beforeAutospacing="1" w:after="100" w:afterAutospacing="1"/>
              <w:rPr>
                <w:kern w:val="2"/>
                <w:sz w:val="22"/>
                <w:szCs w:val="22"/>
                <w:lang w:val="en-GB" w:eastAsia="zh-TW"/>
              </w:rPr>
            </w:pPr>
            <w:r w:rsidRPr="00C631DB">
              <w:rPr>
                <w:kern w:val="2"/>
                <w:sz w:val="22"/>
                <w:szCs w:val="22"/>
                <w:lang w:val="en-GB"/>
              </w:rPr>
              <w:t>CILO 3</w:t>
            </w:r>
          </w:p>
        </w:tc>
        <w:tc>
          <w:tcPr>
            <w:tcW w:w="5785" w:type="dxa"/>
            <w:tcBorders>
              <w:top w:val="single" w:sz="4" w:space="0" w:color="auto"/>
              <w:left w:val="single" w:sz="4" w:space="0" w:color="auto"/>
              <w:bottom w:val="single" w:sz="4" w:space="0" w:color="auto"/>
              <w:right w:val="single" w:sz="4" w:space="0" w:color="auto"/>
            </w:tcBorders>
            <w:vAlign w:val="center"/>
            <w:hideMark/>
          </w:tcPr>
          <w:p w14:paraId="4E988CBB" w14:textId="540116DF" w:rsidR="00C81FCA" w:rsidRPr="00C631DB" w:rsidRDefault="00C81FCA" w:rsidP="00CF2FF8">
            <w:pPr>
              <w:pStyle w:val="ListParagraph"/>
              <w:ind w:left="0"/>
              <w:contextualSpacing/>
              <w:rPr>
                <w:kern w:val="2"/>
                <w:szCs w:val="22"/>
                <w:lang w:val="en-GB" w:eastAsia="zh-TW"/>
              </w:rPr>
            </w:pPr>
            <w:r w:rsidRPr="00C631DB">
              <w:rPr>
                <w:color w:val="000000"/>
                <w:kern w:val="2"/>
                <w:szCs w:val="22"/>
              </w:rPr>
              <w:t xml:space="preserve">Evaluate </w:t>
            </w:r>
            <w:r w:rsidR="006B7A70" w:rsidRPr="00C631DB">
              <w:rPr>
                <w:color w:val="000000"/>
                <w:kern w:val="2"/>
                <w:szCs w:val="22"/>
              </w:rPr>
              <w:t>the results of statistics quoted in mass media and research papers critically</w:t>
            </w:r>
            <w:r w:rsidRPr="00C631DB">
              <w:rPr>
                <w:color w:val="000000"/>
                <w:kern w:val="2"/>
                <w:szCs w:val="22"/>
              </w:rPr>
              <w:t>.</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988CBC" w14:textId="77777777" w:rsidR="00C81FCA" w:rsidRPr="00C631DB" w:rsidRDefault="00C81FCA">
            <w:pPr>
              <w:widowControl w:val="0"/>
              <w:spacing w:before="100" w:beforeAutospacing="1" w:after="100" w:afterAutospacing="1"/>
              <w:rPr>
                <w:rFonts w:eastAsia="宋体"/>
                <w:kern w:val="2"/>
                <w:sz w:val="22"/>
                <w:szCs w:val="22"/>
                <w:lang w:val="en-GB" w:eastAsia="zh-CN"/>
              </w:rPr>
            </w:pPr>
            <w:r w:rsidRPr="00C631DB">
              <w:rPr>
                <w:kern w:val="2"/>
                <w:sz w:val="22"/>
                <w:szCs w:val="22"/>
                <w:lang w:val="en-GB"/>
              </w:rPr>
              <w:t>PILO</w:t>
            </w:r>
            <w:r w:rsidRPr="00C631DB">
              <w:rPr>
                <w:rFonts w:eastAsia="宋体"/>
                <w:kern w:val="2"/>
                <w:sz w:val="22"/>
                <w:szCs w:val="22"/>
                <w:lang w:val="en-GB" w:eastAsia="zh-CN"/>
              </w:rPr>
              <w:t xml:space="preserve"> 3,4</w:t>
            </w:r>
          </w:p>
        </w:tc>
      </w:tr>
      <w:tr w:rsidR="00C81FCA" w:rsidRPr="00C631DB" w14:paraId="4E988CC1" w14:textId="77777777" w:rsidTr="00C81FCA">
        <w:trPr>
          <w:trHeight w:val="340"/>
        </w:trPr>
        <w:tc>
          <w:tcPr>
            <w:tcW w:w="1160" w:type="dxa"/>
            <w:tcBorders>
              <w:top w:val="single" w:sz="4" w:space="0" w:color="auto"/>
              <w:left w:val="single" w:sz="4" w:space="0" w:color="auto"/>
              <w:bottom w:val="single" w:sz="4" w:space="0" w:color="auto"/>
              <w:right w:val="single" w:sz="4" w:space="0" w:color="auto"/>
            </w:tcBorders>
            <w:vAlign w:val="center"/>
            <w:hideMark/>
          </w:tcPr>
          <w:p w14:paraId="4E988CBE" w14:textId="77777777" w:rsidR="00C81FCA" w:rsidRPr="00C631DB" w:rsidRDefault="00C81FCA">
            <w:pPr>
              <w:widowControl w:val="0"/>
              <w:spacing w:before="100" w:beforeAutospacing="1" w:after="100" w:afterAutospacing="1"/>
              <w:rPr>
                <w:kern w:val="2"/>
                <w:sz w:val="22"/>
                <w:szCs w:val="22"/>
                <w:lang w:val="en-GB" w:eastAsia="zh-TW"/>
              </w:rPr>
            </w:pPr>
            <w:r w:rsidRPr="00C631DB">
              <w:rPr>
                <w:kern w:val="2"/>
                <w:sz w:val="22"/>
                <w:szCs w:val="22"/>
                <w:lang w:val="en-GB"/>
              </w:rPr>
              <w:lastRenderedPageBreak/>
              <w:t>CILO 4</w:t>
            </w:r>
          </w:p>
        </w:tc>
        <w:tc>
          <w:tcPr>
            <w:tcW w:w="5785" w:type="dxa"/>
            <w:tcBorders>
              <w:top w:val="single" w:sz="4" w:space="0" w:color="auto"/>
              <w:left w:val="single" w:sz="4" w:space="0" w:color="auto"/>
              <w:bottom w:val="single" w:sz="4" w:space="0" w:color="auto"/>
              <w:right w:val="single" w:sz="4" w:space="0" w:color="auto"/>
            </w:tcBorders>
            <w:vAlign w:val="center"/>
            <w:hideMark/>
          </w:tcPr>
          <w:p w14:paraId="4E988CBF" w14:textId="48D7586E" w:rsidR="00C81FCA" w:rsidRPr="00C631DB" w:rsidRDefault="00CA02A9" w:rsidP="00CF2FF8">
            <w:pPr>
              <w:pStyle w:val="ListParagraph"/>
              <w:ind w:left="0"/>
              <w:contextualSpacing/>
              <w:rPr>
                <w:kern w:val="2"/>
                <w:szCs w:val="22"/>
                <w:lang w:val="en-GB" w:eastAsia="zh-TW"/>
              </w:rPr>
            </w:pPr>
            <w:r w:rsidRPr="00C631DB">
              <w:rPr>
                <w:color w:val="000000"/>
                <w:kern w:val="2"/>
                <w:szCs w:val="22"/>
              </w:rPr>
              <w:t xml:space="preserve">Convert </w:t>
            </w:r>
            <w:r w:rsidR="00C81FCA" w:rsidRPr="00C631DB">
              <w:rPr>
                <w:color w:val="000000"/>
                <w:kern w:val="2"/>
                <w:szCs w:val="22"/>
              </w:rPr>
              <w:t>the conclusions of statistical analyses clearly and effectively through essay writing and oral presentation.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E988CC0" w14:textId="77777777" w:rsidR="00C81FCA" w:rsidRPr="00C631DB" w:rsidRDefault="00C81FCA">
            <w:pPr>
              <w:widowControl w:val="0"/>
              <w:spacing w:before="100" w:beforeAutospacing="1" w:after="100" w:afterAutospacing="1"/>
              <w:rPr>
                <w:rFonts w:eastAsia="宋体"/>
                <w:kern w:val="2"/>
                <w:sz w:val="22"/>
                <w:szCs w:val="22"/>
                <w:lang w:val="en-GB" w:eastAsia="zh-CN"/>
              </w:rPr>
            </w:pPr>
            <w:r w:rsidRPr="00C631DB">
              <w:rPr>
                <w:kern w:val="2"/>
                <w:sz w:val="22"/>
                <w:szCs w:val="22"/>
                <w:lang w:val="en-GB"/>
              </w:rPr>
              <w:t xml:space="preserve">PILO </w:t>
            </w:r>
            <w:r w:rsidRPr="00C631DB">
              <w:rPr>
                <w:rFonts w:eastAsia="宋体"/>
                <w:kern w:val="2"/>
                <w:sz w:val="22"/>
                <w:szCs w:val="22"/>
                <w:lang w:val="en-GB" w:eastAsia="zh-CN"/>
              </w:rPr>
              <w:t>2-4</w:t>
            </w:r>
          </w:p>
        </w:tc>
      </w:tr>
    </w:tbl>
    <w:p w14:paraId="4E988CC2" w14:textId="77777777" w:rsidR="00C81FCA" w:rsidRPr="00C631DB" w:rsidRDefault="00C81FCA" w:rsidP="00C81FCA">
      <w:pPr>
        <w:tabs>
          <w:tab w:val="left" w:pos="360"/>
          <w:tab w:val="left" w:pos="1530"/>
        </w:tabs>
        <w:autoSpaceDE w:val="0"/>
        <w:autoSpaceDN w:val="0"/>
        <w:adjustRightInd w:val="0"/>
        <w:ind w:left="525" w:right="-34" w:hanging="576"/>
        <w:rPr>
          <w:rFonts w:eastAsia="宋体"/>
          <w:bCs/>
          <w:sz w:val="22"/>
          <w:szCs w:val="22"/>
          <w:lang w:val="en-AU" w:eastAsia="zh-CN"/>
        </w:rPr>
      </w:pPr>
    </w:p>
    <w:p w14:paraId="4E988CC3" w14:textId="77777777" w:rsidR="00C81FCA" w:rsidRPr="00C631DB" w:rsidRDefault="00C81FCA" w:rsidP="00CF2FF8">
      <w:pPr>
        <w:widowControl w:val="0"/>
        <w:numPr>
          <w:ilvl w:val="0"/>
          <w:numId w:val="2"/>
        </w:numPr>
        <w:jc w:val="both"/>
        <w:rPr>
          <w:b/>
          <w:smallCaps/>
          <w:sz w:val="22"/>
          <w:szCs w:val="22"/>
          <w:lang w:val="en-GB"/>
        </w:rPr>
      </w:pPr>
      <w:r w:rsidRPr="00C631DB">
        <w:rPr>
          <w:b/>
          <w:smallCaps/>
          <w:sz w:val="22"/>
          <w:szCs w:val="22"/>
          <w:lang w:val="en-GB"/>
        </w:rPr>
        <w:t>TEACHING &amp; LEARNING ACTIVITIES (TLAs)</w:t>
      </w:r>
    </w:p>
    <w:p w14:paraId="4E988CC4" w14:textId="77777777" w:rsidR="00C81FCA" w:rsidRPr="00C631DB" w:rsidRDefault="00C81FCA" w:rsidP="00C81FCA">
      <w:pPr>
        <w:rPr>
          <w:sz w:val="22"/>
          <w:szCs w:val="22"/>
          <w:lang w:eastAsia="zh-T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66"/>
        <w:gridCol w:w="7521"/>
      </w:tblGrid>
      <w:tr w:rsidR="00C81FCA" w:rsidRPr="00C631DB" w14:paraId="4E988CC7" w14:textId="77777777" w:rsidTr="00C81FCA">
        <w:trPr>
          <w:trHeight w:val="391"/>
          <w:jc w:val="center"/>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5" w14:textId="77777777" w:rsidR="00C81FCA" w:rsidRPr="00C631DB" w:rsidRDefault="00C81FCA">
            <w:pPr>
              <w:widowControl w:val="0"/>
              <w:snapToGrid w:val="0"/>
              <w:spacing w:line="240" w:lineRule="exact"/>
              <w:rPr>
                <w:kern w:val="2"/>
                <w:sz w:val="22"/>
                <w:szCs w:val="22"/>
                <w:lang w:val="en-GB" w:eastAsia="zh-TW"/>
              </w:rPr>
            </w:pPr>
            <w:r w:rsidRPr="00C631DB">
              <w:rPr>
                <w:b/>
                <w:bCs/>
                <w:kern w:val="2"/>
                <w:sz w:val="22"/>
                <w:szCs w:val="22"/>
                <w:lang w:val="en-GB"/>
              </w:rPr>
              <w:t>CILO No.</w:t>
            </w:r>
          </w:p>
        </w:tc>
        <w:tc>
          <w:tcPr>
            <w:tcW w:w="7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6" w14:textId="77777777" w:rsidR="00C81FCA" w:rsidRPr="00C631DB" w:rsidRDefault="00C81FCA">
            <w:pPr>
              <w:widowControl w:val="0"/>
              <w:spacing w:before="100" w:beforeAutospacing="1" w:after="100" w:afterAutospacing="1" w:line="240" w:lineRule="exact"/>
              <w:rPr>
                <w:kern w:val="2"/>
                <w:sz w:val="22"/>
                <w:szCs w:val="22"/>
                <w:lang w:val="en-GB" w:eastAsia="zh-TW"/>
              </w:rPr>
            </w:pPr>
            <w:r w:rsidRPr="00C631DB">
              <w:rPr>
                <w:b/>
                <w:bCs/>
                <w:kern w:val="2"/>
                <w:sz w:val="22"/>
                <w:szCs w:val="22"/>
                <w:lang w:val="en-GB"/>
              </w:rPr>
              <w:t>TLAs</w:t>
            </w:r>
          </w:p>
        </w:tc>
      </w:tr>
      <w:tr w:rsidR="00C81FCA" w:rsidRPr="00C631DB" w14:paraId="4E988CCB" w14:textId="77777777" w:rsidTr="00C81FCA">
        <w:trPr>
          <w:trHeight w:val="580"/>
          <w:jc w:val="center"/>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8" w14:textId="77777777" w:rsidR="00C81FCA" w:rsidRPr="00C631DB" w:rsidRDefault="00C81FCA">
            <w:pPr>
              <w:widowControl w:val="0"/>
              <w:spacing w:before="100" w:beforeAutospacing="1" w:after="100" w:afterAutospacing="1" w:line="200" w:lineRule="exact"/>
              <w:rPr>
                <w:kern w:val="2"/>
                <w:sz w:val="22"/>
                <w:szCs w:val="22"/>
                <w:lang w:val="en-GB" w:eastAsia="zh-TW"/>
              </w:rPr>
            </w:pPr>
            <w:r w:rsidRPr="00C631DB">
              <w:rPr>
                <w:kern w:val="2"/>
                <w:sz w:val="22"/>
                <w:szCs w:val="22"/>
                <w:lang w:val="en-GB"/>
              </w:rPr>
              <w:t>CILO 1</w:t>
            </w:r>
          </w:p>
        </w:tc>
        <w:tc>
          <w:tcPr>
            <w:tcW w:w="7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9" w14:textId="77777777" w:rsidR="00C81FCA" w:rsidRPr="00C631DB" w:rsidRDefault="00C81FCA" w:rsidP="00CF2FF8">
            <w:pPr>
              <w:widowControl w:val="0"/>
              <w:numPr>
                <w:ilvl w:val="0"/>
                <w:numId w:val="27"/>
              </w:numPr>
              <w:tabs>
                <w:tab w:val="clear" w:pos="908"/>
                <w:tab w:val="left" w:pos="414"/>
              </w:tabs>
              <w:ind w:left="273" w:hanging="273"/>
              <w:jc w:val="both"/>
              <w:rPr>
                <w:kern w:val="2"/>
                <w:sz w:val="22"/>
                <w:szCs w:val="22"/>
                <w:lang w:val="en-GB" w:eastAsia="zh-TW"/>
              </w:rPr>
            </w:pPr>
            <w:r w:rsidRPr="00C631DB">
              <w:rPr>
                <w:b/>
                <w:bCs/>
                <w:kern w:val="2"/>
                <w:sz w:val="22"/>
                <w:szCs w:val="22"/>
              </w:rPr>
              <w:t>Lecture</w:t>
            </w:r>
            <w:r w:rsidRPr="00C631DB">
              <w:rPr>
                <w:kern w:val="2"/>
                <w:sz w:val="22"/>
                <w:szCs w:val="22"/>
              </w:rPr>
              <w:t>: The instructor will explain the course material in detail.</w:t>
            </w:r>
          </w:p>
          <w:p w14:paraId="4E988CCA" w14:textId="22D18DAB" w:rsidR="00C81FCA" w:rsidRPr="00C631DB" w:rsidRDefault="00C81FCA" w:rsidP="00CF2FF8">
            <w:pPr>
              <w:widowControl w:val="0"/>
              <w:numPr>
                <w:ilvl w:val="0"/>
                <w:numId w:val="27"/>
              </w:numPr>
              <w:tabs>
                <w:tab w:val="clear" w:pos="908"/>
                <w:tab w:val="left" w:pos="414"/>
              </w:tabs>
              <w:ind w:left="273" w:hanging="273"/>
              <w:jc w:val="both"/>
              <w:rPr>
                <w:kern w:val="2"/>
                <w:sz w:val="22"/>
                <w:szCs w:val="22"/>
                <w:lang w:eastAsia="zh-TW"/>
              </w:rPr>
            </w:pPr>
            <w:r w:rsidRPr="00C631DB">
              <w:rPr>
                <w:b/>
                <w:bCs/>
                <w:kern w:val="2"/>
                <w:sz w:val="22"/>
                <w:szCs w:val="22"/>
              </w:rPr>
              <w:t>Assignment</w:t>
            </w:r>
            <w:r w:rsidRPr="00C631DB">
              <w:rPr>
                <w:kern w:val="2"/>
                <w:sz w:val="22"/>
                <w:szCs w:val="22"/>
              </w:rPr>
              <w:t xml:space="preserve">: Each student </w:t>
            </w:r>
            <w:r w:rsidR="00C631DB" w:rsidRPr="00C631DB">
              <w:rPr>
                <w:kern w:val="2"/>
                <w:sz w:val="22"/>
                <w:szCs w:val="22"/>
              </w:rPr>
              <w:t xml:space="preserve">must work on data collection </w:t>
            </w:r>
            <w:r w:rsidR="00D43780">
              <w:rPr>
                <w:rFonts w:eastAsiaTheme="minorEastAsia" w:hint="eastAsia"/>
                <w:kern w:val="2"/>
                <w:sz w:val="22"/>
                <w:szCs w:val="22"/>
                <w:lang w:eastAsia="zh-CN"/>
              </w:rPr>
              <w:t xml:space="preserve">and analysis </w:t>
            </w:r>
            <w:r w:rsidR="00C631DB" w:rsidRPr="00C631DB">
              <w:rPr>
                <w:kern w:val="2"/>
                <w:sz w:val="22"/>
                <w:szCs w:val="22"/>
              </w:rPr>
              <w:t>assignments independently</w:t>
            </w:r>
            <w:r w:rsidRPr="00C631DB">
              <w:rPr>
                <w:kern w:val="2"/>
                <w:sz w:val="22"/>
                <w:szCs w:val="22"/>
              </w:rPr>
              <w:t>.</w:t>
            </w:r>
          </w:p>
        </w:tc>
      </w:tr>
      <w:tr w:rsidR="00C81FCA" w:rsidRPr="00C631DB" w14:paraId="4E988CD1" w14:textId="77777777" w:rsidTr="00C81FCA">
        <w:trPr>
          <w:trHeight w:val="964"/>
          <w:jc w:val="center"/>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C" w14:textId="77777777" w:rsidR="00C81FCA" w:rsidRPr="00C631DB" w:rsidRDefault="00C81FCA">
            <w:pPr>
              <w:widowControl w:val="0"/>
              <w:spacing w:before="100" w:beforeAutospacing="1" w:after="100" w:afterAutospacing="1" w:line="200" w:lineRule="exact"/>
              <w:rPr>
                <w:kern w:val="2"/>
                <w:sz w:val="22"/>
                <w:szCs w:val="22"/>
                <w:lang w:val="en-GB" w:eastAsia="zh-TW"/>
              </w:rPr>
            </w:pPr>
            <w:r w:rsidRPr="00C631DB">
              <w:rPr>
                <w:kern w:val="2"/>
                <w:sz w:val="22"/>
                <w:szCs w:val="22"/>
                <w:lang w:val="en-GB"/>
              </w:rPr>
              <w:t xml:space="preserve">CILO 2 </w:t>
            </w:r>
          </w:p>
        </w:tc>
        <w:tc>
          <w:tcPr>
            <w:tcW w:w="7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CD" w14:textId="77777777" w:rsidR="00C81FCA" w:rsidRPr="00C631DB" w:rsidRDefault="00C81FCA" w:rsidP="00CF2FF8">
            <w:pPr>
              <w:widowControl w:val="0"/>
              <w:numPr>
                <w:ilvl w:val="0"/>
                <w:numId w:val="27"/>
              </w:numPr>
              <w:tabs>
                <w:tab w:val="clear" w:pos="908"/>
                <w:tab w:val="left" w:pos="414"/>
              </w:tabs>
              <w:ind w:left="273" w:hanging="273"/>
              <w:jc w:val="both"/>
              <w:rPr>
                <w:kern w:val="2"/>
                <w:sz w:val="22"/>
                <w:szCs w:val="22"/>
                <w:lang w:val="en-GB" w:eastAsia="zh-TW"/>
              </w:rPr>
            </w:pPr>
            <w:r w:rsidRPr="00C631DB">
              <w:rPr>
                <w:b/>
                <w:bCs/>
                <w:kern w:val="2"/>
                <w:sz w:val="22"/>
                <w:szCs w:val="22"/>
              </w:rPr>
              <w:t>Lecture</w:t>
            </w:r>
            <w:r w:rsidRPr="00C631DB">
              <w:rPr>
                <w:kern w:val="2"/>
                <w:sz w:val="22"/>
                <w:szCs w:val="22"/>
              </w:rPr>
              <w:t>: The instructor will explain the course material in detail.</w:t>
            </w:r>
          </w:p>
          <w:p w14:paraId="4E988CCE" w14:textId="72DCC298" w:rsidR="00C81FCA" w:rsidRPr="00C631DB" w:rsidRDefault="00C81FCA" w:rsidP="00CF2FF8">
            <w:pPr>
              <w:widowControl w:val="0"/>
              <w:numPr>
                <w:ilvl w:val="0"/>
                <w:numId w:val="27"/>
              </w:numPr>
              <w:tabs>
                <w:tab w:val="clear" w:pos="908"/>
                <w:tab w:val="left" w:pos="414"/>
              </w:tabs>
              <w:ind w:left="273" w:hanging="273"/>
              <w:jc w:val="both"/>
              <w:rPr>
                <w:b/>
                <w:kern w:val="2"/>
                <w:sz w:val="22"/>
                <w:szCs w:val="22"/>
                <w:lang w:val="en-GB"/>
              </w:rPr>
            </w:pPr>
            <w:r w:rsidRPr="00C631DB">
              <w:rPr>
                <w:b/>
                <w:bCs/>
                <w:kern w:val="2"/>
                <w:sz w:val="22"/>
                <w:szCs w:val="22"/>
              </w:rPr>
              <w:t>Assignment</w:t>
            </w:r>
            <w:r w:rsidRPr="00C631DB">
              <w:rPr>
                <w:kern w:val="2"/>
                <w:sz w:val="22"/>
                <w:szCs w:val="22"/>
              </w:rPr>
              <w:t xml:space="preserve">: Each student is required to independently work on </w:t>
            </w:r>
            <w:r w:rsidRPr="00C631DB">
              <w:rPr>
                <w:kern w:val="2"/>
                <w:sz w:val="22"/>
                <w:szCs w:val="22"/>
                <w:lang w:val="en-GB"/>
              </w:rPr>
              <w:t xml:space="preserve">assignments on </w:t>
            </w:r>
            <w:r w:rsidRPr="00C631DB">
              <w:rPr>
                <w:kern w:val="2"/>
                <w:sz w:val="22"/>
                <w:szCs w:val="22"/>
              </w:rPr>
              <w:t>statistics</w:t>
            </w:r>
            <w:r w:rsidRPr="00C631DB">
              <w:rPr>
                <w:kern w:val="2"/>
                <w:sz w:val="22"/>
                <w:szCs w:val="22"/>
                <w:lang w:val="en-GB"/>
              </w:rPr>
              <w:t xml:space="preserve"> analysis of practical </w:t>
            </w:r>
            <w:r w:rsidR="00D43780">
              <w:rPr>
                <w:kern w:val="2"/>
                <w:sz w:val="22"/>
                <w:szCs w:val="22"/>
                <w:lang w:val="en-GB"/>
              </w:rPr>
              <w:t>problems</w:t>
            </w:r>
            <w:r w:rsidR="00D43780">
              <w:rPr>
                <w:rFonts w:eastAsiaTheme="minorEastAsia" w:hint="eastAsia"/>
                <w:kern w:val="2"/>
                <w:sz w:val="22"/>
                <w:szCs w:val="22"/>
                <w:lang w:val="en-GB" w:eastAsia="zh-CN"/>
              </w:rPr>
              <w:t xml:space="preserve"> using </w:t>
            </w:r>
            <w:r w:rsidR="00D43780">
              <w:rPr>
                <w:rFonts w:eastAsiaTheme="minorEastAsia"/>
                <w:kern w:val="2"/>
                <w:sz w:val="22"/>
                <w:szCs w:val="22"/>
                <w:lang w:val="en-GB" w:eastAsia="zh-CN"/>
              </w:rPr>
              <w:t>machine learning</w:t>
            </w:r>
            <w:r w:rsidR="00D43780">
              <w:rPr>
                <w:rFonts w:eastAsiaTheme="minorEastAsia" w:hint="eastAsia"/>
                <w:kern w:val="2"/>
                <w:sz w:val="22"/>
                <w:szCs w:val="22"/>
                <w:lang w:val="en-GB" w:eastAsia="zh-CN"/>
              </w:rPr>
              <w:t xml:space="preserve"> concepts and tools introduced in the lectures</w:t>
            </w:r>
            <w:r w:rsidRPr="00C631DB">
              <w:rPr>
                <w:kern w:val="2"/>
                <w:sz w:val="22"/>
                <w:szCs w:val="22"/>
                <w:lang w:val="en-GB"/>
              </w:rPr>
              <w:t xml:space="preserve">. </w:t>
            </w:r>
          </w:p>
          <w:p w14:paraId="4E988CCF" w14:textId="077BA091" w:rsidR="00C81FCA" w:rsidRPr="00C631DB" w:rsidRDefault="00C81FCA" w:rsidP="00CF2FF8">
            <w:pPr>
              <w:widowControl w:val="0"/>
              <w:numPr>
                <w:ilvl w:val="0"/>
                <w:numId w:val="27"/>
              </w:numPr>
              <w:tabs>
                <w:tab w:val="clear" w:pos="908"/>
                <w:tab w:val="left" w:pos="414"/>
              </w:tabs>
              <w:ind w:left="273" w:hanging="273"/>
              <w:jc w:val="both"/>
              <w:rPr>
                <w:b/>
                <w:kern w:val="2"/>
                <w:sz w:val="22"/>
                <w:szCs w:val="22"/>
                <w:lang w:val="en-GB"/>
              </w:rPr>
            </w:pPr>
            <w:r w:rsidRPr="00C631DB">
              <w:rPr>
                <w:b/>
                <w:kern w:val="2"/>
                <w:sz w:val="22"/>
                <w:szCs w:val="22"/>
                <w:lang w:val="en-GB"/>
              </w:rPr>
              <w:t xml:space="preserve">Laboratory: </w:t>
            </w:r>
            <w:r w:rsidRPr="00C631DB">
              <w:rPr>
                <w:kern w:val="2"/>
                <w:sz w:val="22"/>
                <w:szCs w:val="22"/>
                <w:lang w:val="en-GB"/>
              </w:rPr>
              <w:t xml:space="preserve">Students </w:t>
            </w:r>
            <w:r w:rsidRPr="00C631DB">
              <w:rPr>
                <w:kern w:val="2"/>
                <w:sz w:val="22"/>
                <w:szCs w:val="22"/>
              </w:rPr>
              <w:t>will</w:t>
            </w:r>
            <w:r w:rsidRPr="00C631DB">
              <w:rPr>
                <w:kern w:val="2"/>
                <w:sz w:val="22"/>
                <w:szCs w:val="22"/>
                <w:lang w:val="en-GB"/>
              </w:rPr>
              <w:t xml:space="preserve"> be taught and trained to use </w:t>
            </w:r>
            <w:r w:rsidR="00D43780">
              <w:rPr>
                <w:rFonts w:eastAsiaTheme="minorEastAsia"/>
                <w:kern w:val="2"/>
                <w:sz w:val="22"/>
                <w:szCs w:val="22"/>
                <w:lang w:val="en-GB" w:eastAsia="zh-CN"/>
              </w:rPr>
              <w:t>machine</w:t>
            </w:r>
            <w:r w:rsidR="00D43780">
              <w:rPr>
                <w:rFonts w:eastAsiaTheme="minorEastAsia" w:hint="eastAsia"/>
                <w:kern w:val="2"/>
                <w:sz w:val="22"/>
                <w:szCs w:val="22"/>
                <w:lang w:val="en-GB" w:eastAsia="zh-CN"/>
              </w:rPr>
              <w:t xml:space="preserve"> learning technologies</w:t>
            </w:r>
            <w:r w:rsidRPr="00C631DB">
              <w:rPr>
                <w:kern w:val="2"/>
                <w:sz w:val="22"/>
                <w:szCs w:val="22"/>
                <w:lang w:val="en-GB"/>
              </w:rPr>
              <w:t xml:space="preserve"> to complete statistics analysis</w:t>
            </w:r>
            <w:r w:rsidR="00D43780">
              <w:rPr>
                <w:rFonts w:eastAsiaTheme="minorEastAsia" w:hint="eastAsia"/>
                <w:kern w:val="2"/>
                <w:sz w:val="22"/>
                <w:szCs w:val="22"/>
                <w:lang w:val="en-GB" w:eastAsia="zh-CN"/>
              </w:rPr>
              <w:t>,</w:t>
            </w:r>
            <w:r w:rsidRPr="00C631DB">
              <w:rPr>
                <w:kern w:val="2"/>
                <w:sz w:val="22"/>
                <w:szCs w:val="22"/>
                <w:lang w:val="en-GB"/>
              </w:rPr>
              <w:t xml:space="preserve"> case studies</w:t>
            </w:r>
            <w:r w:rsidR="006B3138">
              <w:rPr>
                <w:kern w:val="2"/>
                <w:sz w:val="22"/>
                <w:szCs w:val="22"/>
                <w:lang w:val="en-GB"/>
              </w:rPr>
              <w:t>,</w:t>
            </w:r>
            <w:r w:rsidRPr="00C631DB">
              <w:rPr>
                <w:kern w:val="2"/>
                <w:sz w:val="22"/>
                <w:szCs w:val="22"/>
                <w:lang w:val="en-GB"/>
              </w:rPr>
              <w:t xml:space="preserve"> and assignments.</w:t>
            </w:r>
          </w:p>
          <w:p w14:paraId="4E988CD0" w14:textId="652F1268" w:rsidR="00C81FCA" w:rsidRPr="00C631DB" w:rsidRDefault="00C81FCA" w:rsidP="00CF2FF8">
            <w:pPr>
              <w:widowControl w:val="0"/>
              <w:numPr>
                <w:ilvl w:val="0"/>
                <w:numId w:val="27"/>
              </w:numPr>
              <w:tabs>
                <w:tab w:val="clear" w:pos="908"/>
                <w:tab w:val="left" w:pos="414"/>
              </w:tabs>
              <w:ind w:left="273" w:hanging="273"/>
              <w:jc w:val="both"/>
              <w:rPr>
                <w:b/>
                <w:kern w:val="2"/>
                <w:sz w:val="22"/>
                <w:szCs w:val="22"/>
                <w:lang w:val="en-GB" w:eastAsia="zh-TW"/>
              </w:rPr>
            </w:pPr>
            <w:r w:rsidRPr="00C631DB">
              <w:rPr>
                <w:b/>
                <w:kern w:val="2"/>
                <w:sz w:val="22"/>
                <w:szCs w:val="22"/>
                <w:lang w:val="en-GB"/>
              </w:rPr>
              <w:t>Project:</w:t>
            </w:r>
            <w:r w:rsidRPr="00C631DB">
              <w:rPr>
                <w:rFonts w:eastAsia="宋体"/>
                <w:b/>
                <w:kern w:val="2"/>
                <w:sz w:val="22"/>
                <w:szCs w:val="22"/>
                <w:lang w:val="en-GB" w:eastAsia="zh-CN"/>
              </w:rPr>
              <w:t xml:space="preserve"> </w:t>
            </w:r>
            <w:r w:rsidRPr="00C631DB">
              <w:rPr>
                <w:spacing w:val="-2"/>
                <w:kern w:val="2"/>
                <w:sz w:val="22"/>
                <w:szCs w:val="22"/>
              </w:rPr>
              <w:t xml:space="preserve">Students will be required to </w:t>
            </w:r>
            <w:r w:rsidR="006A7383" w:rsidRPr="00C631DB">
              <w:rPr>
                <w:kern w:val="2"/>
                <w:sz w:val="22"/>
                <w:szCs w:val="22"/>
              </w:rPr>
              <w:t xml:space="preserve">apply statistical knowledge </w:t>
            </w:r>
            <w:r w:rsidR="005079F0">
              <w:rPr>
                <w:rFonts w:eastAsiaTheme="minorEastAsia" w:hint="eastAsia"/>
                <w:kern w:val="2"/>
                <w:sz w:val="22"/>
                <w:szCs w:val="22"/>
                <w:lang w:eastAsia="zh-CN"/>
              </w:rPr>
              <w:t xml:space="preserve">and </w:t>
            </w:r>
            <w:r w:rsidR="00382AE3">
              <w:rPr>
                <w:rFonts w:eastAsiaTheme="minorEastAsia"/>
                <w:kern w:val="2"/>
                <w:sz w:val="22"/>
                <w:szCs w:val="22"/>
                <w:lang w:eastAsia="zh-CN"/>
              </w:rPr>
              <w:t>machine</w:t>
            </w:r>
            <w:r w:rsidR="000B20EB">
              <w:rPr>
                <w:rFonts w:eastAsiaTheme="minorEastAsia" w:hint="eastAsia"/>
                <w:kern w:val="2"/>
                <w:sz w:val="22"/>
                <w:szCs w:val="22"/>
                <w:lang w:eastAsia="zh-CN"/>
              </w:rPr>
              <w:t xml:space="preserve"> learning tools </w:t>
            </w:r>
            <w:r w:rsidR="006A7383" w:rsidRPr="00C631DB">
              <w:rPr>
                <w:kern w:val="2"/>
                <w:sz w:val="22"/>
                <w:szCs w:val="22"/>
              </w:rPr>
              <w:t xml:space="preserve">to </w:t>
            </w:r>
            <w:r w:rsidR="000B20EB">
              <w:rPr>
                <w:rFonts w:eastAsiaTheme="minorEastAsia" w:hint="eastAsia"/>
                <w:kern w:val="2"/>
                <w:sz w:val="22"/>
                <w:szCs w:val="22"/>
                <w:lang w:eastAsia="zh-CN"/>
              </w:rPr>
              <w:t xml:space="preserve">address </w:t>
            </w:r>
            <w:r w:rsidR="006A7383" w:rsidRPr="00C631DB">
              <w:rPr>
                <w:kern w:val="2"/>
                <w:sz w:val="22"/>
                <w:szCs w:val="22"/>
              </w:rPr>
              <w:t xml:space="preserve">real-life problems, offer discussions and </w:t>
            </w:r>
            <w:r w:rsidR="002958BF">
              <w:rPr>
                <w:rFonts w:eastAsiaTheme="minorEastAsia"/>
                <w:kern w:val="2"/>
                <w:sz w:val="22"/>
                <w:szCs w:val="22"/>
                <w:lang w:eastAsia="zh-CN"/>
              </w:rPr>
              <w:t>conclusions</w:t>
            </w:r>
            <w:r w:rsidR="006A7383" w:rsidRPr="00C631DB">
              <w:rPr>
                <w:kern w:val="2"/>
                <w:sz w:val="22"/>
                <w:szCs w:val="22"/>
              </w:rPr>
              <w:t>, and give oral presentations and written reports</w:t>
            </w:r>
            <w:r w:rsidRPr="00C631DB">
              <w:rPr>
                <w:spacing w:val="-2"/>
                <w:kern w:val="2"/>
                <w:sz w:val="22"/>
                <w:szCs w:val="22"/>
              </w:rPr>
              <w:t xml:space="preserve"> in </w:t>
            </w:r>
            <w:r w:rsidRPr="00C631DB">
              <w:rPr>
                <w:kern w:val="2"/>
                <w:sz w:val="22"/>
                <w:szCs w:val="22"/>
              </w:rPr>
              <w:t>English.</w:t>
            </w:r>
          </w:p>
        </w:tc>
      </w:tr>
      <w:tr w:rsidR="00C81FCA" w:rsidRPr="00C631DB" w14:paraId="4E988CD5" w14:textId="77777777" w:rsidTr="00C81FCA">
        <w:trPr>
          <w:trHeight w:val="964"/>
          <w:jc w:val="center"/>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2" w14:textId="77777777" w:rsidR="00C81FCA" w:rsidRPr="00C631DB" w:rsidRDefault="00C81FCA">
            <w:pPr>
              <w:widowControl w:val="0"/>
              <w:spacing w:before="100" w:beforeAutospacing="1" w:after="100" w:afterAutospacing="1" w:line="200" w:lineRule="exact"/>
              <w:rPr>
                <w:kern w:val="2"/>
                <w:sz w:val="22"/>
                <w:szCs w:val="22"/>
                <w:lang w:val="en-GB" w:eastAsia="zh-TW"/>
              </w:rPr>
            </w:pPr>
            <w:r w:rsidRPr="00C631DB">
              <w:rPr>
                <w:kern w:val="2"/>
                <w:sz w:val="22"/>
                <w:szCs w:val="22"/>
                <w:lang w:val="en-GB"/>
              </w:rPr>
              <w:t>CILO 3</w:t>
            </w:r>
          </w:p>
        </w:tc>
        <w:tc>
          <w:tcPr>
            <w:tcW w:w="7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3" w14:textId="18B06976" w:rsidR="00C81FCA" w:rsidRPr="00C631DB" w:rsidRDefault="00382AE3" w:rsidP="00CF2FF8">
            <w:pPr>
              <w:widowControl w:val="0"/>
              <w:numPr>
                <w:ilvl w:val="0"/>
                <w:numId w:val="27"/>
              </w:numPr>
              <w:tabs>
                <w:tab w:val="clear" w:pos="908"/>
                <w:tab w:val="left" w:pos="414"/>
              </w:tabs>
              <w:ind w:left="273" w:hanging="273"/>
              <w:jc w:val="both"/>
              <w:rPr>
                <w:b/>
                <w:kern w:val="2"/>
                <w:sz w:val="22"/>
                <w:szCs w:val="22"/>
                <w:lang w:val="en-GB" w:eastAsia="zh-TW"/>
              </w:rPr>
            </w:pPr>
            <w:r>
              <w:rPr>
                <w:rFonts w:eastAsiaTheme="minorEastAsia" w:hint="eastAsia"/>
                <w:b/>
                <w:kern w:val="2"/>
                <w:sz w:val="22"/>
                <w:szCs w:val="22"/>
                <w:lang w:val="en-GB" w:eastAsia="zh-CN"/>
              </w:rPr>
              <w:t>In-c</w:t>
            </w:r>
            <w:r w:rsidR="00C81FCA" w:rsidRPr="00C631DB">
              <w:rPr>
                <w:b/>
                <w:kern w:val="2"/>
                <w:sz w:val="22"/>
                <w:szCs w:val="22"/>
                <w:lang w:val="en-GB"/>
              </w:rPr>
              <w:t xml:space="preserve">lass Discussion: </w:t>
            </w:r>
            <w:r w:rsidR="00C81FCA" w:rsidRPr="00C631DB">
              <w:rPr>
                <w:kern w:val="2"/>
                <w:sz w:val="22"/>
                <w:szCs w:val="22"/>
                <w:lang w:val="en-GB"/>
              </w:rPr>
              <w:t xml:space="preserve">To enhance students’ understanding </w:t>
            </w:r>
            <w:r w:rsidR="00AA6FB1">
              <w:rPr>
                <w:kern w:val="2"/>
                <w:sz w:val="22"/>
                <w:szCs w:val="22"/>
                <w:lang w:val="en-GB"/>
              </w:rPr>
              <w:t>of</w:t>
            </w:r>
            <w:r w:rsidR="002958BF">
              <w:rPr>
                <w:rFonts w:eastAsiaTheme="minorEastAsia" w:hint="eastAsia"/>
                <w:kern w:val="2"/>
                <w:sz w:val="22"/>
                <w:szCs w:val="22"/>
                <w:lang w:val="en-GB" w:eastAsia="zh-CN"/>
              </w:rPr>
              <w:t xml:space="preserve"> machine learning</w:t>
            </w:r>
            <w:r w:rsidR="00AA6FB1">
              <w:rPr>
                <w:kern w:val="2"/>
                <w:sz w:val="22"/>
                <w:szCs w:val="22"/>
                <w:lang w:val="en-GB"/>
              </w:rPr>
              <w:t xml:space="preserve"> concepts and develop students’ statistical thinking, the </w:t>
            </w:r>
            <w:r w:rsidR="002958BF">
              <w:rPr>
                <w:kern w:val="2"/>
                <w:sz w:val="22"/>
                <w:szCs w:val="22"/>
                <w:lang w:val="en-GB"/>
              </w:rPr>
              <w:t>instructor</w:t>
            </w:r>
            <w:r w:rsidR="00AA6FB1">
              <w:rPr>
                <w:kern w:val="2"/>
                <w:sz w:val="22"/>
                <w:szCs w:val="22"/>
                <w:lang w:val="en-GB"/>
              </w:rPr>
              <w:t xml:space="preserve"> will </w:t>
            </w:r>
            <w:r w:rsidR="00C953EA">
              <w:rPr>
                <w:rFonts w:eastAsiaTheme="minorEastAsia" w:hint="eastAsia"/>
                <w:kern w:val="2"/>
                <w:sz w:val="22"/>
                <w:szCs w:val="22"/>
                <w:lang w:val="en-GB" w:eastAsia="zh-CN"/>
              </w:rPr>
              <w:t xml:space="preserve">lead the in-class discussions using real-world </w:t>
            </w:r>
            <w:r w:rsidR="00FF39B4">
              <w:rPr>
                <w:rFonts w:eastAsiaTheme="minorEastAsia" w:hint="eastAsia"/>
                <w:kern w:val="2"/>
                <w:sz w:val="22"/>
                <w:szCs w:val="22"/>
                <w:lang w:val="en-GB" w:eastAsia="zh-CN"/>
              </w:rPr>
              <w:t>examples/</w:t>
            </w:r>
            <w:r w:rsidR="00FF39B4">
              <w:rPr>
                <w:rFonts w:eastAsiaTheme="minorEastAsia"/>
                <w:kern w:val="2"/>
                <w:sz w:val="22"/>
                <w:szCs w:val="22"/>
                <w:lang w:val="en-GB" w:eastAsia="zh-CN"/>
              </w:rPr>
              <w:t>scenarios</w:t>
            </w:r>
            <w:r w:rsidR="00C81FCA" w:rsidRPr="00C631DB">
              <w:rPr>
                <w:kern w:val="2"/>
                <w:sz w:val="22"/>
                <w:szCs w:val="22"/>
                <w:lang w:val="en-GB"/>
              </w:rPr>
              <w:t xml:space="preserve">. Students will be required </w:t>
            </w:r>
            <w:r w:rsidR="00AA6FB1">
              <w:rPr>
                <w:kern w:val="2"/>
                <w:sz w:val="22"/>
                <w:szCs w:val="22"/>
                <w:lang w:val="en-GB"/>
              </w:rPr>
              <w:t xml:space="preserve">to participate </w:t>
            </w:r>
            <w:r w:rsidR="00FF39B4">
              <w:rPr>
                <w:kern w:val="2"/>
                <w:sz w:val="22"/>
                <w:szCs w:val="22"/>
                <w:lang w:val="en-GB"/>
              </w:rPr>
              <w:t>actively in the discussion</w:t>
            </w:r>
            <w:r w:rsidR="00C81FCA" w:rsidRPr="00C631DB">
              <w:rPr>
                <w:kern w:val="2"/>
                <w:sz w:val="22"/>
                <w:szCs w:val="22"/>
                <w:lang w:val="en-GB"/>
              </w:rPr>
              <w:t>.</w:t>
            </w:r>
          </w:p>
          <w:p w14:paraId="4E988CD4" w14:textId="6914A31C" w:rsidR="00C81FCA" w:rsidRPr="00C631DB" w:rsidRDefault="00C81FCA" w:rsidP="00CF2FF8">
            <w:pPr>
              <w:widowControl w:val="0"/>
              <w:numPr>
                <w:ilvl w:val="0"/>
                <w:numId w:val="27"/>
              </w:numPr>
              <w:tabs>
                <w:tab w:val="clear" w:pos="908"/>
                <w:tab w:val="left" w:pos="414"/>
              </w:tabs>
              <w:ind w:left="273" w:hanging="273"/>
              <w:jc w:val="both"/>
              <w:rPr>
                <w:b/>
                <w:kern w:val="2"/>
                <w:sz w:val="22"/>
                <w:szCs w:val="22"/>
                <w:lang w:val="en-GB" w:eastAsia="zh-TW"/>
              </w:rPr>
            </w:pPr>
            <w:r w:rsidRPr="00C631DB">
              <w:rPr>
                <w:b/>
                <w:kern w:val="2"/>
                <w:sz w:val="22"/>
                <w:szCs w:val="22"/>
                <w:lang w:val="en-GB"/>
              </w:rPr>
              <w:t>Project:</w:t>
            </w:r>
            <w:r w:rsidRPr="00C631DB">
              <w:rPr>
                <w:rFonts w:eastAsia="宋体"/>
                <w:b/>
                <w:kern w:val="2"/>
                <w:sz w:val="22"/>
                <w:szCs w:val="22"/>
                <w:lang w:val="en-GB" w:eastAsia="zh-CN"/>
              </w:rPr>
              <w:t xml:space="preserve"> </w:t>
            </w:r>
            <w:r w:rsidR="00FF39B4" w:rsidRPr="00FF39B4">
              <w:rPr>
                <w:spacing w:val="-2"/>
                <w:kern w:val="2"/>
                <w:sz w:val="22"/>
                <w:szCs w:val="22"/>
              </w:rPr>
              <w:t>Students will be required to apply statistical knowledge and machine learning tools to address real-life problems, offer discussions and conclusions, and give oral presentations and written reports in English.</w:t>
            </w:r>
          </w:p>
        </w:tc>
      </w:tr>
      <w:tr w:rsidR="00C81FCA" w:rsidRPr="00C631DB" w14:paraId="4E988CD8" w14:textId="77777777" w:rsidTr="00C81FCA">
        <w:trPr>
          <w:trHeight w:val="964"/>
          <w:jc w:val="center"/>
        </w:trPr>
        <w:tc>
          <w:tcPr>
            <w:tcW w:w="126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6" w14:textId="77777777" w:rsidR="00C81FCA" w:rsidRPr="00C631DB" w:rsidRDefault="00C81FCA">
            <w:pPr>
              <w:widowControl w:val="0"/>
              <w:spacing w:before="100" w:beforeAutospacing="1" w:after="100" w:afterAutospacing="1" w:line="200" w:lineRule="exact"/>
              <w:rPr>
                <w:kern w:val="2"/>
                <w:sz w:val="22"/>
                <w:szCs w:val="22"/>
                <w:lang w:val="en-GB" w:eastAsia="zh-TW"/>
              </w:rPr>
            </w:pPr>
            <w:r w:rsidRPr="00C631DB">
              <w:rPr>
                <w:kern w:val="2"/>
                <w:sz w:val="22"/>
                <w:szCs w:val="22"/>
                <w:lang w:val="en-GB"/>
              </w:rPr>
              <w:t>CILO 4</w:t>
            </w:r>
          </w:p>
        </w:tc>
        <w:tc>
          <w:tcPr>
            <w:tcW w:w="752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7" w14:textId="43322EAC" w:rsidR="00C81FCA" w:rsidRPr="00C631DB" w:rsidRDefault="00C81FCA" w:rsidP="00CF2FF8">
            <w:pPr>
              <w:widowControl w:val="0"/>
              <w:numPr>
                <w:ilvl w:val="0"/>
                <w:numId w:val="27"/>
              </w:numPr>
              <w:tabs>
                <w:tab w:val="clear" w:pos="908"/>
                <w:tab w:val="left" w:pos="414"/>
              </w:tabs>
              <w:ind w:left="273" w:hanging="273"/>
              <w:jc w:val="both"/>
              <w:rPr>
                <w:b/>
                <w:kern w:val="2"/>
                <w:sz w:val="22"/>
                <w:szCs w:val="22"/>
                <w:lang w:val="en-GB" w:eastAsia="zh-TW"/>
              </w:rPr>
            </w:pPr>
            <w:r w:rsidRPr="00C631DB">
              <w:rPr>
                <w:b/>
                <w:kern w:val="2"/>
                <w:sz w:val="22"/>
                <w:szCs w:val="22"/>
                <w:lang w:val="en-GB"/>
              </w:rPr>
              <w:t>Project:</w:t>
            </w:r>
            <w:r w:rsidRPr="00C631DB">
              <w:rPr>
                <w:rFonts w:eastAsia="宋体"/>
                <w:b/>
                <w:kern w:val="2"/>
                <w:sz w:val="22"/>
                <w:szCs w:val="22"/>
                <w:lang w:val="en-GB" w:eastAsia="zh-CN"/>
              </w:rPr>
              <w:t xml:space="preserve"> </w:t>
            </w:r>
            <w:r w:rsidR="00FF39B4" w:rsidRPr="00FF39B4">
              <w:rPr>
                <w:spacing w:val="-2"/>
                <w:kern w:val="2"/>
                <w:sz w:val="22"/>
                <w:szCs w:val="22"/>
              </w:rPr>
              <w:t>Students will be required to apply statistical knowledge and machine learning tools to address real-life problems, offer discussions and conclusions, and give oral presentations and written reports in English.</w:t>
            </w:r>
          </w:p>
        </w:tc>
      </w:tr>
    </w:tbl>
    <w:p w14:paraId="4E988CD9" w14:textId="77777777" w:rsidR="00C81FCA" w:rsidRPr="00C631DB" w:rsidRDefault="00C81FCA" w:rsidP="00C81FCA">
      <w:pPr>
        <w:widowControl w:val="0"/>
        <w:tabs>
          <w:tab w:val="left" w:pos="1530"/>
        </w:tabs>
        <w:autoSpaceDE w:val="0"/>
        <w:autoSpaceDN w:val="0"/>
        <w:adjustRightInd w:val="0"/>
        <w:spacing w:before="120" w:after="120" w:line="240" w:lineRule="atLeast"/>
        <w:ind w:right="-32"/>
        <w:jc w:val="both"/>
        <w:rPr>
          <w:rFonts w:eastAsia="宋体"/>
          <w:b/>
          <w:bCs/>
          <w:sz w:val="22"/>
          <w:szCs w:val="22"/>
          <w:u w:val="single"/>
          <w:lang w:val="en-AU" w:eastAsia="zh-CN"/>
        </w:rPr>
      </w:pPr>
    </w:p>
    <w:p w14:paraId="4E988CDA" w14:textId="77777777" w:rsidR="00C81FCA" w:rsidRPr="00C631DB" w:rsidRDefault="00C81FCA" w:rsidP="00CF2FF8">
      <w:pPr>
        <w:widowControl w:val="0"/>
        <w:numPr>
          <w:ilvl w:val="0"/>
          <w:numId w:val="2"/>
        </w:numPr>
        <w:jc w:val="both"/>
        <w:rPr>
          <w:b/>
          <w:smallCaps/>
          <w:sz w:val="22"/>
          <w:szCs w:val="22"/>
          <w:lang w:val="en-GB"/>
        </w:rPr>
      </w:pPr>
      <w:r w:rsidRPr="00C631DB">
        <w:rPr>
          <w:b/>
          <w:smallCaps/>
          <w:sz w:val="22"/>
          <w:szCs w:val="22"/>
          <w:lang w:val="en-GB"/>
        </w:rPr>
        <w:t>ASSESSMENT METHODS (AMs)</w:t>
      </w:r>
    </w:p>
    <w:p w14:paraId="4E988CDB" w14:textId="77777777" w:rsidR="00C81FCA" w:rsidRPr="00C631DB" w:rsidRDefault="00C81FCA" w:rsidP="00C81FCA">
      <w:pPr>
        <w:rPr>
          <w:sz w:val="22"/>
          <w:szCs w:val="22"/>
          <w:lang w:eastAsia="zh-TW"/>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54"/>
        <w:gridCol w:w="1387"/>
        <w:gridCol w:w="1591"/>
        <w:gridCol w:w="4008"/>
      </w:tblGrid>
      <w:tr w:rsidR="00C81FCA" w:rsidRPr="00C631DB" w14:paraId="4E988CE0" w14:textId="77777777" w:rsidTr="00C81FCA">
        <w:trPr>
          <w:tblHeader/>
          <w:jc w:val="center"/>
        </w:trPr>
        <w:tc>
          <w:tcPr>
            <w:tcW w:w="18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C" w14:textId="77777777" w:rsidR="00C81FCA" w:rsidRPr="00C631DB" w:rsidRDefault="00C81FCA">
            <w:pPr>
              <w:widowControl w:val="0"/>
              <w:snapToGrid w:val="0"/>
              <w:rPr>
                <w:kern w:val="2"/>
                <w:sz w:val="22"/>
                <w:szCs w:val="22"/>
                <w:lang w:val="en-GB" w:eastAsia="zh-TW"/>
              </w:rPr>
            </w:pPr>
            <w:r w:rsidRPr="00C631DB">
              <w:rPr>
                <w:b/>
                <w:bCs/>
                <w:kern w:val="2"/>
                <w:sz w:val="22"/>
                <w:szCs w:val="22"/>
                <w:lang w:val="en-GB"/>
              </w:rPr>
              <w:t>Type of Assessment Methods</w:t>
            </w:r>
          </w:p>
        </w:tc>
        <w:tc>
          <w:tcPr>
            <w:tcW w:w="1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D" w14:textId="77777777" w:rsidR="00C81FCA" w:rsidRPr="00C631DB" w:rsidRDefault="00C81FCA">
            <w:pPr>
              <w:widowControl w:val="0"/>
              <w:rPr>
                <w:kern w:val="2"/>
                <w:sz w:val="22"/>
                <w:szCs w:val="22"/>
                <w:lang w:val="en-GB" w:eastAsia="zh-TW"/>
              </w:rPr>
            </w:pPr>
            <w:r w:rsidRPr="00C631DB">
              <w:rPr>
                <w:b/>
                <w:bCs/>
                <w:kern w:val="2"/>
                <w:sz w:val="22"/>
                <w:szCs w:val="22"/>
                <w:lang w:val="en-GB"/>
              </w:rPr>
              <w:t>Weighting</w:t>
            </w:r>
          </w:p>
        </w:tc>
        <w:tc>
          <w:tcPr>
            <w:tcW w:w="15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E" w14:textId="77777777" w:rsidR="00C81FCA" w:rsidRPr="00C631DB" w:rsidRDefault="00C81FCA">
            <w:pPr>
              <w:widowControl w:val="0"/>
              <w:rPr>
                <w:kern w:val="2"/>
                <w:sz w:val="22"/>
                <w:szCs w:val="22"/>
                <w:lang w:val="en-GB" w:eastAsia="zh-TW"/>
              </w:rPr>
            </w:pPr>
            <w:r w:rsidRPr="00C631DB">
              <w:rPr>
                <w:b/>
                <w:bCs/>
                <w:kern w:val="2"/>
                <w:sz w:val="22"/>
                <w:szCs w:val="22"/>
                <w:lang w:val="en-GB"/>
              </w:rPr>
              <w:t>CILOs to be addressed</w:t>
            </w:r>
          </w:p>
        </w:tc>
        <w:tc>
          <w:tcPr>
            <w:tcW w:w="4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DF" w14:textId="77777777" w:rsidR="00C81FCA" w:rsidRPr="00C631DB" w:rsidRDefault="00C81FCA">
            <w:pPr>
              <w:widowControl w:val="0"/>
              <w:rPr>
                <w:kern w:val="2"/>
                <w:sz w:val="22"/>
                <w:szCs w:val="22"/>
                <w:lang w:val="en-GB" w:eastAsia="zh-TW"/>
              </w:rPr>
            </w:pPr>
            <w:r w:rsidRPr="00C631DB">
              <w:rPr>
                <w:b/>
                <w:bCs/>
                <w:kern w:val="2"/>
                <w:sz w:val="22"/>
                <w:szCs w:val="22"/>
                <w:lang w:val="en-GB"/>
              </w:rPr>
              <w:t>Description of Assessment Tasks</w:t>
            </w:r>
          </w:p>
        </w:tc>
      </w:tr>
      <w:tr w:rsidR="00C81FCA" w:rsidRPr="00C631DB" w14:paraId="4E988CE5" w14:textId="77777777" w:rsidTr="00CF2FF8">
        <w:trPr>
          <w:trHeight w:val="503"/>
          <w:jc w:val="center"/>
        </w:trPr>
        <w:tc>
          <w:tcPr>
            <w:tcW w:w="18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1" w14:textId="77777777" w:rsidR="00C81FCA" w:rsidRPr="00C631DB" w:rsidRDefault="00C81FCA">
            <w:pPr>
              <w:widowControl w:val="0"/>
              <w:rPr>
                <w:kern w:val="2"/>
                <w:sz w:val="22"/>
                <w:szCs w:val="22"/>
                <w:lang w:val="en-GB" w:eastAsia="zh-TW"/>
              </w:rPr>
            </w:pPr>
            <w:r w:rsidRPr="00C631DB">
              <w:rPr>
                <w:kern w:val="2"/>
                <w:sz w:val="22"/>
                <w:szCs w:val="22"/>
                <w:lang w:val="en-GB"/>
              </w:rPr>
              <w:t>Assignments</w:t>
            </w:r>
          </w:p>
        </w:tc>
        <w:tc>
          <w:tcPr>
            <w:tcW w:w="1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2" w14:textId="77777777" w:rsidR="00C81FCA" w:rsidRPr="00C631DB" w:rsidRDefault="00C81FCA">
            <w:pPr>
              <w:widowControl w:val="0"/>
              <w:rPr>
                <w:kern w:val="2"/>
                <w:sz w:val="22"/>
                <w:szCs w:val="22"/>
                <w:lang w:val="en-GB" w:eastAsia="zh-TW"/>
              </w:rPr>
            </w:pPr>
            <w:r w:rsidRPr="00C631DB">
              <w:rPr>
                <w:kern w:val="2"/>
                <w:sz w:val="22"/>
                <w:szCs w:val="22"/>
                <w:lang w:val="en-GB"/>
              </w:rPr>
              <w:t>20%</w:t>
            </w:r>
          </w:p>
        </w:tc>
        <w:tc>
          <w:tcPr>
            <w:tcW w:w="15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3" w14:textId="77777777" w:rsidR="00C81FCA" w:rsidRPr="00C631DB" w:rsidRDefault="00C81FCA">
            <w:pPr>
              <w:widowControl w:val="0"/>
              <w:rPr>
                <w:kern w:val="2"/>
                <w:sz w:val="22"/>
                <w:szCs w:val="22"/>
                <w:lang w:val="en-GB" w:eastAsia="zh-TW"/>
              </w:rPr>
            </w:pPr>
            <w:r w:rsidRPr="00C631DB">
              <w:rPr>
                <w:bCs/>
                <w:kern w:val="2"/>
                <w:sz w:val="22"/>
                <w:szCs w:val="22"/>
                <w:lang w:val="en-GB"/>
              </w:rPr>
              <w:t>CILOs</w:t>
            </w:r>
            <w:r w:rsidRPr="00C631DB">
              <w:rPr>
                <w:kern w:val="2"/>
                <w:sz w:val="22"/>
                <w:szCs w:val="22"/>
                <w:lang w:val="en-GB"/>
              </w:rPr>
              <w:t>1-2</w:t>
            </w:r>
          </w:p>
        </w:tc>
        <w:tc>
          <w:tcPr>
            <w:tcW w:w="4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4" w14:textId="2AEF514E" w:rsidR="00C81FCA" w:rsidRPr="00C631DB" w:rsidRDefault="00C81FCA" w:rsidP="00D63E0A">
            <w:pPr>
              <w:widowControl w:val="0"/>
              <w:rPr>
                <w:kern w:val="2"/>
                <w:sz w:val="22"/>
                <w:szCs w:val="22"/>
                <w:lang w:eastAsia="zh-TW"/>
              </w:rPr>
            </w:pPr>
            <w:r w:rsidRPr="00C631DB">
              <w:rPr>
                <w:kern w:val="2"/>
                <w:sz w:val="22"/>
                <w:szCs w:val="22"/>
              </w:rPr>
              <w:t xml:space="preserve">Assignments are designed to measure students’ understanding of </w:t>
            </w:r>
            <w:r w:rsidR="00D63E0A" w:rsidRPr="00C631DB">
              <w:rPr>
                <w:rFonts w:eastAsiaTheme="minorEastAsia"/>
                <w:kern w:val="2"/>
                <w:sz w:val="22"/>
                <w:szCs w:val="22"/>
                <w:lang w:eastAsia="zh-CN"/>
              </w:rPr>
              <w:t>machine learning</w:t>
            </w:r>
            <w:r w:rsidRPr="00C631DB">
              <w:rPr>
                <w:kern w:val="2"/>
                <w:sz w:val="22"/>
                <w:szCs w:val="22"/>
              </w:rPr>
              <w:t xml:space="preserve"> and develop their </w:t>
            </w:r>
            <w:r w:rsidR="00D63E0A" w:rsidRPr="00C631DB">
              <w:rPr>
                <w:rFonts w:eastAsiaTheme="minorEastAsia"/>
                <w:kern w:val="2"/>
                <w:sz w:val="22"/>
                <w:szCs w:val="22"/>
                <w:lang w:eastAsia="zh-CN"/>
              </w:rPr>
              <w:t>ML</w:t>
            </w:r>
            <w:r w:rsidRPr="00C631DB">
              <w:rPr>
                <w:kern w:val="2"/>
                <w:sz w:val="22"/>
                <w:szCs w:val="22"/>
              </w:rPr>
              <w:t xml:space="preserve"> thinking and reasoning. </w:t>
            </w:r>
          </w:p>
        </w:tc>
      </w:tr>
      <w:tr w:rsidR="00C81FCA" w:rsidRPr="00C631DB" w14:paraId="4E988CEA" w14:textId="77777777" w:rsidTr="00C81FCA">
        <w:trPr>
          <w:trHeight w:val="1157"/>
          <w:jc w:val="center"/>
        </w:trPr>
        <w:tc>
          <w:tcPr>
            <w:tcW w:w="18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6" w14:textId="77777777" w:rsidR="00C81FCA" w:rsidRPr="00C631DB" w:rsidRDefault="00C81FCA">
            <w:pPr>
              <w:widowControl w:val="0"/>
              <w:rPr>
                <w:kern w:val="2"/>
                <w:sz w:val="22"/>
                <w:szCs w:val="22"/>
                <w:lang w:val="en-GB" w:eastAsia="zh-TW"/>
              </w:rPr>
            </w:pPr>
            <w:r w:rsidRPr="00C631DB">
              <w:rPr>
                <w:kern w:val="2"/>
                <w:sz w:val="22"/>
                <w:szCs w:val="22"/>
                <w:lang w:val="en-GB"/>
              </w:rPr>
              <w:lastRenderedPageBreak/>
              <w:t>Class Participation</w:t>
            </w:r>
          </w:p>
        </w:tc>
        <w:tc>
          <w:tcPr>
            <w:tcW w:w="1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7" w14:textId="77777777" w:rsidR="00C81FCA" w:rsidRPr="00C631DB" w:rsidRDefault="00C81FCA">
            <w:pPr>
              <w:widowControl w:val="0"/>
              <w:rPr>
                <w:kern w:val="2"/>
                <w:sz w:val="22"/>
                <w:szCs w:val="22"/>
                <w:lang w:val="en-GB" w:eastAsia="zh-TW"/>
              </w:rPr>
            </w:pPr>
            <w:r w:rsidRPr="00C631DB">
              <w:rPr>
                <w:rFonts w:eastAsiaTheme="minorEastAsia"/>
                <w:kern w:val="2"/>
                <w:sz w:val="22"/>
                <w:szCs w:val="22"/>
                <w:lang w:val="en-GB" w:eastAsia="zh-CN"/>
              </w:rPr>
              <w:t>1</w:t>
            </w:r>
            <w:r w:rsidRPr="00C631DB">
              <w:rPr>
                <w:kern w:val="2"/>
                <w:sz w:val="22"/>
                <w:szCs w:val="22"/>
                <w:lang w:val="en-GB"/>
              </w:rPr>
              <w:t>0%</w:t>
            </w:r>
          </w:p>
        </w:tc>
        <w:tc>
          <w:tcPr>
            <w:tcW w:w="15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8" w14:textId="77777777" w:rsidR="00C81FCA" w:rsidRPr="00C631DB" w:rsidRDefault="00C81FCA">
            <w:pPr>
              <w:widowControl w:val="0"/>
              <w:rPr>
                <w:bCs/>
                <w:kern w:val="2"/>
                <w:sz w:val="22"/>
                <w:szCs w:val="22"/>
                <w:lang w:val="en-GB" w:eastAsia="zh-TW"/>
              </w:rPr>
            </w:pPr>
            <w:r w:rsidRPr="00C631DB">
              <w:rPr>
                <w:bCs/>
                <w:kern w:val="2"/>
                <w:sz w:val="22"/>
                <w:szCs w:val="22"/>
                <w:lang w:val="en-GB"/>
              </w:rPr>
              <w:t>CILOs</w:t>
            </w:r>
            <w:r w:rsidRPr="00C631DB">
              <w:rPr>
                <w:kern w:val="2"/>
                <w:sz w:val="22"/>
                <w:szCs w:val="22"/>
                <w:lang w:val="en-GB"/>
              </w:rPr>
              <w:t xml:space="preserve"> 2-3</w:t>
            </w:r>
          </w:p>
        </w:tc>
        <w:tc>
          <w:tcPr>
            <w:tcW w:w="4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9" w14:textId="3A0EF0F5" w:rsidR="00C81FCA" w:rsidRPr="00C631DB" w:rsidRDefault="00903193">
            <w:pPr>
              <w:widowControl w:val="0"/>
              <w:rPr>
                <w:kern w:val="2"/>
                <w:sz w:val="22"/>
                <w:szCs w:val="22"/>
              </w:rPr>
            </w:pPr>
            <w:r w:rsidRPr="00C631DB">
              <w:rPr>
                <w:color w:val="000000"/>
                <w:kern w:val="2"/>
                <w:sz w:val="22"/>
                <w:szCs w:val="22"/>
                <w:lang w:val="en-GB" w:eastAsia="zh-HK"/>
              </w:rPr>
              <w:t xml:space="preserve">Students attend class and actively participate in classroom discussions. </w:t>
            </w:r>
          </w:p>
        </w:tc>
      </w:tr>
      <w:tr w:rsidR="00C81FCA" w:rsidRPr="00C631DB" w14:paraId="4E988CEF" w14:textId="77777777" w:rsidTr="00C81FCA">
        <w:trPr>
          <w:trHeight w:val="1157"/>
          <w:jc w:val="center"/>
        </w:trPr>
        <w:tc>
          <w:tcPr>
            <w:tcW w:w="18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B" w14:textId="03ABF66F" w:rsidR="00C81FCA" w:rsidRPr="00BB273E" w:rsidRDefault="00C81FCA">
            <w:pPr>
              <w:widowControl w:val="0"/>
              <w:rPr>
                <w:rFonts w:eastAsiaTheme="minorEastAsia"/>
                <w:kern w:val="2"/>
                <w:sz w:val="22"/>
                <w:szCs w:val="22"/>
                <w:lang w:val="en-GB" w:eastAsia="zh-CN"/>
              </w:rPr>
            </w:pPr>
            <w:r w:rsidRPr="00C631DB">
              <w:rPr>
                <w:kern w:val="2"/>
                <w:sz w:val="22"/>
                <w:szCs w:val="22"/>
                <w:lang w:val="en-GB"/>
              </w:rPr>
              <w:t>Project</w:t>
            </w:r>
          </w:p>
        </w:tc>
        <w:tc>
          <w:tcPr>
            <w:tcW w:w="1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C" w14:textId="77777777" w:rsidR="00C81FCA" w:rsidRPr="00C631DB" w:rsidRDefault="00C81FCA">
            <w:pPr>
              <w:widowControl w:val="0"/>
              <w:rPr>
                <w:kern w:val="2"/>
                <w:sz w:val="22"/>
                <w:szCs w:val="22"/>
                <w:lang w:val="en-GB" w:eastAsia="zh-TW"/>
              </w:rPr>
            </w:pPr>
            <w:r w:rsidRPr="00C631DB">
              <w:rPr>
                <w:kern w:val="2"/>
                <w:sz w:val="22"/>
                <w:szCs w:val="22"/>
                <w:lang w:val="en-GB"/>
              </w:rPr>
              <w:t>30%</w:t>
            </w:r>
          </w:p>
        </w:tc>
        <w:tc>
          <w:tcPr>
            <w:tcW w:w="15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D" w14:textId="77777777" w:rsidR="00C81FCA" w:rsidRPr="00C631DB" w:rsidRDefault="00C81FCA">
            <w:pPr>
              <w:widowControl w:val="0"/>
              <w:rPr>
                <w:kern w:val="2"/>
                <w:sz w:val="22"/>
                <w:szCs w:val="22"/>
                <w:lang w:val="en-GB" w:eastAsia="zh-TW"/>
              </w:rPr>
            </w:pPr>
            <w:r w:rsidRPr="00C631DB">
              <w:rPr>
                <w:bCs/>
                <w:kern w:val="2"/>
                <w:sz w:val="22"/>
                <w:szCs w:val="22"/>
                <w:lang w:val="en-GB"/>
              </w:rPr>
              <w:t>CILOs</w:t>
            </w:r>
            <w:r w:rsidRPr="00C631DB">
              <w:rPr>
                <w:kern w:val="2"/>
                <w:sz w:val="22"/>
                <w:szCs w:val="22"/>
                <w:lang w:val="en-GB"/>
              </w:rPr>
              <w:t xml:space="preserve"> 2-</w:t>
            </w:r>
            <w:r w:rsidRPr="00C631DB">
              <w:rPr>
                <w:kern w:val="2"/>
                <w:sz w:val="22"/>
                <w:szCs w:val="22"/>
              </w:rPr>
              <w:t>4</w:t>
            </w:r>
          </w:p>
        </w:tc>
        <w:tc>
          <w:tcPr>
            <w:tcW w:w="4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EE" w14:textId="10BC0413" w:rsidR="00C81FCA" w:rsidRPr="00C631DB" w:rsidRDefault="00BB273E" w:rsidP="00D63E0A">
            <w:pPr>
              <w:widowControl w:val="0"/>
              <w:rPr>
                <w:kern w:val="2"/>
                <w:sz w:val="22"/>
                <w:szCs w:val="22"/>
                <w:lang w:eastAsia="zh-TW"/>
              </w:rPr>
            </w:pPr>
            <w:r>
              <w:rPr>
                <w:kern w:val="2"/>
                <w:sz w:val="22"/>
                <w:szCs w:val="22"/>
              </w:rPr>
              <w:t>The project encourages</w:t>
            </w:r>
            <w:r w:rsidR="00C81FCA" w:rsidRPr="00C631DB">
              <w:rPr>
                <w:kern w:val="2"/>
                <w:sz w:val="22"/>
                <w:szCs w:val="22"/>
              </w:rPr>
              <w:t xml:space="preserve"> students to</w:t>
            </w:r>
            <w:r>
              <w:rPr>
                <w:rFonts w:eastAsiaTheme="minorEastAsia" w:hint="eastAsia"/>
                <w:kern w:val="2"/>
                <w:sz w:val="22"/>
                <w:szCs w:val="22"/>
                <w:lang w:eastAsia="zh-CN"/>
              </w:rPr>
              <w:t xml:space="preserve"> s</w:t>
            </w:r>
            <w:r w:rsidR="00C81FCA" w:rsidRPr="00C631DB">
              <w:rPr>
                <w:kern w:val="2"/>
                <w:sz w:val="22"/>
                <w:szCs w:val="22"/>
              </w:rPr>
              <w:t xml:space="preserve">earch </w:t>
            </w:r>
            <w:r w:rsidR="00D13E4E">
              <w:rPr>
                <w:kern w:val="2"/>
                <w:sz w:val="22"/>
                <w:szCs w:val="22"/>
              </w:rPr>
              <w:t xml:space="preserve">for </w:t>
            </w:r>
            <w:r w:rsidR="00C81FCA" w:rsidRPr="00C631DB">
              <w:rPr>
                <w:kern w:val="2"/>
                <w:sz w:val="22"/>
                <w:szCs w:val="22"/>
              </w:rPr>
              <w:t xml:space="preserve">information online, apply </w:t>
            </w:r>
            <w:r w:rsidR="00B524AC">
              <w:rPr>
                <w:rFonts w:eastAsiaTheme="minorEastAsia" w:hint="eastAsia"/>
                <w:kern w:val="2"/>
                <w:sz w:val="22"/>
                <w:szCs w:val="22"/>
                <w:lang w:eastAsia="zh-CN"/>
              </w:rPr>
              <w:t>machine learning</w:t>
            </w:r>
            <w:r w:rsidR="00C81FCA" w:rsidRPr="00C631DB">
              <w:rPr>
                <w:kern w:val="2"/>
                <w:sz w:val="22"/>
                <w:szCs w:val="22"/>
              </w:rPr>
              <w:t xml:space="preserve"> knowledge </w:t>
            </w:r>
            <w:r w:rsidR="006A7383" w:rsidRPr="00C631DB">
              <w:rPr>
                <w:kern w:val="2"/>
                <w:sz w:val="22"/>
                <w:szCs w:val="22"/>
              </w:rPr>
              <w:t>to real-life</w:t>
            </w:r>
            <w:r w:rsidR="00C81FCA" w:rsidRPr="00C631DB">
              <w:rPr>
                <w:kern w:val="2"/>
                <w:sz w:val="22"/>
                <w:szCs w:val="22"/>
              </w:rPr>
              <w:t xml:space="preserve"> problems, and critically evaluate</w:t>
            </w:r>
            <w:r w:rsidR="00D63E0A" w:rsidRPr="00C631DB">
              <w:rPr>
                <w:rFonts w:eastAsiaTheme="minorEastAsia"/>
                <w:kern w:val="2"/>
                <w:sz w:val="22"/>
                <w:szCs w:val="22"/>
                <w:lang w:eastAsia="zh-CN"/>
              </w:rPr>
              <w:t xml:space="preserve"> </w:t>
            </w:r>
            <w:r w:rsidR="00B524AC">
              <w:rPr>
                <w:rFonts w:eastAsiaTheme="minorEastAsia" w:hint="eastAsia"/>
                <w:kern w:val="2"/>
                <w:sz w:val="22"/>
                <w:szCs w:val="22"/>
                <w:lang w:eastAsia="zh-CN"/>
              </w:rPr>
              <w:t>machine learning</w:t>
            </w:r>
            <w:r w:rsidR="00C81FCA" w:rsidRPr="00C631DB">
              <w:rPr>
                <w:kern w:val="2"/>
                <w:sz w:val="22"/>
                <w:szCs w:val="22"/>
              </w:rPr>
              <w:t xml:space="preserve"> results.</w:t>
            </w:r>
          </w:p>
        </w:tc>
      </w:tr>
      <w:tr w:rsidR="00C81FCA" w:rsidRPr="00C631DB" w14:paraId="4E988CF4" w14:textId="77777777" w:rsidTr="00C81FCA">
        <w:trPr>
          <w:jc w:val="center"/>
        </w:trPr>
        <w:tc>
          <w:tcPr>
            <w:tcW w:w="18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F0" w14:textId="77777777" w:rsidR="00C81FCA" w:rsidRPr="00C631DB" w:rsidRDefault="00C81FCA">
            <w:pPr>
              <w:widowControl w:val="0"/>
              <w:rPr>
                <w:kern w:val="2"/>
                <w:sz w:val="22"/>
                <w:szCs w:val="22"/>
                <w:lang w:val="en-GB" w:eastAsia="zh-TW"/>
              </w:rPr>
            </w:pPr>
            <w:r w:rsidRPr="00C631DB">
              <w:rPr>
                <w:kern w:val="2"/>
                <w:sz w:val="22"/>
                <w:szCs w:val="22"/>
                <w:lang w:val="en-GB"/>
              </w:rPr>
              <w:t xml:space="preserve">Final </w:t>
            </w:r>
            <w:r w:rsidRPr="00C631DB">
              <w:rPr>
                <w:kern w:val="2"/>
                <w:sz w:val="22"/>
                <w:szCs w:val="22"/>
              </w:rPr>
              <w:t>E</w:t>
            </w:r>
            <w:proofErr w:type="spellStart"/>
            <w:r w:rsidRPr="00C631DB">
              <w:rPr>
                <w:kern w:val="2"/>
                <w:sz w:val="22"/>
                <w:szCs w:val="22"/>
                <w:lang w:val="en-GB"/>
              </w:rPr>
              <w:t>xamination</w:t>
            </w:r>
            <w:proofErr w:type="spellEnd"/>
            <w:r w:rsidRPr="00C631DB">
              <w:rPr>
                <w:kern w:val="2"/>
                <w:sz w:val="22"/>
                <w:szCs w:val="22"/>
                <w:lang w:val="en-GB"/>
              </w:rPr>
              <w:t xml:space="preserve"> </w:t>
            </w:r>
          </w:p>
        </w:tc>
        <w:tc>
          <w:tcPr>
            <w:tcW w:w="138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F1" w14:textId="77777777" w:rsidR="00C81FCA" w:rsidRPr="00C631DB" w:rsidRDefault="00C81FCA">
            <w:pPr>
              <w:widowControl w:val="0"/>
              <w:rPr>
                <w:kern w:val="2"/>
                <w:sz w:val="22"/>
                <w:szCs w:val="22"/>
                <w:lang w:val="en-GB" w:eastAsia="zh-TW"/>
              </w:rPr>
            </w:pPr>
            <w:r w:rsidRPr="00C631DB">
              <w:rPr>
                <w:rFonts w:eastAsiaTheme="minorEastAsia"/>
                <w:kern w:val="2"/>
                <w:sz w:val="22"/>
                <w:szCs w:val="22"/>
                <w:lang w:val="en-GB" w:eastAsia="zh-CN"/>
              </w:rPr>
              <w:t>4</w:t>
            </w:r>
            <w:r w:rsidRPr="00C631DB">
              <w:rPr>
                <w:kern w:val="2"/>
                <w:sz w:val="22"/>
                <w:szCs w:val="22"/>
                <w:lang w:val="en-GB"/>
              </w:rPr>
              <w:t>0%</w:t>
            </w:r>
          </w:p>
        </w:tc>
        <w:tc>
          <w:tcPr>
            <w:tcW w:w="15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F2" w14:textId="77777777" w:rsidR="00C81FCA" w:rsidRPr="00C631DB" w:rsidRDefault="00C81FCA">
            <w:pPr>
              <w:widowControl w:val="0"/>
              <w:rPr>
                <w:kern w:val="2"/>
                <w:sz w:val="22"/>
                <w:szCs w:val="22"/>
                <w:lang w:val="en-GB" w:eastAsia="zh-TW"/>
              </w:rPr>
            </w:pPr>
            <w:r w:rsidRPr="00C631DB">
              <w:rPr>
                <w:bCs/>
                <w:kern w:val="2"/>
                <w:sz w:val="22"/>
                <w:szCs w:val="22"/>
                <w:lang w:val="en-GB"/>
              </w:rPr>
              <w:t>CILOs</w:t>
            </w:r>
            <w:r w:rsidRPr="00C631DB">
              <w:rPr>
                <w:kern w:val="2"/>
                <w:sz w:val="22"/>
                <w:szCs w:val="22"/>
                <w:lang w:val="en-GB"/>
              </w:rPr>
              <w:t xml:space="preserve"> 2-3</w:t>
            </w:r>
          </w:p>
        </w:tc>
        <w:tc>
          <w:tcPr>
            <w:tcW w:w="400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E988CF3" w14:textId="5DE3A416" w:rsidR="00C81FCA" w:rsidRPr="00C631DB" w:rsidRDefault="006A7383">
            <w:pPr>
              <w:widowControl w:val="0"/>
              <w:rPr>
                <w:kern w:val="2"/>
                <w:sz w:val="22"/>
                <w:szCs w:val="22"/>
                <w:lang w:val="en-GB" w:eastAsia="zh-TW"/>
              </w:rPr>
            </w:pPr>
            <w:r w:rsidRPr="00C631DB">
              <w:rPr>
                <w:kern w:val="2"/>
                <w:sz w:val="22"/>
                <w:szCs w:val="22"/>
              </w:rPr>
              <w:t xml:space="preserve">The final examination </w:t>
            </w:r>
            <w:r w:rsidR="00B524AC">
              <w:rPr>
                <w:kern w:val="2"/>
                <w:sz w:val="22"/>
                <w:szCs w:val="22"/>
              </w:rPr>
              <w:t>measures</w:t>
            </w:r>
            <w:r w:rsidRPr="00C631DB">
              <w:rPr>
                <w:kern w:val="2"/>
                <w:sz w:val="22"/>
                <w:szCs w:val="22"/>
              </w:rPr>
              <w:t xml:space="preserve"> how far students have achieved the </w:t>
            </w:r>
            <w:r w:rsidR="00BB273E">
              <w:rPr>
                <w:kern w:val="2"/>
                <w:sz w:val="22"/>
                <w:szCs w:val="22"/>
              </w:rPr>
              <w:t>course's intended learning outcomes</w:t>
            </w:r>
            <w:r w:rsidRPr="00C631DB">
              <w:rPr>
                <w:kern w:val="2"/>
                <w:sz w:val="22"/>
                <w:szCs w:val="22"/>
              </w:rPr>
              <w:t xml:space="preserve">, particularly in the knowledge domain. Students should </w:t>
            </w:r>
            <w:r w:rsidR="00BB273E">
              <w:rPr>
                <w:kern w:val="2"/>
                <w:sz w:val="22"/>
                <w:szCs w:val="22"/>
              </w:rPr>
              <w:t>thoroughly understand</w:t>
            </w:r>
            <w:r w:rsidRPr="00C631DB">
              <w:rPr>
                <w:kern w:val="2"/>
                <w:sz w:val="22"/>
                <w:szCs w:val="22"/>
              </w:rPr>
              <w:t xml:space="preserve"> the subject matter covered by the course and apply it</w:t>
            </w:r>
            <w:r w:rsidR="00C81FCA" w:rsidRPr="00C631DB">
              <w:rPr>
                <w:kern w:val="2"/>
                <w:sz w:val="22"/>
                <w:szCs w:val="22"/>
              </w:rPr>
              <w:t xml:space="preserve"> correctly in different contexts.</w:t>
            </w:r>
          </w:p>
        </w:tc>
      </w:tr>
    </w:tbl>
    <w:p w14:paraId="4E988CF5" w14:textId="77777777" w:rsidR="00DE3A84" w:rsidRPr="00C631DB" w:rsidRDefault="00DE3A84" w:rsidP="00C81FCA">
      <w:pPr>
        <w:widowControl w:val="0"/>
        <w:ind w:left="420"/>
        <w:jc w:val="both"/>
        <w:rPr>
          <w:b/>
          <w:sz w:val="22"/>
          <w:szCs w:val="22"/>
          <w:lang w:val="en-GB"/>
        </w:rPr>
      </w:pPr>
    </w:p>
    <w:p w14:paraId="4E988CF6" w14:textId="19F961D1" w:rsidR="00DE3A84" w:rsidRPr="00C631DB" w:rsidRDefault="00DE3A84" w:rsidP="00CF2FF8">
      <w:pPr>
        <w:widowControl w:val="0"/>
        <w:numPr>
          <w:ilvl w:val="0"/>
          <w:numId w:val="2"/>
        </w:numPr>
        <w:jc w:val="both"/>
        <w:rPr>
          <w:b/>
          <w:smallCaps/>
          <w:sz w:val="22"/>
          <w:szCs w:val="22"/>
          <w:lang w:val="en-GB"/>
        </w:rPr>
      </w:pPr>
      <w:r w:rsidRPr="00C631DB">
        <w:rPr>
          <w:b/>
          <w:smallCaps/>
          <w:sz w:val="22"/>
          <w:szCs w:val="22"/>
          <w:lang w:val="en-GB"/>
        </w:rPr>
        <w:t>TEXTBOOKS AND REFERENCES</w:t>
      </w:r>
    </w:p>
    <w:p w14:paraId="4E988CF7" w14:textId="77777777" w:rsidR="00DE3A84" w:rsidRPr="00C631DB" w:rsidRDefault="00DE3A84" w:rsidP="00DE3A84">
      <w:pPr>
        <w:ind w:left="720" w:hanging="180"/>
        <w:rPr>
          <w:b/>
          <w:sz w:val="22"/>
          <w:szCs w:val="22"/>
        </w:rPr>
      </w:pPr>
    </w:p>
    <w:p w14:paraId="4E988CF8" w14:textId="77777777" w:rsidR="003A0734" w:rsidRPr="00C631DB" w:rsidRDefault="00DE3A84" w:rsidP="003A0734">
      <w:pPr>
        <w:ind w:leftChars="50" w:left="120"/>
        <w:jc w:val="both"/>
        <w:rPr>
          <w:rFonts w:eastAsia="宋体"/>
          <w:sz w:val="22"/>
          <w:szCs w:val="22"/>
          <w:u w:val="single"/>
          <w:lang w:eastAsia="zh-CN"/>
        </w:rPr>
      </w:pPr>
      <w:r w:rsidRPr="00C631DB">
        <w:rPr>
          <w:rFonts w:eastAsia="宋体"/>
          <w:sz w:val="22"/>
          <w:szCs w:val="22"/>
          <w:u w:val="single"/>
          <w:lang w:eastAsia="zh-CN"/>
        </w:rPr>
        <w:t xml:space="preserve">Recommended </w:t>
      </w:r>
      <w:r w:rsidRPr="00C631DB">
        <w:rPr>
          <w:sz w:val="22"/>
          <w:szCs w:val="22"/>
          <w:u w:val="single"/>
        </w:rPr>
        <w:t>Textbook</w:t>
      </w:r>
      <w:r w:rsidRPr="00C631DB">
        <w:rPr>
          <w:rFonts w:eastAsia="宋体"/>
          <w:sz w:val="22"/>
          <w:szCs w:val="22"/>
          <w:u w:val="single"/>
          <w:lang w:eastAsia="zh-CN"/>
        </w:rPr>
        <w:t>(s)</w:t>
      </w:r>
      <w:r w:rsidRPr="00C631DB">
        <w:rPr>
          <w:sz w:val="22"/>
          <w:szCs w:val="22"/>
          <w:u w:val="single"/>
        </w:rPr>
        <w:t xml:space="preserve">: </w:t>
      </w:r>
    </w:p>
    <w:p w14:paraId="4E988CF9" w14:textId="77777777" w:rsidR="00C81FCA" w:rsidRPr="00C631DB" w:rsidRDefault="00C81FCA" w:rsidP="00C81FCA">
      <w:pPr>
        <w:numPr>
          <w:ilvl w:val="0"/>
          <w:numId w:val="29"/>
        </w:numPr>
        <w:shd w:val="clear" w:color="auto" w:fill="FFFFFF"/>
        <w:spacing w:before="240" w:after="240"/>
        <w:rPr>
          <w:rFonts w:eastAsia="宋体"/>
          <w:sz w:val="22"/>
          <w:szCs w:val="22"/>
          <w:lang w:eastAsia="zh-CN" w:bidi="ar-SA"/>
        </w:rPr>
      </w:pPr>
      <w:proofErr w:type="spellStart"/>
      <w:r w:rsidRPr="00C631DB">
        <w:rPr>
          <w:rFonts w:eastAsia="宋体"/>
          <w:sz w:val="22"/>
          <w:szCs w:val="22"/>
          <w:lang w:eastAsia="zh-CN" w:bidi="ar-SA"/>
        </w:rPr>
        <w:t>Géron</w:t>
      </w:r>
      <w:proofErr w:type="spellEnd"/>
      <w:r w:rsidRPr="00C631DB">
        <w:rPr>
          <w:rFonts w:eastAsia="宋体"/>
          <w:sz w:val="22"/>
          <w:szCs w:val="22"/>
          <w:lang w:eastAsia="zh-CN" w:bidi="ar-SA"/>
        </w:rPr>
        <w:t>, A. (2019).</w:t>
      </w:r>
      <w:bookmarkStart w:id="1" w:name="OLE_LINK5"/>
      <w:bookmarkStart w:id="2" w:name="OLE_LINK6"/>
      <w:r w:rsidRPr="00C631DB">
        <w:rPr>
          <w:rFonts w:eastAsia="宋体"/>
          <w:sz w:val="22"/>
          <w:szCs w:val="22"/>
          <w:lang w:eastAsia="zh-CN" w:bidi="ar-SA"/>
        </w:rPr>
        <w:t> </w:t>
      </w:r>
      <w:r w:rsidRPr="00C631DB">
        <w:rPr>
          <w:rFonts w:eastAsia="宋体"/>
          <w:i/>
          <w:iCs/>
          <w:sz w:val="22"/>
          <w:szCs w:val="22"/>
          <w:lang w:eastAsia="zh-CN" w:bidi="ar-SA"/>
        </w:rPr>
        <w:t xml:space="preserve">Hands-On Machine Learning with </w:t>
      </w:r>
      <w:proofErr w:type="spellStart"/>
      <w:r w:rsidRPr="00C631DB">
        <w:rPr>
          <w:rFonts w:eastAsia="宋体"/>
          <w:i/>
          <w:iCs/>
          <w:sz w:val="22"/>
          <w:szCs w:val="22"/>
          <w:lang w:eastAsia="zh-CN" w:bidi="ar-SA"/>
        </w:rPr>
        <w:t>Scikit</w:t>
      </w:r>
      <w:proofErr w:type="spellEnd"/>
      <w:r w:rsidRPr="00C631DB">
        <w:rPr>
          <w:rFonts w:eastAsia="宋体"/>
          <w:i/>
          <w:iCs/>
          <w:sz w:val="22"/>
          <w:szCs w:val="22"/>
          <w:lang w:eastAsia="zh-CN" w:bidi="ar-SA"/>
        </w:rPr>
        <w:t xml:space="preserve">-Learn, </w:t>
      </w:r>
      <w:proofErr w:type="spellStart"/>
      <w:r w:rsidRPr="00C631DB">
        <w:rPr>
          <w:rFonts w:eastAsia="宋体"/>
          <w:i/>
          <w:iCs/>
          <w:sz w:val="22"/>
          <w:szCs w:val="22"/>
          <w:lang w:eastAsia="zh-CN" w:bidi="ar-SA"/>
        </w:rPr>
        <w:t>Keras</w:t>
      </w:r>
      <w:proofErr w:type="spellEnd"/>
      <w:r w:rsidRPr="00C631DB">
        <w:rPr>
          <w:rFonts w:eastAsia="宋体"/>
          <w:i/>
          <w:iCs/>
          <w:sz w:val="22"/>
          <w:szCs w:val="22"/>
          <w:lang w:eastAsia="zh-CN" w:bidi="ar-SA"/>
        </w:rPr>
        <w:t xml:space="preserve">, and </w:t>
      </w:r>
      <w:proofErr w:type="spellStart"/>
      <w:r w:rsidRPr="00C631DB">
        <w:rPr>
          <w:rFonts w:eastAsia="宋体"/>
          <w:i/>
          <w:iCs/>
          <w:sz w:val="22"/>
          <w:szCs w:val="22"/>
          <w:lang w:eastAsia="zh-CN" w:bidi="ar-SA"/>
        </w:rPr>
        <w:t>TensorFlow</w:t>
      </w:r>
      <w:bookmarkEnd w:id="1"/>
      <w:bookmarkEnd w:id="2"/>
      <w:proofErr w:type="spellEnd"/>
      <w:r w:rsidRPr="00C631DB">
        <w:rPr>
          <w:rFonts w:eastAsia="宋体"/>
          <w:sz w:val="22"/>
          <w:szCs w:val="22"/>
          <w:lang w:eastAsia="zh-CN" w:bidi="ar-SA"/>
        </w:rPr>
        <w:t xml:space="preserve"> (2nd </w:t>
      </w:r>
      <w:proofErr w:type="gramStart"/>
      <w:r w:rsidRPr="00C631DB">
        <w:rPr>
          <w:rFonts w:eastAsia="宋体"/>
          <w:sz w:val="22"/>
          <w:szCs w:val="22"/>
          <w:lang w:eastAsia="zh-CN" w:bidi="ar-SA"/>
        </w:rPr>
        <w:t>ed</w:t>
      </w:r>
      <w:proofErr w:type="gramEnd"/>
      <w:r w:rsidRPr="00C631DB">
        <w:rPr>
          <w:rFonts w:eastAsia="宋体"/>
          <w:sz w:val="22"/>
          <w:szCs w:val="22"/>
          <w:lang w:eastAsia="zh-CN" w:bidi="ar-SA"/>
        </w:rPr>
        <w:t>.). O'Reilly Media.</w:t>
      </w:r>
    </w:p>
    <w:p w14:paraId="4E988CFA" w14:textId="77777777" w:rsidR="00C81FCA" w:rsidRPr="00C631DB" w:rsidRDefault="00C81FCA" w:rsidP="00C81FCA">
      <w:pPr>
        <w:numPr>
          <w:ilvl w:val="0"/>
          <w:numId w:val="29"/>
        </w:numPr>
        <w:shd w:val="clear" w:color="auto" w:fill="FFFFFF"/>
        <w:spacing w:before="240" w:after="240"/>
        <w:rPr>
          <w:rFonts w:eastAsia="宋体"/>
          <w:sz w:val="22"/>
          <w:szCs w:val="22"/>
          <w:lang w:eastAsia="zh-CN" w:bidi="ar-SA"/>
        </w:rPr>
      </w:pPr>
      <w:proofErr w:type="spellStart"/>
      <w:r w:rsidRPr="00C631DB">
        <w:rPr>
          <w:rFonts w:eastAsia="宋体"/>
          <w:sz w:val="22"/>
          <w:szCs w:val="22"/>
          <w:lang w:eastAsia="zh-CN" w:bidi="ar-SA"/>
        </w:rPr>
        <w:t>Shalev-Shwartz</w:t>
      </w:r>
      <w:proofErr w:type="spellEnd"/>
      <w:r w:rsidRPr="00C631DB">
        <w:rPr>
          <w:rFonts w:eastAsia="宋体"/>
          <w:sz w:val="22"/>
          <w:szCs w:val="22"/>
          <w:lang w:eastAsia="zh-CN" w:bidi="ar-SA"/>
        </w:rPr>
        <w:t>, S., &amp; Ben-David, S. (2014). </w:t>
      </w:r>
      <w:r w:rsidRPr="00C631DB">
        <w:rPr>
          <w:rFonts w:eastAsia="宋体"/>
          <w:i/>
          <w:iCs/>
          <w:sz w:val="22"/>
          <w:szCs w:val="22"/>
          <w:lang w:eastAsia="zh-CN" w:bidi="ar-SA"/>
        </w:rPr>
        <w:t>Understanding Machine Learning: From Theory to Algorithms</w:t>
      </w:r>
      <w:r w:rsidRPr="00C631DB">
        <w:rPr>
          <w:rFonts w:eastAsia="宋体"/>
          <w:sz w:val="22"/>
          <w:szCs w:val="22"/>
          <w:lang w:eastAsia="zh-CN" w:bidi="ar-SA"/>
        </w:rPr>
        <w:t>. Cambridge University Press.</w:t>
      </w:r>
    </w:p>
    <w:p w14:paraId="4E988CFC" w14:textId="77777777" w:rsidR="003A0734" w:rsidRPr="00C631DB" w:rsidRDefault="003A0734" w:rsidP="003A0734">
      <w:pPr>
        <w:ind w:leftChars="59" w:left="142" w:firstLine="2"/>
        <w:jc w:val="both"/>
        <w:rPr>
          <w:rFonts w:eastAsia="宋体"/>
          <w:sz w:val="22"/>
          <w:szCs w:val="22"/>
          <w:u w:val="single"/>
          <w:lang w:eastAsia="zh-CN"/>
        </w:rPr>
      </w:pPr>
      <w:r w:rsidRPr="00C631DB">
        <w:rPr>
          <w:sz w:val="22"/>
          <w:szCs w:val="22"/>
          <w:u w:val="single"/>
        </w:rPr>
        <w:t>References / Periodicals:</w:t>
      </w:r>
    </w:p>
    <w:p w14:paraId="4E988CFD" w14:textId="77777777" w:rsidR="00C81FCA" w:rsidRPr="00C631DB" w:rsidRDefault="00C81FCA" w:rsidP="000B0E69">
      <w:pPr>
        <w:pStyle w:val="NormalWeb"/>
        <w:numPr>
          <w:ilvl w:val="0"/>
          <w:numId w:val="30"/>
        </w:numPr>
        <w:shd w:val="clear" w:color="auto" w:fill="FFFFFF"/>
        <w:spacing w:before="240" w:beforeAutospacing="0" w:after="120" w:afterAutospacing="0"/>
        <w:ind w:left="714" w:hanging="357"/>
        <w:rPr>
          <w:rFonts w:ascii="Times New Roman" w:hAnsi="Times New Roman" w:cs="Times New Roman"/>
          <w:sz w:val="22"/>
          <w:szCs w:val="22"/>
        </w:rPr>
      </w:pPr>
      <w:proofErr w:type="spellStart"/>
      <w:r w:rsidRPr="00C631DB">
        <w:rPr>
          <w:rFonts w:ascii="Times New Roman" w:hAnsi="Times New Roman" w:cs="Times New Roman"/>
          <w:sz w:val="22"/>
          <w:szCs w:val="22"/>
        </w:rPr>
        <w:t>Breiman</w:t>
      </w:r>
      <w:proofErr w:type="spellEnd"/>
      <w:r w:rsidRPr="00C631DB">
        <w:rPr>
          <w:rFonts w:ascii="Times New Roman" w:hAnsi="Times New Roman" w:cs="Times New Roman"/>
          <w:sz w:val="22"/>
          <w:szCs w:val="22"/>
        </w:rPr>
        <w:t>, L. (2001). Random forests. </w:t>
      </w:r>
      <w:r w:rsidRPr="00C631DB">
        <w:rPr>
          <w:rFonts w:ascii="Times New Roman" w:hAnsi="Times New Roman" w:cs="Times New Roman"/>
          <w:i/>
          <w:iCs/>
          <w:sz w:val="22"/>
          <w:szCs w:val="22"/>
        </w:rPr>
        <w:t>Machine Learning</w:t>
      </w:r>
      <w:r w:rsidRPr="00C631DB">
        <w:rPr>
          <w:rFonts w:ascii="Times New Roman" w:hAnsi="Times New Roman" w:cs="Times New Roman"/>
          <w:sz w:val="22"/>
          <w:szCs w:val="22"/>
        </w:rPr>
        <w:t>, 45(1), 5–32. </w:t>
      </w:r>
      <w:hyperlink r:id="rId7" w:tgtFrame="_blank" w:history="1">
        <w:r w:rsidRPr="00C631DB">
          <w:rPr>
            <w:rFonts w:ascii="Times New Roman" w:hAnsi="Times New Roman" w:cs="Times New Roman"/>
            <w:color w:val="0969DA"/>
            <w:sz w:val="22"/>
            <w:szCs w:val="22"/>
          </w:rPr>
          <w:t>https://doi.org/10.1023/A:1010933404324</w:t>
        </w:r>
      </w:hyperlink>
    </w:p>
    <w:p w14:paraId="4E988CFE"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Kingma</w:t>
      </w:r>
      <w:proofErr w:type="spellEnd"/>
      <w:r w:rsidRPr="00C631DB">
        <w:rPr>
          <w:rFonts w:eastAsia="宋体"/>
          <w:sz w:val="22"/>
          <w:szCs w:val="22"/>
          <w:lang w:eastAsia="zh-CN" w:bidi="ar-SA"/>
        </w:rPr>
        <w:t>, D. P., &amp; Ba, J. (2015). Adam: A method for stochastic optimization. </w:t>
      </w:r>
      <w:r w:rsidRPr="00C631DB">
        <w:rPr>
          <w:rFonts w:eastAsia="宋体"/>
          <w:i/>
          <w:iCs/>
          <w:sz w:val="22"/>
          <w:szCs w:val="22"/>
          <w:lang w:eastAsia="zh-CN" w:bidi="ar-SA"/>
        </w:rPr>
        <w:t>International Conference on Learning Representations (ICLR)</w:t>
      </w:r>
      <w:r w:rsidRPr="00C631DB">
        <w:rPr>
          <w:rFonts w:eastAsia="宋体"/>
          <w:sz w:val="22"/>
          <w:szCs w:val="22"/>
          <w:lang w:eastAsia="zh-CN" w:bidi="ar-SA"/>
        </w:rPr>
        <w:t>.</w:t>
      </w:r>
    </w:p>
    <w:p w14:paraId="4E988CFF"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LeCun</w:t>
      </w:r>
      <w:proofErr w:type="spellEnd"/>
      <w:r w:rsidRPr="00C631DB">
        <w:rPr>
          <w:rFonts w:eastAsia="宋体"/>
          <w:sz w:val="22"/>
          <w:szCs w:val="22"/>
          <w:lang w:eastAsia="zh-CN" w:bidi="ar-SA"/>
        </w:rPr>
        <w:t xml:space="preserve">, Y., </w:t>
      </w:r>
      <w:proofErr w:type="spellStart"/>
      <w:r w:rsidRPr="00C631DB">
        <w:rPr>
          <w:rFonts w:eastAsia="宋体"/>
          <w:sz w:val="22"/>
          <w:szCs w:val="22"/>
          <w:lang w:eastAsia="zh-CN" w:bidi="ar-SA"/>
        </w:rPr>
        <w:t>Bengio</w:t>
      </w:r>
      <w:proofErr w:type="spellEnd"/>
      <w:r w:rsidRPr="00C631DB">
        <w:rPr>
          <w:rFonts w:eastAsia="宋体"/>
          <w:sz w:val="22"/>
          <w:szCs w:val="22"/>
          <w:lang w:eastAsia="zh-CN" w:bidi="ar-SA"/>
        </w:rPr>
        <w:t>, Y., &amp; Hinton, G. (2015). Deep learning. </w:t>
      </w:r>
      <w:r w:rsidRPr="00C631DB">
        <w:rPr>
          <w:rFonts w:eastAsia="宋体"/>
          <w:i/>
          <w:iCs/>
          <w:sz w:val="22"/>
          <w:szCs w:val="22"/>
          <w:lang w:eastAsia="zh-CN" w:bidi="ar-SA"/>
        </w:rPr>
        <w:t>Nature</w:t>
      </w:r>
      <w:r w:rsidRPr="00C631DB">
        <w:rPr>
          <w:rFonts w:eastAsia="宋体"/>
          <w:sz w:val="22"/>
          <w:szCs w:val="22"/>
          <w:lang w:eastAsia="zh-CN" w:bidi="ar-SA"/>
        </w:rPr>
        <w:t>, 521(7553), 436–444. </w:t>
      </w:r>
      <w:hyperlink r:id="rId8" w:tgtFrame="_blank" w:history="1">
        <w:r w:rsidRPr="00C631DB">
          <w:rPr>
            <w:rFonts w:eastAsia="宋体"/>
            <w:color w:val="0969DA"/>
            <w:sz w:val="22"/>
            <w:szCs w:val="22"/>
            <w:lang w:eastAsia="zh-CN" w:bidi="ar-SA"/>
          </w:rPr>
          <w:t>https://doi.org/10.1038/nature14539</w:t>
        </w:r>
      </w:hyperlink>
    </w:p>
    <w:p w14:paraId="4E988D00"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r w:rsidRPr="00C631DB">
        <w:rPr>
          <w:rFonts w:eastAsia="宋体"/>
          <w:sz w:val="22"/>
          <w:szCs w:val="22"/>
          <w:lang w:eastAsia="zh-CN" w:bidi="ar-SA"/>
        </w:rPr>
        <w:t>Bishop, C. M. (1995). Training with noise is equivalent to Tikhonov regularization. </w:t>
      </w:r>
      <w:r w:rsidRPr="00C631DB">
        <w:rPr>
          <w:rFonts w:eastAsia="宋体"/>
          <w:i/>
          <w:iCs/>
          <w:sz w:val="22"/>
          <w:szCs w:val="22"/>
          <w:lang w:eastAsia="zh-CN" w:bidi="ar-SA"/>
        </w:rPr>
        <w:t>Neural Computation</w:t>
      </w:r>
      <w:r w:rsidRPr="00C631DB">
        <w:rPr>
          <w:rFonts w:eastAsia="宋体"/>
          <w:sz w:val="22"/>
          <w:szCs w:val="22"/>
          <w:lang w:eastAsia="zh-CN" w:bidi="ar-SA"/>
        </w:rPr>
        <w:t>, 7(1), 108–116. </w:t>
      </w:r>
      <w:hyperlink r:id="rId9" w:tgtFrame="_blank" w:history="1">
        <w:r w:rsidRPr="00C631DB">
          <w:rPr>
            <w:rFonts w:eastAsia="宋体"/>
            <w:color w:val="0969DA"/>
            <w:sz w:val="22"/>
            <w:szCs w:val="22"/>
            <w:lang w:eastAsia="zh-CN" w:bidi="ar-SA"/>
          </w:rPr>
          <w:t>https://doi.org/10.1162/neco.1995.7.1.108</w:t>
        </w:r>
      </w:hyperlink>
    </w:p>
    <w:p w14:paraId="4E988D01"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lastRenderedPageBreak/>
        <w:t>Nesterov</w:t>
      </w:r>
      <w:proofErr w:type="spellEnd"/>
      <w:r w:rsidRPr="00C631DB">
        <w:rPr>
          <w:rFonts w:eastAsia="宋体"/>
          <w:sz w:val="22"/>
          <w:szCs w:val="22"/>
          <w:lang w:eastAsia="zh-CN" w:bidi="ar-SA"/>
        </w:rPr>
        <w:t xml:space="preserve">, Y. (1983). A method of solving a convex programming problem with convergence rate </w:t>
      </w:r>
      <w:proofErr w:type="gramStart"/>
      <w:r w:rsidRPr="00C631DB">
        <w:rPr>
          <w:rFonts w:eastAsia="宋体"/>
          <w:sz w:val="22"/>
          <w:szCs w:val="22"/>
          <w:lang w:eastAsia="zh-CN" w:bidi="ar-SA"/>
        </w:rPr>
        <w:t>O(</w:t>
      </w:r>
      <w:proofErr w:type="gramEnd"/>
      <w:r w:rsidRPr="00C631DB">
        <w:rPr>
          <w:rFonts w:eastAsia="宋体"/>
          <w:sz w:val="22"/>
          <w:szCs w:val="22"/>
          <w:lang w:eastAsia="zh-CN" w:bidi="ar-SA"/>
        </w:rPr>
        <w:t>1/k²). </w:t>
      </w:r>
      <w:r w:rsidRPr="00C631DB">
        <w:rPr>
          <w:rFonts w:eastAsia="宋体"/>
          <w:i/>
          <w:iCs/>
          <w:sz w:val="22"/>
          <w:szCs w:val="22"/>
          <w:lang w:eastAsia="zh-CN" w:bidi="ar-SA"/>
        </w:rPr>
        <w:t xml:space="preserve">Soviet Mathematics </w:t>
      </w:r>
      <w:proofErr w:type="spellStart"/>
      <w:r w:rsidRPr="00C631DB">
        <w:rPr>
          <w:rFonts w:eastAsia="宋体"/>
          <w:i/>
          <w:iCs/>
          <w:sz w:val="22"/>
          <w:szCs w:val="22"/>
          <w:lang w:eastAsia="zh-CN" w:bidi="ar-SA"/>
        </w:rPr>
        <w:t>Doklady</w:t>
      </w:r>
      <w:proofErr w:type="spellEnd"/>
      <w:r w:rsidRPr="00C631DB">
        <w:rPr>
          <w:rFonts w:eastAsia="宋体"/>
          <w:sz w:val="22"/>
          <w:szCs w:val="22"/>
          <w:lang w:eastAsia="zh-CN" w:bidi="ar-SA"/>
        </w:rPr>
        <w:t>, 27(2), 372–376.</w:t>
      </w:r>
    </w:p>
    <w:p w14:paraId="4E988D02"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Vapnik</w:t>
      </w:r>
      <w:proofErr w:type="spellEnd"/>
      <w:r w:rsidRPr="00C631DB">
        <w:rPr>
          <w:rFonts w:eastAsia="宋体"/>
          <w:sz w:val="22"/>
          <w:szCs w:val="22"/>
          <w:lang w:eastAsia="zh-CN" w:bidi="ar-SA"/>
        </w:rPr>
        <w:t>, V. N. (1999). An overview of statistical learning theory. </w:t>
      </w:r>
      <w:r w:rsidRPr="00C631DB">
        <w:rPr>
          <w:rFonts w:eastAsia="宋体"/>
          <w:i/>
          <w:iCs/>
          <w:sz w:val="22"/>
          <w:szCs w:val="22"/>
          <w:lang w:eastAsia="zh-CN" w:bidi="ar-SA"/>
        </w:rPr>
        <w:t>IEEE Transactions on Neural Networks</w:t>
      </w:r>
      <w:r w:rsidRPr="00C631DB">
        <w:rPr>
          <w:rFonts w:eastAsia="宋体"/>
          <w:sz w:val="22"/>
          <w:szCs w:val="22"/>
          <w:lang w:eastAsia="zh-CN" w:bidi="ar-SA"/>
        </w:rPr>
        <w:t>, 10(5), 988–999. </w:t>
      </w:r>
      <w:hyperlink r:id="rId10" w:tgtFrame="_blank" w:history="1">
        <w:r w:rsidRPr="00C631DB">
          <w:rPr>
            <w:rFonts w:eastAsia="宋体"/>
            <w:color w:val="0969DA"/>
            <w:sz w:val="22"/>
            <w:szCs w:val="22"/>
            <w:lang w:eastAsia="zh-CN" w:bidi="ar-SA"/>
          </w:rPr>
          <w:t>https://doi.org/10.1109/72.788640</w:t>
        </w:r>
      </w:hyperlink>
    </w:p>
    <w:p w14:paraId="4E988D03"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Chollet</w:t>
      </w:r>
      <w:proofErr w:type="spellEnd"/>
      <w:r w:rsidRPr="00C631DB">
        <w:rPr>
          <w:rFonts w:eastAsia="宋体"/>
          <w:sz w:val="22"/>
          <w:szCs w:val="22"/>
          <w:lang w:eastAsia="zh-CN" w:bidi="ar-SA"/>
        </w:rPr>
        <w:t xml:space="preserve">, F. (2017). </w:t>
      </w:r>
      <w:proofErr w:type="spellStart"/>
      <w:r w:rsidRPr="00C631DB">
        <w:rPr>
          <w:rFonts w:eastAsia="宋体"/>
          <w:sz w:val="22"/>
          <w:szCs w:val="22"/>
          <w:lang w:eastAsia="zh-CN" w:bidi="ar-SA"/>
        </w:rPr>
        <w:t>Xception</w:t>
      </w:r>
      <w:proofErr w:type="spellEnd"/>
      <w:r w:rsidRPr="00C631DB">
        <w:rPr>
          <w:rFonts w:eastAsia="宋体"/>
          <w:sz w:val="22"/>
          <w:szCs w:val="22"/>
          <w:lang w:eastAsia="zh-CN" w:bidi="ar-SA"/>
        </w:rPr>
        <w:t xml:space="preserve">: Deep learning with </w:t>
      </w:r>
      <w:proofErr w:type="spellStart"/>
      <w:r w:rsidRPr="00C631DB">
        <w:rPr>
          <w:rFonts w:eastAsia="宋体"/>
          <w:sz w:val="22"/>
          <w:szCs w:val="22"/>
          <w:lang w:eastAsia="zh-CN" w:bidi="ar-SA"/>
        </w:rPr>
        <w:t>depthwise</w:t>
      </w:r>
      <w:proofErr w:type="spellEnd"/>
      <w:r w:rsidRPr="00C631DB">
        <w:rPr>
          <w:rFonts w:eastAsia="宋体"/>
          <w:sz w:val="22"/>
          <w:szCs w:val="22"/>
          <w:lang w:eastAsia="zh-CN" w:bidi="ar-SA"/>
        </w:rPr>
        <w:t xml:space="preserve"> separable convolutions. </w:t>
      </w:r>
      <w:r w:rsidRPr="00C631DB">
        <w:rPr>
          <w:rFonts w:eastAsia="宋体"/>
          <w:i/>
          <w:iCs/>
          <w:sz w:val="22"/>
          <w:szCs w:val="22"/>
          <w:lang w:eastAsia="zh-CN" w:bidi="ar-SA"/>
        </w:rPr>
        <w:t>Proceedings of the IEEE Conference on Computer Vision and Pattern Recognition (CVPR)</w:t>
      </w:r>
      <w:r w:rsidRPr="00C631DB">
        <w:rPr>
          <w:rFonts w:eastAsia="宋体"/>
          <w:sz w:val="22"/>
          <w:szCs w:val="22"/>
          <w:lang w:eastAsia="zh-CN" w:bidi="ar-SA"/>
        </w:rPr>
        <w:t>, 1251–1258.</w:t>
      </w:r>
    </w:p>
    <w:p w14:paraId="4E988D04"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Goodfellow</w:t>
      </w:r>
      <w:proofErr w:type="spellEnd"/>
      <w:r w:rsidRPr="00C631DB">
        <w:rPr>
          <w:rFonts w:eastAsia="宋体"/>
          <w:sz w:val="22"/>
          <w:szCs w:val="22"/>
          <w:lang w:eastAsia="zh-CN" w:bidi="ar-SA"/>
        </w:rPr>
        <w:t xml:space="preserve">, I. J., </w:t>
      </w:r>
      <w:proofErr w:type="spellStart"/>
      <w:r w:rsidRPr="00C631DB">
        <w:rPr>
          <w:rFonts w:eastAsia="宋体"/>
          <w:sz w:val="22"/>
          <w:szCs w:val="22"/>
          <w:lang w:eastAsia="zh-CN" w:bidi="ar-SA"/>
        </w:rPr>
        <w:t>Shlens</w:t>
      </w:r>
      <w:proofErr w:type="spellEnd"/>
      <w:r w:rsidRPr="00C631DB">
        <w:rPr>
          <w:rFonts w:eastAsia="宋体"/>
          <w:sz w:val="22"/>
          <w:szCs w:val="22"/>
          <w:lang w:eastAsia="zh-CN" w:bidi="ar-SA"/>
        </w:rPr>
        <w:t xml:space="preserve">, J., &amp; </w:t>
      </w:r>
      <w:proofErr w:type="spellStart"/>
      <w:r w:rsidRPr="00C631DB">
        <w:rPr>
          <w:rFonts w:eastAsia="宋体"/>
          <w:sz w:val="22"/>
          <w:szCs w:val="22"/>
          <w:lang w:eastAsia="zh-CN" w:bidi="ar-SA"/>
        </w:rPr>
        <w:t>Szegedy</w:t>
      </w:r>
      <w:proofErr w:type="spellEnd"/>
      <w:r w:rsidRPr="00C631DB">
        <w:rPr>
          <w:rFonts w:eastAsia="宋体"/>
          <w:sz w:val="22"/>
          <w:szCs w:val="22"/>
          <w:lang w:eastAsia="zh-CN" w:bidi="ar-SA"/>
        </w:rPr>
        <w:t>, C. (2015). Explaining and harnessing adversarial examples. </w:t>
      </w:r>
      <w:r w:rsidRPr="00C631DB">
        <w:rPr>
          <w:rFonts w:eastAsia="宋体"/>
          <w:i/>
          <w:iCs/>
          <w:sz w:val="22"/>
          <w:szCs w:val="22"/>
          <w:lang w:eastAsia="zh-CN" w:bidi="ar-SA"/>
        </w:rPr>
        <w:t>International Conference on Learning Representations (ICLR)</w:t>
      </w:r>
      <w:r w:rsidRPr="00C631DB">
        <w:rPr>
          <w:rFonts w:eastAsia="宋体"/>
          <w:sz w:val="22"/>
          <w:szCs w:val="22"/>
          <w:lang w:eastAsia="zh-CN" w:bidi="ar-SA"/>
        </w:rPr>
        <w:t>.</w:t>
      </w:r>
    </w:p>
    <w:p w14:paraId="4E988D05"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r w:rsidRPr="00C631DB">
        <w:rPr>
          <w:rFonts w:eastAsia="宋体"/>
          <w:sz w:val="22"/>
          <w:szCs w:val="22"/>
          <w:lang w:eastAsia="zh-CN" w:bidi="ar-SA"/>
        </w:rPr>
        <w:t xml:space="preserve">Hastie, T., </w:t>
      </w:r>
      <w:proofErr w:type="spellStart"/>
      <w:r w:rsidRPr="00C631DB">
        <w:rPr>
          <w:rFonts w:eastAsia="宋体"/>
          <w:sz w:val="22"/>
          <w:szCs w:val="22"/>
          <w:lang w:eastAsia="zh-CN" w:bidi="ar-SA"/>
        </w:rPr>
        <w:t>Tibshirani</w:t>
      </w:r>
      <w:proofErr w:type="spellEnd"/>
      <w:r w:rsidRPr="00C631DB">
        <w:rPr>
          <w:rFonts w:eastAsia="宋体"/>
          <w:sz w:val="22"/>
          <w:szCs w:val="22"/>
          <w:lang w:eastAsia="zh-CN" w:bidi="ar-SA"/>
        </w:rPr>
        <w:t>, R., &amp; Friedman, J. (2009). </w:t>
      </w:r>
      <w:r w:rsidRPr="00C631DB">
        <w:rPr>
          <w:rFonts w:eastAsia="宋体"/>
          <w:i/>
          <w:iCs/>
          <w:sz w:val="22"/>
          <w:szCs w:val="22"/>
          <w:lang w:eastAsia="zh-CN" w:bidi="ar-SA"/>
        </w:rPr>
        <w:t>The Elements of Statistical Learning: Data Mining, Inference, and Prediction</w:t>
      </w:r>
      <w:r w:rsidRPr="00C631DB">
        <w:rPr>
          <w:rFonts w:eastAsia="宋体"/>
          <w:sz w:val="22"/>
          <w:szCs w:val="22"/>
          <w:lang w:eastAsia="zh-CN" w:bidi="ar-SA"/>
        </w:rPr>
        <w:t xml:space="preserve"> (2nd </w:t>
      </w:r>
      <w:proofErr w:type="gramStart"/>
      <w:r w:rsidRPr="00C631DB">
        <w:rPr>
          <w:rFonts w:eastAsia="宋体"/>
          <w:sz w:val="22"/>
          <w:szCs w:val="22"/>
          <w:lang w:eastAsia="zh-CN" w:bidi="ar-SA"/>
        </w:rPr>
        <w:t>ed</w:t>
      </w:r>
      <w:proofErr w:type="gramEnd"/>
      <w:r w:rsidRPr="00C631DB">
        <w:rPr>
          <w:rFonts w:eastAsia="宋体"/>
          <w:sz w:val="22"/>
          <w:szCs w:val="22"/>
          <w:lang w:eastAsia="zh-CN" w:bidi="ar-SA"/>
        </w:rPr>
        <w:t>.). Springer.</w:t>
      </w:r>
    </w:p>
    <w:p w14:paraId="4E988D06" w14:textId="77777777" w:rsidR="00C81FCA" w:rsidRPr="00C631DB" w:rsidRDefault="00C81FCA" w:rsidP="000B0E69">
      <w:pPr>
        <w:numPr>
          <w:ilvl w:val="0"/>
          <w:numId w:val="30"/>
        </w:numPr>
        <w:shd w:val="clear" w:color="auto" w:fill="FFFFFF"/>
        <w:spacing w:before="240" w:after="120"/>
        <w:ind w:left="714" w:hanging="357"/>
        <w:rPr>
          <w:rFonts w:eastAsia="宋体"/>
          <w:sz w:val="22"/>
          <w:szCs w:val="22"/>
          <w:lang w:eastAsia="zh-CN" w:bidi="ar-SA"/>
        </w:rPr>
      </w:pPr>
      <w:proofErr w:type="spellStart"/>
      <w:r w:rsidRPr="00C631DB">
        <w:rPr>
          <w:rFonts w:eastAsia="宋体"/>
          <w:sz w:val="22"/>
          <w:szCs w:val="22"/>
          <w:lang w:eastAsia="zh-CN" w:bidi="ar-SA"/>
        </w:rPr>
        <w:t>Schmidhuber</w:t>
      </w:r>
      <w:proofErr w:type="spellEnd"/>
      <w:r w:rsidRPr="00C631DB">
        <w:rPr>
          <w:rFonts w:eastAsia="宋体"/>
          <w:sz w:val="22"/>
          <w:szCs w:val="22"/>
          <w:lang w:eastAsia="zh-CN" w:bidi="ar-SA"/>
        </w:rPr>
        <w:t>, J. (2015). Deep learning in neural networks: An overview. </w:t>
      </w:r>
      <w:r w:rsidRPr="00C631DB">
        <w:rPr>
          <w:rFonts w:eastAsia="宋体"/>
          <w:i/>
          <w:iCs/>
          <w:sz w:val="22"/>
          <w:szCs w:val="22"/>
          <w:lang w:eastAsia="zh-CN" w:bidi="ar-SA"/>
        </w:rPr>
        <w:t>Neural Networks</w:t>
      </w:r>
      <w:r w:rsidRPr="00C631DB">
        <w:rPr>
          <w:rFonts w:eastAsia="宋体"/>
          <w:sz w:val="22"/>
          <w:szCs w:val="22"/>
          <w:lang w:eastAsia="zh-CN" w:bidi="ar-SA"/>
        </w:rPr>
        <w:t>, 61, 85–117. </w:t>
      </w:r>
      <w:hyperlink r:id="rId11" w:tgtFrame="_blank" w:history="1">
        <w:r w:rsidRPr="00C631DB">
          <w:rPr>
            <w:rFonts w:eastAsia="宋体"/>
            <w:color w:val="0969DA"/>
            <w:sz w:val="22"/>
            <w:szCs w:val="22"/>
            <w:lang w:eastAsia="zh-CN" w:bidi="ar-SA"/>
          </w:rPr>
          <w:t>https://doi.org/10.1016/j.neunet.2014.09.003</w:t>
        </w:r>
      </w:hyperlink>
    </w:p>
    <w:p w14:paraId="4E988D07" w14:textId="77777777" w:rsidR="003A0734" w:rsidRPr="00C631DB" w:rsidRDefault="003A0734" w:rsidP="00C81FCA">
      <w:pPr>
        <w:tabs>
          <w:tab w:val="left" w:pos="-720"/>
          <w:tab w:val="left" w:pos="1440"/>
        </w:tabs>
        <w:suppressAutoHyphens/>
        <w:overflowPunct w:val="0"/>
        <w:autoSpaceDE w:val="0"/>
        <w:autoSpaceDN w:val="0"/>
        <w:adjustRightInd w:val="0"/>
        <w:textAlignment w:val="baseline"/>
        <w:rPr>
          <w:rFonts w:eastAsia="宋体"/>
          <w:sz w:val="22"/>
          <w:szCs w:val="22"/>
          <w:lang w:eastAsia="zh-CN"/>
        </w:rPr>
      </w:pPr>
    </w:p>
    <w:p w14:paraId="4E988D08" w14:textId="491E8FD7" w:rsidR="003A0734" w:rsidRPr="00C631DB" w:rsidRDefault="003A0734" w:rsidP="00CF2FF8">
      <w:pPr>
        <w:widowControl w:val="0"/>
        <w:numPr>
          <w:ilvl w:val="0"/>
          <w:numId w:val="2"/>
        </w:numPr>
        <w:jc w:val="both"/>
        <w:rPr>
          <w:b/>
          <w:smallCaps/>
          <w:sz w:val="22"/>
          <w:szCs w:val="22"/>
          <w:lang w:val="en-GB"/>
        </w:rPr>
      </w:pPr>
      <w:r w:rsidRPr="00C631DB">
        <w:rPr>
          <w:b/>
          <w:smallCaps/>
          <w:sz w:val="22"/>
          <w:szCs w:val="22"/>
          <w:lang w:val="en-GB"/>
        </w:rPr>
        <w:t xml:space="preserve">MEDIUM OF INSTRUCTION </w:t>
      </w:r>
    </w:p>
    <w:p w14:paraId="4E988D09" w14:textId="77777777" w:rsidR="003A0734" w:rsidRPr="00C631DB" w:rsidRDefault="003A0734" w:rsidP="00CF2FF8">
      <w:pPr>
        <w:ind w:firstLineChars="193" w:firstLine="425"/>
        <w:rPr>
          <w:sz w:val="22"/>
          <w:szCs w:val="22"/>
        </w:rPr>
      </w:pPr>
      <w:r w:rsidRPr="00C631DB">
        <w:rPr>
          <w:rFonts w:eastAsia="宋体"/>
          <w:sz w:val="22"/>
          <w:szCs w:val="22"/>
          <w:lang w:eastAsia="zh-CN"/>
        </w:rPr>
        <w:t>English</w:t>
      </w:r>
    </w:p>
    <w:p w14:paraId="4E988D0A" w14:textId="77777777" w:rsidR="003A0734" w:rsidRPr="00C631DB" w:rsidRDefault="003A0734" w:rsidP="003A0734">
      <w:pPr>
        <w:pStyle w:val="ListParagraph"/>
        <w:ind w:left="990"/>
        <w:rPr>
          <w:szCs w:val="22"/>
        </w:rPr>
      </w:pPr>
    </w:p>
    <w:p w14:paraId="4E988D0B" w14:textId="77777777" w:rsidR="003A0734" w:rsidRPr="00C631DB" w:rsidRDefault="003A0734" w:rsidP="003A0734">
      <w:pPr>
        <w:ind w:leftChars="249" w:left="598" w:firstLineChars="20" w:firstLine="44"/>
        <w:rPr>
          <w:rFonts w:eastAsia="宋体"/>
          <w:sz w:val="22"/>
          <w:szCs w:val="22"/>
          <w:lang w:eastAsia="zh-CN"/>
        </w:rPr>
      </w:pPr>
      <w:r w:rsidRPr="00C631DB">
        <w:rPr>
          <w:rFonts w:eastAsia="宋体"/>
          <w:sz w:val="22"/>
          <w:szCs w:val="22"/>
          <w:lang w:eastAsia="zh-CN"/>
        </w:rPr>
        <w:t xml:space="preserve"> </w:t>
      </w:r>
    </w:p>
    <w:p w14:paraId="4E988D0C" w14:textId="54F52618" w:rsidR="003A0734" w:rsidRPr="00C631DB" w:rsidRDefault="003A0734" w:rsidP="00CF2FF8">
      <w:pPr>
        <w:ind w:left="1"/>
        <w:jc w:val="both"/>
        <w:rPr>
          <w:rFonts w:eastAsia="宋体"/>
          <w:sz w:val="22"/>
          <w:szCs w:val="22"/>
          <w:lang w:eastAsia="zh-CN"/>
        </w:rPr>
      </w:pPr>
      <w:r w:rsidRPr="00C631DB">
        <w:rPr>
          <w:rFonts w:eastAsia="宋体"/>
          <w:sz w:val="22"/>
          <w:szCs w:val="22"/>
          <w:lang w:eastAsia="zh-CN"/>
        </w:rPr>
        <w:t xml:space="preserve">Last </w:t>
      </w:r>
      <w:r w:rsidRPr="00C631DB">
        <w:rPr>
          <w:sz w:val="22"/>
          <w:szCs w:val="22"/>
          <w:lang w:eastAsia="zh-TW"/>
        </w:rPr>
        <w:t>R</w:t>
      </w:r>
      <w:r w:rsidRPr="00C631DB">
        <w:rPr>
          <w:rFonts w:eastAsia="宋体"/>
          <w:sz w:val="22"/>
          <w:szCs w:val="22"/>
          <w:lang w:eastAsia="zh-CN"/>
        </w:rPr>
        <w:t xml:space="preserve">evised On: </w:t>
      </w:r>
      <w:r w:rsidR="00E44A23" w:rsidRPr="00C631DB">
        <w:rPr>
          <w:rFonts w:eastAsia="宋体"/>
          <w:sz w:val="22"/>
          <w:szCs w:val="22"/>
          <w:lang w:eastAsia="zh-CN"/>
        </w:rPr>
        <w:t>Jan. 14</w:t>
      </w:r>
      <w:r w:rsidR="00275D61" w:rsidRPr="00C631DB">
        <w:rPr>
          <w:rFonts w:eastAsia="宋体"/>
          <w:sz w:val="22"/>
          <w:szCs w:val="22"/>
          <w:lang w:eastAsia="zh-CN"/>
        </w:rPr>
        <w:t>, 20</w:t>
      </w:r>
      <w:r w:rsidR="00DE3A84" w:rsidRPr="00C631DB">
        <w:rPr>
          <w:rFonts w:eastAsia="宋体"/>
          <w:sz w:val="22"/>
          <w:szCs w:val="22"/>
          <w:lang w:eastAsia="zh-CN"/>
        </w:rPr>
        <w:t>2</w:t>
      </w:r>
      <w:r w:rsidR="00031607" w:rsidRPr="00C631DB">
        <w:rPr>
          <w:rFonts w:eastAsia="宋体"/>
          <w:sz w:val="22"/>
          <w:szCs w:val="22"/>
          <w:lang w:eastAsia="zh-CN"/>
        </w:rPr>
        <w:t>4</w:t>
      </w:r>
    </w:p>
    <w:p w14:paraId="4E988D0D" w14:textId="77777777" w:rsidR="003A0734" w:rsidRPr="00C631DB" w:rsidRDefault="003A0734" w:rsidP="003A0734">
      <w:pPr>
        <w:ind w:leftChars="50" w:left="120"/>
        <w:jc w:val="both"/>
        <w:rPr>
          <w:rFonts w:eastAsia="宋体"/>
          <w:sz w:val="22"/>
          <w:szCs w:val="22"/>
          <w:lang w:eastAsia="zh-CN"/>
        </w:rPr>
      </w:pPr>
    </w:p>
    <w:p w14:paraId="4E988D0E" w14:textId="77777777" w:rsidR="00793B70" w:rsidRPr="00C631DB" w:rsidRDefault="00793B70" w:rsidP="003A0734">
      <w:pPr>
        <w:rPr>
          <w:rFonts w:eastAsia="宋体"/>
          <w:sz w:val="22"/>
          <w:szCs w:val="22"/>
          <w:lang w:eastAsia="zh-CN"/>
        </w:rPr>
      </w:pPr>
    </w:p>
    <w:sectPr w:rsidR="00793B70" w:rsidRPr="00C631DB" w:rsidSect="004D1B4D">
      <w:headerReference w:type="even" r:id="rId12"/>
      <w:headerReference w:type="default" r:id="rId13"/>
      <w:footerReference w:type="even" r:id="rId14"/>
      <w:footerReference w:type="default" r:id="rId15"/>
      <w:headerReference w:type="first" r:id="rId16"/>
      <w:footerReference w:type="first" r:id="rId17"/>
      <w:pgSz w:w="11906" w:h="16838"/>
      <w:pgMar w:top="1588" w:right="1077" w:bottom="1588" w:left="107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59E9C" w14:textId="77777777" w:rsidR="000063C0" w:rsidRDefault="000063C0" w:rsidP="00103F99">
      <w:r>
        <w:separator/>
      </w:r>
    </w:p>
  </w:endnote>
  <w:endnote w:type="continuationSeparator" w:id="0">
    <w:p w14:paraId="2E0A88EB" w14:textId="77777777" w:rsidR="000063C0" w:rsidRDefault="000063C0" w:rsidP="0010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notTrueType/>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PMingLiU">
    <w:altName w:val="Microsoft JhengHei"/>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M R 12">
    <w:altName w:val="微软雅黑"/>
    <w:charset w:val="86"/>
    <w:family w:val="swiss"/>
    <w:pitch w:val="default"/>
    <w:sig w:usb0="00000000" w:usb1="00000000" w:usb2="00000010" w:usb3="00000000" w:csb0="00040000"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929A95" w14:textId="77777777" w:rsidR="00EE7938" w:rsidRDefault="00EE7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3F227" w14:textId="77777777" w:rsidR="00EE7938" w:rsidRDefault="00EE79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3B831" w14:textId="77777777" w:rsidR="00EE7938" w:rsidRDefault="00EE7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5EDB2B" w14:textId="77777777" w:rsidR="000063C0" w:rsidRDefault="000063C0" w:rsidP="00103F99">
      <w:r>
        <w:separator/>
      </w:r>
    </w:p>
  </w:footnote>
  <w:footnote w:type="continuationSeparator" w:id="0">
    <w:p w14:paraId="34644380" w14:textId="77777777" w:rsidR="000063C0" w:rsidRDefault="000063C0" w:rsidP="00103F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9A17B" w14:textId="77777777" w:rsidR="00EE7938" w:rsidRDefault="00EE79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88D13" w14:textId="77777777" w:rsidR="00793B70" w:rsidRPr="003A0734" w:rsidRDefault="00793B70" w:rsidP="00CF2FF8">
    <w:pP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ACB166" w14:textId="77777777" w:rsidR="00EE7938" w:rsidRDefault="00EE79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2"/>
    <w:multiLevelType w:val="hybridMultilevel"/>
    <w:tmpl w:val="894EE885"/>
    <w:numStyleLink w:val="ImportedStyle10"/>
  </w:abstractNum>
  <w:abstractNum w:abstractNumId="1" w15:restartNumberingAfterBreak="0">
    <w:nsid w:val="00000013"/>
    <w:multiLevelType w:val="hybridMultilevel"/>
    <w:tmpl w:val="894EE885"/>
    <w:styleLink w:val="ImportedStyle10"/>
    <w:lvl w:ilvl="0" w:tplc="FFFFFFFF">
      <w:start w:val="1"/>
      <w:numFmt w:val="lowerLetter"/>
      <w:lvlText w:val="%1)"/>
      <w:lvlJc w:val="left"/>
      <w:pPr>
        <w:tabs>
          <w:tab w:val="num" w:pos="1418"/>
        </w:tabs>
        <w:ind w:left="1418" w:hanging="42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tabs>
          <w:tab w:val="num" w:pos="1838"/>
        </w:tabs>
        <w:ind w:left="1838" w:hanging="42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lowerRoman"/>
      <w:lvlText w:val="%3."/>
      <w:lvlJc w:val="left"/>
      <w:pPr>
        <w:tabs>
          <w:tab w:val="num" w:pos="2160"/>
        </w:tabs>
        <w:ind w:left="2160" w:hanging="427"/>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decimal"/>
      <w:lvlText w:val="%4."/>
      <w:lvlJc w:val="left"/>
      <w:pPr>
        <w:tabs>
          <w:tab w:val="num" w:pos="2678"/>
        </w:tabs>
        <w:ind w:left="2678" w:hanging="42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lowerLetter"/>
      <w:lvlText w:val="%5)"/>
      <w:lvlJc w:val="left"/>
      <w:pPr>
        <w:tabs>
          <w:tab w:val="num" w:pos="2880"/>
        </w:tabs>
        <w:ind w:left="2880" w:hanging="202"/>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lowerRoman"/>
      <w:lvlText w:val="%6."/>
      <w:lvlJc w:val="left"/>
      <w:pPr>
        <w:tabs>
          <w:tab w:val="num" w:pos="3518"/>
        </w:tabs>
        <w:ind w:left="3518" w:hanging="525"/>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decimal"/>
      <w:lvlText w:val="%7."/>
      <w:lvlJc w:val="left"/>
      <w:pPr>
        <w:tabs>
          <w:tab w:val="num" w:pos="3938"/>
        </w:tabs>
        <w:ind w:left="3938" w:hanging="420"/>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lowerLetter"/>
      <w:lvlText w:val="%8)"/>
      <w:lvlJc w:val="left"/>
      <w:pPr>
        <w:tabs>
          <w:tab w:val="num" w:pos="4320"/>
        </w:tabs>
        <w:ind w:left="4320" w:hanging="382"/>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lowerRoman"/>
      <w:lvlText w:val="%9."/>
      <w:lvlJc w:val="left"/>
      <w:pPr>
        <w:tabs>
          <w:tab w:val="num" w:pos="4778"/>
        </w:tabs>
        <w:ind w:left="4778" w:hanging="525"/>
      </w:pPr>
      <w:rPr>
        <w:rFonts w:hAnsi="Arial Unicode MS" w:hint="default"/>
        <w:caps w:val="0"/>
        <w:smallCaps w:val="0"/>
        <w:strike w:val="0"/>
        <w:dstrike w:val="0"/>
        <w:color w:val="000000"/>
        <w:spacing w:val="0"/>
        <w:w w:val="100"/>
        <w:kern w:val="0"/>
        <w:position w:val="0"/>
        <w:highligh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1908AB"/>
    <w:multiLevelType w:val="hybridMultilevel"/>
    <w:tmpl w:val="0962439E"/>
    <w:lvl w:ilvl="0" w:tplc="FFFFFFFF">
      <w:start w:val="1"/>
      <w:numFmt w:val="bullet"/>
      <w:lvlText w:val=""/>
      <w:lvlJc w:val="left"/>
      <w:pPr>
        <w:ind w:left="420" w:hanging="420"/>
      </w:pPr>
      <w:rPr>
        <w:rFonts w:ascii="Symbol" w:hAnsi="Symbol" w:hint="default"/>
      </w:rPr>
    </w:lvl>
    <w:lvl w:ilvl="1" w:tplc="667296E6">
      <w:start w:val="1"/>
      <w:numFmt w:val="decimal"/>
      <w:lvlText w:val="%2."/>
      <w:lvlJc w:val="left"/>
      <w:pPr>
        <w:tabs>
          <w:tab w:val="num" w:pos="502"/>
        </w:tabs>
        <w:ind w:left="502" w:hanging="360"/>
      </w:pPr>
      <w:rPr>
        <w:rFonts w:ascii="Times New Roman" w:hAnsi="Times New Roman" w:cs="Times New Roman" w:hint="default"/>
        <w:b w:val="0"/>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F37726B"/>
    <w:multiLevelType w:val="multilevel"/>
    <w:tmpl w:val="8D569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2EDA"/>
    <w:multiLevelType w:val="hybridMultilevel"/>
    <w:tmpl w:val="2BDCDD54"/>
    <w:lvl w:ilvl="0" w:tplc="56BE423A">
      <w:start w:val="1"/>
      <w:numFmt w:val="bullet"/>
      <w:lvlText w:val=""/>
      <w:lvlJc w:val="left"/>
      <w:pPr>
        <w:tabs>
          <w:tab w:val="num" w:pos="900"/>
        </w:tabs>
        <w:ind w:left="900" w:hanging="360"/>
      </w:pPr>
      <w:rPr>
        <w:rFonts w:ascii="Symbol" w:hAnsi="Symbol" w:hint="default"/>
        <w:b/>
        <w:i w:val="0"/>
        <w:color w:val="auto"/>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5" w15:restartNumberingAfterBreak="0">
    <w:nsid w:val="241C015A"/>
    <w:multiLevelType w:val="hybridMultilevel"/>
    <w:tmpl w:val="2FA4F766"/>
    <w:lvl w:ilvl="0" w:tplc="D77080C0">
      <w:start w:val="1"/>
      <w:numFmt w:val="upperLetter"/>
      <w:lvlText w:val="%1."/>
      <w:lvlJc w:val="left"/>
      <w:pPr>
        <w:tabs>
          <w:tab w:val="num" w:pos="720"/>
        </w:tabs>
        <w:ind w:left="720" w:hanging="360"/>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255D13F2"/>
    <w:multiLevelType w:val="hybridMultilevel"/>
    <w:tmpl w:val="6DC486FA"/>
    <w:lvl w:ilvl="0" w:tplc="C3C60126">
      <w:start w:val="9"/>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71627B3"/>
    <w:multiLevelType w:val="hybridMultilevel"/>
    <w:tmpl w:val="75EC7DC4"/>
    <w:lvl w:ilvl="0" w:tplc="5F908D3C">
      <w:start w:val="1"/>
      <w:numFmt w:val="decimal"/>
      <w:pStyle w:val="Coursesyllabus"/>
      <w:lvlText w:val="%1."/>
      <w:lvlJc w:val="left"/>
      <w:pPr>
        <w:tabs>
          <w:tab w:val="num" w:pos="480"/>
        </w:tabs>
        <w:ind w:left="480" w:hanging="480"/>
      </w:pPr>
      <w:rPr>
        <w:rFonts w:cs="Times New Roman"/>
      </w:rPr>
    </w:lvl>
    <w:lvl w:ilvl="1" w:tplc="DC1A6A70">
      <w:start w:val="1"/>
      <w:numFmt w:val="lowerLetter"/>
      <w:pStyle w:val="2115516"/>
      <w:lvlText w:val="(%2)"/>
      <w:lvlJc w:val="left"/>
      <w:pPr>
        <w:tabs>
          <w:tab w:val="num" w:pos="764"/>
        </w:tabs>
        <w:ind w:left="877" w:hanging="397"/>
      </w:pPr>
      <w:rPr>
        <w:rFonts w:cs="Times New Roman" w:hint="default"/>
      </w:rPr>
    </w:lvl>
    <w:lvl w:ilvl="2" w:tplc="04090005" w:tentative="1">
      <w:start w:val="1"/>
      <w:numFmt w:val="lowerRoman"/>
      <w:lvlText w:val="%3."/>
      <w:lvlJc w:val="right"/>
      <w:pPr>
        <w:tabs>
          <w:tab w:val="num" w:pos="1440"/>
        </w:tabs>
        <w:ind w:left="1440" w:hanging="480"/>
      </w:pPr>
      <w:rPr>
        <w:rFonts w:cs="Times New Roman"/>
      </w:rPr>
    </w:lvl>
    <w:lvl w:ilvl="3" w:tplc="04090001" w:tentative="1">
      <w:start w:val="1"/>
      <w:numFmt w:val="decimal"/>
      <w:lvlText w:val="%4."/>
      <w:lvlJc w:val="left"/>
      <w:pPr>
        <w:tabs>
          <w:tab w:val="num" w:pos="1920"/>
        </w:tabs>
        <w:ind w:left="1920" w:hanging="480"/>
      </w:pPr>
      <w:rPr>
        <w:rFonts w:cs="Times New Roman"/>
      </w:rPr>
    </w:lvl>
    <w:lvl w:ilvl="4" w:tplc="04090003" w:tentative="1">
      <w:start w:val="1"/>
      <w:numFmt w:val="ideographTraditional"/>
      <w:lvlText w:val="%5、"/>
      <w:lvlJc w:val="left"/>
      <w:pPr>
        <w:tabs>
          <w:tab w:val="num" w:pos="2400"/>
        </w:tabs>
        <w:ind w:left="2400" w:hanging="480"/>
      </w:pPr>
      <w:rPr>
        <w:rFonts w:cs="Times New Roman"/>
      </w:rPr>
    </w:lvl>
    <w:lvl w:ilvl="5" w:tplc="04090005" w:tentative="1">
      <w:start w:val="1"/>
      <w:numFmt w:val="lowerRoman"/>
      <w:lvlText w:val="%6."/>
      <w:lvlJc w:val="right"/>
      <w:pPr>
        <w:tabs>
          <w:tab w:val="num" w:pos="2880"/>
        </w:tabs>
        <w:ind w:left="2880" w:hanging="480"/>
      </w:pPr>
      <w:rPr>
        <w:rFonts w:cs="Times New Roman"/>
      </w:rPr>
    </w:lvl>
    <w:lvl w:ilvl="6" w:tplc="04090001" w:tentative="1">
      <w:start w:val="1"/>
      <w:numFmt w:val="decimal"/>
      <w:lvlText w:val="%7."/>
      <w:lvlJc w:val="left"/>
      <w:pPr>
        <w:tabs>
          <w:tab w:val="num" w:pos="3360"/>
        </w:tabs>
        <w:ind w:left="3360" w:hanging="480"/>
      </w:pPr>
      <w:rPr>
        <w:rFonts w:cs="Times New Roman"/>
      </w:rPr>
    </w:lvl>
    <w:lvl w:ilvl="7" w:tplc="04090003" w:tentative="1">
      <w:start w:val="1"/>
      <w:numFmt w:val="ideographTraditional"/>
      <w:lvlText w:val="%8、"/>
      <w:lvlJc w:val="left"/>
      <w:pPr>
        <w:tabs>
          <w:tab w:val="num" w:pos="3840"/>
        </w:tabs>
        <w:ind w:left="3840" w:hanging="480"/>
      </w:pPr>
      <w:rPr>
        <w:rFonts w:cs="Times New Roman"/>
      </w:rPr>
    </w:lvl>
    <w:lvl w:ilvl="8" w:tplc="04090005" w:tentative="1">
      <w:start w:val="1"/>
      <w:numFmt w:val="lowerRoman"/>
      <w:lvlText w:val="%9."/>
      <w:lvlJc w:val="right"/>
      <w:pPr>
        <w:tabs>
          <w:tab w:val="num" w:pos="4320"/>
        </w:tabs>
        <w:ind w:left="4320" w:hanging="480"/>
      </w:pPr>
      <w:rPr>
        <w:rFonts w:cs="Times New Roman"/>
      </w:rPr>
    </w:lvl>
  </w:abstractNum>
  <w:abstractNum w:abstractNumId="8" w15:restartNumberingAfterBreak="0">
    <w:nsid w:val="28C96B5E"/>
    <w:multiLevelType w:val="multilevel"/>
    <w:tmpl w:val="77405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B652B7"/>
    <w:multiLevelType w:val="multilevel"/>
    <w:tmpl w:val="1F46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C0A3E"/>
    <w:multiLevelType w:val="hybridMultilevel"/>
    <w:tmpl w:val="7BA84C28"/>
    <w:lvl w:ilvl="0" w:tplc="3FE464A4">
      <w:start w:val="15"/>
      <w:numFmt w:val="decimal"/>
      <w:lvlText w:val="%1."/>
      <w:lvlJc w:val="left"/>
      <w:pPr>
        <w:ind w:left="502" w:hanging="360"/>
      </w:pPr>
      <w:rPr>
        <w:rFonts w:eastAsia="宋体"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15:restartNumberingAfterBreak="0">
    <w:nsid w:val="320B1D9F"/>
    <w:multiLevelType w:val="multilevel"/>
    <w:tmpl w:val="4322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E3C8B"/>
    <w:multiLevelType w:val="multilevel"/>
    <w:tmpl w:val="9C68E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94BF9"/>
    <w:multiLevelType w:val="hybridMultilevel"/>
    <w:tmpl w:val="AF34CF34"/>
    <w:lvl w:ilvl="0" w:tplc="0409000F">
      <w:start w:val="1"/>
      <w:numFmt w:val="decimal"/>
      <w:lvlText w:val="%1."/>
      <w:lvlJc w:val="left"/>
      <w:pPr>
        <w:ind w:left="564" w:hanging="420"/>
      </w:pPr>
    </w:lvl>
    <w:lvl w:ilvl="1" w:tplc="04090019" w:tentative="1">
      <w:start w:val="1"/>
      <w:numFmt w:val="lowerLetter"/>
      <w:lvlText w:val="%2)"/>
      <w:lvlJc w:val="left"/>
      <w:pPr>
        <w:ind w:left="984" w:hanging="420"/>
      </w:pPr>
    </w:lvl>
    <w:lvl w:ilvl="2" w:tplc="0409001B" w:tentative="1">
      <w:start w:val="1"/>
      <w:numFmt w:val="lowerRoman"/>
      <w:lvlText w:val="%3."/>
      <w:lvlJc w:val="right"/>
      <w:pPr>
        <w:ind w:left="1404" w:hanging="420"/>
      </w:pPr>
    </w:lvl>
    <w:lvl w:ilvl="3" w:tplc="0409000F" w:tentative="1">
      <w:start w:val="1"/>
      <w:numFmt w:val="decimal"/>
      <w:lvlText w:val="%4."/>
      <w:lvlJc w:val="left"/>
      <w:pPr>
        <w:ind w:left="1824" w:hanging="420"/>
      </w:pPr>
    </w:lvl>
    <w:lvl w:ilvl="4" w:tplc="04090019" w:tentative="1">
      <w:start w:val="1"/>
      <w:numFmt w:val="lowerLetter"/>
      <w:lvlText w:val="%5)"/>
      <w:lvlJc w:val="left"/>
      <w:pPr>
        <w:ind w:left="2244" w:hanging="420"/>
      </w:pPr>
    </w:lvl>
    <w:lvl w:ilvl="5" w:tplc="0409001B" w:tentative="1">
      <w:start w:val="1"/>
      <w:numFmt w:val="lowerRoman"/>
      <w:lvlText w:val="%6."/>
      <w:lvlJc w:val="right"/>
      <w:pPr>
        <w:ind w:left="2664" w:hanging="420"/>
      </w:pPr>
    </w:lvl>
    <w:lvl w:ilvl="6" w:tplc="0409000F" w:tentative="1">
      <w:start w:val="1"/>
      <w:numFmt w:val="decimal"/>
      <w:lvlText w:val="%7."/>
      <w:lvlJc w:val="left"/>
      <w:pPr>
        <w:ind w:left="3084" w:hanging="420"/>
      </w:pPr>
    </w:lvl>
    <w:lvl w:ilvl="7" w:tplc="04090019" w:tentative="1">
      <w:start w:val="1"/>
      <w:numFmt w:val="lowerLetter"/>
      <w:lvlText w:val="%8)"/>
      <w:lvlJc w:val="left"/>
      <w:pPr>
        <w:ind w:left="3504" w:hanging="420"/>
      </w:pPr>
    </w:lvl>
    <w:lvl w:ilvl="8" w:tplc="0409001B" w:tentative="1">
      <w:start w:val="1"/>
      <w:numFmt w:val="lowerRoman"/>
      <w:lvlText w:val="%9."/>
      <w:lvlJc w:val="right"/>
      <w:pPr>
        <w:ind w:left="3924" w:hanging="420"/>
      </w:pPr>
    </w:lvl>
  </w:abstractNum>
  <w:abstractNum w:abstractNumId="14" w15:restartNumberingAfterBreak="0">
    <w:nsid w:val="3A4C476E"/>
    <w:multiLevelType w:val="hybridMultilevel"/>
    <w:tmpl w:val="F06AB69A"/>
    <w:lvl w:ilvl="0" w:tplc="D77080C0">
      <w:start w:val="1"/>
      <w:numFmt w:val="upperLetter"/>
      <w:lvlText w:val="%1."/>
      <w:lvlJc w:val="left"/>
      <w:pPr>
        <w:tabs>
          <w:tab w:val="num" w:pos="720"/>
        </w:tabs>
        <w:ind w:left="720" w:hanging="360"/>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E3C524D"/>
    <w:multiLevelType w:val="multilevel"/>
    <w:tmpl w:val="16FE6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625FC"/>
    <w:multiLevelType w:val="multilevel"/>
    <w:tmpl w:val="C46C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A6C38"/>
    <w:multiLevelType w:val="multilevel"/>
    <w:tmpl w:val="441A6C38"/>
    <w:lvl w:ilvl="0">
      <w:start w:val="1"/>
      <w:numFmt w:val="bullet"/>
      <w:lvlText w:val=""/>
      <w:lvlJc w:val="left"/>
      <w:pPr>
        <w:tabs>
          <w:tab w:val="num" w:pos="908"/>
        </w:tabs>
        <w:ind w:left="908" w:hanging="420"/>
      </w:pPr>
      <w:rPr>
        <w:rFonts w:ascii="Wingdings" w:hAnsi="Wingdings" w:hint="default"/>
      </w:rPr>
    </w:lvl>
    <w:lvl w:ilvl="1">
      <w:start w:val="1"/>
      <w:numFmt w:val="bullet"/>
      <w:lvlText w:val=""/>
      <w:lvlJc w:val="left"/>
      <w:pPr>
        <w:tabs>
          <w:tab w:val="num" w:pos="1328"/>
        </w:tabs>
        <w:ind w:left="1328" w:hanging="420"/>
      </w:pPr>
      <w:rPr>
        <w:rFonts w:ascii="Wingdings" w:hAnsi="Wingdings" w:hint="default"/>
      </w:rPr>
    </w:lvl>
    <w:lvl w:ilvl="2">
      <w:start w:val="1"/>
      <w:numFmt w:val="bullet"/>
      <w:lvlText w:val=""/>
      <w:lvlJc w:val="left"/>
      <w:pPr>
        <w:tabs>
          <w:tab w:val="num" w:pos="1748"/>
        </w:tabs>
        <w:ind w:left="1748" w:hanging="420"/>
      </w:pPr>
      <w:rPr>
        <w:rFonts w:ascii="Wingdings" w:hAnsi="Wingdings" w:hint="default"/>
      </w:rPr>
    </w:lvl>
    <w:lvl w:ilvl="3">
      <w:start w:val="1"/>
      <w:numFmt w:val="bullet"/>
      <w:lvlText w:val=""/>
      <w:lvlJc w:val="left"/>
      <w:pPr>
        <w:tabs>
          <w:tab w:val="num" w:pos="2168"/>
        </w:tabs>
        <w:ind w:left="2168" w:hanging="420"/>
      </w:pPr>
      <w:rPr>
        <w:rFonts w:ascii="Wingdings" w:hAnsi="Wingdings" w:hint="default"/>
      </w:rPr>
    </w:lvl>
    <w:lvl w:ilvl="4">
      <w:start w:val="1"/>
      <w:numFmt w:val="bullet"/>
      <w:lvlText w:val=""/>
      <w:lvlJc w:val="left"/>
      <w:pPr>
        <w:tabs>
          <w:tab w:val="num" w:pos="2588"/>
        </w:tabs>
        <w:ind w:left="2588" w:hanging="420"/>
      </w:pPr>
      <w:rPr>
        <w:rFonts w:ascii="Wingdings" w:hAnsi="Wingdings" w:hint="default"/>
      </w:rPr>
    </w:lvl>
    <w:lvl w:ilvl="5">
      <w:start w:val="1"/>
      <w:numFmt w:val="bullet"/>
      <w:lvlText w:val=""/>
      <w:lvlJc w:val="left"/>
      <w:pPr>
        <w:tabs>
          <w:tab w:val="num" w:pos="3008"/>
        </w:tabs>
        <w:ind w:left="3008" w:hanging="420"/>
      </w:pPr>
      <w:rPr>
        <w:rFonts w:ascii="Wingdings" w:hAnsi="Wingdings" w:hint="default"/>
      </w:rPr>
    </w:lvl>
    <w:lvl w:ilvl="6">
      <w:start w:val="1"/>
      <w:numFmt w:val="bullet"/>
      <w:lvlText w:val=""/>
      <w:lvlJc w:val="left"/>
      <w:pPr>
        <w:tabs>
          <w:tab w:val="num" w:pos="3428"/>
        </w:tabs>
        <w:ind w:left="3428" w:hanging="420"/>
      </w:pPr>
      <w:rPr>
        <w:rFonts w:ascii="Wingdings" w:hAnsi="Wingdings" w:hint="default"/>
      </w:rPr>
    </w:lvl>
    <w:lvl w:ilvl="7">
      <w:start w:val="1"/>
      <w:numFmt w:val="bullet"/>
      <w:lvlText w:val=""/>
      <w:lvlJc w:val="left"/>
      <w:pPr>
        <w:tabs>
          <w:tab w:val="num" w:pos="3848"/>
        </w:tabs>
        <w:ind w:left="3848" w:hanging="420"/>
      </w:pPr>
      <w:rPr>
        <w:rFonts w:ascii="Wingdings" w:hAnsi="Wingdings" w:hint="default"/>
      </w:rPr>
    </w:lvl>
    <w:lvl w:ilvl="8">
      <w:start w:val="1"/>
      <w:numFmt w:val="bullet"/>
      <w:lvlText w:val=""/>
      <w:lvlJc w:val="left"/>
      <w:pPr>
        <w:tabs>
          <w:tab w:val="num" w:pos="4268"/>
        </w:tabs>
        <w:ind w:left="4268" w:hanging="420"/>
      </w:pPr>
      <w:rPr>
        <w:rFonts w:ascii="Wingdings" w:hAnsi="Wingdings" w:hint="default"/>
      </w:rPr>
    </w:lvl>
  </w:abstractNum>
  <w:abstractNum w:abstractNumId="18" w15:restartNumberingAfterBreak="0">
    <w:nsid w:val="45580E8B"/>
    <w:multiLevelType w:val="hybridMultilevel"/>
    <w:tmpl w:val="38940DAA"/>
    <w:lvl w:ilvl="0" w:tplc="D77080C0">
      <w:start w:val="1"/>
      <w:numFmt w:val="upperLetter"/>
      <w:lvlText w:val="%1."/>
      <w:lvlJc w:val="left"/>
      <w:pPr>
        <w:tabs>
          <w:tab w:val="num" w:pos="720"/>
        </w:tabs>
        <w:ind w:left="720" w:hanging="360"/>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92E2F5C"/>
    <w:multiLevelType w:val="hybridMultilevel"/>
    <w:tmpl w:val="AA2AAB2A"/>
    <w:lvl w:ilvl="0" w:tplc="FAFEAD96">
      <w:start w:val="1"/>
      <w:numFmt w:val="decimal"/>
      <w:lvlText w:val="%1."/>
      <w:lvlJc w:val="left"/>
      <w:pPr>
        <w:tabs>
          <w:tab w:val="num" w:pos="420"/>
        </w:tabs>
        <w:ind w:left="420" w:hanging="420"/>
      </w:pPr>
      <w:rPr>
        <w:rFonts w:ascii="Times New Roman" w:eastAsia="Times New Roman" w:hAnsi="Times New Roman" w:cs="Times New Roman"/>
        <w:b/>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20" w15:restartNumberingAfterBreak="0">
    <w:nsid w:val="4BAC4082"/>
    <w:multiLevelType w:val="hybridMultilevel"/>
    <w:tmpl w:val="F6C226D6"/>
    <w:lvl w:ilvl="0" w:tplc="56BE423A">
      <w:start w:val="1"/>
      <w:numFmt w:val="bullet"/>
      <w:lvlText w:val=""/>
      <w:lvlJc w:val="left"/>
      <w:pPr>
        <w:tabs>
          <w:tab w:val="num" w:pos="720"/>
        </w:tabs>
        <w:ind w:left="720" w:hanging="360"/>
      </w:pPr>
      <w:rPr>
        <w:rFonts w:ascii="Symbol" w:hAnsi="Symbol" w:hint="default"/>
        <w:b/>
        <w:i w:val="0"/>
        <w:color w:val="auto"/>
      </w:rPr>
    </w:lvl>
    <w:lvl w:ilvl="1" w:tplc="A02C6792">
      <w:start w:val="1"/>
      <w:numFmt w:val="upp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E140B03"/>
    <w:multiLevelType w:val="multilevel"/>
    <w:tmpl w:val="6388ADC0"/>
    <w:lvl w:ilvl="0">
      <w:start w:val="1"/>
      <w:numFmt w:val="bullet"/>
      <w:lvlText w:val=""/>
      <w:lvlJc w:val="left"/>
      <w:pPr>
        <w:tabs>
          <w:tab w:val="num" w:pos="908"/>
        </w:tabs>
        <w:ind w:left="908" w:hanging="420"/>
      </w:pPr>
      <w:rPr>
        <w:rFonts w:ascii="Wingdings" w:hAnsi="Wingdings" w:hint="default"/>
        <w:sz w:val="18"/>
        <w:szCs w:val="18"/>
      </w:rPr>
    </w:lvl>
    <w:lvl w:ilvl="1">
      <w:start w:val="1"/>
      <w:numFmt w:val="bullet"/>
      <w:lvlText w:val=""/>
      <w:lvlJc w:val="left"/>
      <w:pPr>
        <w:tabs>
          <w:tab w:val="num" w:pos="1328"/>
        </w:tabs>
        <w:ind w:left="1328" w:hanging="420"/>
      </w:pPr>
      <w:rPr>
        <w:rFonts w:ascii="Wingdings" w:hAnsi="Wingdings" w:hint="default"/>
      </w:rPr>
    </w:lvl>
    <w:lvl w:ilvl="2">
      <w:start w:val="1"/>
      <w:numFmt w:val="bullet"/>
      <w:lvlText w:val=""/>
      <w:lvlJc w:val="left"/>
      <w:pPr>
        <w:tabs>
          <w:tab w:val="num" w:pos="1748"/>
        </w:tabs>
        <w:ind w:left="1748" w:hanging="420"/>
      </w:pPr>
      <w:rPr>
        <w:rFonts w:ascii="Wingdings" w:hAnsi="Wingdings" w:hint="default"/>
      </w:rPr>
    </w:lvl>
    <w:lvl w:ilvl="3">
      <w:start w:val="1"/>
      <w:numFmt w:val="bullet"/>
      <w:lvlText w:val=""/>
      <w:lvlJc w:val="left"/>
      <w:pPr>
        <w:tabs>
          <w:tab w:val="num" w:pos="2168"/>
        </w:tabs>
        <w:ind w:left="2168" w:hanging="420"/>
      </w:pPr>
      <w:rPr>
        <w:rFonts w:ascii="Wingdings" w:hAnsi="Wingdings" w:hint="default"/>
      </w:rPr>
    </w:lvl>
    <w:lvl w:ilvl="4">
      <w:start w:val="1"/>
      <w:numFmt w:val="bullet"/>
      <w:lvlText w:val=""/>
      <w:lvlJc w:val="left"/>
      <w:pPr>
        <w:tabs>
          <w:tab w:val="num" w:pos="2588"/>
        </w:tabs>
        <w:ind w:left="2588" w:hanging="420"/>
      </w:pPr>
      <w:rPr>
        <w:rFonts w:ascii="Wingdings" w:hAnsi="Wingdings" w:hint="default"/>
      </w:rPr>
    </w:lvl>
    <w:lvl w:ilvl="5">
      <w:start w:val="1"/>
      <w:numFmt w:val="bullet"/>
      <w:lvlText w:val=""/>
      <w:lvlJc w:val="left"/>
      <w:pPr>
        <w:tabs>
          <w:tab w:val="num" w:pos="3008"/>
        </w:tabs>
        <w:ind w:left="3008" w:hanging="420"/>
      </w:pPr>
      <w:rPr>
        <w:rFonts w:ascii="Wingdings" w:hAnsi="Wingdings" w:hint="default"/>
      </w:rPr>
    </w:lvl>
    <w:lvl w:ilvl="6">
      <w:start w:val="1"/>
      <w:numFmt w:val="bullet"/>
      <w:lvlText w:val=""/>
      <w:lvlJc w:val="left"/>
      <w:pPr>
        <w:tabs>
          <w:tab w:val="num" w:pos="3428"/>
        </w:tabs>
        <w:ind w:left="3428" w:hanging="420"/>
      </w:pPr>
      <w:rPr>
        <w:rFonts w:ascii="Wingdings" w:hAnsi="Wingdings" w:hint="default"/>
      </w:rPr>
    </w:lvl>
    <w:lvl w:ilvl="7">
      <w:start w:val="1"/>
      <w:numFmt w:val="bullet"/>
      <w:lvlText w:val=""/>
      <w:lvlJc w:val="left"/>
      <w:pPr>
        <w:tabs>
          <w:tab w:val="num" w:pos="3848"/>
        </w:tabs>
        <w:ind w:left="3848" w:hanging="420"/>
      </w:pPr>
      <w:rPr>
        <w:rFonts w:ascii="Wingdings" w:hAnsi="Wingdings" w:hint="default"/>
      </w:rPr>
    </w:lvl>
    <w:lvl w:ilvl="8">
      <w:start w:val="1"/>
      <w:numFmt w:val="bullet"/>
      <w:lvlText w:val=""/>
      <w:lvlJc w:val="left"/>
      <w:pPr>
        <w:tabs>
          <w:tab w:val="num" w:pos="4268"/>
        </w:tabs>
        <w:ind w:left="4268" w:hanging="420"/>
      </w:pPr>
      <w:rPr>
        <w:rFonts w:ascii="Wingdings" w:hAnsi="Wingdings" w:hint="default"/>
      </w:rPr>
    </w:lvl>
  </w:abstractNum>
  <w:abstractNum w:abstractNumId="22" w15:restartNumberingAfterBreak="0">
    <w:nsid w:val="53C856FF"/>
    <w:multiLevelType w:val="hybridMultilevel"/>
    <w:tmpl w:val="6422CB56"/>
    <w:lvl w:ilvl="0" w:tplc="D77080C0">
      <w:start w:val="1"/>
      <w:numFmt w:val="upperLetter"/>
      <w:lvlText w:val="%1."/>
      <w:lvlJc w:val="left"/>
      <w:pPr>
        <w:tabs>
          <w:tab w:val="num" w:pos="720"/>
        </w:tabs>
        <w:ind w:left="720" w:hanging="360"/>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5F842E7"/>
    <w:multiLevelType w:val="hybridMultilevel"/>
    <w:tmpl w:val="141E0BAC"/>
    <w:lvl w:ilvl="0" w:tplc="26F848BC">
      <w:start w:val="1"/>
      <w:numFmt w:val="decimal"/>
      <w:lvlText w:val="Topic %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BA7548A"/>
    <w:multiLevelType w:val="multilevel"/>
    <w:tmpl w:val="DAA45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FFF22"/>
    <w:multiLevelType w:val="singleLevel"/>
    <w:tmpl w:val="133C31C6"/>
    <w:lvl w:ilvl="0">
      <w:start w:val="12"/>
      <w:numFmt w:val="decimal"/>
      <w:suff w:val="space"/>
      <w:lvlText w:val="%1."/>
      <w:lvlJc w:val="left"/>
      <w:pPr>
        <w:ind w:left="0" w:firstLine="0"/>
      </w:pPr>
      <w:rPr>
        <w:b/>
        <w:lang w:val="en-US"/>
      </w:rPr>
    </w:lvl>
  </w:abstractNum>
  <w:abstractNum w:abstractNumId="26" w15:restartNumberingAfterBreak="0">
    <w:nsid w:val="5F3A10E0"/>
    <w:multiLevelType w:val="multilevel"/>
    <w:tmpl w:val="114E3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077BA"/>
    <w:multiLevelType w:val="multilevel"/>
    <w:tmpl w:val="FF9A6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2468C"/>
    <w:multiLevelType w:val="multilevel"/>
    <w:tmpl w:val="589E0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B2041"/>
    <w:multiLevelType w:val="multilevel"/>
    <w:tmpl w:val="38324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9"/>
  </w:num>
  <w:num w:numId="3">
    <w:abstractNumId w:val="22"/>
  </w:num>
  <w:num w:numId="4">
    <w:abstractNumId w:val="5"/>
  </w:num>
  <w:num w:numId="5">
    <w:abstractNumId w:val="18"/>
  </w:num>
  <w:num w:numId="6">
    <w:abstractNumId w:val="14"/>
  </w:num>
  <w:num w:numId="7">
    <w:abstractNumId w:val="6"/>
  </w:num>
  <w:num w:numId="8">
    <w:abstractNumId w:val="20"/>
  </w:num>
  <w:num w:numId="9">
    <w:abstractNumId w:val="4"/>
  </w:num>
  <w:num w:numId="10">
    <w:abstractNumId w:val="2"/>
  </w:num>
  <w:num w:numId="11">
    <w:abstractNumId w:val="1"/>
  </w:num>
  <w:num w:numId="12">
    <w:abstractNumId w:val="0"/>
    <w:lvlOverride w:ilvl="0">
      <w:lvl w:ilvl="0" w:tplc="AEE0587A">
        <w:start w:val="1"/>
        <w:numFmt w:val="lowerLetter"/>
        <w:lvlText w:val="%1)"/>
        <w:lvlJc w:val="left"/>
        <w:pPr>
          <w:tabs>
            <w:tab w:val="num" w:pos="432"/>
          </w:tabs>
          <w:ind w:left="432" w:hanging="432"/>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1">
      <w:lvl w:ilvl="1" w:tplc="C5DC2CE8">
        <w:start w:val="1"/>
        <w:numFmt w:val="lowerLetter"/>
        <w:lvlText w:val="%2)"/>
        <w:lvlJc w:val="left"/>
        <w:pPr>
          <w:tabs>
            <w:tab w:val="num" w:pos="830"/>
          </w:tabs>
          <w:ind w:left="830" w:hanging="420"/>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2">
      <w:lvl w:ilvl="2" w:tplc="37400426">
        <w:start w:val="1"/>
        <w:numFmt w:val="lowerRoman"/>
        <w:lvlText w:val="%3."/>
        <w:lvlJc w:val="left"/>
        <w:pPr>
          <w:tabs>
            <w:tab w:val="num" w:pos="1152"/>
          </w:tabs>
          <w:ind w:left="1152" w:hanging="427"/>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3">
      <w:lvl w:ilvl="3" w:tplc="91E0CB34">
        <w:start w:val="1"/>
        <w:numFmt w:val="decimal"/>
        <w:lvlText w:val="%4."/>
        <w:lvlJc w:val="left"/>
        <w:pPr>
          <w:tabs>
            <w:tab w:val="num" w:pos="1670"/>
          </w:tabs>
          <w:ind w:left="1670" w:hanging="420"/>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4">
      <w:lvl w:ilvl="4" w:tplc="3B98B138">
        <w:start w:val="1"/>
        <w:numFmt w:val="lowerLetter"/>
        <w:lvlText w:val="%5)"/>
        <w:lvlJc w:val="left"/>
        <w:pPr>
          <w:tabs>
            <w:tab w:val="num" w:pos="1872"/>
          </w:tabs>
          <w:ind w:left="1872" w:hanging="202"/>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5">
      <w:lvl w:ilvl="5" w:tplc="6180C350">
        <w:start w:val="1"/>
        <w:numFmt w:val="lowerRoman"/>
        <w:lvlText w:val="%6."/>
        <w:lvlJc w:val="left"/>
        <w:pPr>
          <w:tabs>
            <w:tab w:val="num" w:pos="2510"/>
          </w:tabs>
          <w:ind w:left="2510" w:hanging="525"/>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6">
      <w:lvl w:ilvl="6" w:tplc="4DA4266A">
        <w:start w:val="1"/>
        <w:numFmt w:val="decimal"/>
        <w:lvlText w:val="%7."/>
        <w:lvlJc w:val="left"/>
        <w:pPr>
          <w:tabs>
            <w:tab w:val="num" w:pos="2930"/>
          </w:tabs>
          <w:ind w:left="2930" w:hanging="420"/>
        </w:pPr>
        <w:rPr>
          <w:rFonts w:hAnsi="Arial Unicode MS" w:hint="default"/>
          <w:b w:val="0"/>
          <w:caps w:val="0"/>
          <w:smallCaps w:val="0"/>
          <w:strike w:val="0"/>
          <w:dstrike w:val="0"/>
          <w:outline w:val="0"/>
          <w:emboss w:val="0"/>
          <w:imprint w:val="0"/>
          <w:spacing w:val="0"/>
          <w:w w:val="100"/>
          <w:kern w:val="0"/>
          <w:position w:val="0"/>
          <w:vertAlign w:val="baseline"/>
          <w:em w:val="none"/>
        </w:rPr>
      </w:lvl>
    </w:lvlOverride>
    <w:lvlOverride w:ilvl="7">
      <w:lvl w:ilvl="7" w:tplc="2F50700E">
        <w:start w:val="1"/>
        <w:numFmt w:val="lowerLetter"/>
        <w:lvlText w:val="%8)"/>
        <w:lvlJc w:val="left"/>
        <w:pPr>
          <w:tabs>
            <w:tab w:val="num" w:pos="3312"/>
          </w:tabs>
          <w:ind w:left="3312" w:hanging="382"/>
        </w:pPr>
        <w:rPr>
          <w:rFonts w:hAnsi="Arial Unicode MS" w:hint="default"/>
          <w:caps w:val="0"/>
          <w:smallCaps w:val="0"/>
          <w:strike w:val="0"/>
          <w:dstrike w:val="0"/>
          <w:outline w:val="0"/>
          <w:emboss w:val="0"/>
          <w:imprint w:val="0"/>
          <w:spacing w:val="0"/>
          <w:w w:val="100"/>
          <w:kern w:val="0"/>
          <w:position w:val="0"/>
          <w:vertAlign w:val="baseline"/>
          <w:em w:val="none"/>
        </w:rPr>
      </w:lvl>
    </w:lvlOverride>
    <w:lvlOverride w:ilvl="8">
      <w:lvl w:ilvl="8" w:tplc="6388D6E4">
        <w:start w:val="1"/>
        <w:numFmt w:val="lowerRoman"/>
        <w:lvlText w:val="%9."/>
        <w:lvlJc w:val="left"/>
        <w:pPr>
          <w:tabs>
            <w:tab w:val="num" w:pos="3770"/>
          </w:tabs>
          <w:ind w:left="3770" w:hanging="525"/>
        </w:pPr>
        <w:rPr>
          <w:rFonts w:hAnsi="Arial Unicode MS" w:hint="default"/>
          <w:caps w:val="0"/>
          <w:smallCaps w:val="0"/>
          <w:strike w:val="0"/>
          <w:dstrike w:val="0"/>
          <w:outline w:val="0"/>
          <w:emboss w:val="0"/>
          <w:imprint w:val="0"/>
          <w:spacing w:val="0"/>
          <w:w w:val="100"/>
          <w:kern w:val="0"/>
          <w:position w:val="0"/>
          <w:vertAlign w:val="baseline"/>
          <w:em w:val="none"/>
        </w:rPr>
      </w:lvl>
    </w:lvlOverride>
  </w:num>
  <w:num w:numId="13">
    <w:abstractNumId w:val="13"/>
  </w:num>
  <w:num w:numId="14">
    <w:abstractNumId w:val="10"/>
  </w:num>
  <w:num w:numId="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27"/>
  </w:num>
  <w:num w:numId="18">
    <w:abstractNumId w:val="3"/>
  </w:num>
  <w:num w:numId="19">
    <w:abstractNumId w:val="16"/>
  </w:num>
  <w:num w:numId="20">
    <w:abstractNumId w:val="26"/>
  </w:num>
  <w:num w:numId="21">
    <w:abstractNumId w:val="28"/>
  </w:num>
  <w:num w:numId="22">
    <w:abstractNumId w:val="24"/>
  </w:num>
  <w:num w:numId="23">
    <w:abstractNumId w:val="29"/>
  </w:num>
  <w:num w:numId="24">
    <w:abstractNumId w:val="15"/>
  </w:num>
  <w:num w:numId="25">
    <w:abstractNumId w:val="12"/>
  </w:num>
  <w:num w:numId="26">
    <w:abstractNumId w:val="25"/>
    <w:lvlOverride w:ilvl="0">
      <w:startOverride w:val="12"/>
    </w:lvlOverride>
  </w:num>
  <w:num w:numId="27">
    <w:abstractNumId w:val="21"/>
  </w:num>
  <w:num w:numId="28">
    <w:abstractNumId w:val="17"/>
  </w:num>
  <w:num w:numId="29">
    <w:abstractNumId w:val="11"/>
  </w:num>
  <w:num w:numId="30">
    <w:abstractNumId w:val="8"/>
  </w:num>
  <w:num w:numId="31">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MDQ2MjK1MDa1MDOxtDBQ0lEKTi0uzszPAykwqgUAnNeiyywAAAA="/>
  </w:docVars>
  <w:rsids>
    <w:rsidRoot w:val="00103F99"/>
    <w:rsid w:val="000017C4"/>
    <w:rsid w:val="000063C0"/>
    <w:rsid w:val="00031607"/>
    <w:rsid w:val="00034DAB"/>
    <w:rsid w:val="00035280"/>
    <w:rsid w:val="00050EB5"/>
    <w:rsid w:val="000B0E69"/>
    <w:rsid w:val="000B20EB"/>
    <w:rsid w:val="000C4024"/>
    <w:rsid w:val="000D4361"/>
    <w:rsid w:val="000F3210"/>
    <w:rsid w:val="00102DF3"/>
    <w:rsid w:val="00103F99"/>
    <w:rsid w:val="00117298"/>
    <w:rsid w:val="0012171B"/>
    <w:rsid w:val="001459A7"/>
    <w:rsid w:val="001719B9"/>
    <w:rsid w:val="001777A3"/>
    <w:rsid w:val="0019262A"/>
    <w:rsid w:val="001A4108"/>
    <w:rsid w:val="001C535C"/>
    <w:rsid w:val="001C70F0"/>
    <w:rsid w:val="001D5721"/>
    <w:rsid w:val="001D62AF"/>
    <w:rsid w:val="00200458"/>
    <w:rsid w:val="00204375"/>
    <w:rsid w:val="0020751A"/>
    <w:rsid w:val="0021643F"/>
    <w:rsid w:val="002257D6"/>
    <w:rsid w:val="00260E85"/>
    <w:rsid w:val="00262F30"/>
    <w:rsid w:val="002710C8"/>
    <w:rsid w:val="00275D61"/>
    <w:rsid w:val="002958BF"/>
    <w:rsid w:val="002A7123"/>
    <w:rsid w:val="002C5F84"/>
    <w:rsid w:val="002E14A1"/>
    <w:rsid w:val="00321147"/>
    <w:rsid w:val="00323546"/>
    <w:rsid w:val="00323695"/>
    <w:rsid w:val="00324218"/>
    <w:rsid w:val="00330E0B"/>
    <w:rsid w:val="00371663"/>
    <w:rsid w:val="00380CB0"/>
    <w:rsid w:val="00382AE3"/>
    <w:rsid w:val="003A0734"/>
    <w:rsid w:val="003A1475"/>
    <w:rsid w:val="003B28C1"/>
    <w:rsid w:val="003C5CA8"/>
    <w:rsid w:val="003C644B"/>
    <w:rsid w:val="003C7FBE"/>
    <w:rsid w:val="003D1839"/>
    <w:rsid w:val="003D267C"/>
    <w:rsid w:val="003F09C6"/>
    <w:rsid w:val="004253A5"/>
    <w:rsid w:val="00436D84"/>
    <w:rsid w:val="00456994"/>
    <w:rsid w:val="00462754"/>
    <w:rsid w:val="0047243B"/>
    <w:rsid w:val="004958AD"/>
    <w:rsid w:val="004A6320"/>
    <w:rsid w:val="004C2839"/>
    <w:rsid w:val="004D1244"/>
    <w:rsid w:val="004D1B4D"/>
    <w:rsid w:val="005079F0"/>
    <w:rsid w:val="00517B49"/>
    <w:rsid w:val="00517BCB"/>
    <w:rsid w:val="00526005"/>
    <w:rsid w:val="00553A80"/>
    <w:rsid w:val="0056016A"/>
    <w:rsid w:val="00567D91"/>
    <w:rsid w:val="00577186"/>
    <w:rsid w:val="00590D27"/>
    <w:rsid w:val="00595886"/>
    <w:rsid w:val="005A6CDC"/>
    <w:rsid w:val="005B2755"/>
    <w:rsid w:val="005C579C"/>
    <w:rsid w:val="005D74F1"/>
    <w:rsid w:val="005E01B7"/>
    <w:rsid w:val="00616AD2"/>
    <w:rsid w:val="00630882"/>
    <w:rsid w:val="00643670"/>
    <w:rsid w:val="00655C25"/>
    <w:rsid w:val="00692FA6"/>
    <w:rsid w:val="00696CFB"/>
    <w:rsid w:val="006A04CA"/>
    <w:rsid w:val="006A055A"/>
    <w:rsid w:val="006A56C6"/>
    <w:rsid w:val="006A5939"/>
    <w:rsid w:val="006A7117"/>
    <w:rsid w:val="006A7383"/>
    <w:rsid w:val="006B2260"/>
    <w:rsid w:val="006B3138"/>
    <w:rsid w:val="006B7A70"/>
    <w:rsid w:val="006E20D4"/>
    <w:rsid w:val="006E2269"/>
    <w:rsid w:val="006F6B5C"/>
    <w:rsid w:val="00700DCF"/>
    <w:rsid w:val="007233C3"/>
    <w:rsid w:val="00735B11"/>
    <w:rsid w:val="007372AC"/>
    <w:rsid w:val="00753680"/>
    <w:rsid w:val="0078128A"/>
    <w:rsid w:val="00793B70"/>
    <w:rsid w:val="007C057C"/>
    <w:rsid w:val="007C5D13"/>
    <w:rsid w:val="007D607B"/>
    <w:rsid w:val="007E74C9"/>
    <w:rsid w:val="007F59E0"/>
    <w:rsid w:val="008035FC"/>
    <w:rsid w:val="0081762D"/>
    <w:rsid w:val="008349EF"/>
    <w:rsid w:val="00834C7F"/>
    <w:rsid w:val="00842371"/>
    <w:rsid w:val="00853BCA"/>
    <w:rsid w:val="00893E91"/>
    <w:rsid w:val="008A6EAA"/>
    <w:rsid w:val="008D31C7"/>
    <w:rsid w:val="009007F9"/>
    <w:rsid w:val="00903193"/>
    <w:rsid w:val="00916CD0"/>
    <w:rsid w:val="00923652"/>
    <w:rsid w:val="009439B6"/>
    <w:rsid w:val="009501AA"/>
    <w:rsid w:val="0097147E"/>
    <w:rsid w:val="00986F3E"/>
    <w:rsid w:val="00997FF2"/>
    <w:rsid w:val="009A1EDB"/>
    <w:rsid w:val="009C502C"/>
    <w:rsid w:val="009D6C56"/>
    <w:rsid w:val="009F35D2"/>
    <w:rsid w:val="009F5EA1"/>
    <w:rsid w:val="00A14A61"/>
    <w:rsid w:val="00A73050"/>
    <w:rsid w:val="00A81A5B"/>
    <w:rsid w:val="00A96162"/>
    <w:rsid w:val="00AA6FB1"/>
    <w:rsid w:val="00AC0CA6"/>
    <w:rsid w:val="00AC578E"/>
    <w:rsid w:val="00AD67DF"/>
    <w:rsid w:val="00AD753A"/>
    <w:rsid w:val="00AE0FD5"/>
    <w:rsid w:val="00B046D6"/>
    <w:rsid w:val="00B11EFE"/>
    <w:rsid w:val="00B30561"/>
    <w:rsid w:val="00B524AC"/>
    <w:rsid w:val="00B56736"/>
    <w:rsid w:val="00B569C1"/>
    <w:rsid w:val="00B618AA"/>
    <w:rsid w:val="00B87740"/>
    <w:rsid w:val="00B93C13"/>
    <w:rsid w:val="00BB273E"/>
    <w:rsid w:val="00BC3108"/>
    <w:rsid w:val="00BE0BD1"/>
    <w:rsid w:val="00BF5A22"/>
    <w:rsid w:val="00C0500E"/>
    <w:rsid w:val="00C17084"/>
    <w:rsid w:val="00C26E09"/>
    <w:rsid w:val="00C412A7"/>
    <w:rsid w:val="00C4178C"/>
    <w:rsid w:val="00C631DB"/>
    <w:rsid w:val="00C81FCA"/>
    <w:rsid w:val="00C832EC"/>
    <w:rsid w:val="00C953EA"/>
    <w:rsid w:val="00C96E59"/>
    <w:rsid w:val="00CA02A9"/>
    <w:rsid w:val="00CC6166"/>
    <w:rsid w:val="00CF2FF8"/>
    <w:rsid w:val="00D13ADF"/>
    <w:rsid w:val="00D13E4E"/>
    <w:rsid w:val="00D27716"/>
    <w:rsid w:val="00D42C6A"/>
    <w:rsid w:val="00D43780"/>
    <w:rsid w:val="00D63E0A"/>
    <w:rsid w:val="00D866B6"/>
    <w:rsid w:val="00DB68EC"/>
    <w:rsid w:val="00DD1FA6"/>
    <w:rsid w:val="00DD3B50"/>
    <w:rsid w:val="00DE1951"/>
    <w:rsid w:val="00DE1AAB"/>
    <w:rsid w:val="00DE3A84"/>
    <w:rsid w:val="00E05A0D"/>
    <w:rsid w:val="00E33CB4"/>
    <w:rsid w:val="00E44A23"/>
    <w:rsid w:val="00E50E51"/>
    <w:rsid w:val="00E55FBC"/>
    <w:rsid w:val="00E747A0"/>
    <w:rsid w:val="00E90498"/>
    <w:rsid w:val="00EA7E7E"/>
    <w:rsid w:val="00EE2C8D"/>
    <w:rsid w:val="00EE5F88"/>
    <w:rsid w:val="00EE7938"/>
    <w:rsid w:val="00F21694"/>
    <w:rsid w:val="00F47E1B"/>
    <w:rsid w:val="00F73087"/>
    <w:rsid w:val="00F97BB6"/>
    <w:rsid w:val="00FB2ED8"/>
    <w:rsid w:val="00FC01EE"/>
    <w:rsid w:val="00FC4701"/>
    <w:rsid w:val="00FC6B5C"/>
    <w:rsid w:val="00FD4526"/>
    <w:rsid w:val="00FD4699"/>
    <w:rsid w:val="00FE1418"/>
    <w:rsid w:val="00FE723D"/>
    <w:rsid w:val="00FF3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E988BE6"/>
  <w15:docId w15:val="{9E9940FC-7715-42C6-9293-11ECB8F95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3F99"/>
    <w:rPr>
      <w:rFonts w:ascii="Times New Roman" w:eastAsia="PMingLiU" w:hAnsi="Times New Roman"/>
      <w:kern w:val="0"/>
      <w:sz w:val="24"/>
      <w:szCs w:val="24"/>
      <w:lang w:eastAsia="en-US" w:bidi="he-IL"/>
    </w:rPr>
  </w:style>
  <w:style w:type="paragraph" w:styleId="Heading2">
    <w:name w:val="heading 2"/>
    <w:basedOn w:val="Normal"/>
    <w:next w:val="Normal"/>
    <w:link w:val="Heading2Char"/>
    <w:uiPriority w:val="99"/>
    <w:qFormat/>
    <w:rsid w:val="00103F99"/>
    <w:pPr>
      <w:keepNext/>
      <w:keepLines/>
      <w:spacing w:before="260" w:after="260" w:line="416" w:lineRule="auto"/>
      <w:outlineLvl w:val="1"/>
    </w:pPr>
    <w:rPr>
      <w:rFonts w:ascii="Cambria" w:eastAsia="宋体" w:hAnsi="Cambri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103F99"/>
    <w:rPr>
      <w:rFonts w:ascii="Cambria" w:eastAsia="宋体" w:hAnsi="Cambria" w:cs="Times New Roman"/>
      <w:b/>
      <w:bCs/>
      <w:kern w:val="0"/>
      <w:sz w:val="32"/>
      <w:szCs w:val="32"/>
      <w:lang w:eastAsia="en-US" w:bidi="he-IL"/>
    </w:rPr>
  </w:style>
  <w:style w:type="paragraph" w:customStyle="1" w:styleId="Coursesyllabus">
    <w:name w:val="Course syllabus"/>
    <w:basedOn w:val="Normal"/>
    <w:link w:val="CoursesyllabusChar"/>
    <w:uiPriority w:val="99"/>
    <w:rsid w:val="00103F99"/>
    <w:pPr>
      <w:widowControl w:val="0"/>
      <w:numPr>
        <w:numId w:val="1"/>
      </w:numPr>
    </w:pPr>
    <w:rPr>
      <w:b/>
      <w:smallCaps/>
      <w:u w:val="single"/>
      <w:lang w:eastAsia="zh-TW" w:bidi="ar-SA"/>
    </w:rPr>
  </w:style>
  <w:style w:type="paragraph" w:customStyle="1" w:styleId="2115516">
    <w:name w:val="样式 标题 2 + 11 磅 倾斜 段前: 5 磅 段后: 5 磅 行距: 最小值 16 磅"/>
    <w:basedOn w:val="Heading2"/>
    <w:uiPriority w:val="99"/>
    <w:rsid w:val="00103F99"/>
    <w:pPr>
      <w:keepLines w:val="0"/>
      <w:widowControl w:val="0"/>
      <w:numPr>
        <w:ilvl w:val="1"/>
        <w:numId w:val="1"/>
      </w:numPr>
      <w:tabs>
        <w:tab w:val="left" w:pos="360"/>
      </w:tabs>
      <w:autoSpaceDE w:val="0"/>
      <w:autoSpaceDN w:val="0"/>
      <w:adjustRightInd w:val="0"/>
      <w:spacing w:before="100" w:beforeAutospacing="1" w:after="100" w:afterAutospacing="1" w:line="240" w:lineRule="atLeast"/>
    </w:pPr>
    <w:rPr>
      <w:rFonts w:ascii="Times New Roman" w:hAnsi="Times New Roman"/>
      <w:bCs w:val="0"/>
      <w:i/>
      <w:sz w:val="28"/>
      <w:szCs w:val="20"/>
      <w:lang w:eastAsia="zh-TW" w:bidi="ar-SA"/>
    </w:rPr>
  </w:style>
  <w:style w:type="character" w:customStyle="1" w:styleId="st">
    <w:name w:val="st"/>
    <w:qFormat/>
    <w:rsid w:val="00103F99"/>
  </w:style>
  <w:style w:type="paragraph" w:styleId="Header">
    <w:name w:val="header"/>
    <w:basedOn w:val="Normal"/>
    <w:link w:val="HeaderChar"/>
    <w:uiPriority w:val="99"/>
    <w:rsid w:val="00103F9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103F99"/>
    <w:rPr>
      <w:rFonts w:ascii="Times New Roman" w:eastAsia="PMingLiU" w:hAnsi="Times New Roman" w:cs="Times New Roman"/>
      <w:kern w:val="0"/>
      <w:sz w:val="18"/>
      <w:szCs w:val="18"/>
      <w:lang w:eastAsia="en-US" w:bidi="he-IL"/>
    </w:rPr>
  </w:style>
  <w:style w:type="paragraph" w:styleId="Footer">
    <w:name w:val="footer"/>
    <w:basedOn w:val="Normal"/>
    <w:link w:val="FooterChar"/>
    <w:uiPriority w:val="99"/>
    <w:semiHidden/>
    <w:rsid w:val="00103F9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semiHidden/>
    <w:locked/>
    <w:rsid w:val="00103F99"/>
    <w:rPr>
      <w:rFonts w:ascii="Times New Roman" w:eastAsia="PMingLiU" w:hAnsi="Times New Roman" w:cs="Times New Roman"/>
      <w:kern w:val="0"/>
      <w:sz w:val="18"/>
      <w:szCs w:val="18"/>
      <w:lang w:eastAsia="en-US" w:bidi="he-IL"/>
    </w:rPr>
  </w:style>
  <w:style w:type="paragraph" w:styleId="BalloonText">
    <w:name w:val="Balloon Text"/>
    <w:basedOn w:val="Normal"/>
    <w:link w:val="BalloonTextChar"/>
    <w:uiPriority w:val="99"/>
    <w:semiHidden/>
    <w:rsid w:val="00103F99"/>
    <w:rPr>
      <w:sz w:val="16"/>
      <w:szCs w:val="16"/>
    </w:rPr>
  </w:style>
  <w:style w:type="character" w:customStyle="1" w:styleId="BalloonTextChar">
    <w:name w:val="Balloon Text Char"/>
    <w:basedOn w:val="DefaultParagraphFont"/>
    <w:link w:val="BalloonText"/>
    <w:uiPriority w:val="99"/>
    <w:semiHidden/>
    <w:locked/>
    <w:rsid w:val="00103F99"/>
    <w:rPr>
      <w:rFonts w:ascii="Times New Roman" w:eastAsia="PMingLiU" w:hAnsi="Times New Roman" w:cs="Times New Roman"/>
      <w:kern w:val="0"/>
      <w:sz w:val="16"/>
      <w:szCs w:val="16"/>
      <w:lang w:eastAsia="en-US" w:bidi="he-IL"/>
    </w:rPr>
  </w:style>
  <w:style w:type="paragraph" w:customStyle="1" w:styleId="Default">
    <w:name w:val="Default"/>
    <w:link w:val="DefaultChar1"/>
    <w:uiPriority w:val="99"/>
    <w:rsid w:val="00643670"/>
    <w:pPr>
      <w:widowControl w:val="0"/>
      <w:autoSpaceDE w:val="0"/>
      <w:autoSpaceDN w:val="0"/>
      <w:adjustRightInd w:val="0"/>
    </w:pPr>
    <w:rPr>
      <w:rFonts w:ascii="CM R 12" w:eastAsia="CM R 12" w:hAnsi="Times New Roman" w:cs="CM R 12"/>
      <w:color w:val="000000"/>
      <w:kern w:val="0"/>
      <w:sz w:val="24"/>
      <w:szCs w:val="24"/>
    </w:rPr>
  </w:style>
  <w:style w:type="paragraph" w:customStyle="1" w:styleId="CM23">
    <w:name w:val="CM23"/>
    <w:basedOn w:val="Default"/>
    <w:next w:val="Default"/>
    <w:uiPriority w:val="99"/>
    <w:rsid w:val="00643670"/>
    <w:pPr>
      <w:spacing w:after="288"/>
    </w:pPr>
    <w:rPr>
      <w:color w:val="auto"/>
    </w:rPr>
  </w:style>
  <w:style w:type="character" w:customStyle="1" w:styleId="DefaultChar1">
    <w:name w:val="Default Char1"/>
    <w:basedOn w:val="DefaultParagraphFont"/>
    <w:link w:val="Default"/>
    <w:uiPriority w:val="99"/>
    <w:locked/>
    <w:rsid w:val="00643670"/>
    <w:rPr>
      <w:rFonts w:ascii="CM R 12" w:eastAsia="CM R 12" w:hAnsi="Times New Roman" w:cs="CM R 12"/>
      <w:color w:val="000000"/>
      <w:sz w:val="24"/>
      <w:szCs w:val="24"/>
      <w:lang w:val="en-US" w:eastAsia="zh-CN" w:bidi="ar-SA"/>
    </w:rPr>
  </w:style>
  <w:style w:type="paragraph" w:styleId="ListParagraph">
    <w:name w:val="List Paragraph"/>
    <w:basedOn w:val="Normal"/>
    <w:uiPriority w:val="34"/>
    <w:qFormat/>
    <w:rsid w:val="004D1B4D"/>
    <w:pPr>
      <w:widowControl w:val="0"/>
      <w:ind w:left="720"/>
      <w:jc w:val="both"/>
    </w:pPr>
    <w:rPr>
      <w:rFonts w:eastAsia="宋体"/>
      <w:sz w:val="22"/>
      <w:szCs w:val="21"/>
      <w:lang w:eastAsia="zh-CN" w:bidi="ar-SA"/>
    </w:rPr>
  </w:style>
  <w:style w:type="character" w:customStyle="1" w:styleId="CoursesyllabusChar">
    <w:name w:val="Course syllabus Char"/>
    <w:link w:val="Coursesyllabus"/>
    <w:uiPriority w:val="99"/>
    <w:locked/>
    <w:rsid w:val="004D1B4D"/>
    <w:rPr>
      <w:rFonts w:ascii="Times New Roman" w:eastAsia="PMingLiU" w:hAnsi="Times New Roman"/>
      <w:b/>
      <w:smallCaps/>
      <w:sz w:val="24"/>
      <w:u w:val="single"/>
      <w:lang w:eastAsia="zh-TW"/>
    </w:rPr>
  </w:style>
  <w:style w:type="character" w:styleId="Emphasis">
    <w:name w:val="Emphasis"/>
    <w:basedOn w:val="DefaultParagraphFont"/>
    <w:uiPriority w:val="20"/>
    <w:qFormat/>
    <w:rsid w:val="00324218"/>
    <w:rPr>
      <w:rFonts w:cs="Times New Roman"/>
      <w:i/>
    </w:rPr>
  </w:style>
  <w:style w:type="character" w:customStyle="1" w:styleId="unicode">
    <w:name w:val="unicode"/>
    <w:qFormat/>
    <w:rsid w:val="00735B11"/>
  </w:style>
  <w:style w:type="numbering" w:customStyle="1" w:styleId="ImportedStyle10">
    <w:name w:val="Imported Style 10"/>
    <w:autoRedefine/>
    <w:rsid w:val="003A0734"/>
    <w:pPr>
      <w:numPr>
        <w:numId w:val="11"/>
      </w:numPr>
    </w:pPr>
  </w:style>
  <w:style w:type="character" w:styleId="Strong">
    <w:name w:val="Strong"/>
    <w:basedOn w:val="DefaultParagraphFont"/>
    <w:uiPriority w:val="22"/>
    <w:qFormat/>
    <w:locked/>
    <w:rsid w:val="005D74F1"/>
    <w:rPr>
      <w:b/>
      <w:bCs/>
    </w:rPr>
  </w:style>
  <w:style w:type="paragraph" w:customStyle="1" w:styleId="CM20">
    <w:name w:val="CM20"/>
    <w:basedOn w:val="Normal"/>
    <w:next w:val="Normal"/>
    <w:rsid w:val="00C81FCA"/>
    <w:pPr>
      <w:widowControl w:val="0"/>
      <w:autoSpaceDE w:val="0"/>
      <w:autoSpaceDN w:val="0"/>
      <w:adjustRightInd w:val="0"/>
      <w:spacing w:line="480" w:lineRule="auto"/>
    </w:pPr>
    <w:rPr>
      <w:rFonts w:eastAsia="宋体" w:cs="Angsana New"/>
      <w:lang w:eastAsia="zh-CN" w:bidi="ar-SA"/>
    </w:rPr>
  </w:style>
  <w:style w:type="paragraph" w:styleId="NormalWeb">
    <w:name w:val="Normal (Web)"/>
    <w:basedOn w:val="Normal"/>
    <w:uiPriority w:val="99"/>
    <w:semiHidden/>
    <w:unhideWhenUsed/>
    <w:rsid w:val="00C81FCA"/>
    <w:pPr>
      <w:spacing w:before="100" w:beforeAutospacing="1" w:after="100" w:afterAutospacing="1"/>
    </w:pPr>
    <w:rPr>
      <w:rFonts w:ascii="宋体" w:eastAsia="宋体" w:hAnsi="宋体" w:cs="宋体"/>
      <w:lang w:eastAsia="zh-CN" w:bidi="ar-SA"/>
    </w:rPr>
  </w:style>
  <w:style w:type="character" w:styleId="Hyperlink">
    <w:name w:val="Hyperlink"/>
    <w:basedOn w:val="DefaultParagraphFont"/>
    <w:uiPriority w:val="99"/>
    <w:semiHidden/>
    <w:unhideWhenUsed/>
    <w:rsid w:val="00C81FCA"/>
    <w:rPr>
      <w:color w:val="0000FF"/>
      <w:u w:val="single"/>
    </w:rPr>
  </w:style>
  <w:style w:type="paragraph" w:styleId="Revision">
    <w:name w:val="Revision"/>
    <w:hidden/>
    <w:uiPriority w:val="99"/>
    <w:semiHidden/>
    <w:rsid w:val="00EE7938"/>
    <w:rPr>
      <w:rFonts w:ascii="Times New Roman" w:eastAsia="PMingLiU" w:hAnsi="Times New Roman"/>
      <w:kern w:val="0"/>
      <w:sz w:val="24"/>
      <w:szCs w:val="24"/>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829452">
      <w:bodyDiv w:val="1"/>
      <w:marLeft w:val="0"/>
      <w:marRight w:val="0"/>
      <w:marTop w:val="0"/>
      <w:marBottom w:val="0"/>
      <w:divBdr>
        <w:top w:val="none" w:sz="0" w:space="0" w:color="auto"/>
        <w:left w:val="none" w:sz="0" w:space="0" w:color="auto"/>
        <w:bottom w:val="none" w:sz="0" w:space="0" w:color="auto"/>
        <w:right w:val="none" w:sz="0" w:space="0" w:color="auto"/>
      </w:divBdr>
    </w:div>
    <w:div w:id="291595229">
      <w:bodyDiv w:val="1"/>
      <w:marLeft w:val="0"/>
      <w:marRight w:val="0"/>
      <w:marTop w:val="0"/>
      <w:marBottom w:val="0"/>
      <w:divBdr>
        <w:top w:val="none" w:sz="0" w:space="0" w:color="auto"/>
        <w:left w:val="none" w:sz="0" w:space="0" w:color="auto"/>
        <w:bottom w:val="none" w:sz="0" w:space="0" w:color="auto"/>
        <w:right w:val="none" w:sz="0" w:space="0" w:color="auto"/>
      </w:divBdr>
    </w:div>
    <w:div w:id="1440181173">
      <w:bodyDiv w:val="1"/>
      <w:marLeft w:val="0"/>
      <w:marRight w:val="0"/>
      <w:marTop w:val="0"/>
      <w:marBottom w:val="0"/>
      <w:divBdr>
        <w:top w:val="none" w:sz="0" w:space="0" w:color="auto"/>
        <w:left w:val="none" w:sz="0" w:space="0" w:color="auto"/>
        <w:bottom w:val="none" w:sz="0" w:space="0" w:color="auto"/>
        <w:right w:val="none" w:sz="0" w:space="0" w:color="auto"/>
      </w:divBdr>
    </w:div>
    <w:div w:id="193543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ature14539"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23/A:1010933404324"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neunet.2014.09.003"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1109/72.78864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62/neco.1995.7.1.108"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COURSE SYLLABUS</vt:lpstr>
    </vt:vector>
  </TitlesOfParts>
  <Company>UIC</Company>
  <LinksUpToDate>false</LinksUpToDate>
  <CharactersWithSpaces>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creator>UIC-ITSC</dc:creator>
  <cp:lastModifiedBy>UIC-FBM</cp:lastModifiedBy>
  <cp:revision>2</cp:revision>
  <dcterms:created xsi:type="dcterms:W3CDTF">2025-06-06T08:16:00Z</dcterms:created>
  <dcterms:modified xsi:type="dcterms:W3CDTF">2025-06-06T08:16:00Z</dcterms:modified>
</cp:coreProperties>
</file>