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963" w:rsidRDefault="00276638">
      <w:pPr>
        <w:pStyle w:val="Ttulo1"/>
        <w:jc w:val="center"/>
        <w:rPr>
          <w:rFonts w:ascii="Arial" w:eastAsia="DejaVu Sans Condensed" w:hAnsi="Arial"/>
          <w:color w:val="auto"/>
          <w:sz w:val="37"/>
          <w:szCs w:val="37"/>
          <w:lang w:val="en-GB"/>
        </w:rPr>
      </w:pPr>
      <w:r>
        <w:rPr>
          <w:rFonts w:ascii="Arial" w:eastAsia="DejaVu Sans Condensed" w:hAnsi="Arial"/>
          <w:color w:val="auto"/>
          <w:sz w:val="37"/>
          <w:szCs w:val="37"/>
          <w:lang w:val="en-GB"/>
        </w:rPr>
        <w:t>Information Visualization</w:t>
      </w:r>
    </w:p>
    <w:p w:rsidR="00070963" w:rsidRDefault="00276638">
      <w:pPr>
        <w:pStyle w:val="Ttulo1"/>
        <w:spacing w:before="0" w:after="200"/>
        <w:jc w:val="center"/>
        <w:rPr>
          <w:rFonts w:ascii="Arial" w:eastAsia="DejaVu Sans Condensed" w:hAnsi="Arial"/>
          <w:color w:val="auto"/>
          <w:sz w:val="24"/>
          <w:lang w:val="en-GB"/>
        </w:rPr>
      </w:pPr>
      <w:r>
        <w:rPr>
          <w:rFonts w:ascii="Arial" w:eastAsia="DejaVu Sans Condensed" w:hAnsi="Arial"/>
          <w:color w:val="auto"/>
          <w:sz w:val="24"/>
          <w:lang w:val="en-GB"/>
        </w:rPr>
        <w:t>CHECKPOINT III: Visualization Sketch</w:t>
      </w:r>
    </w:p>
    <w:p w:rsidR="00070963" w:rsidRDefault="00070963">
      <w:pPr>
        <w:spacing w:after="0"/>
        <w:jc w:val="center"/>
        <w:rPr>
          <w:rFonts w:ascii="Calibri" w:eastAsia="DejaVu Sans Condensed" w:hAnsi="Calibri"/>
          <w:sz w:val="20"/>
          <w:szCs w:val="20"/>
          <w:highlight w:val="yellow"/>
          <w:lang w:val="en-GB"/>
        </w:rPr>
      </w:pPr>
    </w:p>
    <w:p w:rsidR="00070963" w:rsidRDefault="00276638">
      <w:pPr>
        <w:spacing w:after="0"/>
        <w:jc w:val="center"/>
        <w:rPr>
          <w:rFonts w:ascii="Calibri" w:eastAsia="DejaVu Sans Condensed" w:hAnsi="Calibri"/>
          <w:lang w:val="pt-PT"/>
        </w:rPr>
      </w:pPr>
      <w:r>
        <w:rPr>
          <w:rFonts w:ascii="Calibri" w:eastAsia="DejaVu Sans Condensed" w:hAnsi="Calibri"/>
          <w:lang w:val="pt-PT"/>
        </w:rPr>
        <w:t>G14-A</w:t>
      </w:r>
    </w:p>
    <w:p w:rsidR="00070963" w:rsidRDefault="00070963">
      <w:pPr>
        <w:spacing w:after="0"/>
        <w:rPr>
          <w:rFonts w:ascii="Calibri" w:eastAsia="DejaVu Sans Condensed" w:hAnsi="Calibri"/>
          <w:sz w:val="20"/>
          <w:szCs w:val="20"/>
          <w:lang w:val="pt-PT"/>
        </w:rPr>
      </w:pPr>
    </w:p>
    <w:p w:rsidR="00070963" w:rsidRDefault="00276638">
      <w:pPr>
        <w:spacing w:after="0"/>
      </w:pPr>
      <w:r>
        <w:rPr>
          <w:noProof/>
        </w:rPr>
        <w:drawing>
          <wp:anchor distT="0" distB="0" distL="0" distR="0" simplePos="0" relativeHeight="251660288" behindDoc="0" locked="0" layoutInCell="1" allowOverlap="1">
            <wp:simplePos x="0" y="0"/>
            <wp:positionH relativeFrom="column">
              <wp:posOffset>3810</wp:posOffset>
            </wp:positionH>
            <wp:positionV relativeFrom="paragraph">
              <wp:posOffset>243840</wp:posOffset>
            </wp:positionV>
            <wp:extent cx="6120130" cy="4323715"/>
            <wp:effectExtent l="0" t="0" r="0" b="635"/>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bwMode="auto">
                    <a:xfrm>
                      <a:off x="0" y="0"/>
                      <a:ext cx="6120130" cy="4323715"/>
                    </a:xfrm>
                    <a:prstGeom prst="rect">
                      <a:avLst/>
                    </a:prstGeom>
                  </pic:spPr>
                </pic:pic>
              </a:graphicData>
            </a:graphic>
          </wp:anchor>
        </w:drawing>
      </w:r>
      <w:r>
        <w:rPr>
          <w:noProof/>
        </w:rPr>
        <mc:AlternateContent>
          <mc:Choice Requires="wps">
            <w:drawing>
              <wp:anchor distT="0" distB="0" distL="114300" distR="114300" simplePos="0" relativeHeight="251654144" behindDoc="0" locked="0" layoutInCell="1" allowOverlap="1" wp14:anchorId="68FFCBAF">
                <wp:simplePos x="0" y="0"/>
                <wp:positionH relativeFrom="column">
                  <wp:posOffset>-7620</wp:posOffset>
                </wp:positionH>
                <wp:positionV relativeFrom="paragraph">
                  <wp:posOffset>4618990</wp:posOffset>
                </wp:positionV>
                <wp:extent cx="6752590" cy="295275"/>
                <wp:effectExtent l="0" t="0" r="0" b="0"/>
                <wp:wrapSquare wrapText="bothSides"/>
                <wp:docPr id="1" name="Caixa de texto 5"/>
                <wp:cNvGraphicFramePr/>
                <a:graphic xmlns:a="http://schemas.openxmlformats.org/drawingml/2006/main">
                  <a:graphicData uri="http://schemas.microsoft.com/office/word/2010/wordprocessingShape">
                    <wps:wsp>
                      <wps:cNvSpPr/>
                      <wps:spPr>
                        <a:xfrm>
                          <a:off x="0" y="0"/>
                          <a:ext cx="6751800" cy="2944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070963" w:rsidRDefault="00276638">
                            <w:pPr>
                              <w:pStyle w:val="Legenda"/>
                              <w:spacing w:after="0"/>
                            </w:pPr>
                            <w:r>
                              <w:rPr>
                                <w:rFonts w:ascii="Calibri" w:hAnsi="Calibri" w:cs="Calibri"/>
                                <w:color w:val="000000" w:themeColor="text1"/>
                                <w:sz w:val="20"/>
                                <w:szCs w:val="20"/>
                              </w:rPr>
                              <w:t xml:space="preserve">Figure </w:t>
                            </w:r>
                            <w:r>
                              <w:rPr>
                                <w:rFonts w:ascii="Calibri" w:hAnsi="Calibri" w:cs="Calibri"/>
                                <w:sz w:val="20"/>
                                <w:szCs w:val="20"/>
                              </w:rPr>
                              <w:fldChar w:fldCharType="begin"/>
                            </w:r>
                            <w:r>
                              <w:rPr>
                                <w:rFonts w:ascii="Calibri" w:hAnsi="Calibri" w:cs="Calibri"/>
                                <w:sz w:val="20"/>
                                <w:szCs w:val="20"/>
                              </w:rPr>
                              <w:instrText>SEQ Figure \* ARABIC</w:instrText>
                            </w:r>
                            <w:r>
                              <w:rPr>
                                <w:rFonts w:ascii="Calibri" w:hAnsi="Calibri" w:cs="Calibri"/>
                                <w:sz w:val="20"/>
                                <w:szCs w:val="20"/>
                              </w:rPr>
                              <w:fldChar w:fldCharType="separate"/>
                            </w:r>
                            <w:r>
                              <w:rPr>
                                <w:rFonts w:ascii="Calibri" w:hAnsi="Calibri" w:cs="Calibri"/>
                                <w:sz w:val="20"/>
                                <w:szCs w:val="20"/>
                              </w:rPr>
                              <w:t>1</w:t>
                            </w:r>
                            <w:r>
                              <w:rPr>
                                <w:rFonts w:ascii="Calibri" w:hAnsi="Calibri" w:cs="Calibri"/>
                                <w:sz w:val="20"/>
                                <w:szCs w:val="20"/>
                              </w:rPr>
                              <w:fldChar w:fldCharType="end"/>
                            </w:r>
                            <w:r>
                              <w:rPr>
                                <w:rFonts w:ascii="Calibri" w:hAnsi="Calibri" w:cs="Calibri"/>
                                <w:color w:val="000000" w:themeColor="text1"/>
                                <w:sz w:val="20"/>
                                <w:szCs w:val="20"/>
                              </w:rPr>
                              <w:t xml:space="preserve">- A overview of our </w:t>
                            </w:r>
                            <w:proofErr w:type="gramStart"/>
                            <w:r>
                              <w:rPr>
                                <w:rFonts w:ascii="Calibri" w:hAnsi="Calibri" w:cs="Calibri"/>
                                <w:color w:val="000000" w:themeColor="text1"/>
                                <w:sz w:val="20"/>
                                <w:szCs w:val="20"/>
                              </w:rPr>
                              <w:t>visualization.</w:t>
                            </w:r>
                            <w:r>
                              <w:rPr>
                                <w:rFonts w:ascii="Calibri" w:hAnsi="Calibri" w:cs="Calibri"/>
                                <w:color w:val="000000" w:themeColor="text1"/>
                                <w:sz w:val="20"/>
                                <w:szCs w:val="20"/>
                                <w:highlight w:val="yellow"/>
                              </w:rPr>
                              <w:t>(</w:t>
                            </w:r>
                            <w:proofErr w:type="gramEnd"/>
                            <w:r>
                              <w:rPr>
                                <w:rFonts w:ascii="Calibri" w:hAnsi="Calibri" w:cs="Calibri"/>
                                <w:color w:val="000000" w:themeColor="text1"/>
                                <w:sz w:val="20"/>
                                <w:szCs w:val="20"/>
                                <w:highlight w:val="yellow"/>
                              </w:rPr>
                              <w:t xml:space="preserve">Replaced Choropleth Map with </w:t>
                            </w:r>
                            <w:proofErr w:type="spellStart"/>
                            <w:r>
                              <w:rPr>
                                <w:rFonts w:ascii="Calibri" w:hAnsi="Calibri" w:cs="Calibri"/>
                                <w:color w:val="000000" w:themeColor="text1"/>
                                <w:sz w:val="20"/>
                                <w:szCs w:val="20"/>
                                <w:highlight w:val="yellow"/>
                              </w:rPr>
                              <w:t>Treemap</w:t>
                            </w:r>
                            <w:proofErr w:type="spellEnd"/>
                            <w:r>
                              <w:rPr>
                                <w:rFonts w:ascii="Calibri" w:hAnsi="Calibri" w:cs="Calibri"/>
                                <w:color w:val="000000" w:themeColor="text1"/>
                                <w:sz w:val="20"/>
                                <w:szCs w:val="20"/>
                                <w:highlight w:val="yellow"/>
                              </w:rPr>
                              <w:t xml:space="preserve"> and added titles</w:t>
                            </w:r>
                          </w:p>
                          <w:p w:rsidR="00070963" w:rsidRDefault="00276638">
                            <w:pPr>
                              <w:pStyle w:val="Legenda"/>
                              <w:spacing w:after="0"/>
                            </w:pPr>
                            <w:r>
                              <w:rPr>
                                <w:rFonts w:ascii="Calibri" w:hAnsi="Calibri" w:cs="Calibri"/>
                                <w:color w:val="000000" w:themeColor="text1"/>
                                <w:sz w:val="20"/>
                                <w:szCs w:val="20"/>
                                <w:highlight w:val="yellow"/>
                              </w:rPr>
                              <w:t xml:space="preserve">to Idioms) </w:t>
                            </w:r>
                          </w:p>
                        </w:txbxContent>
                      </wps:txbx>
                      <wps:bodyPr lIns="0" tIns="0" rIns="0" bIns="0">
                        <a:prstTxWarp prst="textNoShape">
                          <a:avLst/>
                        </a:prstTxWarp>
                        <a:spAutoFit/>
                      </wps:bodyPr>
                    </wps:wsp>
                  </a:graphicData>
                </a:graphic>
              </wp:anchor>
            </w:drawing>
          </mc:Choice>
          <mc:Fallback>
            <w:pict>
              <v:rect w14:anchorId="68FFCBAF" id="Caixa de texto 5" o:spid="_x0000_s1026" style="position:absolute;margin-left:-.6pt;margin-top:363.7pt;width:531.7pt;height:23.2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" stroked="f">
                <v:textbox style="mso-fit-shape-to-text:t" inset="0,0,0,0">
                  <w:txbxContent>
                    <w:p w:rsidR="00070963" w:rsidRDefault="00276638">
                      <w:pPr>
                        <w:pStyle w:val="Legenda"/>
                        <w:spacing w:after="0"/>
                      </w:pPr>
                      <w:r>
                        <w:rPr>
                          <w:rFonts w:ascii="Calibri" w:hAnsi="Calibri" w:cs="Calibri"/>
                          <w:color w:val="000000" w:themeColor="text1"/>
                          <w:sz w:val="20"/>
                          <w:szCs w:val="20"/>
                        </w:rPr>
                        <w:t xml:space="preserve">Figure </w:t>
                      </w:r>
                      <w:r>
                        <w:rPr>
                          <w:rFonts w:ascii="Calibri" w:hAnsi="Calibri" w:cs="Calibri"/>
                          <w:sz w:val="20"/>
                          <w:szCs w:val="20"/>
                        </w:rPr>
                        <w:fldChar w:fldCharType="begin"/>
                      </w:r>
                      <w:r>
                        <w:rPr>
                          <w:rFonts w:ascii="Calibri" w:hAnsi="Calibri" w:cs="Calibri"/>
                          <w:sz w:val="20"/>
                          <w:szCs w:val="20"/>
                        </w:rPr>
                        <w:instrText>SEQ Figure \* ARABIC</w:instrText>
                      </w:r>
                      <w:r>
                        <w:rPr>
                          <w:rFonts w:ascii="Calibri" w:hAnsi="Calibri" w:cs="Calibri"/>
                          <w:sz w:val="20"/>
                          <w:szCs w:val="20"/>
                        </w:rPr>
                        <w:fldChar w:fldCharType="separate"/>
                      </w:r>
                      <w:r>
                        <w:rPr>
                          <w:rFonts w:ascii="Calibri" w:hAnsi="Calibri" w:cs="Calibri"/>
                          <w:sz w:val="20"/>
                          <w:szCs w:val="20"/>
                        </w:rPr>
                        <w:t>1</w:t>
                      </w:r>
                      <w:r>
                        <w:rPr>
                          <w:rFonts w:ascii="Calibri" w:hAnsi="Calibri" w:cs="Calibri"/>
                          <w:sz w:val="20"/>
                          <w:szCs w:val="20"/>
                        </w:rPr>
                        <w:fldChar w:fldCharType="end"/>
                      </w:r>
                      <w:r>
                        <w:rPr>
                          <w:rFonts w:ascii="Calibri" w:hAnsi="Calibri" w:cs="Calibri"/>
                          <w:color w:val="000000" w:themeColor="text1"/>
                          <w:sz w:val="20"/>
                          <w:szCs w:val="20"/>
                        </w:rPr>
                        <w:t xml:space="preserve">- A overview of our </w:t>
                      </w:r>
                      <w:proofErr w:type="gramStart"/>
                      <w:r>
                        <w:rPr>
                          <w:rFonts w:ascii="Calibri" w:hAnsi="Calibri" w:cs="Calibri"/>
                          <w:color w:val="000000" w:themeColor="text1"/>
                          <w:sz w:val="20"/>
                          <w:szCs w:val="20"/>
                        </w:rPr>
                        <w:t>visualization.</w:t>
                      </w:r>
                      <w:r>
                        <w:rPr>
                          <w:rFonts w:ascii="Calibri" w:hAnsi="Calibri" w:cs="Calibri"/>
                          <w:color w:val="000000" w:themeColor="text1"/>
                          <w:sz w:val="20"/>
                          <w:szCs w:val="20"/>
                          <w:highlight w:val="yellow"/>
                        </w:rPr>
                        <w:t>(</w:t>
                      </w:r>
                      <w:proofErr w:type="gramEnd"/>
                      <w:r>
                        <w:rPr>
                          <w:rFonts w:ascii="Calibri" w:hAnsi="Calibri" w:cs="Calibri"/>
                          <w:color w:val="000000" w:themeColor="text1"/>
                          <w:sz w:val="20"/>
                          <w:szCs w:val="20"/>
                          <w:highlight w:val="yellow"/>
                        </w:rPr>
                        <w:t xml:space="preserve">Replaced Choropleth Map with </w:t>
                      </w:r>
                      <w:proofErr w:type="spellStart"/>
                      <w:r>
                        <w:rPr>
                          <w:rFonts w:ascii="Calibri" w:hAnsi="Calibri" w:cs="Calibri"/>
                          <w:color w:val="000000" w:themeColor="text1"/>
                          <w:sz w:val="20"/>
                          <w:szCs w:val="20"/>
                          <w:highlight w:val="yellow"/>
                        </w:rPr>
                        <w:t>Treemap</w:t>
                      </w:r>
                      <w:proofErr w:type="spellEnd"/>
                      <w:r>
                        <w:rPr>
                          <w:rFonts w:ascii="Calibri" w:hAnsi="Calibri" w:cs="Calibri"/>
                          <w:color w:val="000000" w:themeColor="text1"/>
                          <w:sz w:val="20"/>
                          <w:szCs w:val="20"/>
                          <w:highlight w:val="yellow"/>
                        </w:rPr>
                        <w:t xml:space="preserve"> and added titles</w:t>
                      </w:r>
                    </w:p>
                    <w:p w:rsidR="00070963" w:rsidRDefault="00276638">
                      <w:pPr>
                        <w:pStyle w:val="Legenda"/>
                        <w:spacing w:after="0"/>
                      </w:pPr>
                      <w:r>
                        <w:rPr>
                          <w:rFonts w:ascii="Calibri" w:hAnsi="Calibri" w:cs="Calibri"/>
                          <w:color w:val="000000" w:themeColor="text1"/>
                          <w:sz w:val="20"/>
                          <w:szCs w:val="20"/>
                          <w:highlight w:val="yellow"/>
                        </w:rPr>
                        <w:t xml:space="preserve">to Idioms) </w:t>
                      </w:r>
                    </w:p>
                  </w:txbxContent>
                </v:textbox>
                <w10:wrap type="square"/>
              </v:rect>
            </w:pict>
          </mc:Fallback>
        </mc:AlternateContent>
      </w:r>
      <w:r>
        <w:rPr>
          <w:rFonts w:ascii="Calibri" w:eastAsia="DejaVu Sans Condensed" w:hAnsi="Calibri" w:cs="DejaVu Sans Condensed"/>
          <w:b/>
          <w:bCs/>
        </w:rPr>
        <w:t>1. Overview</w:t>
      </w:r>
    </w:p>
    <w:p w:rsidR="00070963" w:rsidRDefault="00070963">
      <w:pPr>
        <w:spacing w:after="0"/>
      </w:pPr>
    </w:p>
    <w:p w:rsidR="00070963" w:rsidRDefault="00276638">
      <w:pPr>
        <w:widowControl w:val="0"/>
        <w:suppressAutoHyphens/>
        <w:spacing w:before="240" w:after="120"/>
        <w:jc w:val="both"/>
        <w:outlineLvl w:val="3"/>
      </w:pPr>
      <w:r>
        <w:rPr>
          <w:rFonts w:ascii="Calibri" w:eastAsia="DejaVu Sans Condensed" w:hAnsi="Calibri" w:cs="DejaVu Sans Condensed"/>
          <w:b/>
          <w:bCs/>
        </w:rPr>
        <w:t>2. Visual Encodings</w:t>
      </w:r>
    </w:p>
    <w:p w:rsidR="00070963" w:rsidRDefault="00276638">
      <w:pPr>
        <w:widowControl w:val="0"/>
        <w:suppressAutoHyphens/>
        <w:spacing w:before="240" w:after="120"/>
        <w:jc w:val="both"/>
        <w:outlineLvl w:val="3"/>
      </w:pPr>
      <w:r>
        <w:rPr>
          <w:rFonts w:ascii="Calibri" w:eastAsia="DejaVu Sans Condensed" w:hAnsi="Calibri" w:cs="DejaVu Sans Condensed"/>
          <w:lang w:val="en-GB"/>
        </w:rPr>
        <w:t xml:space="preserve">In this visualization the user will be able to choose four variables that affect all idioms. The </w:t>
      </w:r>
      <w:r>
        <w:rPr>
          <w:rFonts w:ascii="Calibri" w:eastAsia="DejaVu Sans Condensed" w:hAnsi="Calibri" w:cs="DejaVu Sans Condensed"/>
          <w:b/>
          <w:bCs/>
          <w:lang w:val="en-GB"/>
        </w:rPr>
        <w:t>Time</w:t>
      </w:r>
      <w:r>
        <w:rPr>
          <w:rFonts w:ascii="Calibri" w:eastAsia="DejaVu Sans Condensed" w:hAnsi="Calibri" w:cs="DejaVu Sans Condensed"/>
          <w:lang w:val="en-GB"/>
        </w:rPr>
        <w:t xml:space="preserve"> (by selecting an interval on a timeline), the </w:t>
      </w:r>
      <w:r>
        <w:rPr>
          <w:rFonts w:ascii="Calibri" w:eastAsia="DejaVu Sans Condensed" w:hAnsi="Calibri" w:cs="DejaVu Sans Condensed"/>
          <w:b/>
          <w:bCs/>
          <w:lang w:val="en-GB"/>
        </w:rPr>
        <w:t>Political Party</w:t>
      </w:r>
      <w:r>
        <w:rPr>
          <w:rFonts w:ascii="Calibri" w:eastAsia="DejaVu Sans Condensed" w:hAnsi="Calibri" w:cs="DejaVu Sans Condensed"/>
          <w:lang w:val="en-GB"/>
        </w:rPr>
        <w:t xml:space="preserve"> </w:t>
      </w:r>
      <w:r>
        <w:rPr>
          <w:rFonts w:ascii="Calibri" w:eastAsia="DejaVu Sans Condensed" w:hAnsi="Calibri" w:cs="DejaVu Sans Condensed"/>
          <w:b/>
          <w:bCs/>
          <w:lang w:val="en-GB"/>
        </w:rPr>
        <w:t>in Power</w:t>
      </w:r>
      <w:r>
        <w:rPr>
          <w:rFonts w:ascii="Calibri" w:eastAsia="DejaVu Sans Condensed" w:hAnsi="Calibri" w:cs="DejaVu Sans Condensed"/>
          <w:lang w:val="en-GB"/>
        </w:rPr>
        <w:t xml:space="preserve"> and the </w:t>
      </w:r>
      <w:r>
        <w:rPr>
          <w:rFonts w:ascii="Calibri" w:eastAsia="DejaVu Sans Condensed" w:hAnsi="Calibri" w:cs="DejaVu Sans Condensed"/>
          <w:b/>
          <w:bCs/>
          <w:lang w:val="en-GB"/>
        </w:rPr>
        <w:t>Ethnicity</w:t>
      </w:r>
      <w:r>
        <w:rPr>
          <w:rFonts w:ascii="Calibri" w:eastAsia="DejaVu Sans Condensed" w:hAnsi="Calibri" w:cs="DejaVu Sans Condensed"/>
          <w:lang w:val="en-GB"/>
        </w:rPr>
        <w:t xml:space="preserve"> and the </w:t>
      </w:r>
      <w:r>
        <w:rPr>
          <w:rFonts w:ascii="Calibri" w:eastAsia="DejaVu Sans Condensed" w:hAnsi="Calibri" w:cs="DejaVu Sans Condensed"/>
          <w:b/>
          <w:bCs/>
          <w:lang w:val="en-GB"/>
        </w:rPr>
        <w:t xml:space="preserve">Winners/Nominees </w:t>
      </w:r>
      <w:r>
        <w:rPr>
          <w:rFonts w:ascii="Calibri" w:eastAsia="DejaVu Sans Condensed" w:hAnsi="Calibri" w:cs="DejaVu Sans Condensed"/>
          <w:lang w:val="en-GB"/>
        </w:rPr>
        <w:t>(through lists) and see how these variab</w:t>
      </w:r>
      <w:r>
        <w:rPr>
          <w:rFonts w:ascii="Calibri" w:eastAsia="DejaVu Sans Condensed" w:hAnsi="Calibri" w:cs="DejaVu Sans Condensed"/>
          <w:lang w:val="en-GB"/>
        </w:rPr>
        <w:t xml:space="preserve">les affect the nominees/winners of the Oscars ceremony. </w:t>
      </w:r>
      <w:r>
        <w:rPr>
          <w:rFonts w:ascii="Calibri" w:eastAsia="DejaVu Sans Condensed" w:hAnsi="Calibri" w:cs="DejaVu Sans Condensed"/>
        </w:rPr>
        <w:t>As seen in the sketch above, the chosen idioms are:</w:t>
      </w:r>
    </w:p>
    <w:p w:rsidR="00070963" w:rsidRDefault="00276638">
      <w:pPr>
        <w:widowControl w:val="0"/>
        <w:numPr>
          <w:ilvl w:val="0"/>
          <w:numId w:val="2"/>
        </w:numPr>
        <w:suppressAutoHyphens/>
        <w:spacing w:before="240" w:after="120"/>
        <w:jc w:val="both"/>
        <w:outlineLvl w:val="3"/>
      </w:pPr>
      <w:r>
        <w:rPr>
          <w:rFonts w:ascii="Calibri" w:eastAsia="DejaVu Sans Condensed" w:hAnsi="Calibri" w:cs="DejaVu Sans Condensed"/>
          <w:b/>
          <w:bCs/>
        </w:rPr>
        <w:t>Line chart</w:t>
      </w:r>
      <w:r>
        <w:rPr>
          <w:rFonts w:ascii="Calibri" w:eastAsia="DejaVu Sans Condensed" w:hAnsi="Calibri" w:cs="DejaVu Sans Condensed"/>
        </w:rPr>
        <w:t xml:space="preserve"> – chosen to represent how the percentage of nominees per ethnicity changes over the years. It has a political timeline below (blue and re</w:t>
      </w:r>
      <w:r>
        <w:rPr>
          <w:rFonts w:ascii="Calibri" w:eastAsia="DejaVu Sans Condensed" w:hAnsi="Calibri" w:cs="DejaVu Sans Condensed"/>
        </w:rPr>
        <w:t>d line), which informs on which political party was in power in which year range.</w:t>
      </w:r>
    </w:p>
    <w:p w:rsidR="00070963" w:rsidRDefault="00276638">
      <w:pPr>
        <w:widowControl w:val="0"/>
        <w:numPr>
          <w:ilvl w:val="1"/>
          <w:numId w:val="2"/>
        </w:numPr>
        <w:suppressAutoHyphens/>
        <w:spacing w:before="240" w:after="120"/>
        <w:jc w:val="both"/>
        <w:outlineLvl w:val="3"/>
      </w:pPr>
      <w:r>
        <w:rPr>
          <w:noProof/>
        </w:rPr>
        <w:drawing>
          <wp:anchor distT="0" distB="9525" distL="0" distR="9525" simplePos="0" relativeHeight="251656192" behindDoc="0" locked="0" layoutInCell="1" allowOverlap="1">
            <wp:simplePos x="0" y="0"/>
            <wp:positionH relativeFrom="column">
              <wp:posOffset>370840</wp:posOffset>
            </wp:positionH>
            <wp:positionV relativeFrom="paragraph">
              <wp:posOffset>5080</wp:posOffset>
            </wp:positionV>
            <wp:extent cx="5381625" cy="695325"/>
            <wp:effectExtent l="0" t="0" r="9525" b="9525"/>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6"/>
                    <a:stretch>
                      <a:fillRect/>
                    </a:stretch>
                  </pic:blipFill>
                  <pic:spPr bwMode="auto">
                    <a:xfrm>
                      <a:off x="0" y="0"/>
                      <a:ext cx="5381625" cy="695325"/>
                    </a:xfrm>
                    <a:prstGeom prst="rect">
                      <a:avLst/>
                    </a:prstGeom>
                  </pic:spPr>
                </pic:pic>
              </a:graphicData>
            </a:graphic>
          </wp:anchor>
        </w:drawing>
      </w:r>
      <w:r>
        <w:rPr>
          <w:rFonts w:ascii="Calibri" w:eastAsia="DejaVu Sans Condensed" w:hAnsi="Calibri" w:cs="DejaVu Sans Condensed"/>
        </w:rPr>
        <w:t xml:space="preserve">Interaction: choose a time interval, directly on the map or in the timeline below. This </w:t>
      </w:r>
      <w:r>
        <w:rPr>
          <w:rFonts w:ascii="Calibri" w:eastAsia="DejaVu Sans Condensed" w:hAnsi="Calibri" w:cs="DejaVu Sans Condensed"/>
        </w:rPr>
        <w:lastRenderedPageBreak/>
        <w:t>will affect all the other idioms, which will only show information regarding the sele</w:t>
      </w:r>
      <w:r>
        <w:rPr>
          <w:rFonts w:ascii="Calibri" w:eastAsia="DejaVu Sans Condensed" w:hAnsi="Calibri" w:cs="DejaVu Sans Condensed"/>
        </w:rPr>
        <w:t xml:space="preserve">cted time span. </w:t>
      </w:r>
    </w:p>
    <w:p w:rsidR="00070963" w:rsidRDefault="00276638">
      <w:pPr>
        <w:widowControl w:val="0"/>
        <w:numPr>
          <w:ilvl w:val="0"/>
          <w:numId w:val="2"/>
        </w:numPr>
        <w:suppressAutoHyphens/>
        <w:spacing w:before="240" w:after="120"/>
        <w:jc w:val="both"/>
        <w:outlineLvl w:val="3"/>
      </w:pPr>
      <w:proofErr w:type="spellStart"/>
      <w:r>
        <w:rPr>
          <w:rFonts w:ascii="Calibri" w:eastAsia="DejaVu Sans Condensed" w:hAnsi="Calibri" w:cs="DejaVu Sans Condensed"/>
          <w:b/>
          <w:bCs/>
        </w:rPr>
        <w:t>Treemap</w:t>
      </w:r>
      <w:proofErr w:type="spellEnd"/>
      <w:r>
        <w:rPr>
          <w:rFonts w:ascii="Calibri" w:eastAsia="DejaVu Sans Condensed" w:hAnsi="Calibri" w:cs="DejaVu Sans Condensed"/>
          <w:b/>
          <w:bCs/>
        </w:rPr>
        <w:t xml:space="preserve"> </w:t>
      </w:r>
      <w:r>
        <w:rPr>
          <w:rFonts w:ascii="Calibri" w:eastAsia="DejaVu Sans Condensed" w:hAnsi="Calibri" w:cs="DejaVu Sans Condensed"/>
        </w:rPr>
        <w:t xml:space="preserve">– chosen to represent how the percentage of winners per country changes with time and political party in power. </w:t>
      </w:r>
      <w:r>
        <w:rPr>
          <w:rFonts w:ascii="Calibri" w:eastAsia="DejaVu Sans Condensed" w:hAnsi="Calibri" w:cs="DejaVu Sans Condensed"/>
          <w:highlight w:val="yellow"/>
        </w:rPr>
        <w:t>(Redone table)</w:t>
      </w:r>
    </w:p>
    <w:p w:rsidR="00070963" w:rsidRDefault="00276638" w:rsidP="00276638">
      <w:pPr>
        <w:widowControl w:val="0"/>
        <w:suppressAutoHyphens/>
        <w:spacing w:before="240" w:after="120"/>
        <w:ind w:left="720"/>
        <w:jc w:val="both"/>
        <w:outlineLvl w:val="3"/>
        <w:rPr>
          <w:rFonts w:ascii="Calibri" w:eastAsia="DejaVu Sans Condensed" w:hAnsi="Calibri" w:cs="DejaVu Sans Condensed"/>
        </w:rPr>
      </w:pPr>
      <w:r>
        <w:rPr>
          <w:noProof/>
        </w:rPr>
        <w:drawing>
          <wp:anchor distT="0" distB="0" distL="0" distR="0" simplePos="0" relativeHeight="251661312" behindDoc="0" locked="0" layoutInCell="1" allowOverlap="1">
            <wp:simplePos x="0" y="0"/>
            <wp:positionH relativeFrom="column">
              <wp:posOffset>556895</wp:posOffset>
            </wp:positionH>
            <wp:positionV relativeFrom="paragraph">
              <wp:posOffset>80645</wp:posOffset>
            </wp:positionV>
            <wp:extent cx="4765040" cy="487680"/>
            <wp:effectExtent l="0" t="0" r="0" b="0"/>
            <wp:wrapSquare wrapText="largest"/>
            <wp:docPr id="5" name="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1"/>
                    <pic:cNvPicPr>
                      <a:picLocks noChangeAspect="1" noChangeArrowheads="1"/>
                    </pic:cNvPicPr>
                  </pic:nvPicPr>
                  <pic:blipFill>
                    <a:blip r:embed="rId7"/>
                    <a:stretch>
                      <a:fillRect/>
                    </a:stretch>
                  </pic:blipFill>
                  <pic:spPr bwMode="auto">
                    <a:xfrm>
                      <a:off x="0" y="0"/>
                      <a:ext cx="4765040" cy="487680"/>
                    </a:xfrm>
                    <a:prstGeom prst="rect">
                      <a:avLst/>
                    </a:prstGeom>
                  </pic:spPr>
                </pic:pic>
              </a:graphicData>
            </a:graphic>
          </wp:anchor>
        </w:drawing>
      </w:r>
      <w:bookmarkStart w:id="0" w:name="_GoBack"/>
      <w:bookmarkEnd w:id="0"/>
    </w:p>
    <w:p w:rsidR="00070963" w:rsidRDefault="00070963" w:rsidP="00276638">
      <w:pPr>
        <w:widowControl w:val="0"/>
        <w:suppressAutoHyphens/>
        <w:spacing w:before="240" w:after="120"/>
        <w:ind w:left="720"/>
        <w:jc w:val="both"/>
        <w:outlineLvl w:val="3"/>
        <w:rPr>
          <w:rFonts w:ascii="Calibri" w:eastAsia="DejaVu Sans Condensed" w:hAnsi="Calibri" w:cs="DejaVu Sans Condensed"/>
        </w:rPr>
      </w:pPr>
    </w:p>
    <w:p w:rsidR="00070963" w:rsidRDefault="00276638">
      <w:pPr>
        <w:widowControl w:val="0"/>
        <w:numPr>
          <w:ilvl w:val="1"/>
          <w:numId w:val="2"/>
        </w:numPr>
        <w:suppressAutoHyphens/>
        <w:spacing w:before="240" w:after="120"/>
        <w:jc w:val="both"/>
        <w:outlineLvl w:val="3"/>
      </w:pPr>
      <w:r>
        <w:rPr>
          <w:rFonts w:ascii="Calibri" w:eastAsia="DejaVu Sans Condensed" w:hAnsi="Calibri" w:cs="DejaVu Sans Condensed"/>
        </w:rPr>
        <w:t>Interaction: Hover on each country to find the exact percentage of winners born in that country.</w:t>
      </w:r>
    </w:p>
    <w:p w:rsidR="00070963" w:rsidRDefault="00276638">
      <w:pPr>
        <w:widowControl w:val="0"/>
        <w:numPr>
          <w:ilvl w:val="0"/>
          <w:numId w:val="2"/>
        </w:numPr>
        <w:suppressAutoHyphens/>
        <w:spacing w:before="240" w:after="120"/>
        <w:jc w:val="both"/>
        <w:outlineLvl w:val="3"/>
      </w:pPr>
      <w:r>
        <w:rPr>
          <w:rFonts w:ascii="Calibri" w:eastAsia="DejaVu Sans Condensed" w:hAnsi="Calibri" w:cs="DejaVu Sans Condensed"/>
          <w:b/>
          <w:bCs/>
        </w:rPr>
        <w:t>Grou</w:t>
      </w:r>
      <w:r>
        <w:rPr>
          <w:rFonts w:ascii="Calibri" w:eastAsia="DejaVu Sans Condensed" w:hAnsi="Calibri" w:cs="DejaVu Sans Condensed"/>
          <w:b/>
          <w:bCs/>
        </w:rPr>
        <w:t>ped bars</w:t>
      </w:r>
      <w:r>
        <w:rPr>
          <w:rFonts w:ascii="Calibri" w:eastAsia="DejaVu Sans Condensed" w:hAnsi="Calibri" w:cs="DejaVu Sans Condensed"/>
        </w:rPr>
        <w:t xml:space="preserve"> – chosen to represent the percentage of winners / nominees of each sexual orientation changes with the political party in power. </w:t>
      </w:r>
      <w:r>
        <w:rPr>
          <w:rFonts w:ascii="Calibri" w:eastAsia="DejaVu Sans Condensed" w:hAnsi="Calibri" w:cs="DejaVu Sans Condensed"/>
          <w:lang w:val="en-GB"/>
        </w:rPr>
        <w:t>The 2 colours that fill the bars area correlate the orientation of the nominees/winners with the political party in po</w:t>
      </w:r>
      <w:r>
        <w:rPr>
          <w:rFonts w:ascii="Calibri" w:eastAsia="DejaVu Sans Condensed" w:hAnsi="Calibri" w:cs="DejaVu Sans Condensed"/>
          <w:lang w:val="en-GB"/>
        </w:rPr>
        <w:t>wer at the time.</w:t>
      </w:r>
    </w:p>
    <w:p w:rsidR="00070963" w:rsidRDefault="00276638">
      <w:pPr>
        <w:widowControl w:val="0"/>
        <w:numPr>
          <w:ilvl w:val="1"/>
          <w:numId w:val="2"/>
        </w:numPr>
        <w:suppressAutoHyphens/>
        <w:spacing w:before="240" w:after="120"/>
        <w:jc w:val="both"/>
        <w:outlineLvl w:val="3"/>
      </w:pPr>
      <w:r>
        <w:rPr>
          <w:noProof/>
        </w:rPr>
        <w:drawing>
          <wp:anchor distT="0" distB="9525" distL="0" distR="0" simplePos="0" relativeHeight="6" behindDoc="0" locked="0" layoutInCell="1" allowOverlap="1">
            <wp:simplePos x="0" y="0"/>
            <wp:positionH relativeFrom="column">
              <wp:posOffset>468630</wp:posOffset>
            </wp:positionH>
            <wp:positionV relativeFrom="paragraph">
              <wp:posOffset>27305</wp:posOffset>
            </wp:positionV>
            <wp:extent cx="5353050" cy="657225"/>
            <wp:effectExtent l="0" t="0" r="0" b="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8"/>
                    <a:stretch>
                      <a:fillRect/>
                    </a:stretch>
                  </pic:blipFill>
                  <pic:spPr bwMode="auto">
                    <a:xfrm>
                      <a:off x="0" y="0"/>
                      <a:ext cx="5353050" cy="657225"/>
                    </a:xfrm>
                    <a:prstGeom prst="rect">
                      <a:avLst/>
                    </a:prstGeom>
                  </pic:spPr>
                </pic:pic>
              </a:graphicData>
            </a:graphic>
          </wp:anchor>
        </w:drawing>
      </w:r>
      <w:r>
        <w:rPr>
          <w:rFonts w:ascii="Calibri" w:eastAsia="DejaVu Sans Condensed" w:hAnsi="Calibri" w:cs="DejaVu Sans Condensed"/>
        </w:rPr>
        <w:t xml:space="preserve">Interaction: Hover on each bar to find the exact percentage of winners / nominees with that sexual orientation. Clicking on one of the colors will change all the other idioms except for the line chart, in order to only show data for </w:t>
      </w:r>
      <w:r>
        <w:rPr>
          <w:rFonts w:ascii="Calibri" w:eastAsia="DejaVu Sans Condensed" w:hAnsi="Calibri" w:cs="DejaVu Sans Condensed"/>
        </w:rPr>
        <w:t>the years of the selected time span when the chosen political party was in power.</w:t>
      </w:r>
    </w:p>
    <w:p w:rsidR="00070963" w:rsidRDefault="00276638">
      <w:pPr>
        <w:widowControl w:val="0"/>
        <w:numPr>
          <w:ilvl w:val="0"/>
          <w:numId w:val="2"/>
        </w:numPr>
        <w:suppressAutoHyphens/>
        <w:spacing w:before="240" w:after="120"/>
        <w:jc w:val="both"/>
        <w:outlineLvl w:val="3"/>
      </w:pPr>
      <w:r>
        <w:rPr>
          <w:noProof/>
        </w:rPr>
        <w:drawing>
          <wp:anchor distT="0" distB="0" distL="0" distR="0" simplePos="0" relativeHeight="7" behindDoc="0" locked="0" layoutInCell="1" allowOverlap="1">
            <wp:simplePos x="0" y="0"/>
            <wp:positionH relativeFrom="column">
              <wp:posOffset>466725</wp:posOffset>
            </wp:positionH>
            <wp:positionV relativeFrom="paragraph">
              <wp:posOffset>756920</wp:posOffset>
            </wp:positionV>
            <wp:extent cx="5343525" cy="666750"/>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9"/>
                    <a:stretch>
                      <a:fillRect/>
                    </a:stretch>
                  </pic:blipFill>
                  <pic:spPr bwMode="auto">
                    <a:xfrm>
                      <a:off x="0" y="0"/>
                      <a:ext cx="5343525" cy="666750"/>
                    </a:xfrm>
                    <a:prstGeom prst="rect">
                      <a:avLst/>
                    </a:prstGeom>
                  </pic:spPr>
                </pic:pic>
              </a:graphicData>
            </a:graphic>
          </wp:anchor>
        </w:drawing>
      </w:r>
      <w:r>
        <w:rPr>
          <w:rFonts w:ascii="Calibri" w:eastAsia="DejaVu Sans Condensed" w:hAnsi="Calibri" w:cs="DejaVu Sans Condensed"/>
          <w:b/>
          <w:bCs/>
        </w:rPr>
        <w:t>Lollipop</w:t>
      </w:r>
      <w:r>
        <w:rPr>
          <w:rFonts w:ascii="Calibri" w:eastAsia="DejaVu Sans Condensed" w:hAnsi="Calibri" w:cs="DejaVu Sans Condensed"/>
        </w:rPr>
        <w:t xml:space="preserve"> – this is an adaptation of an idiom found in a D3 gallery, chosen to represent the number of racial conflicts / milestones per year. Each point represents an event,</w:t>
      </w:r>
      <w:r>
        <w:rPr>
          <w:rFonts w:ascii="Calibri" w:eastAsia="DejaVu Sans Condensed" w:hAnsi="Calibri" w:cs="DejaVu Sans Condensed"/>
        </w:rPr>
        <w:t xml:space="preserve"> and the color represents if it was positive (green) or negative (red).</w:t>
      </w:r>
    </w:p>
    <w:p w:rsidR="00070963" w:rsidRDefault="00276638">
      <w:pPr>
        <w:widowControl w:val="0"/>
        <w:numPr>
          <w:ilvl w:val="1"/>
          <w:numId w:val="2"/>
        </w:numPr>
        <w:suppressAutoHyphens/>
        <w:spacing w:before="240" w:after="120"/>
        <w:jc w:val="both"/>
        <w:outlineLvl w:val="3"/>
      </w:pPr>
      <w:r>
        <w:rPr>
          <w:rFonts w:ascii="Calibri" w:eastAsia="DejaVu Sans Condensed" w:hAnsi="Calibri" w:cs="DejaVu Sans Condensed"/>
        </w:rPr>
        <w:t>Interaction: the beginning and end of x axis is determined by the time span selected in the line chart. Hover on each point to see a description of the racial conflict / milestone.</w:t>
      </w:r>
    </w:p>
    <w:p w:rsidR="00070963" w:rsidRDefault="00276638">
      <w:pPr>
        <w:widowControl w:val="0"/>
        <w:numPr>
          <w:ilvl w:val="0"/>
          <w:numId w:val="2"/>
        </w:numPr>
        <w:suppressAutoHyphens/>
        <w:spacing w:before="240" w:after="120"/>
        <w:jc w:val="both"/>
        <w:outlineLvl w:val="3"/>
      </w:pPr>
      <w:r>
        <w:rPr>
          <w:noProof/>
        </w:rPr>
        <w:drawing>
          <wp:anchor distT="0" distB="9525" distL="0" distR="0" simplePos="0" relativeHeight="8" behindDoc="0" locked="0" layoutInCell="1" allowOverlap="1">
            <wp:simplePos x="0" y="0"/>
            <wp:positionH relativeFrom="column">
              <wp:posOffset>590550</wp:posOffset>
            </wp:positionH>
            <wp:positionV relativeFrom="paragraph">
              <wp:posOffset>918845</wp:posOffset>
            </wp:positionV>
            <wp:extent cx="5334000" cy="657225"/>
            <wp:effectExtent l="0" t="0" r="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0"/>
                    <a:stretch>
                      <a:fillRect/>
                    </a:stretch>
                  </pic:blipFill>
                  <pic:spPr bwMode="auto">
                    <a:xfrm>
                      <a:off x="0" y="0"/>
                      <a:ext cx="5334000" cy="657225"/>
                    </a:xfrm>
                    <a:prstGeom prst="rect">
                      <a:avLst/>
                    </a:prstGeom>
                  </pic:spPr>
                </pic:pic>
              </a:graphicData>
            </a:graphic>
          </wp:anchor>
        </w:drawing>
      </w:r>
      <w:proofErr w:type="spellStart"/>
      <w:r>
        <w:rPr>
          <w:rFonts w:ascii="Calibri" w:eastAsia="DejaVu Sans Condensed" w:hAnsi="Calibri" w:cs="DejaVu Sans Condensed"/>
          <w:b/>
          <w:bCs/>
        </w:rPr>
        <w:t>Sl</w:t>
      </w:r>
      <w:r>
        <w:rPr>
          <w:rFonts w:ascii="Calibri" w:eastAsia="DejaVu Sans Condensed" w:hAnsi="Calibri" w:cs="DejaVu Sans Condensed"/>
          <w:b/>
          <w:bCs/>
        </w:rPr>
        <w:t>opegraph</w:t>
      </w:r>
      <w:proofErr w:type="spellEnd"/>
      <w:r>
        <w:rPr>
          <w:rFonts w:ascii="Calibri" w:eastAsia="DejaVu Sans Condensed" w:hAnsi="Calibri" w:cs="DejaVu Sans Condensed"/>
        </w:rPr>
        <w:t xml:space="preserve"> – This works</w:t>
      </w:r>
      <w:r>
        <w:rPr>
          <w:rFonts w:ascii="Calibri" w:eastAsia="DejaVu Sans Condensed" w:hAnsi="Calibri" w:cs="DejaVu Sans Condensed"/>
          <w:lang w:val="en-GB"/>
        </w:rPr>
        <w:t xml:space="preserve"> through a synergy with the Lollipop by showing how the ethnicity of the Oscar nominees/winners varies according to the black history milestones happening at the time. Each vertical line represents a year where a racial conflict / mile</w:t>
      </w:r>
      <w:r>
        <w:rPr>
          <w:rFonts w:ascii="Calibri" w:eastAsia="DejaVu Sans Condensed" w:hAnsi="Calibri" w:cs="DejaVu Sans Condensed"/>
          <w:lang w:val="en-GB"/>
        </w:rPr>
        <w:t xml:space="preserve">stone occurred and each different </w:t>
      </w:r>
      <w:proofErr w:type="spellStart"/>
      <w:r>
        <w:rPr>
          <w:rFonts w:ascii="Calibri" w:eastAsia="DejaVu Sans Condensed" w:hAnsi="Calibri" w:cs="DejaVu Sans Condensed"/>
          <w:lang w:val="en-GB"/>
        </w:rPr>
        <w:t>colored</w:t>
      </w:r>
      <w:proofErr w:type="spellEnd"/>
      <w:r>
        <w:rPr>
          <w:rFonts w:ascii="Calibri" w:eastAsia="DejaVu Sans Condensed" w:hAnsi="Calibri" w:cs="DejaVu Sans Condensed"/>
          <w:lang w:val="en-GB"/>
        </w:rPr>
        <w:t xml:space="preserve"> line represents an ethnicity.</w:t>
      </w:r>
    </w:p>
    <w:p w:rsidR="00070963" w:rsidRDefault="00276638">
      <w:pPr>
        <w:widowControl w:val="0"/>
        <w:numPr>
          <w:ilvl w:val="1"/>
          <w:numId w:val="2"/>
        </w:numPr>
        <w:suppressAutoHyphens/>
        <w:spacing w:before="240" w:after="120"/>
        <w:jc w:val="both"/>
        <w:outlineLvl w:val="3"/>
      </w:pPr>
      <w:r>
        <w:rPr>
          <w:rFonts w:ascii="Calibri" w:eastAsia="DejaVu Sans Condensed" w:hAnsi="Calibri" w:cs="DejaVu Sans Condensed"/>
        </w:rPr>
        <w:t>Interaction: Hover on each line to see the value of the y axis (percentage of winners / nominees in that year).</w:t>
      </w:r>
    </w:p>
    <w:p w:rsidR="00070963" w:rsidRDefault="00276638">
      <w:pPr>
        <w:widowControl w:val="0"/>
        <w:numPr>
          <w:ilvl w:val="0"/>
          <w:numId w:val="2"/>
        </w:numPr>
        <w:suppressAutoHyphens/>
        <w:spacing w:before="240" w:after="120"/>
        <w:jc w:val="both"/>
        <w:outlineLvl w:val="3"/>
      </w:pPr>
      <w:r>
        <w:rPr>
          <w:noProof/>
        </w:rPr>
        <w:drawing>
          <wp:anchor distT="0" distB="9525" distL="0" distR="9525" simplePos="0" relativeHeight="5" behindDoc="0" locked="0" layoutInCell="1" allowOverlap="1">
            <wp:simplePos x="0" y="0"/>
            <wp:positionH relativeFrom="column">
              <wp:posOffset>461010</wp:posOffset>
            </wp:positionH>
            <wp:positionV relativeFrom="paragraph">
              <wp:posOffset>569595</wp:posOffset>
            </wp:positionV>
            <wp:extent cx="5343525" cy="657225"/>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1"/>
                    <a:stretch>
                      <a:fillRect/>
                    </a:stretch>
                  </pic:blipFill>
                  <pic:spPr bwMode="auto">
                    <a:xfrm>
                      <a:off x="0" y="0"/>
                      <a:ext cx="5343525" cy="657225"/>
                    </a:xfrm>
                    <a:prstGeom prst="rect">
                      <a:avLst/>
                    </a:prstGeom>
                  </pic:spPr>
                </pic:pic>
              </a:graphicData>
            </a:graphic>
          </wp:anchor>
        </w:drawing>
      </w:r>
      <w:r>
        <w:rPr>
          <w:rFonts w:ascii="Calibri" w:eastAsia="DejaVu Sans Condensed" w:hAnsi="Calibri" w:cs="DejaVu Sans Condensed"/>
          <w:b/>
          <w:bCs/>
        </w:rPr>
        <w:t>Star plot</w:t>
      </w:r>
      <w:r>
        <w:rPr>
          <w:rFonts w:ascii="Calibri" w:eastAsia="DejaVu Sans Condensed" w:hAnsi="Calibri" w:cs="DejaVu Sans Condensed"/>
        </w:rPr>
        <w:t xml:space="preserve"> – represents an ethnicity on each </w:t>
      </w:r>
      <w:proofErr w:type="spellStart"/>
      <w:r>
        <w:rPr>
          <w:rFonts w:ascii="Calibri" w:eastAsia="DejaVu Sans Condensed" w:hAnsi="Calibri" w:cs="DejaVu Sans Condensed"/>
        </w:rPr>
        <w:t>vertice</w:t>
      </w:r>
      <w:proofErr w:type="spellEnd"/>
      <w:r>
        <w:rPr>
          <w:rFonts w:ascii="Calibri" w:eastAsia="DejaVu Sans Condensed" w:hAnsi="Calibri" w:cs="DejaVu Sans Condensed"/>
        </w:rPr>
        <w:t>, and each line repr</w:t>
      </w:r>
      <w:r>
        <w:rPr>
          <w:rFonts w:ascii="Calibri" w:eastAsia="DejaVu Sans Condensed" w:hAnsi="Calibri" w:cs="DejaVu Sans Condensed"/>
        </w:rPr>
        <w:t>esents one political party.</w:t>
      </w:r>
    </w:p>
    <w:p w:rsidR="00070963" w:rsidRDefault="00276638">
      <w:pPr>
        <w:widowControl w:val="0"/>
        <w:numPr>
          <w:ilvl w:val="1"/>
          <w:numId w:val="2"/>
        </w:numPr>
        <w:suppressAutoHyphens/>
        <w:spacing w:before="240" w:after="120"/>
        <w:jc w:val="both"/>
        <w:outlineLvl w:val="3"/>
      </w:pPr>
      <w:r>
        <w:rPr>
          <w:rFonts w:ascii="Calibri" w:eastAsia="DejaVu Sans Condensed" w:hAnsi="Calibri" w:cs="DejaVu Sans Condensed"/>
        </w:rPr>
        <w:lastRenderedPageBreak/>
        <w:t xml:space="preserve">Interaction: Click on an ethnicity on each </w:t>
      </w:r>
      <w:proofErr w:type="spellStart"/>
      <w:r>
        <w:rPr>
          <w:rFonts w:ascii="Calibri" w:eastAsia="DejaVu Sans Condensed" w:hAnsi="Calibri" w:cs="DejaVu Sans Condensed"/>
        </w:rPr>
        <w:t>vertice</w:t>
      </w:r>
      <w:proofErr w:type="spellEnd"/>
      <w:r>
        <w:rPr>
          <w:rFonts w:ascii="Calibri" w:eastAsia="DejaVu Sans Condensed" w:hAnsi="Calibri" w:cs="DejaVu Sans Condensed"/>
        </w:rPr>
        <w:t xml:space="preserve"> of the star plot to change the </w:t>
      </w:r>
      <w:proofErr w:type="spellStart"/>
      <w:r>
        <w:rPr>
          <w:rFonts w:ascii="Calibri" w:eastAsia="DejaVu Sans Condensed" w:hAnsi="Calibri" w:cs="DejaVu Sans Condensed"/>
        </w:rPr>
        <w:t>slopegraph</w:t>
      </w:r>
      <w:proofErr w:type="spellEnd"/>
      <w:r>
        <w:rPr>
          <w:rFonts w:ascii="Calibri" w:eastAsia="DejaVu Sans Condensed" w:hAnsi="Calibri" w:cs="DejaVu Sans Condensed"/>
        </w:rPr>
        <w:t xml:space="preserve"> (emphasize the line corresponding to that ethnicity), the choropleth map (only show birthplace of people with that ethnicity) and the g</w:t>
      </w:r>
      <w:r>
        <w:rPr>
          <w:rFonts w:ascii="Calibri" w:eastAsia="DejaVu Sans Condensed" w:hAnsi="Calibri" w:cs="DejaVu Sans Condensed"/>
        </w:rPr>
        <w:t>rouped bar chart (only show sexual orientation of people with that ethnicity). Clicking on one of the colored lines (political parties) will change all the other idioms except for the line chart, in order to only show data for the years of the selected tim</w:t>
      </w:r>
      <w:r>
        <w:rPr>
          <w:rFonts w:ascii="Calibri" w:eastAsia="DejaVu Sans Condensed" w:hAnsi="Calibri" w:cs="DejaVu Sans Condensed"/>
        </w:rPr>
        <w:t>e span when the chosen political party was in power.</w:t>
      </w:r>
    </w:p>
    <w:p w:rsidR="00070963" w:rsidRDefault="00276638">
      <w:pPr>
        <w:keepNext/>
        <w:widowControl w:val="0"/>
        <w:suppressAutoHyphens/>
        <w:spacing w:before="240" w:after="120"/>
        <w:jc w:val="both"/>
        <w:outlineLvl w:val="3"/>
      </w:pPr>
      <w:r>
        <w:rPr>
          <w:rFonts w:ascii="Calibri" w:eastAsia="DejaVu Sans Condensed" w:hAnsi="Calibri" w:cs="DejaVu Sans Condensed"/>
          <w:b/>
          <w:bCs/>
          <w:lang w:val="en-GB"/>
        </w:rPr>
        <w:t>3. Answering the questions</w:t>
      </w:r>
    </w:p>
    <w:p w:rsidR="00070963" w:rsidRDefault="00276638">
      <w:pPr>
        <w:widowControl w:val="0"/>
        <w:numPr>
          <w:ilvl w:val="0"/>
          <w:numId w:val="3"/>
        </w:numPr>
        <w:suppressAutoHyphens/>
        <w:spacing w:before="240" w:after="120"/>
        <w:jc w:val="both"/>
        <w:outlineLvl w:val="3"/>
      </w:pPr>
      <w:r>
        <w:rPr>
          <w:rFonts w:ascii="Calibri" w:eastAsia="DejaVu Sans Condensed" w:hAnsi="Calibri" w:cs="DejaVu Sans Condensed"/>
          <w:b/>
          <w:bCs/>
          <w:lang w:val="en-GB"/>
        </w:rPr>
        <w:t>Question 1</w:t>
      </w:r>
      <w:r>
        <w:rPr>
          <w:rFonts w:ascii="Calibri" w:eastAsia="DejaVu Sans Condensed" w:hAnsi="Calibri" w:cs="DejaVu Sans Condensed"/>
          <w:lang w:val="en-GB"/>
        </w:rPr>
        <w:t xml:space="preserve"> can be answered by selecting the year range on the line chart and seeing how each political party affects the percentage of winners / nominees of each sexual orienta</w:t>
      </w:r>
      <w:r>
        <w:rPr>
          <w:rFonts w:ascii="Calibri" w:eastAsia="DejaVu Sans Condensed" w:hAnsi="Calibri" w:cs="DejaVu Sans Condensed"/>
          <w:lang w:val="en-GB"/>
        </w:rPr>
        <w:t>tion in the grouped bar chart.</w:t>
      </w:r>
    </w:p>
    <w:p w:rsidR="00070963" w:rsidRDefault="00276638">
      <w:pPr>
        <w:widowControl w:val="0"/>
        <w:numPr>
          <w:ilvl w:val="0"/>
          <w:numId w:val="3"/>
        </w:numPr>
        <w:suppressAutoHyphens/>
        <w:spacing w:before="240" w:after="120"/>
        <w:jc w:val="both"/>
        <w:outlineLvl w:val="3"/>
      </w:pPr>
      <w:r>
        <w:rPr>
          <w:rFonts w:ascii="Calibri" w:eastAsia="DejaVu Sans Condensed" w:hAnsi="Calibri" w:cs="DejaVu Sans Condensed"/>
          <w:b/>
          <w:bCs/>
          <w:lang w:val="en-GB"/>
        </w:rPr>
        <w:t xml:space="preserve">Question 2 </w:t>
      </w:r>
      <w:r>
        <w:rPr>
          <w:rFonts w:ascii="Calibri" w:eastAsia="DejaVu Sans Condensed" w:hAnsi="Calibri" w:cs="DejaVu Sans Condensed"/>
          <w:lang w:val="en-GB"/>
        </w:rPr>
        <w:t xml:space="preserve">can be answered by selecting the year range on the line chart and then selecting one of the political parties from the </w:t>
      </w:r>
      <w:proofErr w:type="spellStart"/>
      <w:r>
        <w:rPr>
          <w:rFonts w:ascii="Calibri" w:eastAsia="DejaVu Sans Condensed" w:hAnsi="Calibri" w:cs="DejaVu Sans Condensed"/>
          <w:lang w:val="en-GB"/>
        </w:rPr>
        <w:t>starplot</w:t>
      </w:r>
      <w:proofErr w:type="spellEnd"/>
      <w:r>
        <w:rPr>
          <w:rFonts w:ascii="Calibri" w:eastAsia="DejaVu Sans Condensed" w:hAnsi="Calibri" w:cs="DejaVu Sans Condensed"/>
          <w:lang w:val="en-GB"/>
        </w:rPr>
        <w:t xml:space="preserve"> and seeing the map change. </w:t>
      </w:r>
      <w:r>
        <w:rPr>
          <w:rFonts w:ascii="Calibri" w:eastAsia="DejaVu Sans Condensed" w:hAnsi="Calibri" w:cs="DejaVu Sans Condensed"/>
          <w:highlight w:val="yellow"/>
          <w:lang w:val="en-GB"/>
        </w:rPr>
        <w:t xml:space="preserve">By visualizing the different areas (continents/countries), </w:t>
      </w:r>
      <w:r>
        <w:rPr>
          <w:rFonts w:ascii="Calibri" w:eastAsia="DejaVu Sans Condensed" w:hAnsi="Calibri" w:cs="DejaVu Sans Condensed"/>
          <w:highlight w:val="yellow"/>
          <w:lang w:val="en-GB"/>
        </w:rPr>
        <w:t>one is able to tell which continents/countries</w:t>
      </w:r>
      <w:r>
        <w:rPr>
          <w:rFonts w:ascii="Calibri" w:eastAsia="DejaVu Sans Condensed" w:hAnsi="Calibri" w:cs="DejaVu Sans Condensed"/>
          <w:lang w:val="en-GB"/>
        </w:rPr>
        <w:t xml:space="preserve"> </w:t>
      </w:r>
      <w:proofErr w:type="gramStart"/>
      <w:r>
        <w:rPr>
          <w:rFonts w:ascii="Calibri" w:eastAsia="DejaVu Sans Condensed" w:hAnsi="Calibri" w:cs="DejaVu Sans Condensed"/>
          <w:lang w:val="en-GB"/>
        </w:rPr>
        <w:t>had a greater/smaller representation of winners on a</w:t>
      </w:r>
      <w:proofErr w:type="gramEnd"/>
      <w:r>
        <w:rPr>
          <w:rFonts w:ascii="Calibri" w:eastAsia="DejaVu Sans Condensed" w:hAnsi="Calibri" w:cs="DejaVu Sans Condensed"/>
          <w:lang w:val="en-GB"/>
        </w:rPr>
        <w:t xml:space="preserve"> given time interval. Below is a storyboard representing the interaction necessary to answer this question. Note: in the last square, the racial conflict disappears because it is assumed it occurred when</w:t>
      </w:r>
      <w:r>
        <w:rPr>
          <w:rFonts w:ascii="Calibri" w:eastAsia="DejaVu Sans Condensed" w:hAnsi="Calibri" w:cs="DejaVu Sans Condensed"/>
          <w:lang w:val="en-GB"/>
        </w:rPr>
        <w:t xml:space="preserve"> the other party was in power.</w:t>
      </w:r>
    </w:p>
    <w:p w:rsidR="00070963" w:rsidRDefault="00276638">
      <w:pPr>
        <w:widowControl w:val="0"/>
        <w:suppressAutoHyphens/>
        <w:spacing w:before="240" w:after="120"/>
        <w:ind w:left="360"/>
        <w:jc w:val="both"/>
        <w:outlineLvl w:val="3"/>
        <w:rPr>
          <w:highlight w:val="yellow"/>
        </w:rPr>
      </w:pPr>
      <w:r>
        <w:rPr>
          <w:noProof/>
        </w:rPr>
        <w:drawing>
          <wp:anchor distT="0" distB="0" distL="0" distR="0" simplePos="0" relativeHeight="11" behindDoc="0" locked="0" layoutInCell="1" allowOverlap="1">
            <wp:simplePos x="0" y="0"/>
            <wp:positionH relativeFrom="column">
              <wp:posOffset>190500</wp:posOffset>
            </wp:positionH>
            <wp:positionV relativeFrom="paragraph">
              <wp:posOffset>63500</wp:posOffset>
            </wp:positionV>
            <wp:extent cx="6120130" cy="1583690"/>
            <wp:effectExtent l="0" t="0" r="0" b="0"/>
            <wp:wrapSquare wrapText="largest"/>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2"/>
                    <a:stretch>
                      <a:fillRect/>
                    </a:stretch>
                  </pic:blipFill>
                  <pic:spPr bwMode="auto">
                    <a:xfrm>
                      <a:off x="0" y="0"/>
                      <a:ext cx="6120130" cy="1583690"/>
                    </a:xfrm>
                    <a:prstGeom prst="rect">
                      <a:avLst/>
                    </a:prstGeom>
                  </pic:spPr>
                </pic:pic>
              </a:graphicData>
            </a:graphic>
          </wp:anchor>
        </w:drawing>
      </w:r>
      <w:r>
        <w:rPr>
          <w:rFonts w:ascii="Calibri" w:eastAsia="DejaVu Sans Condensed" w:hAnsi="Calibri" w:cs="DejaVu Sans Condensed"/>
          <w:highlight w:val="yellow"/>
          <w:lang w:val="en-GB"/>
        </w:rPr>
        <w:t>(New Storyboard)</w:t>
      </w:r>
    </w:p>
    <w:p w:rsidR="00070963" w:rsidRDefault="00276638">
      <w:pPr>
        <w:pStyle w:val="PargrafodaLista"/>
        <w:widowControl w:val="0"/>
        <w:numPr>
          <w:ilvl w:val="0"/>
          <w:numId w:val="1"/>
        </w:numPr>
        <w:spacing w:after="120"/>
        <w:jc w:val="both"/>
      </w:pPr>
      <w:r>
        <w:rPr>
          <w:rFonts w:ascii="Calibri" w:eastAsia="DejaVu Sans Condensed" w:hAnsi="Calibri"/>
          <w:b/>
          <w:bCs/>
          <w:lang w:val="en-GB"/>
        </w:rPr>
        <w:t xml:space="preserve">Question 3 </w:t>
      </w:r>
      <w:r>
        <w:rPr>
          <w:rFonts w:ascii="Calibri" w:eastAsia="DejaVu Sans Condensed" w:hAnsi="Calibri"/>
          <w:lang w:val="en-GB"/>
        </w:rPr>
        <w:t>can be answered by selecting t</w:t>
      </w:r>
      <w:r>
        <w:rPr>
          <w:rFonts w:ascii="Calibri" w:eastAsia="DejaVu Sans Condensed" w:hAnsi="Calibri" w:cs="DejaVu Sans Condensed"/>
          <w:lang w:val="en-GB"/>
        </w:rPr>
        <w:t xml:space="preserve">he year range on the line chart and looking at the </w:t>
      </w:r>
      <w:proofErr w:type="spellStart"/>
      <w:r>
        <w:rPr>
          <w:rFonts w:ascii="Calibri" w:eastAsia="DejaVu Sans Condensed" w:hAnsi="Calibri" w:cs="DejaVu Sans Condensed"/>
          <w:lang w:val="en-GB"/>
        </w:rPr>
        <w:t>slopegraph</w:t>
      </w:r>
      <w:proofErr w:type="spellEnd"/>
      <w:r>
        <w:rPr>
          <w:rFonts w:ascii="Calibri" w:eastAsia="DejaVu Sans Condensed" w:hAnsi="Calibri" w:cs="DejaVu Sans Condensed"/>
          <w:lang w:val="en-GB"/>
        </w:rPr>
        <w:t xml:space="preserve"> to see a more direct comparison. To reduce the number of ethnicities seen in the </w:t>
      </w:r>
      <w:proofErr w:type="spellStart"/>
      <w:r>
        <w:rPr>
          <w:rFonts w:ascii="Calibri" w:eastAsia="DejaVu Sans Condensed" w:hAnsi="Calibri" w:cs="DejaVu Sans Condensed"/>
          <w:lang w:val="en-GB"/>
        </w:rPr>
        <w:t>slopegraph</w:t>
      </w:r>
      <w:proofErr w:type="spellEnd"/>
      <w:r>
        <w:rPr>
          <w:rFonts w:ascii="Calibri" w:eastAsia="DejaVu Sans Condensed" w:hAnsi="Calibri" w:cs="DejaVu Sans Condensed"/>
          <w:lang w:val="en-GB"/>
        </w:rPr>
        <w:t>, the ethnici</w:t>
      </w:r>
      <w:r>
        <w:rPr>
          <w:rFonts w:ascii="Calibri" w:eastAsia="DejaVu Sans Condensed" w:hAnsi="Calibri" w:cs="DejaVu Sans Condensed"/>
          <w:lang w:val="en-GB"/>
        </w:rPr>
        <w:t>ties can be selected by clicking on the vertices of the star plot.</w:t>
      </w:r>
    </w:p>
    <w:p w:rsidR="00070963" w:rsidRDefault="00070963">
      <w:pPr>
        <w:pStyle w:val="PargrafodaLista"/>
        <w:widowControl w:val="0"/>
        <w:spacing w:after="120"/>
        <w:ind w:left="1080"/>
        <w:jc w:val="both"/>
        <w:rPr>
          <w:rFonts w:ascii="Calibri" w:eastAsia="DejaVu Sans Condensed" w:hAnsi="Calibri" w:cs="DejaVu Sans Condensed"/>
          <w:lang w:val="en-GB"/>
        </w:rPr>
      </w:pPr>
    </w:p>
    <w:p w:rsidR="00070963" w:rsidRDefault="00276638">
      <w:pPr>
        <w:pStyle w:val="PargrafodaLista"/>
        <w:widowControl w:val="0"/>
        <w:numPr>
          <w:ilvl w:val="0"/>
          <w:numId w:val="1"/>
        </w:numPr>
        <w:spacing w:after="120"/>
        <w:jc w:val="both"/>
        <w:rPr>
          <w:b/>
          <w:bCs/>
        </w:rPr>
      </w:pPr>
      <w:r>
        <w:rPr>
          <w:rFonts w:ascii="Calibri" w:eastAsia="DejaVu Sans Condensed" w:hAnsi="Calibri" w:cs="DejaVu Sans Condensed"/>
          <w:b/>
          <w:bCs/>
          <w:lang w:val="en-GB"/>
        </w:rPr>
        <w:t xml:space="preserve">Question 4 </w:t>
      </w:r>
      <w:r>
        <w:rPr>
          <w:rFonts w:ascii="Calibri" w:eastAsia="DejaVu Sans Condensed" w:hAnsi="Calibri" w:cs="DejaVu Sans Condensed"/>
          <w:lang w:val="en-GB"/>
        </w:rPr>
        <w:t>can be answered by selecting the year range on the line chart and comparing the lines of each political party per ethnicity.</w:t>
      </w:r>
    </w:p>
    <w:p w:rsidR="00070963" w:rsidRDefault="00070963">
      <w:pPr>
        <w:pStyle w:val="PargrafodaLista"/>
        <w:widowControl w:val="0"/>
        <w:spacing w:after="120"/>
        <w:ind w:left="1080"/>
        <w:jc w:val="both"/>
        <w:rPr>
          <w:rFonts w:ascii="Calibri" w:eastAsia="DejaVu Sans Condensed" w:hAnsi="Calibri" w:cs="DejaVu Sans Condensed"/>
          <w:lang w:val="en-GB"/>
        </w:rPr>
      </w:pPr>
    </w:p>
    <w:p w:rsidR="00070963" w:rsidRDefault="00276638">
      <w:pPr>
        <w:pStyle w:val="PargrafodaLista"/>
        <w:widowControl w:val="0"/>
        <w:numPr>
          <w:ilvl w:val="0"/>
          <w:numId w:val="1"/>
        </w:numPr>
        <w:spacing w:after="120"/>
        <w:jc w:val="both"/>
        <w:rPr>
          <w:rFonts w:ascii="Calibri" w:eastAsia="DejaVu Sans Condensed" w:hAnsi="Calibri"/>
          <w:lang w:val="en-GB"/>
        </w:rPr>
      </w:pPr>
      <w:r>
        <w:rPr>
          <w:rFonts w:ascii="Calibri" w:eastAsia="DejaVu Sans Condensed" w:hAnsi="Calibri" w:cs="DejaVu Sans Condensed"/>
          <w:b/>
          <w:bCs/>
          <w:lang w:val="en-GB"/>
        </w:rPr>
        <w:t>Question 5</w:t>
      </w:r>
      <w:r>
        <w:rPr>
          <w:rFonts w:ascii="Calibri" w:eastAsia="DejaVu Sans Condensed" w:hAnsi="Calibri" w:cs="DejaVu Sans Condensed"/>
          <w:lang w:val="en-GB"/>
        </w:rPr>
        <w:t xml:space="preserve"> can be answered by selecting the year ra</w:t>
      </w:r>
      <w:r>
        <w:rPr>
          <w:rFonts w:ascii="Calibri" w:eastAsia="DejaVu Sans Condensed" w:hAnsi="Calibri" w:cs="DejaVu Sans Condensed"/>
          <w:lang w:val="en-GB"/>
        </w:rPr>
        <w:t xml:space="preserve">nge on the line chart and looking at the lollipop and the </w:t>
      </w:r>
      <w:proofErr w:type="spellStart"/>
      <w:r>
        <w:rPr>
          <w:rFonts w:ascii="Calibri" w:eastAsia="DejaVu Sans Condensed" w:hAnsi="Calibri" w:cs="DejaVu Sans Condensed"/>
          <w:lang w:val="en-GB"/>
        </w:rPr>
        <w:t>slopegraph</w:t>
      </w:r>
      <w:proofErr w:type="spellEnd"/>
      <w:r>
        <w:rPr>
          <w:rFonts w:ascii="Calibri" w:eastAsia="DejaVu Sans Condensed" w:hAnsi="Calibri" w:cs="DejaVu Sans Condensed"/>
          <w:lang w:val="en-GB"/>
        </w:rPr>
        <w:t>, which are directly connected. If a milestone is selected, its description is shown on the Lollipop idiom.</w:t>
      </w:r>
    </w:p>
    <w:p w:rsidR="00070963" w:rsidRDefault="00070963">
      <w:pPr>
        <w:pStyle w:val="PargrafodaLista"/>
        <w:widowControl w:val="0"/>
        <w:spacing w:after="120"/>
        <w:ind w:left="360"/>
        <w:jc w:val="both"/>
        <w:rPr>
          <w:rFonts w:asciiTheme="majorHAnsi" w:hAnsiTheme="majorHAnsi" w:cstheme="majorHAnsi"/>
          <w:b/>
          <w:bCs/>
          <w:sz w:val="28"/>
          <w:szCs w:val="28"/>
          <w:u w:val="single"/>
        </w:rPr>
      </w:pPr>
    </w:p>
    <w:p w:rsidR="00070963" w:rsidRDefault="00276638">
      <w:pPr>
        <w:pStyle w:val="Standard"/>
        <w:spacing w:after="0"/>
        <w:jc w:val="both"/>
        <w:rPr>
          <w:rFonts w:ascii="Calibri" w:hAnsi="Calibri"/>
        </w:rPr>
      </w:pPr>
      <w:r>
        <w:rPr>
          <w:rFonts w:ascii="Calibri" w:hAnsi="Calibri"/>
        </w:rPr>
        <w:t xml:space="preserve">Notes: </w:t>
      </w:r>
    </w:p>
    <w:p w:rsidR="00070963" w:rsidRDefault="00276638">
      <w:pPr>
        <w:pStyle w:val="Standard"/>
        <w:numPr>
          <w:ilvl w:val="0"/>
          <w:numId w:val="4"/>
        </w:numPr>
        <w:spacing w:after="0"/>
        <w:jc w:val="both"/>
      </w:pPr>
      <w:r>
        <w:rPr>
          <w:rFonts w:ascii="Calibri" w:hAnsi="Calibri"/>
        </w:rPr>
        <w:t>While preparing this checkpoint, we noticed that our 6</w:t>
      </w:r>
      <w:r>
        <w:rPr>
          <w:rFonts w:ascii="Calibri" w:hAnsi="Calibri"/>
          <w:vertAlign w:val="superscript"/>
        </w:rPr>
        <w:t>th</w:t>
      </w:r>
      <w:r>
        <w:rPr>
          <w:rFonts w:ascii="Calibri" w:hAnsi="Calibri"/>
        </w:rPr>
        <w:t xml:space="preserve"> question was to specific and didn’t match the rest of the questions, so we discarded it. </w:t>
      </w:r>
    </w:p>
    <w:p w:rsidR="00070963" w:rsidRDefault="00276638">
      <w:pPr>
        <w:pStyle w:val="Standard"/>
        <w:numPr>
          <w:ilvl w:val="0"/>
          <w:numId w:val="4"/>
        </w:numPr>
        <w:spacing w:after="0"/>
        <w:jc w:val="both"/>
      </w:pPr>
      <w:r>
        <w:rPr>
          <w:rFonts w:ascii="Calibri" w:hAnsi="Calibri"/>
        </w:rPr>
        <w:t xml:space="preserve">Since we are aware of missed opportunities, we will change our previous data in order to answer some new questions which we already considered on this delivery. For </w:t>
      </w:r>
      <w:r>
        <w:rPr>
          <w:rFonts w:ascii="Calibri" w:hAnsi="Calibri"/>
        </w:rPr>
        <w:t xml:space="preserve">example, the birthplace will be affected not only by political party, as we had initially envisioned, but also by year range and ethnicity. </w:t>
      </w:r>
    </w:p>
    <w:p w:rsidR="00070963" w:rsidRDefault="00276638">
      <w:pPr>
        <w:pStyle w:val="Standard"/>
        <w:spacing w:after="0"/>
        <w:jc w:val="both"/>
      </w:pPr>
      <w:r>
        <w:rPr>
          <w:noProof/>
        </w:rPr>
        <mc:AlternateContent>
          <mc:Choice Requires="wps">
            <w:drawing>
              <wp:anchor distT="0" distB="0" distL="114300" distR="114300" simplePos="0" relativeHeight="2" behindDoc="0" locked="0" layoutInCell="1" allowOverlap="1" wp14:anchorId="549AFD3D">
                <wp:simplePos x="0" y="0"/>
                <wp:positionH relativeFrom="column">
                  <wp:posOffset>-266700</wp:posOffset>
                </wp:positionH>
                <wp:positionV relativeFrom="paragraph">
                  <wp:posOffset>1002030</wp:posOffset>
                </wp:positionV>
                <wp:extent cx="7062470" cy="426085"/>
                <wp:effectExtent l="0" t="0" r="0" b="0"/>
                <wp:wrapSquare wrapText="bothSides"/>
                <wp:docPr id="11" name="Caixa de texto 6"/>
                <wp:cNvGraphicFramePr/>
                <a:graphic xmlns:a="http://schemas.openxmlformats.org/drawingml/2006/main">
                  <a:graphicData uri="http://schemas.microsoft.com/office/word/2010/wordprocessingShape">
                    <wps:wsp>
                      <wps:cNvSpPr/>
                      <wps:spPr>
                        <a:xfrm>
                          <a:off x="0" y="0"/>
                          <a:ext cx="7061760" cy="4255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9546B3E" id="Caixa de texto 6" o:spid="_x0000_s1026" style="position:absolute;margin-left:-21pt;margin-top:78.9pt;width:556.1pt;height:33.5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" stroked="f">
                <w10:wrap type="square"/>
              </v:rect>
            </w:pict>
          </mc:Fallback>
        </mc:AlternateContent>
      </w:r>
    </w:p>
    <w:sectPr w:rsidR="00070963">
      <w:pgSz w:w="11906" w:h="16838"/>
      <w:pgMar w:top="568"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Lucida Grande">
    <w:charset w:val="01"/>
    <w:family w:val="roman"/>
    <w:pitch w:val="variable"/>
  </w:font>
  <w:font w:name="StarSymbol">
    <w:altName w:val="Cambria"/>
    <w:panose1 w:val="00000000000000000000"/>
    <w:charset w:val="00"/>
    <w:family w:val="roman"/>
    <w:notTrueType/>
    <w:pitch w:val="default"/>
  </w:font>
  <w:font w:name="DejaVu Sans Condensed">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52B"/>
    <w:multiLevelType w:val="multilevel"/>
    <w:tmpl w:val="E4402C18"/>
    <w:lvl w:ilvl="0">
      <w:start w:val="1"/>
      <w:numFmt w:val="bullet"/>
      <w:lvlText w:val=""/>
      <w:lvlJc w:val="left"/>
      <w:pPr>
        <w:ind w:left="36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2C84DF2"/>
    <w:multiLevelType w:val="multilevel"/>
    <w:tmpl w:val="EF844B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171F86"/>
    <w:multiLevelType w:val="multilevel"/>
    <w:tmpl w:val="16CC12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11E5C18"/>
    <w:multiLevelType w:val="multilevel"/>
    <w:tmpl w:val="98D224C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C5B07AC"/>
    <w:multiLevelType w:val="multilevel"/>
    <w:tmpl w:val="DEF2A016"/>
    <w:lvl w:ilvl="0">
      <w:start w:val="1"/>
      <w:numFmt w:val="bullet"/>
      <w:lvlText w:val=""/>
      <w:lvlJc w:val="left"/>
      <w:pPr>
        <w:tabs>
          <w:tab w:val="num" w:pos="360"/>
        </w:tabs>
        <w:ind w:left="360" w:hanging="360"/>
      </w:pPr>
      <w:rPr>
        <w:rFonts w:ascii="Symbol" w:hAnsi="Symbol" w:cs="OpenSymbol" w:hint="default"/>
        <w:b/>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963"/>
    <w:rsid w:val="00070963"/>
    <w:rsid w:val="0027663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D7BA"/>
  <w15:docId w15:val="{B53CBDFD-169C-4A64-804B-EB161B21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paragraph" w:styleId="Ttulo3">
    <w:name w:val="heading 3"/>
    <w:basedOn w:val="Heading"/>
    <w:next w:val="Corpodetexto"/>
    <w:qFormat/>
    <w:pPr>
      <w:spacing w:before="140"/>
      <w:outlineLvl w:val="2"/>
    </w:pPr>
    <w:rPr>
      <w:rFonts w:ascii="Liberation Serif" w:eastAsia="DejaVu Sans" w:hAnsi="Liberation Serif" w:cs="DejaVu Sans"/>
      <w:b/>
      <w:b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qFormat/>
    <w:rsid w:val="00F053A3"/>
    <w:rPr>
      <w:rFonts w:ascii="Calibri" w:eastAsia="Times New Roman" w:hAnsi="Calibri" w:cs="Times New Roman"/>
      <w:b/>
      <w:bCs/>
      <w:color w:val="4F81BD"/>
      <w:sz w:val="26"/>
      <w:szCs w:val="26"/>
    </w:rPr>
  </w:style>
  <w:style w:type="character" w:customStyle="1" w:styleId="Ttulo1Carter">
    <w:name w:val="Título 1 Caráter"/>
    <w:link w:val="Ttulo1"/>
    <w:qFormat/>
    <w:rsid w:val="00F053A3"/>
    <w:rPr>
      <w:rFonts w:ascii="Calibri" w:eastAsia="Times New Roman" w:hAnsi="Calibri" w:cs="Times New Roman"/>
      <w:b/>
      <w:bCs/>
      <w:color w:val="345A8A"/>
      <w:sz w:val="32"/>
      <w:szCs w:val="32"/>
    </w:rPr>
  </w:style>
  <w:style w:type="character" w:customStyle="1" w:styleId="TextodebaloCarter">
    <w:name w:val="Texto de balão Caráter"/>
    <w:link w:val="Textodebalo"/>
    <w:qFormat/>
    <w:rsid w:val="00BA2C6B"/>
    <w:rPr>
      <w:rFonts w:ascii="Lucida Grande" w:hAnsi="Lucida Grande"/>
      <w:sz w:val="18"/>
      <w:szCs w:val="18"/>
    </w:rPr>
  </w:style>
  <w:style w:type="character" w:customStyle="1" w:styleId="InternetLink">
    <w:name w:val="Internet Link"/>
    <w:basedOn w:val="Tipodeletrapredefinidodopargrafo"/>
    <w:uiPriority w:val="99"/>
    <w:rsid w:val="00AC633D"/>
    <w:rPr>
      <w:color w:val="0000FF" w:themeColor="hyperlink"/>
      <w:u w:val="single"/>
    </w:rPr>
  </w:style>
  <w:style w:type="character" w:customStyle="1" w:styleId="ListLabel1">
    <w:name w:val="ListLabel 1"/>
    <w:qFormat/>
    <w:rPr>
      <w:rFonts w:cs="StarSymbol"/>
      <w:b w:val="0"/>
      <w:bCs w:val="0"/>
      <w:sz w:val="18"/>
      <w:szCs w:val="18"/>
    </w:rPr>
  </w:style>
  <w:style w:type="character" w:customStyle="1" w:styleId="ListLabel2">
    <w:name w:val="ListLabel 2"/>
    <w:qFormat/>
    <w:rPr>
      <w:rFonts w:cs="StarSymbol"/>
      <w:b w:val="0"/>
      <w:bCs w:val="0"/>
      <w:sz w:val="18"/>
      <w:szCs w:val="18"/>
    </w:rPr>
  </w:style>
  <w:style w:type="character" w:customStyle="1" w:styleId="ListLabel3">
    <w:name w:val="ListLabel 3"/>
    <w:qFormat/>
    <w:rPr>
      <w:rFonts w:cs="StarSymbol"/>
      <w:b w:val="0"/>
      <w:bCs w:val="0"/>
      <w:sz w:val="18"/>
      <w:szCs w:val="18"/>
    </w:rPr>
  </w:style>
  <w:style w:type="character" w:customStyle="1" w:styleId="ListLabel4">
    <w:name w:val="ListLabel 4"/>
    <w:qFormat/>
    <w:rPr>
      <w:rFonts w:cs="StarSymbol"/>
      <w:b w:val="0"/>
      <w:bCs w:val="0"/>
      <w:sz w:val="18"/>
      <w:szCs w:val="18"/>
    </w:rPr>
  </w:style>
  <w:style w:type="character" w:customStyle="1" w:styleId="ListLabel5">
    <w:name w:val="ListLabel 5"/>
    <w:qFormat/>
    <w:rPr>
      <w:rFonts w:cs="StarSymbol"/>
      <w:b w:val="0"/>
      <w:bCs w:val="0"/>
      <w:sz w:val="18"/>
      <w:szCs w:val="18"/>
    </w:rPr>
  </w:style>
  <w:style w:type="character" w:customStyle="1" w:styleId="ListLabel6">
    <w:name w:val="ListLabel 6"/>
    <w:qFormat/>
    <w:rPr>
      <w:rFonts w:cs="StarSymbol"/>
      <w:b w:val="0"/>
      <w:bCs w:val="0"/>
      <w:sz w:val="18"/>
      <w:szCs w:val="18"/>
    </w:rPr>
  </w:style>
  <w:style w:type="character" w:customStyle="1" w:styleId="ListLabel7">
    <w:name w:val="ListLabel 7"/>
    <w:qFormat/>
    <w:rPr>
      <w:rFonts w:cs="StarSymbol"/>
      <w:b w:val="0"/>
      <w:bCs w:val="0"/>
      <w:sz w:val="18"/>
      <w:szCs w:val="18"/>
    </w:rPr>
  </w:style>
  <w:style w:type="character" w:customStyle="1" w:styleId="ListLabel8">
    <w:name w:val="ListLabel 8"/>
    <w:qFormat/>
    <w:rPr>
      <w:rFonts w:cs="StarSymbol"/>
      <w:b w:val="0"/>
      <w:bCs w:val="0"/>
      <w:sz w:val="18"/>
      <w:szCs w:val="18"/>
    </w:rPr>
  </w:style>
  <w:style w:type="character" w:customStyle="1" w:styleId="ListLabel9">
    <w:name w:val="ListLabel 9"/>
    <w:qFormat/>
    <w:rPr>
      <w:rFonts w:cs="StarSymbol"/>
      <w:b w:val="0"/>
      <w:bCs w:val="0"/>
      <w:sz w:val="18"/>
      <w:szCs w:val="18"/>
    </w:rPr>
  </w:style>
  <w:style w:type="character" w:customStyle="1" w:styleId="ListLabel10">
    <w:name w:val="ListLabel 10"/>
    <w:qFormat/>
    <w:rPr>
      <w:rFonts w:cs="StarSymbol"/>
      <w:b w:val="0"/>
      <w:bCs w:val="0"/>
      <w:sz w:val="18"/>
      <w:szCs w:val="18"/>
    </w:rPr>
  </w:style>
  <w:style w:type="character" w:customStyle="1" w:styleId="ListLabel11">
    <w:name w:val="ListLabel 11"/>
    <w:qFormat/>
    <w:rPr>
      <w:rFonts w:cs="StarSymbol"/>
      <w:b w:val="0"/>
      <w:bCs w:val="0"/>
      <w:sz w:val="18"/>
      <w:szCs w:val="18"/>
    </w:rPr>
  </w:style>
  <w:style w:type="character" w:customStyle="1" w:styleId="ListLabel12">
    <w:name w:val="ListLabel 12"/>
    <w:qFormat/>
    <w:rPr>
      <w:rFonts w:cs="StarSymbol"/>
      <w:b w:val="0"/>
      <w:bCs w:val="0"/>
      <w:sz w:val="18"/>
      <w:szCs w:val="18"/>
    </w:rPr>
  </w:style>
  <w:style w:type="character" w:customStyle="1" w:styleId="ListLabel13">
    <w:name w:val="ListLabel 13"/>
    <w:qFormat/>
    <w:rPr>
      <w:rFonts w:cs="StarSymbol"/>
      <w:b w:val="0"/>
      <w:bCs w:val="0"/>
      <w:sz w:val="18"/>
      <w:szCs w:val="18"/>
    </w:rPr>
  </w:style>
  <w:style w:type="character" w:customStyle="1" w:styleId="ListLabel14">
    <w:name w:val="ListLabel 14"/>
    <w:qFormat/>
    <w:rPr>
      <w:rFonts w:cs="StarSymbol"/>
      <w:b w:val="0"/>
      <w:bCs w:val="0"/>
      <w:sz w:val="18"/>
      <w:szCs w:val="18"/>
    </w:rPr>
  </w:style>
  <w:style w:type="character" w:customStyle="1" w:styleId="ListLabel15">
    <w:name w:val="ListLabel 15"/>
    <w:qFormat/>
    <w:rPr>
      <w:rFonts w:cs="StarSymbol"/>
      <w:b w:val="0"/>
      <w:bCs w:val="0"/>
      <w:sz w:val="18"/>
      <w:szCs w:val="18"/>
    </w:rPr>
  </w:style>
  <w:style w:type="character" w:customStyle="1" w:styleId="ListLabel16">
    <w:name w:val="ListLabel 16"/>
    <w:qFormat/>
    <w:rPr>
      <w:rFonts w:cs="StarSymbol"/>
      <w:b w:val="0"/>
      <w:bCs w:val="0"/>
      <w:sz w:val="18"/>
      <w:szCs w:val="18"/>
    </w:rPr>
  </w:style>
  <w:style w:type="character" w:customStyle="1" w:styleId="ListLabel17">
    <w:name w:val="ListLabel 17"/>
    <w:qFormat/>
    <w:rPr>
      <w:rFonts w:cs="StarSymbol"/>
      <w:b w:val="0"/>
      <w:bCs w:val="0"/>
      <w:sz w:val="18"/>
      <w:szCs w:val="18"/>
    </w:rPr>
  </w:style>
  <w:style w:type="character" w:customStyle="1" w:styleId="ListLabel18">
    <w:name w:val="ListLabel 18"/>
    <w:qFormat/>
    <w:rPr>
      <w:rFonts w:cs="StarSymbol"/>
      <w:b w:val="0"/>
      <w:bCs w:val="0"/>
      <w:sz w:val="18"/>
      <w:szCs w:val="18"/>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DejaVu Sans Condensed"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DejaVu Sans Condensed"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DejaVu Sans Condensed"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DejaVu Sans Condensed" w:cs="Times New Roman"/>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Bullets">
    <w:name w:val="Bullets"/>
    <w:qFormat/>
    <w:rPr>
      <w:rFonts w:ascii="OpenSymbol" w:eastAsia="OpenSymbol" w:hAnsi="OpenSymbol" w:cs="OpenSymbol"/>
    </w:rPr>
  </w:style>
  <w:style w:type="character" w:customStyle="1" w:styleId="ListLabel52">
    <w:name w:val="ListLabel 52"/>
    <w:qFormat/>
    <w:rPr>
      <w:rFonts w:ascii="Calibri" w:hAnsi="Calibri"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b/>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paragraph" w:customStyle="1" w:styleId="Heading">
    <w:name w:val="Heading"/>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unhideWhenUsed/>
    <w:qFormat/>
    <w:rsid w:val="00E443F5"/>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extodebalo">
    <w:name w:val="Balloon Text"/>
    <w:basedOn w:val="Normal"/>
    <w:link w:val="TextodebaloCarter"/>
    <w:qFormat/>
    <w:rsid w:val="00BA2C6B"/>
    <w:pPr>
      <w:spacing w:after="0"/>
    </w:pPr>
    <w:rPr>
      <w:rFonts w:ascii="Lucida Grande" w:hAnsi="Lucida Grande"/>
      <w:sz w:val="18"/>
      <w:szCs w:val="18"/>
    </w:rPr>
  </w:style>
  <w:style w:type="paragraph" w:styleId="PargrafodaLista">
    <w:name w:val="List Paragraph"/>
    <w:basedOn w:val="Normal"/>
    <w:qFormat/>
    <w:rsid w:val="00F32780"/>
    <w:pPr>
      <w:ind w:left="720"/>
      <w:contextualSpacing/>
    </w:pPr>
  </w:style>
  <w:style w:type="paragraph" w:customStyle="1" w:styleId="Standard">
    <w:name w:val="Standard"/>
    <w:qFormat/>
    <w:rsid w:val="00374DF5"/>
    <w:pPr>
      <w:suppressAutoHyphens/>
      <w:spacing w:after="200"/>
      <w:textAlignment w:val="baseline"/>
    </w:pPr>
    <w:rPr>
      <w:sz w:val="24"/>
      <w:szCs w:val="24"/>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802</Words>
  <Characters>4337</Characters>
  <Application>Microsoft Office Word</Application>
  <DocSecurity>0</DocSecurity>
  <Lines>36</Lines>
  <Paragraphs>10</Paragraphs>
  <ScaleCrop>false</ScaleCrop>
  <Company>INESC-ID/IST/UTL</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dc:description/>
  <cp:lastModifiedBy>Tiago toscanO.</cp:lastModifiedBy>
  <cp:revision>36</cp:revision>
  <cp:lastPrinted>2019-10-29T14:02:00Z</cp:lastPrinted>
  <dcterms:created xsi:type="dcterms:W3CDTF">2015-09-18T10:19:00Z</dcterms:created>
  <dcterms:modified xsi:type="dcterms:W3CDTF">2019-11-05T12:10:00Z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INESC-ID/IST/UTL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