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16DA" w:rsidRDefault="00E616DA" w:rsidP="00E616DA">
      <w:pPr>
        <w:rPr>
          <w:rFonts w:asciiTheme="majorBidi" w:hAnsiTheme="majorBidi" w:cstheme="majorBidi"/>
          <w:sz w:val="36"/>
          <w:szCs w:val="36"/>
          <w:u w:val="single"/>
        </w:rPr>
      </w:pPr>
      <w:r>
        <w:t xml:space="preserve">                                                 </w:t>
      </w:r>
      <w:r w:rsidRPr="00BA485B">
        <w:rPr>
          <w:rFonts w:asciiTheme="majorBidi" w:hAnsiTheme="majorBidi" w:cstheme="majorBidi"/>
          <w:sz w:val="36"/>
          <w:szCs w:val="36"/>
          <w:u w:val="single"/>
        </w:rPr>
        <w:t>Mid Term Lab Exam</w:t>
      </w:r>
    </w:p>
    <w:p w:rsidR="00E616DA" w:rsidRDefault="00E616DA" w:rsidP="00E616DA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Q#02</w:t>
      </w:r>
      <w:r w:rsidRPr="00BA485B">
        <w:rPr>
          <w:rFonts w:asciiTheme="majorBidi" w:hAnsiTheme="majorBidi" w:cstheme="majorBidi"/>
          <w:sz w:val="32"/>
          <w:szCs w:val="32"/>
        </w:rPr>
        <w:t>:</w:t>
      </w:r>
    </w:p>
    <w:p w:rsidR="00E616DA" w:rsidRDefault="00E616DA" w:rsidP="00E616DA">
      <w:pPr>
        <w:rPr>
          <w:sz w:val="28"/>
          <w:szCs w:val="28"/>
        </w:rPr>
      </w:pPr>
      <w:r w:rsidRPr="00E616DA">
        <w:rPr>
          <w:sz w:val="28"/>
          <w:szCs w:val="28"/>
        </w:rPr>
        <w:t>Design a simple and meaningful log</w:t>
      </w:r>
      <w:r w:rsidRPr="00E616DA">
        <w:rPr>
          <w:sz w:val="28"/>
          <w:szCs w:val="28"/>
        </w:rPr>
        <w:t>o for “</w:t>
      </w:r>
      <w:bookmarkStart w:id="0" w:name="_GoBack"/>
      <w:bookmarkEnd w:id="0"/>
      <w:r w:rsidRPr="00E616DA">
        <w:rPr>
          <w:sz w:val="28"/>
          <w:szCs w:val="28"/>
        </w:rPr>
        <w:t>Creative Tech Society.”</w:t>
      </w:r>
    </w:p>
    <w:p w:rsidR="00E616DA" w:rsidRPr="00E616DA" w:rsidRDefault="00E616DA" w:rsidP="00E616DA">
      <w:pPr>
        <w:rPr>
          <w:sz w:val="28"/>
          <w:szCs w:val="28"/>
        </w:rPr>
      </w:pPr>
      <w:r w:rsidRPr="00E616DA">
        <w:rPr>
          <w:sz w:val="28"/>
          <w:szCs w:val="28"/>
        </w:rPr>
        <w:t xml:space="preserve"> The logo should represent creativity, technology, teamwork, or innovation. It should be suitable for use on posters, certificates, social media pages, and event banners.</w:t>
      </w:r>
    </w:p>
    <w:p w:rsidR="009465D7" w:rsidRDefault="00E616DA">
      <w:pPr>
        <w:rPr>
          <w:rFonts w:asciiTheme="majorBidi" w:hAnsiTheme="majorBidi" w:cstheme="majorBidi"/>
          <w:color w:val="4472C4" w:themeColor="accent5"/>
          <w:sz w:val="28"/>
          <w:szCs w:val="28"/>
        </w:rPr>
      </w:pPr>
      <w:r w:rsidRPr="00E616DA">
        <w:rPr>
          <w:rFonts w:asciiTheme="majorBidi" w:hAnsiTheme="majorBidi" w:cstheme="majorBidi"/>
          <w:color w:val="4472C4" w:themeColor="accent5"/>
          <w:sz w:val="28"/>
          <w:szCs w:val="28"/>
        </w:rPr>
        <w:t>Logo design:</w:t>
      </w:r>
    </w:p>
    <w:p w:rsidR="00E616DA" w:rsidRDefault="00E616DA">
      <w:pPr>
        <w:rPr>
          <w:rFonts w:asciiTheme="majorBidi" w:hAnsiTheme="majorBidi" w:cstheme="majorBidi"/>
          <w:color w:val="4472C4" w:themeColor="accent5"/>
          <w:sz w:val="28"/>
          <w:szCs w:val="28"/>
        </w:rPr>
      </w:pPr>
      <w:r>
        <w:rPr>
          <w:rFonts w:asciiTheme="majorBidi" w:hAnsiTheme="majorBidi" w:cstheme="majorBidi"/>
          <w:noProof/>
          <w:color w:val="4472C4" w:themeColor="accent5"/>
          <w:sz w:val="28"/>
          <w:szCs w:val="28"/>
          <w:lang w:eastAsia="en-GB"/>
        </w:rPr>
        <w:drawing>
          <wp:inline distT="0" distB="0" distL="0" distR="0">
            <wp:extent cx="5731510" cy="31572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mini_Generated_Image_ujvk9fujvk9fujvk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6DA" w:rsidRPr="00E616DA" w:rsidRDefault="00E616DA" w:rsidP="007310DF">
      <w:pPr>
        <w:jc w:val="both"/>
        <w:rPr>
          <w:rFonts w:asciiTheme="majorBidi" w:hAnsiTheme="majorBidi" w:cstheme="majorBidi"/>
          <w:sz w:val="28"/>
          <w:szCs w:val="28"/>
        </w:rPr>
      </w:pPr>
    </w:p>
    <w:p w:rsidR="00E616DA" w:rsidRDefault="00E616DA" w:rsidP="007310DF">
      <w:pPr>
        <w:pStyle w:val="ListParagraph"/>
        <w:numPr>
          <w:ilvl w:val="0"/>
          <w:numId w:val="1"/>
        </w:numPr>
        <w:jc w:val="both"/>
        <w:rPr>
          <w:rFonts w:cstheme="minorHAnsi"/>
          <w:sz w:val="28"/>
          <w:szCs w:val="28"/>
        </w:rPr>
      </w:pPr>
      <w:r w:rsidRPr="00E616DA">
        <w:rPr>
          <w:rFonts w:cstheme="minorHAnsi"/>
          <w:sz w:val="28"/>
          <w:szCs w:val="28"/>
        </w:rPr>
        <w:t>This logo contains Creativity, Technology, Innovation and Teamwork.</w:t>
      </w:r>
    </w:p>
    <w:p w:rsidR="00E616DA" w:rsidRDefault="00E616DA" w:rsidP="007310DF">
      <w:pPr>
        <w:pStyle w:val="ListParagraph"/>
        <w:numPr>
          <w:ilvl w:val="0"/>
          <w:numId w:val="1"/>
        </w:num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Simple idea used in the logo, A light bulb + circuit lines.</w:t>
      </w:r>
    </w:p>
    <w:p w:rsidR="00E616DA" w:rsidRPr="00E616DA" w:rsidRDefault="00E616DA" w:rsidP="007310DF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It is</w:t>
      </w:r>
      <w:r w:rsidRPr="00E616DA">
        <w:rPr>
          <w:sz w:val="28"/>
          <w:szCs w:val="28"/>
        </w:rPr>
        <w:t xml:space="preserve"> suitable for use on posters, certificates, social media pages, and event banners.</w:t>
      </w:r>
    </w:p>
    <w:p w:rsidR="00E616DA" w:rsidRDefault="007310DF" w:rsidP="007310DF">
      <w:pPr>
        <w:pStyle w:val="ListParagraph"/>
        <w:numPr>
          <w:ilvl w:val="0"/>
          <w:numId w:val="1"/>
        </w:num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It follows design principles such as Simplicity, Scalability, Relevance and memorable.</w:t>
      </w:r>
    </w:p>
    <w:p w:rsidR="007310DF" w:rsidRDefault="007310DF" w:rsidP="007310DF">
      <w:pPr>
        <w:pStyle w:val="ListParagraph"/>
        <w:numPr>
          <w:ilvl w:val="0"/>
          <w:numId w:val="1"/>
        </w:num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I use Blue, Purple and Black colors and clear font. </w:t>
      </w:r>
    </w:p>
    <w:p w:rsidR="007310DF" w:rsidRPr="007310DF" w:rsidRDefault="007310DF" w:rsidP="007310DF">
      <w:pPr>
        <w:ind w:left="360"/>
        <w:rPr>
          <w:rFonts w:cstheme="minorHAnsi"/>
          <w:sz w:val="28"/>
          <w:szCs w:val="28"/>
        </w:rPr>
      </w:pPr>
    </w:p>
    <w:p w:rsidR="00E616DA" w:rsidRPr="00E616DA" w:rsidRDefault="00E616DA" w:rsidP="007310DF">
      <w:pPr>
        <w:pStyle w:val="ListParagraph"/>
        <w:rPr>
          <w:rFonts w:cstheme="minorHAnsi"/>
          <w:sz w:val="28"/>
          <w:szCs w:val="28"/>
        </w:rPr>
      </w:pPr>
    </w:p>
    <w:p w:rsidR="00E616DA" w:rsidRPr="00E616DA" w:rsidRDefault="00E616DA">
      <w:pPr>
        <w:rPr>
          <w:rFonts w:cstheme="minorHAnsi"/>
          <w:sz w:val="28"/>
          <w:szCs w:val="28"/>
        </w:rPr>
      </w:pPr>
    </w:p>
    <w:sectPr w:rsidR="00E616DA" w:rsidRPr="00E616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031B22"/>
    <w:multiLevelType w:val="hybridMultilevel"/>
    <w:tmpl w:val="5B4ABC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6DA"/>
    <w:rsid w:val="007310DF"/>
    <w:rsid w:val="009465D7"/>
    <w:rsid w:val="00E61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7B5B8A-D052-4033-A10E-4E25C4805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16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16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Touseeq Saddique</dc:creator>
  <cp:keywords/>
  <dc:description/>
  <cp:lastModifiedBy>Touseeq Saddique</cp:lastModifiedBy>
  <cp:revision>1</cp:revision>
  <dcterms:created xsi:type="dcterms:W3CDTF">2026-04-30T16:10:00Z</dcterms:created>
  <dcterms:modified xsi:type="dcterms:W3CDTF">2026-04-30T16:24:00Z</dcterms:modified>
</cp:coreProperties>
</file>