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F46E5"/>
          <w:sz w:val="26"/>
        </w:rPr>
        <w:t>ITM SLS BU — Vadodara</w:t>
        <w:br/>
        <w:t>School of Computer Science, Engineering &amp; Technology</w:t>
      </w:r>
    </w:p>
    <w:p>
      <w:pPr>
        <w:jc w:val="center"/>
      </w:pPr>
      <w:r>
        <w:rPr>
          <w:rFonts w:ascii="Arial" w:hAnsi="Arial"/>
          <w:b/>
          <w:color w:val="0F172A"/>
          <w:sz w:val="36"/>
        </w:rPr>
        <w:t>Advanced Web Development (AWD) — Regular Final Viva-Voce Submission</w:t>
        <w:br/>
        <w:t>Project: Crackly — Global Hackathon Winning Presentations Archive</w:t>
      </w:r>
    </w:p>
    <w:p>
      <w:pPr>
        <w:jc w:val="center"/>
      </w:pPr>
      <w:r>
        <w:rPr>
          <w:rFonts w:ascii="Calibri" w:hAnsi="Calibri"/>
          <w:i/>
          <w:sz w:val="22"/>
        </w:rPr>
        <w:t>B.Tech Semester-5 (Winter 2026) | Project-Based Learning (PBL) Component</w:t>
        <w:br/>
        <w:t>Student / Group Submission Document Covering Task-1, Task-2, and Task-3</w:t>
      </w:r>
    </w:p>
    <w:p>
      <w:pPr>
        <w:jc w:val="center"/>
      </w:pPr>
      <w:r>
        <w:t>———————————————————————————————————————————————————————</w:t>
      </w:r>
    </w:p>
    <w:p>
      <w:pPr>
        <w:pStyle w:val="Heading1"/>
      </w:pPr>
      <w:r>
        <w:t>Table of Contents</w:t>
      </w:r>
    </w:p>
    <w:p>
      <w:r>
        <w:t>1. Executive Summary &amp; Project Introduction</w:t>
        <w:br/>
        <w:t>2. Task 1: Comparative Technology Study</w:t>
        <w:br/>
        <w:t xml:space="preserve">   2.1 REST API vs. GraphQL</w:t>
        <w:br/>
        <w:t xml:space="preserve">   2.2 MongoDB vs. MySQL</w:t>
        <w:br/>
        <w:t xml:space="preserve">   2.3 React vs. Angular</w:t>
        <w:br/>
        <w:t xml:space="preserve">   2.4 JWT-Based Authentication vs. Session-Based Authentication</w:t>
        <w:br/>
        <w:t>3. Task 2: Security Audit Report</w:t>
        <w:br/>
        <w:t xml:space="preserve">   3.1 Threat Modeling &amp; Audit Scope</w:t>
        <w:br/>
        <w:t xml:space="preserve">   3.2 Risk Classification Matrix</w:t>
        <w:br/>
        <w:t xml:space="preserve">   3.3 Vulnerability Analyses &amp; Implemented Mitigations</w:t>
        <w:br/>
        <w:t>4. Task 3: Implementation &amp; Demonstration of Security Libraries</w:t>
        <w:br/>
        <w:t xml:space="preserve">   4.1 Helmet.js: HTTP Security Headers</w:t>
        <w:br/>
        <w:t xml:space="preserve">   4.2 bcrypt: Password Cryptography &amp; Salting</w:t>
        <w:br/>
        <w:t xml:space="preserve">   4.3 Joi: Input Schema Validation &amp; Sanitization</w:t>
        <w:br/>
        <w:t>5. Conclusion &amp; Verification Summary</w:t>
      </w:r>
    </w:p>
    <w:p>
      <w:r>
        <w:br w:type="page"/>
      </w:r>
    </w:p>
    <w:p>
      <w:pPr>
        <w:pStyle w:val="Heading1"/>
      </w:pPr>
      <w:r>
        <w:t>1. Executive Summary &amp; Project Introduction</w:t>
      </w:r>
    </w:p>
    <w:p>
      <w:r>
        <w:t>Crackly is a curated full-stack web application designed to allow developers, students, and hackathon competitors to inspect winning presentations from premier global hackathons (ETHIndia, PennApps, HackMIT, CalHacks, Hack The North, NASA Space Apps). Beyond listing project links, Crackly provides detailed judging rubrics with scored sections, judge remarks, and key takeaways explaining why each project won.</w:t>
      </w:r>
    </w:p>
    <w:p>
      <w:r>
        <w:t>Built using React 18, Vite, Tailwind CSS, Express.js, and MongoDB, Crackly implements a defense-in-depth security architecture utilizing Helmet.js, bcrypt, and Joi. This document satisfies the complete requirements of the B.Tech Semester-5 AWD Regular Final Viva-Voce Examination specification.</w:t>
      </w:r>
    </w:p>
    <w:p>
      <w:pPr>
        <w:pStyle w:val="Heading1"/>
      </w:pPr>
      <w:r>
        <w:t>2. Task 1: Comparative Technology Study</w:t>
      </w:r>
    </w:p>
    <w:p>
      <w:pPr>
        <w:pStyle w:val="Heading2"/>
      </w:pPr>
      <w:r>
        <w:t>2.1 REST API vs. GraphQL</w:t>
      </w:r>
    </w:p>
    <w:p>
      <w:r>
        <w:t>• REST (Representational State Transfer) is a stateless architectural style utilizing standard HTTP methods (GET, POST, PUT, DELETE) on resource-specific URIs. It leverages native HTTP caching and standard status codes.</w:t>
        <w:br/>
        <w:t>• GraphQL is a query language exposing a single POST endpoint where clients declare the exact fields required.</w:t>
        <w:br/>
        <w:t>• Crackly Justification: REST was selected because access patterns are deterministic (GET /api/presentations, GET /api/presentations/:id). REST eliminates the overhead of GraphQL resolvers, schema stitching, and query depth DOS vulnerabilities while enabling zero-dependency client fetches.</w:t>
      </w:r>
    </w:p>
    <w:p>
      <w:pPr>
        <w:pStyle w:val="Heading2"/>
      </w:pPr>
      <w:r>
        <w:t>2.2 MongoDB vs. MySQL</w:t>
      </w:r>
    </w:p>
    <w:p>
      <w:r>
        <w:t>• MongoDB is a document-oriented NoSQL database storing data as flexible BSON documents.</w:t>
        <w:br/>
        <w:t>• MySQL is a relational database management system organizing data into fixed tables with foreign key constraints.</w:t>
        <w:br/>
        <w:t>• Crackly Justification: Each presentation inherently contains nested structures: an array of scored rubrics, an array of winning pointers, and tags. In MySQL, this requires 4 tables and 3 joins per query. In MongoDB, the presentation is stored as a single document retrieved in an O(1) read operation.</w:t>
      </w:r>
    </w:p>
    <w:p>
      <w:pPr>
        <w:pStyle w:val="Heading2"/>
      </w:pPr>
      <w:r>
        <w:t>2.3 React vs. Angular</w:t>
      </w:r>
    </w:p>
    <w:p>
      <w:r>
        <w:t>• React is a declarative component-driven UI library utilizing a lightweight Virtual DOM and functional hooks.</w:t>
        <w:br/>
        <w:t>• Angular is an opinionated, full-featured enterprise TypeScript framework with built-in dependency injection.</w:t>
        <w:br/>
        <w:t>• Crackly Justification: React provides a minimal, clean component structure (Navbar, CategoryFilter, PresentationCard, PresentationModal) with instant debounced search via useState and useCallback, resulting in a production bundle under 80 KB gzipped compared to Angular's heavier runtime.</w:t>
      </w:r>
    </w:p>
    <w:p>
      <w:pPr>
        <w:pStyle w:val="Heading2"/>
      </w:pPr>
      <w:r>
        <w:t>2.4 JWT-Based Authentication vs. Session-Based Authentication</w:t>
      </w:r>
    </w:p>
    <w:p>
      <w:r>
        <w:t>• JWT (JSON Web Token) is stateless; user identity and role claims are cryptographically signed into the token.</w:t>
        <w:br/>
        <w:t>• Session-based authentication is stateful, requiring centralized server-side storage (e.g., Redis or database).</w:t>
        <w:br/>
        <w:t>• Crackly Justification: JWT aligns with RESTful stateless architecture, allowing the API server to scale horizontally without shared session state while enabling instantaneous role-based authorization.</w:t>
      </w:r>
    </w:p>
    <w:p>
      <w:pPr>
        <w:pStyle w:val="Heading1"/>
      </w:pPr>
      <w:r>
        <w:t>3. Task 2: Security Audit Report</w:t>
      </w:r>
    </w:p>
    <w:p>
      <w:r>
        <w:t>A systematic security audit was conducted against Crackly across the OWASP Top 10 vulnerabilities: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Vulnerability</w:t>
            </w:r>
          </w:p>
        </w:tc>
        <w:tc>
          <w:tcPr>
            <w:tcW w:type="dxa" w:w="2340"/>
          </w:tcPr>
          <w:p>
            <w:r>
              <w:t>Risk Level</w:t>
            </w:r>
          </w:p>
        </w:tc>
        <w:tc>
          <w:tcPr>
            <w:tcW w:type="dxa" w:w="2340"/>
          </w:tcPr>
          <w:p>
            <w:r>
              <w:t>Threat Description</w:t>
            </w:r>
          </w:p>
        </w:tc>
        <w:tc>
          <w:tcPr>
            <w:tcW w:type="dxa" w:w="2340"/>
          </w:tcPr>
          <w:p>
            <w:r>
              <w:t>Implemented Defense in Crackly</w:t>
            </w:r>
          </w:p>
        </w:tc>
      </w:tr>
      <w:tr>
        <w:tc>
          <w:tcPr>
            <w:tcW w:type="dxa" w:w="2340"/>
          </w:tcPr>
          <w:p>
            <w:r>
              <w:t>NoSQL Injection</w:t>
            </w:r>
          </w:p>
        </w:tc>
        <w:tc>
          <w:tcPr>
            <w:tcW w:type="dxa" w:w="2340"/>
          </w:tcPr>
          <w:p>
            <w:r>
              <w:t>HIGH (8.2)</w:t>
            </w:r>
          </w:p>
        </w:tc>
        <w:tc>
          <w:tcPr>
            <w:tcW w:type="dxa" w:w="2340"/>
          </w:tcPr>
          <w:p>
            <w:r>
              <w:t>Query selectors ($gt, $ne) passed via query params.</w:t>
            </w:r>
          </w:p>
        </w:tc>
        <w:tc>
          <w:tcPr>
            <w:tcW w:type="dxa" w:w="2340"/>
          </w:tcPr>
          <w:p>
            <w:r>
              <w:t>Joi schema enforces string types; escapeRegex() sanitizes regex.</w:t>
            </w:r>
          </w:p>
        </w:tc>
      </w:tr>
      <w:tr>
        <w:tc>
          <w:tcPr>
            <w:tcW w:type="dxa" w:w="2340"/>
          </w:tcPr>
          <w:p>
            <w:r>
              <w:t>XSS (Stored/Reflected)</w:t>
            </w:r>
          </w:p>
        </w:tc>
        <w:tc>
          <w:tcPr>
            <w:tcW w:type="dxa" w:w="2340"/>
          </w:tcPr>
          <w:p>
            <w:r>
              <w:t>HIGH (7.8)</w:t>
            </w:r>
          </w:p>
        </w:tc>
        <w:tc>
          <w:tcPr>
            <w:tcW w:type="dxa" w:w="2340"/>
          </w:tcPr>
          <w:p>
            <w:r>
              <w:t>Script injection in project title or javascript: URIs.</w:t>
            </w:r>
          </w:p>
        </w:tc>
        <w:tc>
          <w:tcPr>
            <w:tcW w:type="dxa" w:w="2340"/>
          </w:tcPr>
          <w:p>
            <w:r>
              <w:t>React JSX auto-escaping; Joi http/https scheme validation; Helmet CSP.</w:t>
            </w:r>
          </w:p>
        </w:tc>
      </w:tr>
      <w:tr>
        <w:tc>
          <w:tcPr>
            <w:tcW w:type="dxa" w:w="2340"/>
          </w:tcPr>
          <w:p>
            <w:r>
              <w:t>Insecure Passwords</w:t>
            </w:r>
          </w:p>
        </w:tc>
        <w:tc>
          <w:tcPr>
            <w:tcW w:type="dxa" w:w="2340"/>
          </w:tcPr>
          <w:p>
            <w:r>
              <w:t>HIGH (8.5)</w:t>
            </w:r>
          </w:p>
        </w:tc>
        <w:tc>
          <w:tcPr>
            <w:tcW w:type="dxa" w:w="2340"/>
          </w:tcPr>
          <w:p>
            <w:r>
              <w:t>Plaintext or fast-hash exposure in DB dumps.</w:t>
            </w:r>
          </w:p>
        </w:tc>
        <w:tc>
          <w:tcPr>
            <w:tcW w:type="dxa" w:w="2340"/>
          </w:tcPr>
          <w:p>
            <w:r>
              <w:t>bcrypt adaptive hashing (cost 10) in Mongoose pre-save hook.</w:t>
            </w:r>
          </w:p>
        </w:tc>
      </w:tr>
      <w:tr>
        <w:tc>
          <w:tcPr>
            <w:tcW w:type="dxa" w:w="2340"/>
          </w:tcPr>
          <w:p>
            <w:r>
              <w:t>Weak Authentication</w:t>
            </w:r>
          </w:p>
        </w:tc>
        <w:tc>
          <w:tcPr>
            <w:tcW w:type="dxa" w:w="2340"/>
          </w:tcPr>
          <w:p>
            <w:r>
              <w:t>MEDIUM (6.5)</w:t>
            </w:r>
          </w:p>
        </w:tc>
        <w:tc>
          <w:tcPr>
            <w:tcW w:type="dxa" w:w="2340"/>
          </w:tcPr>
          <w:p>
            <w:r>
              <w:t>Token tampering or missing expiration.</w:t>
            </w:r>
          </w:p>
        </w:tc>
        <w:tc>
          <w:tcPr>
            <w:tcW w:type="dxa" w:w="2340"/>
          </w:tcPr>
          <w:p>
            <w:r>
              <w:t>HMAC-SHA256 signature verification with 7d expiration.</w:t>
            </w:r>
          </w:p>
        </w:tc>
      </w:tr>
      <w:tr>
        <w:tc>
          <w:tcPr>
            <w:tcW w:type="dxa" w:w="2340"/>
          </w:tcPr>
          <w:p>
            <w:r>
              <w:t>Inadequate Input Validation</w:t>
            </w:r>
          </w:p>
        </w:tc>
        <w:tc>
          <w:tcPr>
            <w:tcW w:type="dxa" w:w="2340"/>
          </w:tcPr>
          <w:p>
            <w:r>
              <w:t>MEDIUM (6.1)</w:t>
            </w:r>
          </w:p>
        </w:tc>
        <w:tc>
          <w:tcPr>
            <w:tcW w:type="dxa" w:w="2340"/>
          </w:tcPr>
          <w:p>
            <w:r>
              <w:t>Mass assignment of admin privileges or bad scores.</w:t>
            </w:r>
          </w:p>
        </w:tc>
        <w:tc>
          <w:tcPr>
            <w:tcW w:type="dxa" w:w="2340"/>
          </w:tcPr>
          <w:p>
            <w:r>
              <w:t>Joi middleware with stripUnknown: true discards unmapped fields.</w:t>
            </w:r>
          </w:p>
        </w:tc>
      </w:tr>
      <w:tr>
        <w:tc>
          <w:tcPr>
            <w:tcW w:type="dxa" w:w="2340"/>
          </w:tcPr>
          <w:p>
            <w:r>
              <w:t>Clickjacking &amp; DoS</w:t>
            </w:r>
          </w:p>
        </w:tc>
        <w:tc>
          <w:tcPr>
            <w:tcW w:type="dxa" w:w="2340"/>
          </w:tcPr>
          <w:p>
            <w:r>
              <w:t>MEDIUM (5.4)</w:t>
            </w:r>
          </w:p>
        </w:tc>
        <w:tc>
          <w:tcPr>
            <w:tcW w:type="dxa" w:w="2340"/>
          </w:tcPr>
          <w:p>
            <w:r>
              <w:t>Transparent iframe framing; flood requests.</w:t>
            </w:r>
          </w:p>
        </w:tc>
        <w:tc>
          <w:tcPr>
            <w:tcW w:type="dxa" w:w="2340"/>
          </w:tcPr>
          <w:p>
            <w:r>
              <w:t>Helmet X-Frame-Options: DENY; express-rate-limit (200 req / 15 min).</w:t>
            </w:r>
          </w:p>
        </w:tc>
      </w:tr>
    </w:tbl>
    <w:p>
      <w:pPr>
        <w:pStyle w:val="Heading1"/>
      </w:pPr>
      <w:r>
        <w:t>4. Task 3: Implementation &amp; Demonstration of Security Libraries</w:t>
      </w:r>
    </w:p>
    <w:p>
      <w:pPr>
        <w:pStyle w:val="Heading2"/>
      </w:pPr>
      <w:r>
        <w:t>4.1 Helmet.js</w:t>
      </w:r>
    </w:p>
    <w:p>
      <w:r>
        <w:t>Configured in server/server.js to enforce HTTP response headers: X-Frame-Options: DENY (clickjacking protection), X-Content-Type-Options: nosniff (MIME-sniffing prevention), Content-Security-Policy (XSS mitigation), Strict-Transport-Security (HTTPS enforcement), and hides X-Powered-By.</w:t>
      </w:r>
    </w:p>
    <w:p>
      <w:pPr>
        <w:pStyle w:val="Heading2"/>
      </w:pPr>
      <w:r>
        <w:t>4.2 bcrypt</w:t>
      </w:r>
    </w:p>
    <w:p>
      <w:r>
        <w:t>Configured in server/models/User.js via a pre('save') hook using bcrypt.genSalt(10) and bcrypt.hash(). Generates unique cryptographic salts per user and verifies credentials during login using constant-time bcrypt.compare(), neutralizing Rainbow Table attacks.</w:t>
      </w:r>
    </w:p>
    <w:p>
      <w:pPr>
        <w:pStyle w:val="Heading2"/>
      </w:pPr>
      <w:r>
        <w:t>4.3 Joi</w:t>
      </w:r>
    </w:p>
    <w:p>
      <w:r>
        <w:t>Configured in server/validations/presentationValidation.js and server/middleware/validate.js. Enforces strict schema contracts on request bodies and queries, strips unknown attributes ({ stripUnknown: true }), validates numerical score bounds, and returns structured HTTP 400 validation error arrays.</w:t>
      </w:r>
    </w:p>
    <w:p>
      <w:pPr>
        <w:pStyle w:val="Heading1"/>
      </w:pPr>
      <w:r>
        <w:t>5. Conclusion &amp; Verification Summary</w:t>
      </w:r>
    </w:p>
    <w:p>
      <w:r>
        <w:t>Crackly successfully satisfies all academic and practical requirements of B.Tech Semester-5 AWD. The project is lean, robust, fully documented, and ready for regular final viva-voce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