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399A6" w14:textId="77777777" w:rsidR="00B31BFC" w:rsidRDefault="00B31BFC" w:rsidP="00214263">
      <w:pPr>
        <w:spacing w:line="480" w:lineRule="auto"/>
        <w:rPr>
          <w:b/>
        </w:rPr>
      </w:pPr>
      <w:r>
        <w:rPr>
          <w:b/>
        </w:rPr>
        <w:t>СУППЗ ПИРАМИДА</w:t>
      </w:r>
    </w:p>
    <w:p w14:paraId="474A47BA" w14:textId="77777777" w:rsidR="00C6491C" w:rsidRPr="00B31BFC" w:rsidRDefault="00C6491C" w:rsidP="00214263">
      <w:pPr>
        <w:spacing w:line="480" w:lineRule="auto"/>
        <w:rPr>
          <w:b/>
        </w:rPr>
      </w:pPr>
    </w:p>
    <w:p w14:paraId="07AE7CEC" w14:textId="77777777" w:rsidR="00FA71C4" w:rsidRDefault="00D25E3D" w:rsidP="00214263">
      <w:pPr>
        <w:spacing w:line="480" w:lineRule="auto"/>
      </w:pPr>
      <w:r w:rsidRPr="00D25E3D">
        <w:rPr>
          <w:b/>
        </w:rPr>
        <w:t xml:space="preserve">Слайд </w:t>
      </w:r>
      <w:r w:rsidR="00EB62AF">
        <w:rPr>
          <w:b/>
        </w:rPr>
        <w:t>2</w:t>
      </w:r>
      <w:r w:rsidR="00FA71C4" w:rsidRPr="00D25E3D">
        <w:rPr>
          <w:b/>
        </w:rPr>
        <w:t>.</w:t>
      </w:r>
      <w:r w:rsidR="00BA7524">
        <w:rPr>
          <w:b/>
        </w:rPr>
        <w:t xml:space="preserve"> </w:t>
      </w:r>
      <w:commentRangeStart w:id="0"/>
      <w:r w:rsidR="00FA71C4">
        <w:t>Во многих случаях последовательные задачи можно с удовлетвор</w:t>
      </w:r>
      <w:bookmarkStart w:id="1" w:name="_GoBack"/>
      <w:bookmarkEnd w:id="1"/>
      <w:r w:rsidR="00FA71C4">
        <w:t>ительной эффективностью в автоматическом режиме привести к виду параллельных задач. При этом не потребуется помощь специалиста по параллельному программированию.</w:t>
      </w:r>
      <w:commentRangeEnd w:id="0"/>
      <w:r w:rsidR="0052404C">
        <w:rPr>
          <w:rStyle w:val="af3"/>
        </w:rPr>
        <w:commentReference w:id="0"/>
      </w:r>
    </w:p>
    <w:p w14:paraId="4BFB0EC0" w14:textId="77777777" w:rsidR="00901272" w:rsidRDefault="00EB62AF" w:rsidP="00214263">
      <w:pPr>
        <w:spacing w:line="480" w:lineRule="auto"/>
      </w:pPr>
      <w:commentRangeStart w:id="2"/>
      <w:r>
        <w:t>На кафедре</w:t>
      </w:r>
      <w:r w:rsidR="00FA71C4">
        <w:t xml:space="preserve"> разработан </w:t>
      </w:r>
      <w:r>
        <w:t>программный комплекс «Пирамида».</w:t>
      </w:r>
      <w:r w:rsidR="00FA71C4">
        <w:t xml:space="preserve"> </w:t>
      </w:r>
      <w:r>
        <w:t>Он представляет</w:t>
      </w:r>
      <w:r w:rsidR="00FA71C4">
        <w:t xml:space="preserve"> собой систему, позволяющую организовать параллельное выполнение последовательной программы с распараллеливанием по данным посредством запуска множества ее экземпляров на иерархически организованной вычислительной системе.</w:t>
      </w:r>
      <w:commentRangeEnd w:id="2"/>
      <w:r w:rsidR="0052404C">
        <w:rPr>
          <w:rStyle w:val="af3"/>
        </w:rPr>
        <w:commentReference w:id="2"/>
      </w:r>
      <w:r w:rsidR="0043425A">
        <w:t xml:space="preserve"> </w:t>
      </w:r>
    </w:p>
    <w:p w14:paraId="7971AB3F" w14:textId="77777777" w:rsidR="00901272" w:rsidRDefault="00901272" w:rsidP="00214263">
      <w:pPr>
        <w:spacing w:line="480" w:lineRule="auto"/>
      </w:pPr>
      <w:r>
        <w:t>На центральном сервере функционирует центральный менеджер. Он запускает менеджеры кластеров на серверах кластеров. Серверы кластеров запускают менеджеры вычислительных модулей на вычислительных модулях.</w:t>
      </w:r>
    </w:p>
    <w:p w14:paraId="18C38561" w14:textId="77777777" w:rsidR="00BA7524" w:rsidRDefault="00BA7524" w:rsidP="00214263">
      <w:pPr>
        <w:spacing w:line="480" w:lineRule="auto"/>
      </w:pPr>
      <w:r w:rsidRPr="002F7F8F">
        <w:t>Если помимо ВМ в состав кластера входит другой кластер, то менеджер кластера верхнего уровня запускает на сервере управления подчиненного кластера соо</w:t>
      </w:r>
      <w:r>
        <w:t>тветствующий менеджер кластера.</w:t>
      </w:r>
    </w:p>
    <w:p w14:paraId="1FE08686" w14:textId="77777777" w:rsidR="00BA7524" w:rsidRDefault="00BA7524" w:rsidP="00214263">
      <w:pPr>
        <w:spacing w:line="480" w:lineRule="auto"/>
      </w:pPr>
      <w:r w:rsidRPr="002F7F8F">
        <w:t>Менеджер ВМ запускает один или несколько экземпляров ОПП и контролирует их выполнение.</w:t>
      </w:r>
    </w:p>
    <w:p w14:paraId="03958392" w14:textId="77777777" w:rsidR="00901272" w:rsidRDefault="00901272" w:rsidP="00214263">
      <w:pPr>
        <w:spacing w:line="480" w:lineRule="auto"/>
      </w:pPr>
      <w:r>
        <w:rPr>
          <w:szCs w:val="28"/>
        </w:rPr>
        <w:t>Н</w:t>
      </w:r>
      <w:r w:rsidRPr="002C6CFF">
        <w:rPr>
          <w:szCs w:val="28"/>
        </w:rPr>
        <w:t xml:space="preserve">а каждом вычислительном </w:t>
      </w:r>
      <w:r>
        <w:rPr>
          <w:szCs w:val="28"/>
        </w:rPr>
        <w:t>мод</w:t>
      </w:r>
      <w:r w:rsidRPr="002C6CFF">
        <w:rPr>
          <w:szCs w:val="28"/>
        </w:rPr>
        <w:t>уле выполняется одна и та же копия программы с различными значениями входных параметров</w:t>
      </w:r>
      <w:r>
        <w:t>.</w:t>
      </w:r>
    </w:p>
    <w:p w14:paraId="19E5370E" w14:textId="77777777" w:rsidR="003F7044" w:rsidRDefault="00FA71C4" w:rsidP="00214263">
      <w:pPr>
        <w:spacing w:line="480" w:lineRule="auto"/>
      </w:pPr>
      <w:r>
        <w:lastRenderedPageBreak/>
        <w:t xml:space="preserve">«Пирамида» </w:t>
      </w:r>
      <w:commentRangeStart w:id="3"/>
      <w:r>
        <w:t>повышает отказоустойчивость вычислений</w:t>
      </w:r>
      <w:commentRangeEnd w:id="3"/>
      <w:r w:rsidR="0052404C">
        <w:rPr>
          <w:rStyle w:val="af3"/>
        </w:rPr>
        <w:commentReference w:id="3"/>
      </w:r>
      <w:r>
        <w:t xml:space="preserve">. </w:t>
      </w:r>
      <w:r w:rsidR="0043425A">
        <w:t>Выход из строя одного или нескольких вычислительных модулей, а также одного или нескольких кластеров, не останавливает расчеты, а только снижает их скорость.</w:t>
      </w:r>
    </w:p>
    <w:p w14:paraId="097DE4B6" w14:textId="77777777" w:rsidR="00FA71C4" w:rsidRDefault="00D25E3D" w:rsidP="00214263">
      <w:pPr>
        <w:spacing w:line="480" w:lineRule="auto"/>
      </w:pPr>
      <w:r w:rsidRPr="00D25E3D">
        <w:rPr>
          <w:b/>
        </w:rPr>
        <w:t xml:space="preserve">Слайд </w:t>
      </w:r>
      <w:r w:rsidR="00EB62AF">
        <w:rPr>
          <w:b/>
        </w:rPr>
        <w:t>3</w:t>
      </w:r>
      <w:r w:rsidR="003F7044" w:rsidRPr="00D25E3D">
        <w:rPr>
          <w:b/>
        </w:rPr>
        <w:t>.</w:t>
      </w:r>
      <w:r w:rsidR="00BA7524">
        <w:t xml:space="preserve"> К</w:t>
      </w:r>
      <w:r w:rsidR="00BA7524">
        <w:t>оллективный доступ пользователей к вычислительной установке с возможностью использования на ней ПК «Пирамида»</w:t>
      </w:r>
      <w:r w:rsidR="00664F84">
        <w:t xml:space="preserve"> позволяет организовать</w:t>
      </w:r>
      <w:r w:rsidR="00FA71C4">
        <w:t xml:space="preserve"> </w:t>
      </w:r>
      <w:commentRangeStart w:id="4"/>
      <w:r w:rsidR="00FA71C4">
        <w:t>с</w:t>
      </w:r>
      <w:r w:rsidR="00664F84">
        <w:t>истема</w:t>
      </w:r>
      <w:r w:rsidR="00FA71C4">
        <w:t xml:space="preserve"> управления прохождением параллельных задач (СУППЗ)</w:t>
      </w:r>
      <w:commentRangeEnd w:id="4"/>
      <w:r w:rsidR="00B753CE">
        <w:rPr>
          <w:rStyle w:val="af3"/>
        </w:rPr>
        <w:commentReference w:id="4"/>
      </w:r>
      <w:r w:rsidR="00FA71C4">
        <w:t xml:space="preserve">. </w:t>
      </w:r>
      <w:commentRangeStart w:id="5"/>
      <w:r w:rsidR="00FA71C4">
        <w:t>СУППЗ –</w:t>
      </w:r>
      <w:r w:rsidR="00EB62AF">
        <w:t xml:space="preserve"> </w:t>
      </w:r>
      <w:r w:rsidR="00FA71C4">
        <w:t>обеспечивает выделение и освобождение ресурсов вычислительной установки, а также ведение очередей на запуск задач</w:t>
      </w:r>
      <w:commentRangeEnd w:id="5"/>
      <w:r w:rsidR="00B753CE">
        <w:rPr>
          <w:rStyle w:val="af3"/>
        </w:rPr>
        <w:commentReference w:id="5"/>
      </w:r>
      <w:r w:rsidR="00FA71C4">
        <w:t>.</w:t>
      </w:r>
    </w:p>
    <w:p w14:paraId="3DBBDEAD" w14:textId="77777777" w:rsidR="00FE223B" w:rsidRDefault="00FE223B" w:rsidP="00214263">
      <w:pPr>
        <w:spacing w:line="480" w:lineRule="auto"/>
      </w:pPr>
      <w:r>
        <w:t>На управляющей ЭВМ с установленной СУППЗ функционируют сервер запросов, сервер очередей и сервер запуска.</w:t>
      </w:r>
    </w:p>
    <w:p w14:paraId="6B5A7467" w14:textId="77777777" w:rsidR="00664F84" w:rsidRPr="00DA0666" w:rsidRDefault="00664F84" w:rsidP="00214263">
      <w:pPr>
        <w:pStyle w:val="732"/>
        <w:spacing w:line="480" w:lineRule="auto"/>
      </w:pPr>
      <w:r>
        <w:t xml:space="preserve">Сервер </w:t>
      </w:r>
      <w:r w:rsidR="00FE223B">
        <w:t>запросов</w:t>
      </w:r>
      <w:r>
        <w:t xml:space="preserve"> </w:t>
      </w:r>
      <w:r w:rsidRPr="00DA0666">
        <w:t xml:space="preserve">выполняет обработку пользовательских </w:t>
      </w:r>
      <w:r>
        <w:t>команд</w:t>
      </w:r>
      <w:r w:rsidRPr="00DA0666">
        <w:t xml:space="preserve">. В качестве </w:t>
      </w:r>
      <w:r>
        <w:t>команды</w:t>
      </w:r>
      <w:r w:rsidRPr="00DA0666">
        <w:t xml:space="preserve"> может выступать запрос на выполнение </w:t>
      </w:r>
      <w:r>
        <w:t>задания</w:t>
      </w:r>
      <w:r w:rsidRPr="00DA0666">
        <w:t xml:space="preserve">, запрос на остановку выполнения </w:t>
      </w:r>
      <w:r>
        <w:t>задания</w:t>
      </w:r>
      <w:r w:rsidRPr="00DA0666">
        <w:t xml:space="preserve">, запрос на удаление </w:t>
      </w:r>
      <w:r>
        <w:t>задания</w:t>
      </w:r>
      <w:r w:rsidRPr="00DA0666">
        <w:t xml:space="preserve"> из очереди задач, запрос состояния </w:t>
      </w:r>
      <w:r>
        <w:t>задания</w:t>
      </w:r>
      <w:r w:rsidRPr="00DA0666">
        <w:t>, запрос со</w:t>
      </w:r>
      <w:r w:rsidR="00452A27">
        <w:t>стояния очереди задач и другие.</w:t>
      </w:r>
    </w:p>
    <w:p w14:paraId="0830804B" w14:textId="77777777" w:rsidR="00664F84" w:rsidRDefault="00664F84" w:rsidP="00214263">
      <w:pPr>
        <w:pStyle w:val="732"/>
        <w:spacing w:line="480" w:lineRule="auto"/>
      </w:pPr>
      <w:r w:rsidRPr="00DA0666">
        <w:t xml:space="preserve">Сервер очередей осуществляет планирование </w:t>
      </w:r>
      <w:r>
        <w:t>заданий и обеспечивает</w:t>
      </w:r>
      <w:r w:rsidRPr="00DA0666">
        <w:t xml:space="preserve"> постан</w:t>
      </w:r>
      <w:r>
        <w:t xml:space="preserve">овку их </w:t>
      </w:r>
      <w:r w:rsidRPr="00DA0666">
        <w:t xml:space="preserve">на </w:t>
      </w:r>
      <w:r>
        <w:t>выполнение,</w:t>
      </w:r>
      <w:r w:rsidRPr="00DA0666">
        <w:t xml:space="preserve"> </w:t>
      </w:r>
      <w:r>
        <w:t>д</w:t>
      </w:r>
      <w:r w:rsidRPr="00DA0666">
        <w:t xml:space="preserve">ля </w:t>
      </w:r>
      <w:r>
        <w:t>этого</w:t>
      </w:r>
      <w:r w:rsidRPr="00DA0666">
        <w:t xml:space="preserve"> сервер очередей </w:t>
      </w:r>
      <w:r>
        <w:t>вызывает</w:t>
      </w:r>
      <w:r w:rsidRPr="00DA0666">
        <w:t xml:space="preserve"> сервер запуска. </w:t>
      </w:r>
    </w:p>
    <w:p w14:paraId="47B66DE0" w14:textId="77777777" w:rsidR="00664F84" w:rsidRDefault="00FE223B" w:rsidP="00214263">
      <w:pPr>
        <w:spacing w:line="480" w:lineRule="auto"/>
      </w:pPr>
      <w:r>
        <w:t xml:space="preserve">Сервер запуска осуществляет запуск </w:t>
      </w:r>
      <w:r w:rsidRPr="00D160DC">
        <w:t>и останов</w:t>
      </w:r>
      <w:r>
        <w:t xml:space="preserve"> </w:t>
      </w:r>
      <w:r>
        <w:t>заданий.</w:t>
      </w:r>
    </w:p>
    <w:p w14:paraId="3CA1FFCB" w14:textId="77777777" w:rsidR="003F7044" w:rsidRDefault="00D25E3D" w:rsidP="00214263">
      <w:pPr>
        <w:spacing w:line="480" w:lineRule="auto"/>
      </w:pPr>
      <w:r w:rsidRPr="00D25E3D">
        <w:rPr>
          <w:b/>
        </w:rPr>
        <w:t xml:space="preserve">Слайд </w:t>
      </w:r>
      <w:r w:rsidR="00EB62AF">
        <w:rPr>
          <w:b/>
        </w:rPr>
        <w:t>4</w:t>
      </w:r>
      <w:r w:rsidR="003F7044" w:rsidRPr="00D25E3D">
        <w:rPr>
          <w:b/>
        </w:rPr>
        <w:t xml:space="preserve">. </w:t>
      </w:r>
      <w:r w:rsidR="00C6491C">
        <w:t xml:space="preserve">Задача совмещения ПК Пирамида и СУППЗ решена ранее, в ходе дипломной работы выпускника 732 кафедры Кондратьева. </w:t>
      </w:r>
    </w:p>
    <w:p w14:paraId="2DDEEB49" w14:textId="77777777" w:rsidR="00C6491C" w:rsidRPr="00C6491C" w:rsidRDefault="00EB62AF" w:rsidP="00214263">
      <w:pPr>
        <w:spacing w:line="480" w:lineRule="auto"/>
      </w:pPr>
      <w:r>
        <w:lastRenderedPageBreak/>
        <w:t xml:space="preserve">Для каждого задания СУППЗ динамически выделяет вычислительные </w:t>
      </w:r>
      <w:r w:rsidR="00FE223B">
        <w:t>модули</w:t>
      </w:r>
      <w:r>
        <w:t xml:space="preserve">. В случае заданий для Пирамиды </w:t>
      </w:r>
      <w:r w:rsidR="00C6491C">
        <w:t>автоматически конфигурируется иерархическая вычислительная система</w:t>
      </w:r>
      <w:r>
        <w:t>.</w:t>
      </w:r>
    </w:p>
    <w:p w14:paraId="5BF50F82" w14:textId="77777777" w:rsidR="00FA71C4" w:rsidRDefault="00D25E3D" w:rsidP="00214263">
      <w:pPr>
        <w:spacing w:line="480" w:lineRule="auto"/>
      </w:pPr>
      <w:r w:rsidRPr="00D25E3D">
        <w:rPr>
          <w:b/>
        </w:rPr>
        <w:t xml:space="preserve">Слайд </w:t>
      </w:r>
      <w:r w:rsidR="00EB62AF">
        <w:rPr>
          <w:b/>
        </w:rPr>
        <w:t>5</w:t>
      </w:r>
      <w:r w:rsidR="003F7044" w:rsidRPr="00D25E3D">
        <w:rPr>
          <w:b/>
        </w:rPr>
        <w:t>.</w:t>
      </w:r>
      <w:r w:rsidR="003F7044">
        <w:t xml:space="preserve"> </w:t>
      </w:r>
      <w:r w:rsidR="00926699">
        <w:t>А</w:t>
      </w:r>
      <w:r w:rsidR="00FA71C4">
        <w:t>ктуальной задачей является разработка прозрачного веб-интерфейса к ПК «Пирамида». Интерфейс должен быть построен таким образом, чтобы избавить пользователя от необходимости изучения работы ПК «Пирамида» и СУППЗ при постановке заданий на обработку.</w:t>
      </w:r>
    </w:p>
    <w:p w14:paraId="6360CCB6" w14:textId="77777777" w:rsidR="00926699" w:rsidRPr="00926699" w:rsidRDefault="00926699" w:rsidP="00214263">
      <w:pPr>
        <w:spacing w:line="480" w:lineRule="auto"/>
      </w:pPr>
      <w:r>
        <w:t xml:space="preserve">Кроме этого, возможности ПК «Пирамида» по организации вычислений с распараллеливанием по данным делают целесообразным построение на его базе специализированного облачного сервиса вида </w:t>
      </w:r>
      <w:r>
        <w:rPr>
          <w:lang w:val="en-US"/>
        </w:rPr>
        <w:t>SaaS</w:t>
      </w:r>
      <w:r>
        <w:t>.</w:t>
      </w:r>
    </w:p>
    <w:p w14:paraId="139A3DD5" w14:textId="77777777" w:rsidR="00EB62AF" w:rsidRDefault="00EB62AF" w:rsidP="00214263">
      <w:pPr>
        <w:spacing w:line="480" w:lineRule="auto"/>
      </w:pPr>
      <w:r>
        <w:t xml:space="preserve">Разработка </w:t>
      </w:r>
      <w:r w:rsidR="00926699">
        <w:t xml:space="preserve">подобного </w:t>
      </w:r>
      <w:r>
        <w:t>облачного</w:t>
      </w:r>
      <w:r w:rsidR="00FE223B">
        <w:t xml:space="preserve"> сервиса</w:t>
      </w:r>
      <w:r>
        <w:t xml:space="preserve"> </w:t>
      </w:r>
      <w:r w:rsidR="00926699">
        <w:t>и</w:t>
      </w:r>
      <w:r>
        <w:t xml:space="preserve"> является целью настоящей дипломной работы.</w:t>
      </w:r>
    </w:p>
    <w:p w14:paraId="1F42D472" w14:textId="77777777" w:rsidR="00FA71C4" w:rsidRDefault="00FA71C4" w:rsidP="00214263">
      <w:pPr>
        <w:spacing w:line="480" w:lineRule="auto"/>
      </w:pPr>
      <w:r>
        <w:t xml:space="preserve">Предоставление ПК «Пирамида» в виде облачного сервиса с веб-интерфейсом позволит снизить порог вхождения пользователей </w:t>
      </w:r>
      <w:proofErr w:type="gramStart"/>
      <w:r>
        <w:t>В настоящее время</w:t>
      </w:r>
      <w:proofErr w:type="gramEnd"/>
      <w:r w:rsidR="00214263">
        <w:t>,</w:t>
      </w:r>
      <w:r>
        <w:t xml:space="preserve"> пользователи ПК «Пирамида» вынуждены вручную выполнять подготовительные действия по составлению паспорта заданий и конфигурации системы. При выполнении задания на нескольких комплексах «Пирамида» подготовительные действия фактически дублируются для каждого комплекса. </w:t>
      </w:r>
    </w:p>
    <w:p w14:paraId="61DCD880" w14:textId="77777777" w:rsidR="00FA71C4" w:rsidRDefault="00FA71C4" w:rsidP="00214263">
      <w:pPr>
        <w:spacing w:line="480" w:lineRule="auto"/>
      </w:pPr>
      <w:r>
        <w:t xml:space="preserve">В распоряжении организации предоставляющей ПК «Пирамида» как сервис может быть несколько вычислительных установок. При этом вычислительные установки могут быть распределены территориально. Облачный сервис в этом случает должен выполнять роль дополнительного </w:t>
      </w:r>
      <w:r>
        <w:lastRenderedPageBreak/>
        <w:t>уровня абстракции, позволяющего объединить вычислительные установки и организовать к ним единый интерфейс управления</w:t>
      </w:r>
    </w:p>
    <w:p w14:paraId="706AA474" w14:textId="77777777" w:rsidR="00843169" w:rsidRDefault="00843169" w:rsidP="00214263">
      <w:pPr>
        <w:spacing w:line="480" w:lineRule="auto"/>
      </w:pPr>
    </w:p>
    <w:p w14:paraId="4633DCF1" w14:textId="77777777" w:rsidR="004B67C4" w:rsidRPr="00B31BFC" w:rsidRDefault="00D25E3D" w:rsidP="00214263">
      <w:pPr>
        <w:spacing w:line="480" w:lineRule="auto"/>
        <w:rPr>
          <w:b/>
        </w:rPr>
      </w:pPr>
      <w:r>
        <w:rPr>
          <w:b/>
        </w:rPr>
        <w:t>ТРЕБОВАНИЯ</w:t>
      </w:r>
    </w:p>
    <w:p w14:paraId="4EAFEB7B" w14:textId="77777777" w:rsidR="004B67C4" w:rsidRDefault="004B67C4" w:rsidP="00214263">
      <w:pPr>
        <w:spacing w:line="480" w:lineRule="auto"/>
      </w:pPr>
    </w:p>
    <w:p w14:paraId="4DE9B708" w14:textId="77777777" w:rsidR="003F7044" w:rsidRDefault="00D25E3D" w:rsidP="00214263">
      <w:pPr>
        <w:spacing w:line="480" w:lineRule="auto"/>
      </w:pPr>
      <w:r w:rsidRPr="00D25E3D">
        <w:rPr>
          <w:b/>
        </w:rPr>
        <w:t xml:space="preserve">Слайд </w:t>
      </w:r>
      <w:r w:rsidR="003F7044" w:rsidRPr="00D25E3D">
        <w:rPr>
          <w:b/>
        </w:rPr>
        <w:t>8.</w:t>
      </w:r>
      <w:r w:rsidR="003F7044">
        <w:t xml:space="preserve"> Разобьем общую задачу на составляющие подзадачи, определяющие требования в соответствии с классификацией, приведенной на рис</w:t>
      </w:r>
      <w:r w:rsidR="00E97D26">
        <w:t>унке.</w:t>
      </w:r>
    </w:p>
    <w:p w14:paraId="1A1F9695" w14:textId="77777777" w:rsidR="004B67C4" w:rsidRDefault="004B67C4" w:rsidP="00214263">
      <w:pPr>
        <w:spacing w:line="480" w:lineRule="auto"/>
      </w:pPr>
      <w:r>
        <w:t>Общей задачей облачного сервиса является организация многопользовательского доступа к ПК «Пирамида» посредством совместно работающих комплексов СУППЗ. Выполнение этой задачи облачным сервисом</w:t>
      </w:r>
      <w:r w:rsidRPr="00C52A3A">
        <w:t xml:space="preserve"> </w:t>
      </w:r>
      <w:r>
        <w:t>является функциональным требованием бизнес уровня.</w:t>
      </w:r>
    </w:p>
    <w:p w14:paraId="48E0A274" w14:textId="77777777" w:rsidR="004B67C4" w:rsidRDefault="00D25E3D" w:rsidP="00214263">
      <w:pPr>
        <w:spacing w:line="480" w:lineRule="auto"/>
      </w:pPr>
      <w:r w:rsidRPr="00D25E3D">
        <w:rPr>
          <w:b/>
        </w:rPr>
        <w:t xml:space="preserve">Слайд </w:t>
      </w:r>
      <w:r w:rsidR="00D8677B" w:rsidRPr="00D25E3D">
        <w:rPr>
          <w:b/>
        </w:rPr>
        <w:t>9.</w:t>
      </w:r>
      <w:r w:rsidR="00D8677B">
        <w:t xml:space="preserve"> </w:t>
      </w:r>
      <w:r w:rsidR="008979CE">
        <w:t>Д</w:t>
      </w:r>
      <w:r w:rsidR="004B67C4">
        <w:t>ля роли «пользователь»</w:t>
      </w:r>
      <w:r w:rsidR="008979CE">
        <w:t xml:space="preserve"> облачный сервис должен предоставлять следующие интерфейсы</w:t>
      </w:r>
      <w:r w:rsidR="004B67C4">
        <w:t>:</w:t>
      </w:r>
    </w:p>
    <w:p w14:paraId="6CC50B30" w14:textId="77777777" w:rsidR="004B67C4" w:rsidRPr="008263D7" w:rsidRDefault="004B67C4" w:rsidP="00214263">
      <w:pPr>
        <w:pStyle w:val="aa"/>
        <w:numPr>
          <w:ilvl w:val="0"/>
          <w:numId w:val="1"/>
        </w:numPr>
        <w:spacing w:line="480" w:lineRule="auto"/>
      </w:pPr>
      <w:r>
        <w:t>регистрации и авторизации пользователя;</w:t>
      </w:r>
    </w:p>
    <w:p w14:paraId="5E4B227A" w14:textId="77777777" w:rsidR="004B67C4" w:rsidRDefault="004B67C4" w:rsidP="00214263">
      <w:pPr>
        <w:pStyle w:val="aa"/>
        <w:numPr>
          <w:ilvl w:val="0"/>
          <w:numId w:val="1"/>
        </w:numPr>
        <w:spacing w:line="480" w:lineRule="auto"/>
      </w:pPr>
      <w:r>
        <w:t>формирования зада</w:t>
      </w:r>
      <w:r w:rsidR="008979CE">
        <w:t>ний</w:t>
      </w:r>
      <w:r>
        <w:t xml:space="preserve"> пользователя;</w:t>
      </w:r>
    </w:p>
    <w:p w14:paraId="03768DD9" w14:textId="77777777" w:rsidR="00E97D26" w:rsidRPr="00E97D26" w:rsidRDefault="004B67C4" w:rsidP="00214263">
      <w:pPr>
        <w:pStyle w:val="aa"/>
        <w:numPr>
          <w:ilvl w:val="0"/>
          <w:numId w:val="1"/>
        </w:numPr>
        <w:spacing w:line="480" w:lineRule="auto"/>
      </w:pPr>
      <w:r>
        <w:t>отслеживания состояния и у</w:t>
      </w:r>
      <w:r w:rsidR="00E97D26">
        <w:t>правления задачами пользователя.</w:t>
      </w:r>
    </w:p>
    <w:p w14:paraId="762C640B" w14:textId="77777777" w:rsidR="004B67C4" w:rsidRDefault="00D8677B" w:rsidP="00214263">
      <w:pPr>
        <w:spacing w:line="480" w:lineRule="auto"/>
      </w:pPr>
      <w:r>
        <w:t xml:space="preserve"> </w:t>
      </w:r>
      <w:r w:rsidR="007B61E1">
        <w:t>Д</w:t>
      </w:r>
      <w:r w:rsidR="004B67C4">
        <w:t>ля роли «администратор»</w:t>
      </w:r>
      <w:r w:rsidR="004B67C4" w:rsidRPr="00D57046">
        <w:t xml:space="preserve"> </w:t>
      </w:r>
      <w:r w:rsidR="004B67C4">
        <w:t>должен</w:t>
      </w:r>
      <w:r w:rsidR="007B61E1">
        <w:t xml:space="preserve"> быть</w:t>
      </w:r>
      <w:r w:rsidR="004B67C4">
        <w:t xml:space="preserve"> предоставл</w:t>
      </w:r>
      <w:r w:rsidR="007B61E1">
        <w:t>ен</w:t>
      </w:r>
      <w:r w:rsidR="004B67C4">
        <w:t xml:space="preserve"> интерфейс управления учетными записями пользователей.</w:t>
      </w:r>
    </w:p>
    <w:p w14:paraId="2006EC44" w14:textId="77777777" w:rsidR="004B67C4" w:rsidRDefault="00D25E3D" w:rsidP="00214263">
      <w:pPr>
        <w:spacing w:line="480" w:lineRule="auto"/>
      </w:pPr>
      <w:r w:rsidRPr="00D25E3D">
        <w:rPr>
          <w:b/>
        </w:rPr>
        <w:t xml:space="preserve">Слайд </w:t>
      </w:r>
      <w:r w:rsidR="00D8677B" w:rsidRPr="00D25E3D">
        <w:rPr>
          <w:b/>
        </w:rPr>
        <w:t>10.</w:t>
      </w:r>
      <w:r w:rsidR="00D8677B">
        <w:t xml:space="preserve"> </w:t>
      </w:r>
    </w:p>
    <w:p w14:paraId="44A2A054" w14:textId="77777777" w:rsidR="004B67C4" w:rsidRDefault="0064040A" w:rsidP="00214263">
      <w:pPr>
        <w:pStyle w:val="aa"/>
        <w:numPr>
          <w:ilvl w:val="0"/>
          <w:numId w:val="2"/>
        </w:numPr>
        <w:spacing w:line="480" w:lineRule="auto"/>
      </w:pPr>
      <w:r>
        <w:t>Д</w:t>
      </w:r>
      <w:r w:rsidR="004B67C4">
        <w:t xml:space="preserve">оступ к </w:t>
      </w:r>
      <w:r>
        <w:t>сервису</w:t>
      </w:r>
      <w:r w:rsidR="004B67C4" w:rsidRPr="008263D7">
        <w:t xml:space="preserve"> </w:t>
      </w:r>
      <w:r>
        <w:t xml:space="preserve">осуществляется посредством </w:t>
      </w:r>
      <w:r w:rsidRPr="005D2C8D">
        <w:rPr>
          <w:lang w:val="en-US"/>
        </w:rPr>
        <w:t>web</w:t>
      </w:r>
      <w:r w:rsidRPr="0077749C">
        <w:t>-</w:t>
      </w:r>
      <w:r>
        <w:t xml:space="preserve">интерфейса и </w:t>
      </w:r>
      <w:r w:rsidR="004B67C4">
        <w:t>возможен только для авторизованных пользователей;</w:t>
      </w:r>
    </w:p>
    <w:p w14:paraId="2DED9620" w14:textId="77777777" w:rsidR="004B67C4" w:rsidRDefault="004B67C4" w:rsidP="00214263">
      <w:pPr>
        <w:pStyle w:val="aa"/>
        <w:numPr>
          <w:ilvl w:val="0"/>
          <w:numId w:val="2"/>
        </w:numPr>
        <w:spacing w:line="480" w:lineRule="auto"/>
      </w:pPr>
      <w:r>
        <w:lastRenderedPageBreak/>
        <w:t>пользователи должны быть изолированы друг от друга –</w:t>
      </w:r>
      <w:r w:rsidR="00C9437B">
        <w:t xml:space="preserve"> работа пользователя не влияет на работу других пользователей.</w:t>
      </w:r>
    </w:p>
    <w:p w14:paraId="0EA51AC7" w14:textId="77777777" w:rsidR="004B67C4" w:rsidRDefault="00D25E3D" w:rsidP="00214263">
      <w:pPr>
        <w:spacing w:line="480" w:lineRule="auto"/>
      </w:pPr>
      <w:r w:rsidRPr="00D25E3D">
        <w:rPr>
          <w:b/>
        </w:rPr>
        <w:t xml:space="preserve">Слайд </w:t>
      </w:r>
      <w:r w:rsidR="00D8677B" w:rsidRPr="00D25E3D">
        <w:rPr>
          <w:b/>
        </w:rPr>
        <w:t>11.</w:t>
      </w:r>
      <w:r w:rsidR="00D8677B">
        <w:t xml:space="preserve"> </w:t>
      </w:r>
    </w:p>
    <w:p w14:paraId="6F00ECE7" w14:textId="77777777" w:rsidR="004B67C4" w:rsidRPr="00BD5775" w:rsidRDefault="00512025" w:rsidP="00214263">
      <w:pPr>
        <w:pStyle w:val="aa"/>
        <w:numPr>
          <w:ilvl w:val="0"/>
          <w:numId w:val="3"/>
        </w:numPr>
        <w:spacing w:line="480" w:lineRule="auto"/>
      </w:pPr>
      <w:r>
        <w:t xml:space="preserve">Сервис </w:t>
      </w:r>
      <w:r w:rsidR="004B67C4">
        <w:t>должен отслеживать состояние соединений с СУППЗ и производить запуск заданий по доступным соединениям</w:t>
      </w:r>
      <w:r w:rsidR="004B67C4" w:rsidRPr="00BD5775">
        <w:t>;</w:t>
      </w:r>
    </w:p>
    <w:p w14:paraId="118D44FE" w14:textId="77777777" w:rsidR="004B67C4" w:rsidRDefault="004B67C4" w:rsidP="00214263">
      <w:pPr>
        <w:pStyle w:val="aa"/>
        <w:numPr>
          <w:ilvl w:val="0"/>
          <w:numId w:val="3"/>
        </w:numPr>
        <w:spacing w:line="480" w:lineRule="auto"/>
      </w:pPr>
      <w:r>
        <w:t xml:space="preserve">Взаимодействие </w:t>
      </w:r>
      <w:r w:rsidR="00512025">
        <w:t xml:space="preserve">сервиса </w:t>
      </w:r>
      <w:r>
        <w:t xml:space="preserve">с вычислительными установками должно осуществляться через </w:t>
      </w:r>
      <w:proofErr w:type="spellStart"/>
      <w:r w:rsidRPr="005D2C8D">
        <w:rPr>
          <w:lang w:val="en-US"/>
        </w:rPr>
        <w:t>ssh</w:t>
      </w:r>
      <w:proofErr w:type="spellEnd"/>
      <w:r w:rsidR="00512025">
        <w:t>-</w:t>
      </w:r>
      <w:r>
        <w:t>соединение.</w:t>
      </w:r>
    </w:p>
    <w:p w14:paraId="739C8D7A" w14:textId="77777777" w:rsidR="00BE13F7" w:rsidRPr="00C52A3A" w:rsidRDefault="00BE13F7" w:rsidP="00214263">
      <w:pPr>
        <w:spacing w:line="480" w:lineRule="auto"/>
      </w:pPr>
    </w:p>
    <w:p w14:paraId="57EC6CEB" w14:textId="77777777" w:rsidR="004B67C4" w:rsidRPr="00B31BFC" w:rsidRDefault="00D25E3D" w:rsidP="00214263">
      <w:pPr>
        <w:spacing w:line="480" w:lineRule="auto"/>
        <w:rPr>
          <w:b/>
        </w:rPr>
      </w:pPr>
      <w:r>
        <w:rPr>
          <w:b/>
        </w:rPr>
        <w:t>АНАЛИЗ ГОТОВЫХ РЕШЕНИЙ</w:t>
      </w:r>
    </w:p>
    <w:p w14:paraId="241B46EB" w14:textId="77777777" w:rsidR="004B67C4" w:rsidRDefault="004B67C4" w:rsidP="00214263">
      <w:pPr>
        <w:spacing w:line="480" w:lineRule="auto"/>
      </w:pPr>
    </w:p>
    <w:p w14:paraId="457C6D27" w14:textId="77777777" w:rsidR="004B67C4" w:rsidRDefault="00D25E3D" w:rsidP="00214263">
      <w:pPr>
        <w:spacing w:line="480" w:lineRule="auto"/>
      </w:pPr>
      <w:r w:rsidRPr="00BE13F7">
        <w:rPr>
          <w:b/>
        </w:rPr>
        <w:t xml:space="preserve">Слайд </w:t>
      </w:r>
      <w:r w:rsidR="00B31BFC" w:rsidRPr="00BE13F7">
        <w:rPr>
          <w:b/>
        </w:rPr>
        <w:t>12.</w:t>
      </w:r>
      <w:r w:rsidR="00B31BFC" w:rsidRPr="00B31BFC">
        <w:t xml:space="preserve"> </w:t>
      </w:r>
      <w:r w:rsidR="004B67C4">
        <w:t>В соответствии с эталонной архитектурой</w:t>
      </w:r>
      <w:r w:rsidR="004B67C4" w:rsidRPr="00F27C4D">
        <w:t xml:space="preserve"> облачных вычислений, предложенной NIST</w:t>
      </w:r>
      <w:r w:rsidR="004B67C4">
        <w:t xml:space="preserve">, сервис вида </w:t>
      </w:r>
      <w:r w:rsidR="004B67C4">
        <w:rPr>
          <w:lang w:val="en-US"/>
        </w:rPr>
        <w:t>SaaS</w:t>
      </w:r>
      <w:r w:rsidR="004B67C4" w:rsidRPr="00F27C4D">
        <w:t xml:space="preserve"> </w:t>
      </w:r>
      <w:r w:rsidR="004B67C4">
        <w:t xml:space="preserve">может быть построен на основе более гибких </w:t>
      </w:r>
      <w:r w:rsidR="004B67C4">
        <w:rPr>
          <w:lang w:val="en-US"/>
        </w:rPr>
        <w:t>PaaS</w:t>
      </w:r>
      <w:r w:rsidR="004B67C4">
        <w:t xml:space="preserve"> и </w:t>
      </w:r>
      <w:r w:rsidR="004B67C4">
        <w:rPr>
          <w:lang w:val="en-US"/>
        </w:rPr>
        <w:t>IaaS</w:t>
      </w:r>
      <w:r w:rsidR="004B67C4" w:rsidRPr="00F27C4D">
        <w:t xml:space="preserve"> </w:t>
      </w:r>
      <w:r w:rsidR="004B67C4">
        <w:t xml:space="preserve">решений. Изучение открытых решений облачных сервисов привело к выводу, что все ведущие </w:t>
      </w:r>
      <w:r w:rsidR="004B67C4">
        <w:rPr>
          <w:lang w:val="en-US"/>
        </w:rPr>
        <w:t>SaaS</w:t>
      </w:r>
      <w:r w:rsidR="004B67C4">
        <w:t xml:space="preserve"> решения построены именно таким образом.</w:t>
      </w:r>
    </w:p>
    <w:p w14:paraId="51744B75" w14:textId="77777777" w:rsidR="00B31BFC" w:rsidRDefault="004B67C4" w:rsidP="00214263">
      <w:pPr>
        <w:spacing w:line="480" w:lineRule="auto"/>
      </w:pPr>
      <w:r>
        <w:t xml:space="preserve">Рассмотренные решения построения облачных сервисов, направлены на формирование сервисов общего назначения. В готовых решениях не было найдено модулей, позволяющих организовать взаимодействие облачного сервиса с установленной на вычислительных установках СУППЗ по протоколу </w:t>
      </w:r>
      <w:r>
        <w:rPr>
          <w:lang w:val="en-US"/>
        </w:rPr>
        <w:t>SSH</w:t>
      </w:r>
      <w:r w:rsidRPr="000C7472">
        <w:t xml:space="preserve">. </w:t>
      </w:r>
      <w:r>
        <w:t>Такой модуль, а в результате набор модулей, необходимо разрабатывать самостоятельно. Другие модули рассмотренных готовых решений избыточны в рамках настоящей дипломной работы.</w:t>
      </w:r>
    </w:p>
    <w:p w14:paraId="757F9C9F" w14:textId="77777777" w:rsidR="004B67C4" w:rsidRDefault="004B67C4" w:rsidP="00214263">
      <w:pPr>
        <w:spacing w:line="480" w:lineRule="auto"/>
      </w:pPr>
      <w:r>
        <w:lastRenderedPageBreak/>
        <w:t xml:space="preserve">В работе не использовались </w:t>
      </w:r>
      <w:r w:rsidR="00B31BFC">
        <w:t>готовые</w:t>
      </w:r>
      <w:r>
        <w:t xml:space="preserve"> решения для построения облачных сервисов и их мо</w:t>
      </w:r>
      <w:r w:rsidR="00D72505">
        <w:t>дули.</w:t>
      </w:r>
    </w:p>
    <w:p w14:paraId="3BA866CA" w14:textId="77777777" w:rsidR="00D72505" w:rsidRDefault="00D72505" w:rsidP="00214263">
      <w:pPr>
        <w:spacing w:line="480" w:lineRule="auto"/>
      </w:pPr>
    </w:p>
    <w:p w14:paraId="467C23EE" w14:textId="77777777" w:rsidR="00D72505" w:rsidRPr="00B31BFC" w:rsidRDefault="00D25E3D" w:rsidP="00214263">
      <w:pPr>
        <w:spacing w:line="480" w:lineRule="auto"/>
        <w:rPr>
          <w:b/>
        </w:rPr>
      </w:pPr>
      <w:r>
        <w:rPr>
          <w:b/>
        </w:rPr>
        <w:t>ИНСТРУМЕНТЫ</w:t>
      </w:r>
    </w:p>
    <w:p w14:paraId="237B456B" w14:textId="77777777" w:rsidR="00D72505" w:rsidRDefault="00D72505" w:rsidP="00214263">
      <w:pPr>
        <w:spacing w:line="480" w:lineRule="auto"/>
      </w:pPr>
    </w:p>
    <w:p w14:paraId="4B22D92F" w14:textId="77777777" w:rsidR="00D72505" w:rsidRDefault="00D25E3D" w:rsidP="00214263">
      <w:pPr>
        <w:spacing w:line="480" w:lineRule="auto"/>
      </w:pPr>
      <w:r w:rsidRPr="00D25E3D">
        <w:rPr>
          <w:b/>
        </w:rPr>
        <w:t xml:space="preserve">Слайд </w:t>
      </w:r>
      <w:r w:rsidR="00B31BFC" w:rsidRPr="00D25E3D">
        <w:rPr>
          <w:b/>
        </w:rPr>
        <w:t>13.</w:t>
      </w:r>
      <w:r w:rsidR="00B31BFC">
        <w:t xml:space="preserve"> </w:t>
      </w:r>
      <w:r w:rsidR="00D72505">
        <w:t>Разработка облачного сервиса подразумевает работу над тремя составляющими:</w:t>
      </w:r>
    </w:p>
    <w:p w14:paraId="12F2CC93" w14:textId="77777777" w:rsidR="00D72505" w:rsidRDefault="00D72505" w:rsidP="00214263">
      <w:pPr>
        <w:pStyle w:val="aa"/>
        <w:numPr>
          <w:ilvl w:val="0"/>
          <w:numId w:val="4"/>
        </w:numPr>
        <w:spacing w:line="480" w:lineRule="auto"/>
      </w:pPr>
      <w:r>
        <w:t>клиентская часть приложения;</w:t>
      </w:r>
    </w:p>
    <w:p w14:paraId="079ED77B" w14:textId="77777777" w:rsidR="00D72505" w:rsidRDefault="00D72505" w:rsidP="00214263">
      <w:pPr>
        <w:pStyle w:val="aa"/>
        <w:numPr>
          <w:ilvl w:val="0"/>
          <w:numId w:val="4"/>
        </w:numPr>
        <w:spacing w:line="480" w:lineRule="auto"/>
      </w:pPr>
      <w:r>
        <w:t xml:space="preserve">серверная часть приложения; </w:t>
      </w:r>
    </w:p>
    <w:p w14:paraId="73BD465F" w14:textId="77777777" w:rsidR="00D72505" w:rsidRDefault="00BE13F7" w:rsidP="00214263">
      <w:pPr>
        <w:pStyle w:val="aa"/>
        <w:numPr>
          <w:ilvl w:val="0"/>
          <w:numId w:val="4"/>
        </w:numPr>
        <w:spacing w:line="480" w:lineRule="auto"/>
      </w:pPr>
      <w:r>
        <w:t>интерфейс</w:t>
      </w:r>
      <w:r w:rsidR="00D72505">
        <w:t xml:space="preserve"> взаимодействия клиентской и серверной частей приложения.</w:t>
      </w:r>
    </w:p>
    <w:p w14:paraId="3F41AFA9" w14:textId="77777777" w:rsidR="00D72505" w:rsidRDefault="00D72505" w:rsidP="00214263">
      <w:pPr>
        <w:spacing w:line="480" w:lineRule="auto"/>
      </w:pPr>
      <w:r>
        <w:t xml:space="preserve">При выборе инструментальных средств разработки облачного сервиса </w:t>
      </w:r>
      <w:r w:rsidR="00BE13F7">
        <w:t>я</w:t>
      </w:r>
      <w:r>
        <w:t xml:space="preserve"> руководствовался следующими критериями:</w:t>
      </w:r>
    </w:p>
    <w:p w14:paraId="55FCB7B1" w14:textId="77777777" w:rsidR="00D72505" w:rsidRDefault="00D72505" w:rsidP="00214263">
      <w:pPr>
        <w:pStyle w:val="aa"/>
        <w:numPr>
          <w:ilvl w:val="0"/>
          <w:numId w:val="6"/>
        </w:numPr>
        <w:spacing w:line="480" w:lineRule="auto"/>
      </w:pPr>
      <w:r>
        <w:t>новизна и перспективность технологий;</w:t>
      </w:r>
    </w:p>
    <w:p w14:paraId="5B1FDE36" w14:textId="77777777" w:rsidR="00D72505" w:rsidRDefault="00D72505" w:rsidP="00214263">
      <w:pPr>
        <w:pStyle w:val="aa"/>
        <w:numPr>
          <w:ilvl w:val="0"/>
          <w:numId w:val="6"/>
        </w:numPr>
        <w:spacing w:line="480" w:lineRule="auto"/>
      </w:pPr>
      <w:r>
        <w:t>практика использования в известных, крупных проектах;</w:t>
      </w:r>
    </w:p>
    <w:p w14:paraId="709CA072" w14:textId="77777777" w:rsidR="00D72505" w:rsidRPr="000C7472" w:rsidRDefault="00D72505" w:rsidP="00214263">
      <w:pPr>
        <w:pStyle w:val="aa"/>
        <w:numPr>
          <w:ilvl w:val="0"/>
          <w:numId w:val="6"/>
        </w:numPr>
        <w:spacing w:line="480" w:lineRule="auto"/>
      </w:pPr>
      <w:r>
        <w:t>полнота документации и объем сообщества.</w:t>
      </w:r>
    </w:p>
    <w:p w14:paraId="43C425A8" w14:textId="77777777" w:rsidR="00D72505" w:rsidRPr="00BE13F7" w:rsidRDefault="00D72505" w:rsidP="00214263">
      <w:pPr>
        <w:spacing w:line="480" w:lineRule="auto"/>
        <w:rPr>
          <w:b/>
        </w:rPr>
      </w:pPr>
      <w:r w:rsidRPr="00BE13F7">
        <w:rPr>
          <w:b/>
        </w:rPr>
        <w:t>Серверная часть облачного сервиса</w:t>
      </w:r>
    </w:p>
    <w:p w14:paraId="56E57BC4" w14:textId="77777777" w:rsidR="00D72505" w:rsidRPr="00F05BB7" w:rsidRDefault="00D72505" w:rsidP="00214263">
      <w:pPr>
        <w:spacing w:line="480" w:lineRule="auto"/>
      </w:pPr>
      <w:commentRangeStart w:id="6"/>
      <w:r>
        <w:t xml:space="preserve">Взаимодействие между клиентской и серверной частями выполняется по протоколу </w:t>
      </w:r>
      <w:r>
        <w:rPr>
          <w:lang w:val="en-US"/>
        </w:rPr>
        <w:t>HTTP</w:t>
      </w:r>
      <w:r w:rsidRPr="00F05BB7">
        <w:t xml:space="preserve">. </w:t>
      </w:r>
      <w:r>
        <w:t>Для такого взаимодействия в серверной части облачного сервиса дол</w:t>
      </w:r>
      <w:r w:rsidR="008B4E8F">
        <w:t>жен функционировать веб-сервер. В</w:t>
      </w:r>
      <w:r>
        <w:t xml:space="preserve">ыбран веб-сервер </w:t>
      </w:r>
      <w:r>
        <w:rPr>
          <w:lang w:val="en-US"/>
        </w:rPr>
        <w:t>Apache</w:t>
      </w:r>
      <w:r w:rsidRPr="00F05BB7">
        <w:t>.</w:t>
      </w:r>
    </w:p>
    <w:p w14:paraId="3CC9F0F6" w14:textId="77777777" w:rsidR="00D72505" w:rsidRDefault="00D72505" w:rsidP="00214263">
      <w:pPr>
        <w:spacing w:line="480" w:lineRule="auto"/>
      </w:pPr>
      <w:r>
        <w:t xml:space="preserve">Логика серверной части сервиса разработана на языке программирования </w:t>
      </w:r>
      <w:r>
        <w:rPr>
          <w:lang w:val="en-US"/>
        </w:rPr>
        <w:t>Ruby</w:t>
      </w:r>
      <w:r w:rsidRPr="00F05BB7">
        <w:t xml:space="preserve"> </w:t>
      </w:r>
      <w:r>
        <w:t>с использованием шаблона разработки веб-</w:t>
      </w:r>
      <w:r>
        <w:lastRenderedPageBreak/>
        <w:t xml:space="preserve">приложений </w:t>
      </w:r>
      <w:r>
        <w:rPr>
          <w:lang w:val="en-US"/>
        </w:rPr>
        <w:t>Ruby</w:t>
      </w:r>
      <w:r w:rsidRPr="00F05BB7">
        <w:t xml:space="preserve"> </w:t>
      </w:r>
      <w:r>
        <w:rPr>
          <w:lang w:val="en-US"/>
        </w:rPr>
        <w:t>on</w:t>
      </w:r>
      <w:r w:rsidRPr="00F05BB7">
        <w:t xml:space="preserve"> </w:t>
      </w:r>
      <w:r w:rsidR="008B4E8F">
        <w:rPr>
          <w:lang w:val="en-US"/>
        </w:rPr>
        <w:t>Rail</w:t>
      </w:r>
      <w:r w:rsidRPr="00F05BB7">
        <w:t xml:space="preserve">. </w:t>
      </w:r>
      <w:r>
        <w:rPr>
          <w:lang w:val="en-US"/>
        </w:rPr>
        <w:t>Ruby</w:t>
      </w:r>
      <w:r w:rsidRPr="00E469ED">
        <w:t xml:space="preserve"> </w:t>
      </w:r>
      <w:r>
        <w:t xml:space="preserve">библиотека </w:t>
      </w:r>
      <w:r>
        <w:rPr>
          <w:lang w:val="en-US"/>
        </w:rPr>
        <w:t>Passenger</w:t>
      </w:r>
      <w:r w:rsidRPr="00E469ED">
        <w:t xml:space="preserve"> </w:t>
      </w:r>
      <w:r>
        <w:t xml:space="preserve">организует взаимодействие </w:t>
      </w:r>
      <w:proofErr w:type="spellStart"/>
      <w:r>
        <w:rPr>
          <w:lang w:val="en-US"/>
        </w:rPr>
        <w:t>RoR</w:t>
      </w:r>
      <w:proofErr w:type="spellEnd"/>
      <w:r w:rsidRPr="00E469ED">
        <w:t>-</w:t>
      </w:r>
      <w:r>
        <w:t>приложения</w:t>
      </w:r>
      <w:r w:rsidRPr="00E469ED">
        <w:t xml:space="preserve"> </w:t>
      </w:r>
      <w:r>
        <w:rPr>
          <w:lang w:val="en-US"/>
        </w:rPr>
        <w:t>c</w:t>
      </w:r>
      <w:r w:rsidRPr="00E469ED">
        <w:t xml:space="preserve"> </w:t>
      </w:r>
      <w:r>
        <w:t xml:space="preserve">веб-сервером </w:t>
      </w:r>
      <w:r>
        <w:rPr>
          <w:lang w:val="en-US"/>
        </w:rPr>
        <w:t>Apache</w:t>
      </w:r>
      <w:r w:rsidRPr="00E469ED">
        <w:t>.</w:t>
      </w:r>
    </w:p>
    <w:p w14:paraId="2A2DD048" w14:textId="77777777" w:rsidR="00D72505" w:rsidRDefault="00D72505" w:rsidP="00214263">
      <w:pPr>
        <w:spacing w:line="480" w:lineRule="auto"/>
      </w:pPr>
      <w:r>
        <w:t xml:space="preserve">Логику серверной части облачного сервиса можно разбить на 3 наиболее крупных модуля: </w:t>
      </w:r>
    </w:p>
    <w:p w14:paraId="3A9C1580" w14:textId="77777777" w:rsidR="00D72505" w:rsidRDefault="00D72505" w:rsidP="00214263">
      <w:pPr>
        <w:pStyle w:val="aa"/>
        <w:numPr>
          <w:ilvl w:val="0"/>
          <w:numId w:val="5"/>
        </w:numPr>
        <w:spacing w:line="480" w:lineRule="auto"/>
      </w:pPr>
      <w:r>
        <w:t>модуль системы аутентификации;</w:t>
      </w:r>
    </w:p>
    <w:p w14:paraId="10F1A3F3" w14:textId="77777777" w:rsidR="008B4E8F" w:rsidRDefault="008B4E8F" w:rsidP="00214263">
      <w:pPr>
        <w:spacing w:line="480" w:lineRule="auto"/>
      </w:pPr>
      <w:r>
        <w:t xml:space="preserve">основан на </w:t>
      </w:r>
      <w:proofErr w:type="spellStart"/>
      <w:r>
        <w:t>Ruby</w:t>
      </w:r>
      <w:proofErr w:type="spellEnd"/>
      <w:r>
        <w:t xml:space="preserve"> библиотеке </w:t>
      </w:r>
      <w:proofErr w:type="spellStart"/>
      <w:r>
        <w:t>Devise</w:t>
      </w:r>
      <w:proofErr w:type="spellEnd"/>
      <w:r>
        <w:t>. Библиотека позволяет разрабатывать собственные системы аутентификации, используя современные алгоритмы авторизации и взаимодействия с пользователем.</w:t>
      </w:r>
    </w:p>
    <w:p w14:paraId="212B4997" w14:textId="77777777" w:rsidR="00D72505" w:rsidRDefault="00D72505" w:rsidP="00214263">
      <w:pPr>
        <w:pStyle w:val="aa"/>
        <w:numPr>
          <w:ilvl w:val="0"/>
          <w:numId w:val="5"/>
        </w:numPr>
        <w:spacing w:line="480" w:lineRule="auto"/>
      </w:pPr>
      <w:r>
        <w:t xml:space="preserve">модуль взаимодействия с вычислительными установками по протоколу </w:t>
      </w:r>
      <w:r w:rsidRPr="00047A39">
        <w:rPr>
          <w:lang w:val="en-US"/>
        </w:rPr>
        <w:t>SSH</w:t>
      </w:r>
      <w:r w:rsidR="00C9437B">
        <w:t xml:space="preserve"> </w:t>
      </w:r>
      <w:r w:rsidR="00BE13F7">
        <w:t xml:space="preserve">основан на </w:t>
      </w:r>
      <w:proofErr w:type="spellStart"/>
      <w:r w:rsidR="00BE13F7">
        <w:t>Ruby</w:t>
      </w:r>
      <w:proofErr w:type="spellEnd"/>
      <w:r w:rsidR="00BE13F7">
        <w:t xml:space="preserve"> библиотеке </w:t>
      </w:r>
      <w:proofErr w:type="spellStart"/>
      <w:r w:rsidR="00BE13F7">
        <w:t>Net-ssh-shell</w:t>
      </w:r>
      <w:proofErr w:type="spellEnd"/>
      <w:r w:rsidR="00BE13F7">
        <w:t>.</w:t>
      </w:r>
      <w:commentRangeEnd w:id="6"/>
      <w:r w:rsidR="00592BD8">
        <w:rPr>
          <w:rStyle w:val="af3"/>
        </w:rPr>
        <w:commentReference w:id="6"/>
      </w:r>
    </w:p>
    <w:p w14:paraId="14B2F50F" w14:textId="77777777" w:rsidR="00C9437B" w:rsidRDefault="00C9437B" w:rsidP="00214263">
      <w:pPr>
        <w:spacing w:line="480" w:lineRule="auto"/>
      </w:pPr>
      <w:r>
        <w:t xml:space="preserve">В качестве СУБД выбрана </w:t>
      </w:r>
      <w:r>
        <w:rPr>
          <w:lang w:val="en-US"/>
        </w:rPr>
        <w:t>MySQL</w:t>
      </w:r>
      <w:r w:rsidRPr="00C9437B">
        <w:t xml:space="preserve">. </w:t>
      </w:r>
      <w:r>
        <w:t xml:space="preserve">Работа с </w:t>
      </w:r>
      <w:r>
        <w:t xml:space="preserve">реляционной </w:t>
      </w:r>
      <w:r>
        <w:t>БД ведется через объектное представление</w:t>
      </w:r>
      <w:r>
        <w:t xml:space="preserve"> </w:t>
      </w:r>
      <w:proofErr w:type="spellStart"/>
      <w:r>
        <w:t>ActiveRecord</w:t>
      </w:r>
      <w:proofErr w:type="spellEnd"/>
      <w:r>
        <w:t>.</w:t>
      </w:r>
    </w:p>
    <w:p w14:paraId="306FF3B4" w14:textId="77777777" w:rsidR="00C9437B" w:rsidRDefault="00C9437B" w:rsidP="00214263">
      <w:pPr>
        <w:spacing w:line="480" w:lineRule="auto"/>
      </w:pPr>
    </w:p>
    <w:p w14:paraId="51E4FD28" w14:textId="77777777" w:rsidR="00D72505" w:rsidRPr="00BE13F7" w:rsidRDefault="00D72505" w:rsidP="00214263">
      <w:pPr>
        <w:spacing w:line="480" w:lineRule="auto"/>
        <w:ind w:left="1069" w:firstLine="0"/>
        <w:rPr>
          <w:b/>
        </w:rPr>
      </w:pPr>
      <w:r w:rsidRPr="00BE13F7">
        <w:rPr>
          <w:b/>
        </w:rPr>
        <w:t>Клиентская часть облачного сервиса</w:t>
      </w:r>
    </w:p>
    <w:p w14:paraId="58D0CD48" w14:textId="77777777" w:rsidR="00D72505" w:rsidRDefault="00D72505" w:rsidP="00214263">
      <w:pPr>
        <w:pStyle w:val="aa"/>
        <w:spacing w:line="480" w:lineRule="auto"/>
        <w:ind w:left="0"/>
      </w:pPr>
      <w:r>
        <w:t>Разработка клиентской части веб-приложения предполагает использование стандартного стека веб-технологий</w:t>
      </w:r>
      <w:r w:rsidRPr="006C3E11">
        <w:t xml:space="preserve">: </w:t>
      </w:r>
      <w:r w:rsidRPr="00D72505">
        <w:rPr>
          <w:lang w:val="en-US"/>
        </w:rPr>
        <w:t>HTML</w:t>
      </w:r>
      <w:r>
        <w:t>5</w:t>
      </w:r>
      <w:r w:rsidRPr="006C3E11">
        <w:t xml:space="preserve">, </w:t>
      </w:r>
      <w:r w:rsidRPr="00D72505">
        <w:rPr>
          <w:lang w:val="en-US"/>
        </w:rPr>
        <w:t>CSS</w:t>
      </w:r>
      <w:r>
        <w:t>3</w:t>
      </w:r>
      <w:r w:rsidRPr="006C3E11">
        <w:t xml:space="preserve">, </w:t>
      </w:r>
      <w:r w:rsidRPr="00D72505">
        <w:rPr>
          <w:lang w:val="en-US"/>
        </w:rPr>
        <w:t>JavaScript</w:t>
      </w:r>
      <w:r w:rsidRPr="006C3E11">
        <w:t>.</w:t>
      </w:r>
    </w:p>
    <w:p w14:paraId="5D60369F" w14:textId="77777777" w:rsidR="00D72505" w:rsidRDefault="008B4E8F" w:rsidP="00214263">
      <w:pPr>
        <w:pStyle w:val="aa"/>
        <w:spacing w:line="480" w:lineRule="auto"/>
        <w:ind w:left="0"/>
      </w:pPr>
      <w:r>
        <w:t>Мной</w:t>
      </w:r>
      <w:r w:rsidR="00D72505">
        <w:t xml:space="preserve"> выбран шаблон проектирования </w:t>
      </w:r>
      <w:proofErr w:type="spellStart"/>
      <w:r w:rsidR="00D72505">
        <w:rPr>
          <w:lang w:val="en-US"/>
        </w:rPr>
        <w:t>Angularjs</w:t>
      </w:r>
      <w:proofErr w:type="spellEnd"/>
      <w:r w:rsidR="00D72505" w:rsidRPr="00884118">
        <w:t xml:space="preserve"> </w:t>
      </w:r>
      <w:r w:rsidR="00D72505">
        <w:t xml:space="preserve">от корпорации </w:t>
      </w:r>
      <w:r w:rsidR="00D72505">
        <w:rPr>
          <w:lang w:val="en-US"/>
        </w:rPr>
        <w:t>Google</w:t>
      </w:r>
      <w:r w:rsidR="00D72505" w:rsidRPr="00884118">
        <w:t>.</w:t>
      </w:r>
    </w:p>
    <w:p w14:paraId="4F1C4814" w14:textId="77777777" w:rsidR="00C94F2F" w:rsidRDefault="00C94F2F" w:rsidP="00214263">
      <w:pPr>
        <w:spacing w:line="480" w:lineRule="auto"/>
      </w:pPr>
      <w:r>
        <w:t xml:space="preserve">Модуль </w:t>
      </w:r>
      <w:r>
        <w:rPr>
          <w:lang w:val="en-US"/>
        </w:rPr>
        <w:t>Angular</w:t>
      </w:r>
      <w:r w:rsidRPr="00236319">
        <w:t>-</w:t>
      </w:r>
      <w:r>
        <w:rPr>
          <w:lang w:val="en-US"/>
        </w:rPr>
        <w:t>device</w:t>
      </w:r>
      <w:r w:rsidRPr="00236319">
        <w:t xml:space="preserve"> </w:t>
      </w:r>
      <w:r>
        <w:t xml:space="preserve">средствами одноименной </w:t>
      </w:r>
      <w:r>
        <w:rPr>
          <w:lang w:val="en-US"/>
        </w:rPr>
        <w:t>JavaScript</w:t>
      </w:r>
      <w:r>
        <w:t xml:space="preserve"> библиотеки организует клиентские функции механизма аутентификации </w:t>
      </w:r>
      <w:r>
        <w:rPr>
          <w:lang w:val="en-US"/>
        </w:rPr>
        <w:t>Device</w:t>
      </w:r>
      <w:r>
        <w:t>.</w:t>
      </w:r>
    </w:p>
    <w:p w14:paraId="0B060AB3" w14:textId="77777777" w:rsidR="00C94F2F" w:rsidRDefault="00C94F2F" w:rsidP="00214263">
      <w:pPr>
        <w:spacing w:line="480" w:lineRule="auto"/>
        <w:rPr>
          <w:b/>
        </w:rPr>
      </w:pPr>
      <w:r>
        <w:t xml:space="preserve">Клиентское приложение имеет локальное </w:t>
      </w:r>
      <w:proofErr w:type="spellStart"/>
      <w:r>
        <w:t>браузерное</w:t>
      </w:r>
      <w:proofErr w:type="spellEnd"/>
      <w:r>
        <w:t xml:space="preserve"> хранилище </w:t>
      </w:r>
      <w:proofErr w:type="spellStart"/>
      <w:r>
        <w:rPr>
          <w:lang w:val="en-US"/>
        </w:rPr>
        <w:t>localStorage</w:t>
      </w:r>
      <w:proofErr w:type="spellEnd"/>
      <w:r w:rsidRPr="00236319">
        <w:t xml:space="preserve"> (</w:t>
      </w:r>
      <w:r>
        <w:rPr>
          <w:lang w:val="en-US"/>
        </w:rPr>
        <w:t>Web</w:t>
      </w:r>
      <w:r>
        <w:t xml:space="preserve"> </w:t>
      </w:r>
      <w:r>
        <w:rPr>
          <w:lang w:val="en-US"/>
        </w:rPr>
        <w:t>Storage</w:t>
      </w:r>
      <w:r w:rsidRPr="00236319">
        <w:t xml:space="preserve"> </w:t>
      </w:r>
      <w:r>
        <w:t xml:space="preserve">по спецификации </w:t>
      </w:r>
      <w:r>
        <w:rPr>
          <w:lang w:val="en-US"/>
        </w:rPr>
        <w:t>HTML</w:t>
      </w:r>
      <w:r w:rsidRPr="00236319">
        <w:t xml:space="preserve">5) </w:t>
      </w:r>
      <w:r>
        <w:t xml:space="preserve">объемом 10 МБ для браузера </w:t>
      </w:r>
      <w:r>
        <w:rPr>
          <w:lang w:val="en-US"/>
        </w:rPr>
        <w:t>Chrome</w:t>
      </w:r>
      <w:r w:rsidRPr="002D328A">
        <w:t xml:space="preserve"> </w:t>
      </w:r>
      <w:r>
        <w:t xml:space="preserve">и 5 МБ для других браузеров. </w:t>
      </w:r>
    </w:p>
    <w:p w14:paraId="01D529EE" w14:textId="77777777" w:rsidR="001E4137" w:rsidRDefault="001E4137" w:rsidP="00214263">
      <w:pPr>
        <w:pStyle w:val="aa"/>
        <w:spacing w:line="480" w:lineRule="auto"/>
        <w:ind w:left="0"/>
      </w:pPr>
    </w:p>
    <w:p w14:paraId="69B64C13" w14:textId="77777777" w:rsidR="001E4137" w:rsidRPr="00B31BFC" w:rsidRDefault="00D25E3D" w:rsidP="00214263">
      <w:pPr>
        <w:pStyle w:val="aa"/>
        <w:spacing w:line="480" w:lineRule="auto"/>
        <w:ind w:left="0"/>
        <w:rPr>
          <w:b/>
        </w:rPr>
      </w:pPr>
      <w:r>
        <w:rPr>
          <w:b/>
        </w:rPr>
        <w:lastRenderedPageBreak/>
        <w:t>СТРУКТУРА</w:t>
      </w:r>
    </w:p>
    <w:p w14:paraId="11917316" w14:textId="77777777" w:rsidR="001E4137" w:rsidRPr="00D25E3D" w:rsidRDefault="001E4137" w:rsidP="00214263">
      <w:pPr>
        <w:pStyle w:val="aa"/>
        <w:spacing w:line="480" w:lineRule="auto"/>
        <w:ind w:left="0"/>
      </w:pPr>
    </w:p>
    <w:p w14:paraId="13F8D8FA" w14:textId="77777777" w:rsidR="001E4137" w:rsidRPr="003C2994" w:rsidRDefault="00D25E3D" w:rsidP="00214263">
      <w:pPr>
        <w:spacing w:line="480" w:lineRule="auto"/>
      </w:pPr>
      <w:r w:rsidRPr="00D25E3D">
        <w:rPr>
          <w:b/>
        </w:rPr>
        <w:t xml:space="preserve">Слайд </w:t>
      </w:r>
      <w:r>
        <w:rPr>
          <w:b/>
        </w:rPr>
        <w:t>14</w:t>
      </w:r>
      <w:r w:rsidRPr="00D25E3D">
        <w:rPr>
          <w:b/>
        </w:rPr>
        <w:t>.</w:t>
      </w:r>
      <w:r>
        <w:rPr>
          <w:b/>
        </w:rPr>
        <w:t xml:space="preserve"> </w:t>
      </w:r>
      <w:r w:rsidR="001E4137">
        <w:t xml:space="preserve">Взаимодействие клиентской и серверной частей сервиса строится в соответствии с архитектурой </w:t>
      </w:r>
      <w:r w:rsidR="001E4137">
        <w:rPr>
          <w:lang w:val="en-US"/>
        </w:rPr>
        <w:t>RESTful</w:t>
      </w:r>
      <w:r w:rsidR="00214263">
        <w:t>.</w:t>
      </w:r>
      <w:r w:rsidR="001E4137">
        <w:t xml:space="preserve"> Данные, которыми обмениваются клиент и сервер организованы в единый формат </w:t>
      </w:r>
      <w:r w:rsidR="001E4137">
        <w:rPr>
          <w:lang w:val="en-US"/>
        </w:rPr>
        <w:t>JSON</w:t>
      </w:r>
      <w:r w:rsidR="001E4137" w:rsidRPr="003C2994">
        <w:t>.</w:t>
      </w:r>
    </w:p>
    <w:p w14:paraId="4CA8BB52" w14:textId="77777777" w:rsidR="001E4137" w:rsidRDefault="001E4137" w:rsidP="00214263">
      <w:pPr>
        <w:spacing w:line="480" w:lineRule="auto"/>
      </w:pPr>
      <w:r w:rsidRPr="003C2994">
        <w:rPr>
          <w:i/>
        </w:rPr>
        <w:t xml:space="preserve">Сервисы </w:t>
      </w:r>
      <w:r w:rsidRPr="003C2994">
        <w:rPr>
          <w:i/>
          <w:lang w:val="en-US"/>
        </w:rPr>
        <w:t>REST</w:t>
      </w:r>
      <w:r w:rsidRPr="003C2994">
        <w:rPr>
          <w:i/>
        </w:rPr>
        <w:t xml:space="preserve"> </w:t>
      </w:r>
      <w:r w:rsidRPr="003C2994">
        <w:rPr>
          <w:i/>
          <w:lang w:val="en-US"/>
        </w:rPr>
        <w:t>API</w:t>
      </w:r>
      <w:r w:rsidRPr="003C2994">
        <w:rPr>
          <w:i/>
        </w:rPr>
        <w:t xml:space="preserve"> </w:t>
      </w:r>
      <w:r>
        <w:t xml:space="preserve">клиентской части сервиса преобразуют запросы контроллеров в формат </w:t>
      </w:r>
      <w:r>
        <w:rPr>
          <w:lang w:val="en-US"/>
        </w:rPr>
        <w:t>JSON</w:t>
      </w:r>
      <w:r>
        <w:t xml:space="preserve"> и производят обмен данными с сервером по протоколу </w:t>
      </w:r>
      <w:r>
        <w:rPr>
          <w:lang w:val="en-US"/>
        </w:rPr>
        <w:t>HTTP</w:t>
      </w:r>
      <w:r w:rsidRPr="003C2994">
        <w:t>.</w:t>
      </w:r>
    </w:p>
    <w:p w14:paraId="00272417" w14:textId="77777777" w:rsidR="001E4137" w:rsidRDefault="001E4137" w:rsidP="00214263">
      <w:pPr>
        <w:pStyle w:val="aa"/>
        <w:spacing w:line="480" w:lineRule="auto"/>
        <w:ind w:left="0"/>
      </w:pPr>
      <w:r>
        <w:rPr>
          <w:i/>
        </w:rPr>
        <w:t>Контроллеры</w:t>
      </w:r>
      <w:r w:rsidRPr="003C2994">
        <w:rPr>
          <w:i/>
        </w:rPr>
        <w:t xml:space="preserve"> </w:t>
      </w:r>
      <w:r w:rsidRPr="003C2994">
        <w:rPr>
          <w:i/>
          <w:lang w:val="en-US"/>
        </w:rPr>
        <w:t>REST</w:t>
      </w:r>
      <w:r w:rsidRPr="003C2994">
        <w:rPr>
          <w:i/>
        </w:rPr>
        <w:t xml:space="preserve"> </w:t>
      </w:r>
      <w:r w:rsidRPr="003C2994">
        <w:rPr>
          <w:i/>
          <w:lang w:val="en-US"/>
        </w:rPr>
        <w:t>API</w:t>
      </w:r>
      <w:r>
        <w:rPr>
          <w:i/>
        </w:rPr>
        <w:t xml:space="preserve"> </w:t>
      </w:r>
      <w:r>
        <w:t>серверной части сервиса в ответ на запрос пользователя производят необходимые действия с БД или СУППЗ и отправляют ответ клиенту.</w:t>
      </w:r>
    </w:p>
    <w:p w14:paraId="78A03E06" w14:textId="77777777" w:rsidR="00843169" w:rsidRPr="00214263" w:rsidRDefault="00843169" w:rsidP="00214263">
      <w:pPr>
        <w:spacing w:line="480" w:lineRule="auto"/>
      </w:pPr>
      <w:r>
        <w:t xml:space="preserve">Перед запуском задания из доступных пользователю </w:t>
      </w:r>
      <w:r>
        <w:rPr>
          <w:lang w:val="en-US"/>
        </w:rPr>
        <w:t>SSH</w:t>
      </w:r>
      <w:r w:rsidRPr="00425BB7">
        <w:t>-</w:t>
      </w:r>
      <w:r>
        <w:t xml:space="preserve">соединений выбирается следующее за соединением с </w:t>
      </w:r>
      <w:proofErr w:type="spellStart"/>
      <w:r>
        <w:t>токеном</w:t>
      </w:r>
      <w:proofErr w:type="spellEnd"/>
      <w:r>
        <w:t xml:space="preserve">. Если соединение работоспособно, </w:t>
      </w:r>
      <w:proofErr w:type="spellStart"/>
      <w:r>
        <w:t>токен</w:t>
      </w:r>
      <w:proofErr w:type="spellEnd"/>
      <w:r>
        <w:t xml:space="preserve"> переходит к выбранному соединению и задание запускается.</w:t>
      </w:r>
    </w:p>
    <w:sectPr w:rsidR="00843169" w:rsidRPr="00214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tbar" w:date="2015-06-14T01:28:00Z" w:initials="A">
    <w:p w14:paraId="5C05D73F" w14:textId="77777777" w:rsidR="0052404C" w:rsidRDefault="0052404C">
      <w:pPr>
        <w:pStyle w:val="af4"/>
      </w:pPr>
      <w:r>
        <w:rPr>
          <w:rStyle w:val="af3"/>
        </w:rPr>
        <w:annotationRef/>
      </w:r>
      <w:r>
        <w:t>Космические корабли… Сократить до одного предложения</w:t>
      </w:r>
    </w:p>
  </w:comment>
  <w:comment w:id="2" w:author="Antbar" w:date="2015-06-14T01:30:00Z" w:initials="A">
    <w:p w14:paraId="671F65CC" w14:textId="77777777" w:rsidR="0052404C" w:rsidRDefault="0052404C">
      <w:pPr>
        <w:pStyle w:val="af4"/>
      </w:pPr>
      <w:r>
        <w:rPr>
          <w:rStyle w:val="af3"/>
        </w:rPr>
        <w:annotationRef/>
      </w:r>
      <w:r>
        <w:t>Более подробно рассказать о том, что изображено на слайде, т.е. как Пирамида распределяет вычисления.</w:t>
      </w:r>
    </w:p>
  </w:comment>
  <w:comment w:id="3" w:author="Antbar" w:date="2015-06-14T01:31:00Z" w:initials="A">
    <w:p w14:paraId="3A91421D" w14:textId="77777777" w:rsidR="0052404C" w:rsidRDefault="0052404C">
      <w:pPr>
        <w:pStyle w:val="af4"/>
      </w:pPr>
      <w:r>
        <w:rPr>
          <w:rStyle w:val="af3"/>
        </w:rPr>
        <w:annotationRef/>
      </w:r>
      <w:proofErr w:type="gramStart"/>
      <w:r>
        <w:t>Надо сказать</w:t>
      </w:r>
      <w:proofErr w:type="gramEnd"/>
      <w:r>
        <w:t xml:space="preserve"> за счет чего.</w:t>
      </w:r>
    </w:p>
  </w:comment>
  <w:comment w:id="4" w:author="Antbar" w:date="2015-06-14T01:37:00Z" w:initials="A">
    <w:p w14:paraId="71A227CD" w14:textId="77777777" w:rsidR="00B753CE" w:rsidRDefault="00B753CE">
      <w:pPr>
        <w:pStyle w:val="af4"/>
      </w:pPr>
      <w:r>
        <w:rPr>
          <w:rStyle w:val="af3"/>
        </w:rPr>
        <w:annotationRef/>
      </w:r>
      <w:r>
        <w:t>Здесь просто надо сказать, что коллективный доступ к Пирамиде возможен через СУППЗ.</w:t>
      </w:r>
    </w:p>
  </w:comment>
  <w:comment w:id="5" w:author="Antbar" w:date="2015-06-14T01:37:00Z" w:initials="A">
    <w:p w14:paraId="74DDD86F" w14:textId="77777777" w:rsidR="00B753CE" w:rsidRPr="00B753CE" w:rsidRDefault="00B753CE">
      <w:pPr>
        <w:pStyle w:val="af4"/>
      </w:pPr>
      <w:r>
        <w:rPr>
          <w:rStyle w:val="af3"/>
        </w:rPr>
        <w:annotationRef/>
      </w:r>
      <w:r>
        <w:t>Про СУППЗ рассказать подробнее – раскрыть содержание слайда</w:t>
      </w:r>
    </w:p>
  </w:comment>
  <w:comment w:id="6" w:author="Antbar" w:date="2015-06-14T01:49:00Z" w:initials="A">
    <w:p w14:paraId="7DC508FD" w14:textId="77777777" w:rsidR="00592BD8" w:rsidRDefault="00592BD8">
      <w:pPr>
        <w:pStyle w:val="af4"/>
      </w:pPr>
      <w:r>
        <w:rPr>
          <w:rStyle w:val="af3"/>
        </w:rPr>
        <w:annotationRef/>
      </w:r>
      <w:r>
        <w:t>Сократить в 2 раза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5D73F" w15:done="0"/>
  <w15:commentEx w15:paraId="671F65CC" w15:done="0"/>
  <w15:commentEx w15:paraId="3A91421D" w15:done="0"/>
  <w15:commentEx w15:paraId="71A227CD" w15:done="0"/>
  <w15:commentEx w15:paraId="74DDD86F" w15:done="0"/>
  <w15:commentEx w15:paraId="7DC508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2237F"/>
    <w:multiLevelType w:val="hybridMultilevel"/>
    <w:tmpl w:val="0E74CD32"/>
    <w:lvl w:ilvl="0" w:tplc="BA9EC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D6691B"/>
    <w:multiLevelType w:val="hybridMultilevel"/>
    <w:tmpl w:val="F2AEA3EC"/>
    <w:lvl w:ilvl="0" w:tplc="E12861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3A2F0C"/>
    <w:multiLevelType w:val="hybridMultilevel"/>
    <w:tmpl w:val="BE6E19AA"/>
    <w:lvl w:ilvl="0" w:tplc="BA9EC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6C3AF8"/>
    <w:multiLevelType w:val="hybridMultilevel"/>
    <w:tmpl w:val="F40C2C76"/>
    <w:lvl w:ilvl="0" w:tplc="BA9EC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3A0012"/>
    <w:multiLevelType w:val="hybridMultilevel"/>
    <w:tmpl w:val="D8CCC684"/>
    <w:lvl w:ilvl="0" w:tplc="BA9EC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4786813"/>
    <w:multiLevelType w:val="hybridMultilevel"/>
    <w:tmpl w:val="5894A99E"/>
    <w:lvl w:ilvl="0" w:tplc="BA9EC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C6"/>
    <w:rsid w:val="00004202"/>
    <w:rsid w:val="00034F0F"/>
    <w:rsid w:val="000558B3"/>
    <w:rsid w:val="00060287"/>
    <w:rsid w:val="00084561"/>
    <w:rsid w:val="00084880"/>
    <w:rsid w:val="000C1399"/>
    <w:rsid w:val="000C6116"/>
    <w:rsid w:val="000C7737"/>
    <w:rsid w:val="000D2016"/>
    <w:rsid w:val="000D347A"/>
    <w:rsid w:val="000D53CC"/>
    <w:rsid w:val="000F558B"/>
    <w:rsid w:val="00101CE0"/>
    <w:rsid w:val="00104430"/>
    <w:rsid w:val="00111D71"/>
    <w:rsid w:val="00112473"/>
    <w:rsid w:val="00112572"/>
    <w:rsid w:val="00112606"/>
    <w:rsid w:val="00124362"/>
    <w:rsid w:val="00142A61"/>
    <w:rsid w:val="001516AA"/>
    <w:rsid w:val="00155E9D"/>
    <w:rsid w:val="00165D45"/>
    <w:rsid w:val="00173B46"/>
    <w:rsid w:val="001B0E32"/>
    <w:rsid w:val="001C2FEA"/>
    <w:rsid w:val="001C47C4"/>
    <w:rsid w:val="001C61C8"/>
    <w:rsid w:val="001C7BBD"/>
    <w:rsid w:val="001D60C8"/>
    <w:rsid w:val="001E193D"/>
    <w:rsid w:val="001E4137"/>
    <w:rsid w:val="00202D71"/>
    <w:rsid w:val="00207CB3"/>
    <w:rsid w:val="002104E2"/>
    <w:rsid w:val="00214263"/>
    <w:rsid w:val="00214B93"/>
    <w:rsid w:val="00214E19"/>
    <w:rsid w:val="002347E6"/>
    <w:rsid w:val="00235B5F"/>
    <w:rsid w:val="002416E9"/>
    <w:rsid w:val="002429CF"/>
    <w:rsid w:val="00266006"/>
    <w:rsid w:val="0026737A"/>
    <w:rsid w:val="00273BF9"/>
    <w:rsid w:val="00275ED8"/>
    <w:rsid w:val="00286A9D"/>
    <w:rsid w:val="0029468C"/>
    <w:rsid w:val="00296A42"/>
    <w:rsid w:val="002A2302"/>
    <w:rsid w:val="002A2833"/>
    <w:rsid w:val="002A3329"/>
    <w:rsid w:val="002B5284"/>
    <w:rsid w:val="002B5739"/>
    <w:rsid w:val="002B5F4E"/>
    <w:rsid w:val="002B7C0D"/>
    <w:rsid w:val="002D2F96"/>
    <w:rsid w:val="002D6264"/>
    <w:rsid w:val="002F1AF8"/>
    <w:rsid w:val="002F6ECB"/>
    <w:rsid w:val="003232DF"/>
    <w:rsid w:val="0033230B"/>
    <w:rsid w:val="00334498"/>
    <w:rsid w:val="00337F03"/>
    <w:rsid w:val="0034044A"/>
    <w:rsid w:val="00344D7F"/>
    <w:rsid w:val="0034648E"/>
    <w:rsid w:val="00366713"/>
    <w:rsid w:val="00370299"/>
    <w:rsid w:val="00373EA0"/>
    <w:rsid w:val="003821B8"/>
    <w:rsid w:val="003A0EF8"/>
    <w:rsid w:val="003D17B3"/>
    <w:rsid w:val="003E0082"/>
    <w:rsid w:val="003E0A09"/>
    <w:rsid w:val="003F7044"/>
    <w:rsid w:val="004019B4"/>
    <w:rsid w:val="00410A73"/>
    <w:rsid w:val="00411191"/>
    <w:rsid w:val="00412493"/>
    <w:rsid w:val="004226BB"/>
    <w:rsid w:val="00423747"/>
    <w:rsid w:val="00427F25"/>
    <w:rsid w:val="0043425A"/>
    <w:rsid w:val="00452A27"/>
    <w:rsid w:val="004546F9"/>
    <w:rsid w:val="00456EFA"/>
    <w:rsid w:val="00463B77"/>
    <w:rsid w:val="0047104A"/>
    <w:rsid w:val="00475112"/>
    <w:rsid w:val="00497F6E"/>
    <w:rsid w:val="004B46C8"/>
    <w:rsid w:val="004B67C4"/>
    <w:rsid w:val="004C6645"/>
    <w:rsid w:val="004D4958"/>
    <w:rsid w:val="004D5037"/>
    <w:rsid w:val="004E0FF7"/>
    <w:rsid w:val="004E4D50"/>
    <w:rsid w:val="004F1ED9"/>
    <w:rsid w:val="004F3B29"/>
    <w:rsid w:val="00500958"/>
    <w:rsid w:val="00503083"/>
    <w:rsid w:val="00506A25"/>
    <w:rsid w:val="00511B8F"/>
    <w:rsid w:val="00512025"/>
    <w:rsid w:val="00513C98"/>
    <w:rsid w:val="00514C04"/>
    <w:rsid w:val="005227E9"/>
    <w:rsid w:val="0052404C"/>
    <w:rsid w:val="00524455"/>
    <w:rsid w:val="00525732"/>
    <w:rsid w:val="00525FE6"/>
    <w:rsid w:val="005267EA"/>
    <w:rsid w:val="0053413F"/>
    <w:rsid w:val="00534509"/>
    <w:rsid w:val="00541686"/>
    <w:rsid w:val="00541BF1"/>
    <w:rsid w:val="005437B9"/>
    <w:rsid w:val="005542C3"/>
    <w:rsid w:val="005775F2"/>
    <w:rsid w:val="00581BF9"/>
    <w:rsid w:val="00581DCC"/>
    <w:rsid w:val="00584E9A"/>
    <w:rsid w:val="0058554C"/>
    <w:rsid w:val="00592BD8"/>
    <w:rsid w:val="005952B7"/>
    <w:rsid w:val="005A1167"/>
    <w:rsid w:val="005B44C9"/>
    <w:rsid w:val="005C1328"/>
    <w:rsid w:val="005C29A0"/>
    <w:rsid w:val="005C3038"/>
    <w:rsid w:val="005F6E2F"/>
    <w:rsid w:val="00624E97"/>
    <w:rsid w:val="00632316"/>
    <w:rsid w:val="0064040A"/>
    <w:rsid w:val="00640821"/>
    <w:rsid w:val="00641999"/>
    <w:rsid w:val="0064689E"/>
    <w:rsid w:val="006644F2"/>
    <w:rsid w:val="00664F84"/>
    <w:rsid w:val="00680A05"/>
    <w:rsid w:val="006A5696"/>
    <w:rsid w:val="006B7620"/>
    <w:rsid w:val="006C0332"/>
    <w:rsid w:val="006C7F05"/>
    <w:rsid w:val="006D2CB1"/>
    <w:rsid w:val="006D4EB5"/>
    <w:rsid w:val="006E76C6"/>
    <w:rsid w:val="00716EE7"/>
    <w:rsid w:val="00735015"/>
    <w:rsid w:val="0074309A"/>
    <w:rsid w:val="00745E19"/>
    <w:rsid w:val="00747FF1"/>
    <w:rsid w:val="007528AE"/>
    <w:rsid w:val="00761FEB"/>
    <w:rsid w:val="00767B3D"/>
    <w:rsid w:val="00776B94"/>
    <w:rsid w:val="00780A15"/>
    <w:rsid w:val="0078323E"/>
    <w:rsid w:val="0079729D"/>
    <w:rsid w:val="007A7743"/>
    <w:rsid w:val="007B61E1"/>
    <w:rsid w:val="007C0017"/>
    <w:rsid w:val="007C131E"/>
    <w:rsid w:val="007C27F8"/>
    <w:rsid w:val="007D255D"/>
    <w:rsid w:val="007D6D4D"/>
    <w:rsid w:val="007D7707"/>
    <w:rsid w:val="007E4A1A"/>
    <w:rsid w:val="007E7AC1"/>
    <w:rsid w:val="008108D8"/>
    <w:rsid w:val="0081185A"/>
    <w:rsid w:val="00815B64"/>
    <w:rsid w:val="00816BA3"/>
    <w:rsid w:val="00817AE5"/>
    <w:rsid w:val="00817DE6"/>
    <w:rsid w:val="00833A04"/>
    <w:rsid w:val="00843169"/>
    <w:rsid w:val="00844A90"/>
    <w:rsid w:val="00877F5E"/>
    <w:rsid w:val="008859D0"/>
    <w:rsid w:val="00886542"/>
    <w:rsid w:val="008905A3"/>
    <w:rsid w:val="0089305C"/>
    <w:rsid w:val="008979CE"/>
    <w:rsid w:val="008B46AB"/>
    <w:rsid w:val="008B4B35"/>
    <w:rsid w:val="008B4E8F"/>
    <w:rsid w:val="008D408A"/>
    <w:rsid w:val="008D7C58"/>
    <w:rsid w:val="008E3791"/>
    <w:rsid w:val="008E4133"/>
    <w:rsid w:val="00901272"/>
    <w:rsid w:val="0090376E"/>
    <w:rsid w:val="00926699"/>
    <w:rsid w:val="009343A4"/>
    <w:rsid w:val="0093512F"/>
    <w:rsid w:val="00942C0D"/>
    <w:rsid w:val="00943BC7"/>
    <w:rsid w:val="00947811"/>
    <w:rsid w:val="00960DFE"/>
    <w:rsid w:val="00965473"/>
    <w:rsid w:val="009729CE"/>
    <w:rsid w:val="00985777"/>
    <w:rsid w:val="009A4FED"/>
    <w:rsid w:val="009B125D"/>
    <w:rsid w:val="009B1C63"/>
    <w:rsid w:val="009B410F"/>
    <w:rsid w:val="009C2453"/>
    <w:rsid w:val="009D63BD"/>
    <w:rsid w:val="009F61B0"/>
    <w:rsid w:val="009F6BF9"/>
    <w:rsid w:val="00A06A02"/>
    <w:rsid w:val="00A267BD"/>
    <w:rsid w:val="00A3699F"/>
    <w:rsid w:val="00A47FA9"/>
    <w:rsid w:val="00A77B22"/>
    <w:rsid w:val="00A872D3"/>
    <w:rsid w:val="00A97854"/>
    <w:rsid w:val="00A97CE2"/>
    <w:rsid w:val="00AA1126"/>
    <w:rsid w:val="00AA1572"/>
    <w:rsid w:val="00AB010C"/>
    <w:rsid w:val="00AC31B2"/>
    <w:rsid w:val="00AC5F12"/>
    <w:rsid w:val="00AE02A0"/>
    <w:rsid w:val="00AE44CE"/>
    <w:rsid w:val="00B06F9F"/>
    <w:rsid w:val="00B157DE"/>
    <w:rsid w:val="00B31BFC"/>
    <w:rsid w:val="00B328F9"/>
    <w:rsid w:val="00B359C5"/>
    <w:rsid w:val="00B40133"/>
    <w:rsid w:val="00B46756"/>
    <w:rsid w:val="00B611ED"/>
    <w:rsid w:val="00B753CD"/>
    <w:rsid w:val="00B753CE"/>
    <w:rsid w:val="00B934CE"/>
    <w:rsid w:val="00B9737D"/>
    <w:rsid w:val="00BA7524"/>
    <w:rsid w:val="00BC2D8E"/>
    <w:rsid w:val="00BE13F7"/>
    <w:rsid w:val="00BE3E52"/>
    <w:rsid w:val="00C0324C"/>
    <w:rsid w:val="00C11FB4"/>
    <w:rsid w:val="00C35F4A"/>
    <w:rsid w:val="00C4318B"/>
    <w:rsid w:val="00C4551D"/>
    <w:rsid w:val="00C479AD"/>
    <w:rsid w:val="00C62C0A"/>
    <w:rsid w:val="00C62E92"/>
    <w:rsid w:val="00C6491C"/>
    <w:rsid w:val="00C72C0E"/>
    <w:rsid w:val="00C8646D"/>
    <w:rsid w:val="00C93392"/>
    <w:rsid w:val="00C9437B"/>
    <w:rsid w:val="00C94F2F"/>
    <w:rsid w:val="00CA739E"/>
    <w:rsid w:val="00CB6F50"/>
    <w:rsid w:val="00CC1B04"/>
    <w:rsid w:val="00CD76FA"/>
    <w:rsid w:val="00CE3F85"/>
    <w:rsid w:val="00CE5CB8"/>
    <w:rsid w:val="00D00195"/>
    <w:rsid w:val="00D22D95"/>
    <w:rsid w:val="00D25E3D"/>
    <w:rsid w:val="00D273B7"/>
    <w:rsid w:val="00D318CC"/>
    <w:rsid w:val="00D4223F"/>
    <w:rsid w:val="00D57ECD"/>
    <w:rsid w:val="00D67914"/>
    <w:rsid w:val="00D71133"/>
    <w:rsid w:val="00D72505"/>
    <w:rsid w:val="00D75AC0"/>
    <w:rsid w:val="00D84238"/>
    <w:rsid w:val="00D8677B"/>
    <w:rsid w:val="00D934F9"/>
    <w:rsid w:val="00D941CD"/>
    <w:rsid w:val="00DA67A9"/>
    <w:rsid w:val="00DB29C9"/>
    <w:rsid w:val="00DC06BB"/>
    <w:rsid w:val="00DD07BC"/>
    <w:rsid w:val="00DE6BEF"/>
    <w:rsid w:val="00DE7B97"/>
    <w:rsid w:val="00DF66AE"/>
    <w:rsid w:val="00E046A9"/>
    <w:rsid w:val="00E10800"/>
    <w:rsid w:val="00E13865"/>
    <w:rsid w:val="00E34515"/>
    <w:rsid w:val="00E3610C"/>
    <w:rsid w:val="00E4584A"/>
    <w:rsid w:val="00E66505"/>
    <w:rsid w:val="00E730CD"/>
    <w:rsid w:val="00E7576C"/>
    <w:rsid w:val="00E91F8A"/>
    <w:rsid w:val="00E92617"/>
    <w:rsid w:val="00E97A28"/>
    <w:rsid w:val="00E97D26"/>
    <w:rsid w:val="00EB2B80"/>
    <w:rsid w:val="00EB62AF"/>
    <w:rsid w:val="00EC17AA"/>
    <w:rsid w:val="00EC7A93"/>
    <w:rsid w:val="00ED19C5"/>
    <w:rsid w:val="00EE74F0"/>
    <w:rsid w:val="00EF1989"/>
    <w:rsid w:val="00EF2164"/>
    <w:rsid w:val="00EF7435"/>
    <w:rsid w:val="00EF7A0E"/>
    <w:rsid w:val="00F03535"/>
    <w:rsid w:val="00F11BDE"/>
    <w:rsid w:val="00F22F24"/>
    <w:rsid w:val="00F3514B"/>
    <w:rsid w:val="00F35BA6"/>
    <w:rsid w:val="00F4349F"/>
    <w:rsid w:val="00F4413E"/>
    <w:rsid w:val="00F64AB7"/>
    <w:rsid w:val="00F72721"/>
    <w:rsid w:val="00F875F1"/>
    <w:rsid w:val="00FA3314"/>
    <w:rsid w:val="00FA71C4"/>
    <w:rsid w:val="00FC234A"/>
    <w:rsid w:val="00FC2DCB"/>
    <w:rsid w:val="00FC326F"/>
    <w:rsid w:val="00FC43C3"/>
    <w:rsid w:val="00FC7444"/>
    <w:rsid w:val="00FE223B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380C"/>
  <w15:docId w15:val="{D66EC9DF-815B-4B6C-A248-9AB509D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6C6"/>
    <w:pPr>
      <w:suppressAutoHyphens/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E76C6"/>
    <w:pPr>
      <w:keepNext/>
      <w:spacing w:after="480"/>
      <w:ind w:left="340" w:hanging="340"/>
      <w:outlineLvl w:val="0"/>
    </w:pPr>
    <w:rPr>
      <w:rFonts w:ascii="Arial" w:eastAsiaTheme="majorEastAsia" w:hAnsi="Arial" w:cstheme="majorBidi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E76C6"/>
    <w:pPr>
      <w:keepNext/>
      <w:keepLines/>
      <w:spacing w:after="360"/>
      <w:ind w:left="539" w:hanging="539"/>
      <w:outlineLvl w:val="1"/>
    </w:pPr>
    <w:rPr>
      <w:rFonts w:ascii="Arial" w:eastAsiaTheme="majorEastAsia" w:hAnsi="Arial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E76C6"/>
    <w:pPr>
      <w:keepNext/>
      <w:keepLines/>
      <w:spacing w:after="360"/>
      <w:ind w:left="794" w:hanging="794"/>
      <w:outlineLvl w:val="2"/>
    </w:pPr>
    <w:rPr>
      <w:rFonts w:ascii="Arial" w:eastAsiaTheme="majorEastAsia" w:hAnsi="Arial" w:cstheme="majorBidi"/>
      <w:b/>
      <w:bCs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E76C6"/>
    <w:pPr>
      <w:keepNext/>
      <w:spacing w:after="360"/>
      <w:ind w:left="1021" w:hanging="1021"/>
      <w:outlineLvl w:val="3"/>
    </w:pPr>
    <w:rPr>
      <w:rFonts w:asciiTheme="minorHAnsi" w:hAnsiTheme="min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76C6"/>
    <w:pPr>
      <w:spacing w:before="240" w:after="60"/>
      <w:outlineLvl w:val="4"/>
    </w:pPr>
    <w:rPr>
      <w:rFonts w:asciiTheme="minorHAnsi" w:hAnsiTheme="minorHAnsi"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76C6"/>
    <w:pPr>
      <w:spacing w:before="240" w:after="60"/>
      <w:outlineLvl w:val="5"/>
    </w:pPr>
    <w:rPr>
      <w:rFonts w:asciiTheme="minorHAnsi" w:hAnsiTheme="minorHAnsi"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76C6"/>
    <w:pPr>
      <w:spacing w:before="240" w:after="60"/>
      <w:outlineLvl w:val="6"/>
    </w:pPr>
    <w:rPr>
      <w:rFonts w:asciiTheme="minorHAnsi" w:hAnsiTheme="minorHAnsi" w:cstheme="majorBid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76C6"/>
    <w:pPr>
      <w:spacing w:before="240" w:after="60"/>
      <w:outlineLvl w:val="7"/>
    </w:pPr>
    <w:rPr>
      <w:rFonts w:asciiTheme="minorHAnsi" w:hAnsiTheme="minorHAnsi" w:cstheme="majorBid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76C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76C6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E76C6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6E76C6"/>
    <w:rPr>
      <w:rFonts w:cstheme="majorBidi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E76C6"/>
    <w:rPr>
      <w:rFonts w:ascii="Arial" w:eastAsiaTheme="majorEastAsia" w:hAnsi="Arial" w:cstheme="majorBidi"/>
      <w:b/>
      <w:bCs/>
      <w:caps/>
      <w:kern w:val="32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C47C4"/>
    <w:pPr>
      <w:tabs>
        <w:tab w:val="right" w:leader="dot" w:pos="8788"/>
      </w:tabs>
      <w:spacing w:before="60" w:after="60" w:line="240" w:lineRule="auto"/>
      <w:ind w:left="1304" w:right="567" w:hanging="1304"/>
      <w:jc w:val="center"/>
    </w:pPr>
    <w:rPr>
      <w:rFonts w:cs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1C47C4"/>
    <w:pPr>
      <w:tabs>
        <w:tab w:val="right" w:leader="dot" w:pos="9345"/>
        <w:tab w:val="left" w:pos="9345"/>
      </w:tabs>
      <w:spacing w:before="60" w:after="60" w:line="240" w:lineRule="auto"/>
      <w:ind w:left="1815" w:right="567" w:hanging="1531"/>
      <w:jc w:val="left"/>
    </w:pPr>
    <w:rPr>
      <w:rFonts w:cs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1C47C4"/>
    <w:pPr>
      <w:spacing w:line="240" w:lineRule="auto"/>
      <w:ind w:left="2552" w:right="567" w:hanging="1758"/>
      <w:jc w:val="left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1C47C4"/>
    <w:pPr>
      <w:spacing w:line="240" w:lineRule="auto"/>
      <w:ind w:left="3289" w:right="567" w:hanging="1758"/>
    </w:pPr>
    <w:rPr>
      <w:rFonts w:cstheme="minorHAnsi"/>
      <w:i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E76C6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E76C6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E76C6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E76C6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E76C6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6E7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6E76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E76C6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6E76C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6E76C6"/>
    <w:rPr>
      <w:b/>
      <w:bCs/>
    </w:rPr>
  </w:style>
  <w:style w:type="character" w:styleId="a8">
    <w:name w:val="Emphasis"/>
    <w:basedOn w:val="a0"/>
    <w:uiPriority w:val="20"/>
    <w:qFormat/>
    <w:rsid w:val="006E76C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6E76C6"/>
    <w:rPr>
      <w:szCs w:val="32"/>
    </w:rPr>
  </w:style>
  <w:style w:type="paragraph" w:styleId="aa">
    <w:name w:val="List Paragraph"/>
    <w:basedOn w:val="a"/>
    <w:uiPriority w:val="34"/>
    <w:qFormat/>
    <w:rsid w:val="006E76C6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6E76C6"/>
    <w:rPr>
      <w:rFonts w:asciiTheme="minorHAnsi" w:hAnsiTheme="minorHAnsi"/>
      <w:i/>
      <w:sz w:val="24"/>
    </w:rPr>
  </w:style>
  <w:style w:type="character" w:customStyle="1" w:styleId="23">
    <w:name w:val="Цитата 2 Знак"/>
    <w:basedOn w:val="a0"/>
    <w:link w:val="22"/>
    <w:uiPriority w:val="29"/>
    <w:rsid w:val="006E76C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E76C6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6E76C6"/>
    <w:rPr>
      <w:b/>
      <w:i/>
      <w:sz w:val="24"/>
    </w:rPr>
  </w:style>
  <w:style w:type="character" w:styleId="ad">
    <w:name w:val="Subtle Emphasis"/>
    <w:uiPriority w:val="19"/>
    <w:qFormat/>
    <w:rsid w:val="006E76C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6E76C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6E76C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6E76C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6E76C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6E76C6"/>
    <w:pPr>
      <w:outlineLvl w:val="9"/>
    </w:pPr>
  </w:style>
  <w:style w:type="character" w:customStyle="1" w:styleId="apple-converted-space">
    <w:name w:val="apple-converted-space"/>
    <w:basedOn w:val="a0"/>
    <w:rsid w:val="001E4137"/>
  </w:style>
  <w:style w:type="character" w:styleId="af3">
    <w:name w:val="annotation reference"/>
    <w:basedOn w:val="a0"/>
    <w:uiPriority w:val="99"/>
    <w:semiHidden/>
    <w:unhideWhenUsed/>
    <w:rsid w:val="0052404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2404C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2404C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2404C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2404C"/>
    <w:rPr>
      <w:rFonts w:ascii="Times New Roman" w:hAnsi="Times New Roman"/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5240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2404C"/>
    <w:rPr>
      <w:rFonts w:ascii="Tahoma" w:hAnsi="Tahoma" w:cs="Tahoma"/>
      <w:sz w:val="16"/>
      <w:szCs w:val="16"/>
    </w:rPr>
  </w:style>
  <w:style w:type="paragraph" w:customStyle="1" w:styleId="732">
    <w:name w:val="?732 ???????? ?????"/>
    <w:basedOn w:val="a"/>
    <w:rsid w:val="00664F84"/>
    <w:pPr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Contora</Company>
  <LinksUpToDate>false</LinksUpToDate>
  <CharactersWithSpaces>8578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Zonov Toshi</dc:creator>
  <cp:lastModifiedBy>Zonov Toshi</cp:lastModifiedBy>
  <cp:revision>2</cp:revision>
  <cp:lastPrinted>2015-06-15T06:10:00Z</cp:lastPrinted>
  <dcterms:created xsi:type="dcterms:W3CDTF">2015-06-15T09:18:00Z</dcterms:created>
  <dcterms:modified xsi:type="dcterms:W3CDTF">2015-06-15T09:18:00Z</dcterms:modified>
</cp:coreProperties>
</file>