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497A" w14:textId="790A9528" w:rsidR="00DC6E96" w:rsidRPr="00984323" w:rsidRDefault="6BC86B7B" w:rsidP="002A3E36">
      <w:pPr>
        <w:pStyle w:val="RPAcknowandReferenctitle"/>
        <w:rPr>
          <w:lang w:val="lt-LT"/>
        </w:rPr>
      </w:pPr>
      <w:r w:rsidRPr="00984323">
        <w:rPr>
          <w:lang w:val="lt-LT"/>
        </w:rPr>
        <w:t xml:space="preserve">Bendrieji apimties ir įforminimo </w:t>
      </w:r>
      <w:r w:rsidR="29BAF980" w:rsidRPr="00984323">
        <w:rPr>
          <w:lang w:val="lt-LT"/>
        </w:rPr>
        <w:t>reikalavimai</w:t>
      </w:r>
      <w:r w:rsidR="2DF897D0" w:rsidRPr="00984323">
        <w:rPr>
          <w:lang w:val="lt-LT"/>
        </w:rPr>
        <w:t xml:space="preserve"> straipsniams</w:t>
      </w:r>
    </w:p>
    <w:tbl>
      <w:tblPr>
        <w:tblStyle w:val="Lentelstinklelis"/>
        <w:tblW w:w="9757" w:type="dxa"/>
        <w:tblLayout w:type="fixed"/>
        <w:tblLook w:val="06A0" w:firstRow="1" w:lastRow="0" w:firstColumn="1" w:lastColumn="0" w:noHBand="1" w:noVBand="1"/>
      </w:tblPr>
      <w:tblGrid>
        <w:gridCol w:w="5240"/>
        <w:gridCol w:w="4517"/>
      </w:tblGrid>
      <w:tr w:rsidR="6DDF1699" w:rsidRPr="00984323" w14:paraId="514E9AEA" w14:textId="77777777" w:rsidTr="00932E37">
        <w:trPr>
          <w:trHeight w:val="300"/>
        </w:trPr>
        <w:tc>
          <w:tcPr>
            <w:tcW w:w="5240" w:type="dxa"/>
          </w:tcPr>
          <w:p w14:paraId="2D61CD0B" w14:textId="43F5443E" w:rsidR="549DC947" w:rsidRPr="00984323" w:rsidRDefault="549DC947" w:rsidP="6DDF1699">
            <w:pPr>
              <w:pStyle w:val="RPKeywords"/>
              <w:spacing w:before="0" w:line="240" w:lineRule="auto"/>
              <w:rPr>
                <w:sz w:val="24"/>
                <w:lang w:val="lt-LT"/>
              </w:rPr>
            </w:pPr>
            <w:r w:rsidRPr="00984323">
              <w:rPr>
                <w:sz w:val="24"/>
                <w:lang w:val="lt-LT"/>
              </w:rPr>
              <w:t>Straipsnio apimtis</w:t>
            </w:r>
            <w:r w:rsidRPr="00984323">
              <w:rPr>
                <w:color w:val="auto"/>
                <w:sz w:val="24"/>
                <w:lang w:val="lt-LT"/>
              </w:rPr>
              <w:t xml:space="preserve"> </w:t>
            </w:r>
            <w:r w:rsidR="60BC32C4" w:rsidRPr="00984323">
              <w:rPr>
                <w:color w:val="auto"/>
                <w:sz w:val="24"/>
                <w:lang w:val="lt-LT"/>
              </w:rPr>
              <w:t>(</w:t>
            </w:r>
            <w:r w:rsidRPr="00984323">
              <w:rPr>
                <w:color w:val="auto"/>
                <w:sz w:val="24"/>
                <w:lang w:val="lt-LT"/>
              </w:rPr>
              <w:t>neįskaitant</w:t>
            </w:r>
            <w:r w:rsidRPr="00984323">
              <w:rPr>
                <w:i/>
                <w:color w:val="auto"/>
                <w:sz w:val="24"/>
                <w:lang w:val="lt-LT"/>
              </w:rPr>
              <w:t xml:space="preserve"> </w:t>
            </w:r>
            <w:r w:rsidR="3B235224" w:rsidRPr="00984323">
              <w:rPr>
                <w:i/>
                <w:color w:val="auto"/>
                <w:sz w:val="24"/>
                <w:lang w:val="lt-LT"/>
              </w:rPr>
              <w:t>Literatūros sąrašo</w:t>
            </w:r>
            <w:r w:rsidR="3B235224" w:rsidRPr="00984323">
              <w:rPr>
                <w:b/>
                <w:bCs/>
                <w:color w:val="auto"/>
                <w:sz w:val="24"/>
                <w:lang w:val="lt-LT"/>
              </w:rPr>
              <w:t xml:space="preserve"> </w:t>
            </w:r>
            <w:r w:rsidR="3B235224" w:rsidRPr="00984323">
              <w:rPr>
                <w:color w:val="auto"/>
                <w:sz w:val="24"/>
                <w:lang w:val="lt-LT"/>
              </w:rPr>
              <w:t xml:space="preserve">dalies ir </w:t>
            </w:r>
            <w:r w:rsidR="3B235224" w:rsidRPr="00984323">
              <w:rPr>
                <w:i/>
                <w:color w:val="auto"/>
                <w:sz w:val="24"/>
                <w:lang w:val="lt-LT"/>
              </w:rPr>
              <w:t>Santraukos</w:t>
            </w:r>
            <w:r w:rsidRPr="00984323">
              <w:rPr>
                <w:i/>
                <w:color w:val="auto"/>
                <w:sz w:val="24"/>
                <w:lang w:val="lt-LT"/>
              </w:rPr>
              <w:t xml:space="preserve"> (</w:t>
            </w:r>
            <w:proofErr w:type="spellStart"/>
            <w:r w:rsidRPr="00984323">
              <w:rPr>
                <w:i/>
                <w:color w:val="auto"/>
                <w:sz w:val="24"/>
                <w:lang w:val="lt-LT"/>
              </w:rPr>
              <w:t>Summary</w:t>
            </w:r>
            <w:proofErr w:type="spellEnd"/>
            <w:r w:rsidRPr="00984323">
              <w:rPr>
                <w:i/>
                <w:color w:val="auto"/>
                <w:sz w:val="24"/>
                <w:lang w:val="lt-LT"/>
              </w:rPr>
              <w:t>)</w:t>
            </w:r>
            <w:r w:rsidRPr="00984323">
              <w:rPr>
                <w:color w:val="auto"/>
                <w:sz w:val="24"/>
                <w:lang w:val="lt-LT"/>
              </w:rPr>
              <w:t xml:space="preserve"> anglų kalba</w:t>
            </w:r>
            <w:r w:rsidR="6722C928" w:rsidRPr="00984323">
              <w:rPr>
                <w:color w:val="auto"/>
                <w:sz w:val="24"/>
                <w:lang w:val="lt-LT"/>
              </w:rPr>
              <w:t>)</w:t>
            </w:r>
          </w:p>
        </w:tc>
        <w:tc>
          <w:tcPr>
            <w:tcW w:w="4517" w:type="dxa"/>
            <w:vAlign w:val="center"/>
          </w:tcPr>
          <w:p w14:paraId="023FC083" w14:textId="77777777" w:rsidR="549DC947" w:rsidRPr="00984323" w:rsidRDefault="549DC947" w:rsidP="6DDF1699">
            <w:pPr>
              <w:pStyle w:val="RPKeywords"/>
              <w:spacing w:before="0" w:line="240" w:lineRule="auto"/>
              <w:rPr>
                <w:sz w:val="24"/>
                <w:lang w:val="lt-LT"/>
              </w:rPr>
            </w:pPr>
            <w:r w:rsidRPr="00984323">
              <w:rPr>
                <w:sz w:val="24"/>
                <w:lang w:val="lt-LT"/>
              </w:rPr>
              <w:t>2000</w:t>
            </w:r>
            <w:r w:rsidR="2F227648" w:rsidRPr="00984323">
              <w:rPr>
                <w:sz w:val="24"/>
                <w:lang w:val="lt-LT"/>
              </w:rPr>
              <w:t>–</w:t>
            </w:r>
            <w:r w:rsidRPr="00984323">
              <w:rPr>
                <w:sz w:val="24"/>
                <w:lang w:val="lt-LT"/>
              </w:rPr>
              <w:t xml:space="preserve">3000 </w:t>
            </w:r>
            <w:r w:rsidR="66E36077" w:rsidRPr="00984323">
              <w:rPr>
                <w:sz w:val="24"/>
                <w:lang w:val="lt-LT"/>
              </w:rPr>
              <w:t>žodžių</w:t>
            </w:r>
          </w:p>
          <w:p w14:paraId="3098BBE8" w14:textId="66C8A62C" w:rsidR="00932E37" w:rsidRPr="00984323" w:rsidRDefault="00932E37" w:rsidP="6DDF1699">
            <w:pPr>
              <w:pStyle w:val="RPKeywords"/>
              <w:spacing w:before="0" w:line="240" w:lineRule="auto"/>
              <w:rPr>
                <w:color w:val="auto"/>
                <w:sz w:val="24"/>
                <w:lang w:val="lt-LT"/>
              </w:rPr>
            </w:pPr>
            <w:r w:rsidRPr="00984323">
              <w:rPr>
                <w:color w:val="auto"/>
                <w:sz w:val="24"/>
                <w:lang w:val="lt-LT"/>
              </w:rPr>
              <w:t>(ne mažiau 10 000 spaudos ženklų įskaitant tarpus)</w:t>
            </w:r>
          </w:p>
        </w:tc>
      </w:tr>
      <w:tr w:rsidR="6DDF1699" w:rsidRPr="00984323" w14:paraId="64718C24" w14:textId="77777777" w:rsidTr="00932E37">
        <w:trPr>
          <w:trHeight w:val="300"/>
        </w:trPr>
        <w:tc>
          <w:tcPr>
            <w:tcW w:w="5240" w:type="dxa"/>
          </w:tcPr>
          <w:p w14:paraId="7BCA1316" w14:textId="7C66770D" w:rsidR="549DC947" w:rsidRPr="00984323" w:rsidRDefault="549DC947" w:rsidP="6DDF1699">
            <w:pPr>
              <w:pStyle w:val="RPKeywords"/>
              <w:spacing w:before="0" w:line="240" w:lineRule="auto"/>
              <w:rPr>
                <w:sz w:val="24"/>
                <w:lang w:val="lt-LT"/>
              </w:rPr>
            </w:pPr>
            <w:r w:rsidRPr="00984323">
              <w:rPr>
                <w:sz w:val="24"/>
                <w:lang w:val="lt-LT"/>
              </w:rPr>
              <w:t>Santraukos anglų kalba apimtis</w:t>
            </w:r>
          </w:p>
        </w:tc>
        <w:tc>
          <w:tcPr>
            <w:tcW w:w="4517" w:type="dxa"/>
            <w:vAlign w:val="center"/>
          </w:tcPr>
          <w:p w14:paraId="5CCBC37B" w14:textId="6F0D0731" w:rsidR="549DC947" w:rsidRPr="00984323" w:rsidRDefault="549DC947" w:rsidP="6DDF1699">
            <w:pPr>
              <w:pStyle w:val="RPKeywords"/>
              <w:spacing w:before="0" w:line="240" w:lineRule="auto"/>
              <w:rPr>
                <w:sz w:val="24"/>
                <w:lang w:val="lt-LT"/>
              </w:rPr>
            </w:pPr>
            <w:r w:rsidRPr="00984323">
              <w:rPr>
                <w:sz w:val="24"/>
                <w:lang w:val="lt-LT"/>
              </w:rPr>
              <w:t>300</w:t>
            </w:r>
            <w:r w:rsidR="1F3FD5C5" w:rsidRPr="00984323">
              <w:rPr>
                <w:sz w:val="24"/>
                <w:lang w:val="lt-LT"/>
              </w:rPr>
              <w:t>–</w:t>
            </w:r>
            <w:r w:rsidRPr="00984323">
              <w:rPr>
                <w:sz w:val="24"/>
                <w:lang w:val="lt-LT"/>
              </w:rPr>
              <w:t>400 žodžių</w:t>
            </w:r>
          </w:p>
        </w:tc>
      </w:tr>
      <w:tr w:rsidR="6DDF1699" w:rsidRPr="00984323" w14:paraId="787DFB70" w14:textId="77777777" w:rsidTr="00932E37">
        <w:trPr>
          <w:trHeight w:val="300"/>
        </w:trPr>
        <w:tc>
          <w:tcPr>
            <w:tcW w:w="5240" w:type="dxa"/>
          </w:tcPr>
          <w:p w14:paraId="4AB6AD7D" w14:textId="716FBE09" w:rsidR="549DC947" w:rsidRPr="00984323" w:rsidRDefault="549DC947" w:rsidP="6DDF1699">
            <w:pPr>
              <w:pStyle w:val="RPKeywords"/>
              <w:spacing w:before="0" w:line="240" w:lineRule="auto"/>
              <w:rPr>
                <w:sz w:val="24"/>
                <w:lang w:val="lt-LT"/>
              </w:rPr>
            </w:pPr>
            <w:r w:rsidRPr="00984323">
              <w:rPr>
                <w:color w:val="auto"/>
                <w:sz w:val="24"/>
                <w:lang w:val="lt-LT"/>
              </w:rPr>
              <w:t>Puslapio dydis</w:t>
            </w:r>
          </w:p>
        </w:tc>
        <w:tc>
          <w:tcPr>
            <w:tcW w:w="4517" w:type="dxa"/>
            <w:vAlign w:val="center"/>
          </w:tcPr>
          <w:p w14:paraId="1D6396C3" w14:textId="58C5FFAD" w:rsidR="549DC947" w:rsidRPr="00984323" w:rsidRDefault="549DC947" w:rsidP="6DDF1699">
            <w:pPr>
              <w:pStyle w:val="RPKeywords"/>
              <w:spacing w:before="0" w:line="240" w:lineRule="auto"/>
              <w:rPr>
                <w:sz w:val="24"/>
                <w:lang w:val="lt-LT"/>
              </w:rPr>
            </w:pPr>
            <w:r w:rsidRPr="00984323">
              <w:rPr>
                <w:sz w:val="24"/>
                <w:lang w:val="lt-LT"/>
              </w:rPr>
              <w:t>A4</w:t>
            </w:r>
          </w:p>
        </w:tc>
      </w:tr>
      <w:tr w:rsidR="6DDF1699" w:rsidRPr="00984323" w14:paraId="42391B2C" w14:textId="77777777" w:rsidTr="00932E37">
        <w:trPr>
          <w:trHeight w:val="300"/>
        </w:trPr>
        <w:tc>
          <w:tcPr>
            <w:tcW w:w="5240" w:type="dxa"/>
          </w:tcPr>
          <w:p w14:paraId="4448F563" w14:textId="69487C2C" w:rsidR="549DC947" w:rsidRPr="00984323" w:rsidRDefault="549DC947" w:rsidP="6DDF1699">
            <w:pPr>
              <w:pStyle w:val="RPKeywords"/>
              <w:spacing w:before="0" w:line="240" w:lineRule="auto"/>
              <w:rPr>
                <w:sz w:val="24"/>
                <w:lang w:val="lt-LT"/>
              </w:rPr>
            </w:pPr>
            <w:r w:rsidRPr="00984323">
              <w:rPr>
                <w:color w:val="auto"/>
                <w:sz w:val="24"/>
                <w:lang w:val="lt-LT"/>
              </w:rPr>
              <w:t>Puslapio paraštės</w:t>
            </w:r>
          </w:p>
        </w:tc>
        <w:tc>
          <w:tcPr>
            <w:tcW w:w="4517" w:type="dxa"/>
            <w:vAlign w:val="center"/>
          </w:tcPr>
          <w:p w14:paraId="0CD94093" w14:textId="22CCB785" w:rsidR="549DC947" w:rsidRPr="00984323" w:rsidRDefault="549DC947" w:rsidP="6DDF1699">
            <w:pPr>
              <w:pStyle w:val="RPKeywords"/>
              <w:spacing w:before="0" w:line="240" w:lineRule="auto"/>
              <w:rPr>
                <w:sz w:val="24"/>
                <w:lang w:val="lt-LT"/>
              </w:rPr>
            </w:pPr>
            <w:r w:rsidRPr="00984323">
              <w:rPr>
                <w:sz w:val="24"/>
                <w:lang w:val="lt-LT"/>
              </w:rPr>
              <w:t xml:space="preserve">2 cm </w:t>
            </w:r>
            <w:r w:rsidR="24E106AF" w:rsidRPr="00984323">
              <w:rPr>
                <w:sz w:val="24"/>
                <w:lang w:val="lt-LT"/>
              </w:rPr>
              <w:t>(</w:t>
            </w:r>
            <w:r w:rsidRPr="00984323">
              <w:rPr>
                <w:sz w:val="24"/>
                <w:lang w:val="lt-LT"/>
              </w:rPr>
              <w:t>visos</w:t>
            </w:r>
            <w:r w:rsidR="591B176C" w:rsidRPr="00984323">
              <w:rPr>
                <w:sz w:val="24"/>
                <w:lang w:val="lt-LT"/>
              </w:rPr>
              <w:t>)</w:t>
            </w:r>
          </w:p>
        </w:tc>
      </w:tr>
      <w:tr w:rsidR="6DDF1699" w:rsidRPr="00984323" w14:paraId="08BB15E0" w14:textId="77777777" w:rsidTr="00932E37">
        <w:trPr>
          <w:trHeight w:val="300"/>
        </w:trPr>
        <w:tc>
          <w:tcPr>
            <w:tcW w:w="5240" w:type="dxa"/>
          </w:tcPr>
          <w:p w14:paraId="0C23D013" w14:textId="5034BB62" w:rsidR="549DC947" w:rsidRPr="00984323" w:rsidRDefault="549DC947" w:rsidP="6DDF1699">
            <w:pPr>
              <w:pStyle w:val="RPKeywords"/>
              <w:spacing w:before="0" w:line="240" w:lineRule="auto"/>
              <w:rPr>
                <w:sz w:val="24"/>
                <w:lang w:val="lt-LT"/>
              </w:rPr>
            </w:pPr>
            <w:r w:rsidRPr="00984323">
              <w:rPr>
                <w:sz w:val="24"/>
                <w:lang w:val="lt-LT"/>
              </w:rPr>
              <w:t>Puslapio numeracija</w:t>
            </w:r>
          </w:p>
        </w:tc>
        <w:tc>
          <w:tcPr>
            <w:tcW w:w="4517" w:type="dxa"/>
            <w:vAlign w:val="center"/>
          </w:tcPr>
          <w:p w14:paraId="722FFA14" w14:textId="1DF4A14D" w:rsidR="549DC947" w:rsidRPr="00984323" w:rsidRDefault="549DC947" w:rsidP="6DDF1699">
            <w:pPr>
              <w:pStyle w:val="RPKeywords"/>
              <w:spacing w:before="0" w:line="240" w:lineRule="auto"/>
              <w:rPr>
                <w:sz w:val="24"/>
                <w:lang w:val="lt-LT"/>
              </w:rPr>
            </w:pPr>
            <w:r w:rsidRPr="00984323">
              <w:rPr>
                <w:sz w:val="24"/>
                <w:lang w:val="lt-LT"/>
              </w:rPr>
              <w:t>nėra</w:t>
            </w:r>
          </w:p>
        </w:tc>
      </w:tr>
      <w:tr w:rsidR="6DDF1699" w:rsidRPr="00984323" w14:paraId="35598BCC" w14:textId="77777777" w:rsidTr="00932E37">
        <w:trPr>
          <w:trHeight w:val="300"/>
        </w:trPr>
        <w:tc>
          <w:tcPr>
            <w:tcW w:w="5240" w:type="dxa"/>
          </w:tcPr>
          <w:p w14:paraId="7D73CD61" w14:textId="5A54BA2B" w:rsidR="549DC947" w:rsidRPr="00984323" w:rsidRDefault="549DC947" w:rsidP="6DDF1699">
            <w:pPr>
              <w:pStyle w:val="RPKeywords"/>
              <w:spacing w:before="0" w:line="240" w:lineRule="auto"/>
              <w:rPr>
                <w:sz w:val="24"/>
                <w:lang w:val="lt-LT"/>
              </w:rPr>
            </w:pPr>
            <w:r w:rsidRPr="00984323">
              <w:rPr>
                <w:sz w:val="24"/>
                <w:lang w:val="lt-LT"/>
              </w:rPr>
              <w:t>Šriftas</w:t>
            </w:r>
          </w:p>
        </w:tc>
        <w:tc>
          <w:tcPr>
            <w:tcW w:w="4517" w:type="dxa"/>
            <w:vAlign w:val="center"/>
          </w:tcPr>
          <w:p w14:paraId="15630B8B" w14:textId="29DF4DC6" w:rsidR="549DC947" w:rsidRPr="00984323" w:rsidRDefault="549DC947" w:rsidP="6DDF1699">
            <w:pPr>
              <w:pStyle w:val="RPKeywords"/>
              <w:spacing w:before="0" w:line="240" w:lineRule="auto"/>
              <w:rPr>
                <w:sz w:val="24"/>
                <w:lang w:val="lt-LT"/>
              </w:rPr>
            </w:pPr>
            <w:proofErr w:type="spellStart"/>
            <w:r w:rsidRPr="00984323">
              <w:rPr>
                <w:sz w:val="24"/>
                <w:lang w:val="lt-LT"/>
              </w:rPr>
              <w:t>Times</w:t>
            </w:r>
            <w:proofErr w:type="spellEnd"/>
            <w:r w:rsidRPr="00984323">
              <w:rPr>
                <w:sz w:val="24"/>
                <w:lang w:val="lt-LT"/>
              </w:rPr>
              <w:t xml:space="preserve"> </w:t>
            </w:r>
            <w:proofErr w:type="spellStart"/>
            <w:r w:rsidRPr="00984323">
              <w:rPr>
                <w:sz w:val="24"/>
                <w:lang w:val="lt-LT"/>
              </w:rPr>
              <w:t>New</w:t>
            </w:r>
            <w:proofErr w:type="spellEnd"/>
            <w:r w:rsidRPr="00984323">
              <w:rPr>
                <w:sz w:val="24"/>
                <w:lang w:val="lt-LT"/>
              </w:rPr>
              <w:t xml:space="preserve"> Roman</w:t>
            </w:r>
          </w:p>
        </w:tc>
      </w:tr>
      <w:tr w:rsidR="6DDF1699" w:rsidRPr="00984323" w14:paraId="3C25CDDA" w14:textId="77777777" w:rsidTr="00932E37">
        <w:trPr>
          <w:trHeight w:val="300"/>
        </w:trPr>
        <w:tc>
          <w:tcPr>
            <w:tcW w:w="5240" w:type="dxa"/>
          </w:tcPr>
          <w:p w14:paraId="08A42EDF" w14:textId="48D6759D" w:rsidR="549DC947" w:rsidRPr="00984323" w:rsidRDefault="549DC947" w:rsidP="6DDF1699">
            <w:pPr>
              <w:pStyle w:val="RPKeywords"/>
              <w:spacing w:before="0" w:line="240" w:lineRule="auto"/>
              <w:rPr>
                <w:sz w:val="24"/>
                <w:lang w:val="lt-LT"/>
              </w:rPr>
            </w:pPr>
            <w:r w:rsidRPr="00984323">
              <w:rPr>
                <w:sz w:val="24"/>
                <w:lang w:val="lt-LT"/>
              </w:rPr>
              <w:t>Tarpai tarp eilučių</w:t>
            </w:r>
          </w:p>
        </w:tc>
        <w:tc>
          <w:tcPr>
            <w:tcW w:w="4517" w:type="dxa"/>
            <w:vAlign w:val="center"/>
          </w:tcPr>
          <w:p w14:paraId="3DDB41DF" w14:textId="016A872E" w:rsidR="549DC947" w:rsidRPr="00984323" w:rsidRDefault="549DC947" w:rsidP="6DDF1699">
            <w:pPr>
              <w:pStyle w:val="RPKeywords"/>
              <w:spacing w:before="0" w:line="240" w:lineRule="auto"/>
              <w:rPr>
                <w:sz w:val="24"/>
                <w:lang w:val="lt-LT"/>
              </w:rPr>
            </w:pPr>
            <w:proofErr w:type="spellStart"/>
            <w:r w:rsidRPr="00984323">
              <w:rPr>
                <w:sz w:val="24"/>
                <w:lang w:val="lt-LT"/>
              </w:rPr>
              <w:t>Single</w:t>
            </w:r>
            <w:proofErr w:type="spellEnd"/>
          </w:p>
        </w:tc>
      </w:tr>
      <w:tr w:rsidR="6DDF1699" w:rsidRPr="00984323" w14:paraId="2857361B" w14:textId="77777777" w:rsidTr="00932E37">
        <w:trPr>
          <w:trHeight w:val="300"/>
        </w:trPr>
        <w:tc>
          <w:tcPr>
            <w:tcW w:w="5240" w:type="dxa"/>
          </w:tcPr>
          <w:p w14:paraId="4A963C3B" w14:textId="7F1B35DC" w:rsidR="549DC947" w:rsidRPr="00984323" w:rsidRDefault="549DC947" w:rsidP="6DDF1699">
            <w:pPr>
              <w:pStyle w:val="RPKeywords"/>
              <w:spacing w:before="0" w:line="240" w:lineRule="auto"/>
              <w:rPr>
                <w:sz w:val="24"/>
                <w:lang w:val="lt-LT"/>
              </w:rPr>
            </w:pPr>
            <w:r w:rsidRPr="00984323">
              <w:rPr>
                <w:sz w:val="24"/>
                <w:lang w:val="lt-LT"/>
              </w:rPr>
              <w:t>Pirmoji eilutė</w:t>
            </w:r>
          </w:p>
        </w:tc>
        <w:tc>
          <w:tcPr>
            <w:tcW w:w="4517" w:type="dxa"/>
            <w:vAlign w:val="center"/>
          </w:tcPr>
          <w:p w14:paraId="173A291C" w14:textId="39EDCDD3" w:rsidR="549DC947" w:rsidRPr="00984323" w:rsidRDefault="549DC947" w:rsidP="6DDF1699">
            <w:pPr>
              <w:pStyle w:val="RPKeywords"/>
              <w:spacing w:before="0" w:line="240" w:lineRule="auto"/>
              <w:rPr>
                <w:sz w:val="24"/>
                <w:lang w:val="lt-LT"/>
              </w:rPr>
            </w:pPr>
            <w:r w:rsidRPr="00984323">
              <w:rPr>
                <w:color w:val="auto"/>
                <w:sz w:val="24"/>
                <w:lang w:val="lt-LT"/>
              </w:rPr>
              <w:t>0</w:t>
            </w:r>
            <w:r w:rsidRPr="00984323">
              <w:rPr>
                <w:sz w:val="24"/>
                <w:lang w:val="lt-LT"/>
              </w:rPr>
              <w:t xml:space="preserve"> cm įtrauka</w:t>
            </w:r>
          </w:p>
        </w:tc>
      </w:tr>
      <w:tr w:rsidR="6DDF1699" w:rsidRPr="00984323" w14:paraId="702BBC75" w14:textId="77777777" w:rsidTr="00932E37">
        <w:trPr>
          <w:trHeight w:val="300"/>
        </w:trPr>
        <w:tc>
          <w:tcPr>
            <w:tcW w:w="5240" w:type="dxa"/>
          </w:tcPr>
          <w:p w14:paraId="30AE3D86" w14:textId="040D489A" w:rsidR="549DC947" w:rsidRPr="00984323" w:rsidRDefault="549DC947" w:rsidP="6DDF1699">
            <w:pPr>
              <w:pStyle w:val="RPKeywords"/>
              <w:spacing w:before="0" w:line="240" w:lineRule="auto"/>
              <w:rPr>
                <w:sz w:val="24"/>
                <w:lang w:val="lt-LT"/>
              </w:rPr>
            </w:pPr>
            <w:r w:rsidRPr="00984323">
              <w:rPr>
                <w:sz w:val="24"/>
                <w:lang w:val="lt-LT"/>
              </w:rPr>
              <w:t>Tarpas prieš pastraipą</w:t>
            </w:r>
          </w:p>
        </w:tc>
        <w:tc>
          <w:tcPr>
            <w:tcW w:w="4517" w:type="dxa"/>
            <w:vAlign w:val="center"/>
          </w:tcPr>
          <w:p w14:paraId="2D656934" w14:textId="591582A2" w:rsidR="549DC947" w:rsidRPr="00984323" w:rsidRDefault="549DC947" w:rsidP="6DDF1699">
            <w:pPr>
              <w:pStyle w:val="RPKeywords"/>
              <w:spacing w:before="0" w:line="240" w:lineRule="auto"/>
              <w:rPr>
                <w:sz w:val="24"/>
                <w:lang w:val="lt-LT"/>
              </w:rPr>
            </w:pPr>
            <w:r w:rsidRPr="00984323">
              <w:rPr>
                <w:sz w:val="24"/>
                <w:lang w:val="lt-LT"/>
              </w:rPr>
              <w:t xml:space="preserve">6 </w:t>
            </w:r>
            <w:proofErr w:type="spellStart"/>
            <w:r w:rsidRPr="00984323">
              <w:rPr>
                <w:sz w:val="24"/>
                <w:lang w:val="lt-LT"/>
              </w:rPr>
              <w:t>pt</w:t>
            </w:r>
            <w:proofErr w:type="spellEnd"/>
          </w:p>
        </w:tc>
      </w:tr>
      <w:tr w:rsidR="6DDF1699" w:rsidRPr="00984323" w14:paraId="497093A6" w14:textId="77777777" w:rsidTr="00932E37">
        <w:trPr>
          <w:trHeight w:val="162"/>
        </w:trPr>
        <w:tc>
          <w:tcPr>
            <w:tcW w:w="5240" w:type="dxa"/>
          </w:tcPr>
          <w:p w14:paraId="698B7D8A" w14:textId="0B8B2FDD" w:rsidR="24CE6903" w:rsidRPr="00984323" w:rsidRDefault="24CE6903" w:rsidP="009F5AD2">
            <w:pPr>
              <w:pStyle w:val="RPKeywords"/>
              <w:spacing w:before="0" w:line="240" w:lineRule="auto"/>
              <w:rPr>
                <w:sz w:val="24"/>
                <w:lang w:val="lt-LT"/>
              </w:rPr>
            </w:pPr>
            <w:r w:rsidRPr="00984323">
              <w:rPr>
                <w:sz w:val="24"/>
                <w:lang w:val="lt-LT"/>
              </w:rPr>
              <w:t xml:space="preserve">Pagrindinis tekstas </w:t>
            </w:r>
          </w:p>
        </w:tc>
        <w:tc>
          <w:tcPr>
            <w:tcW w:w="4517" w:type="dxa"/>
            <w:vAlign w:val="center"/>
          </w:tcPr>
          <w:p w14:paraId="3BCEAC05" w14:textId="6BE0CC84" w:rsidR="559AB2BD" w:rsidRPr="00984323" w:rsidRDefault="559AB2BD" w:rsidP="009F5AD2">
            <w:pPr>
              <w:pStyle w:val="RPKeywords"/>
              <w:spacing w:before="0" w:line="240" w:lineRule="auto"/>
              <w:rPr>
                <w:sz w:val="24"/>
                <w:lang w:val="lt-LT"/>
              </w:rPr>
            </w:pPr>
            <w:r w:rsidRPr="00984323">
              <w:rPr>
                <w:sz w:val="24"/>
                <w:lang w:val="lt-LT"/>
              </w:rPr>
              <w:t>12</w:t>
            </w:r>
            <w:r w:rsidR="419115D4" w:rsidRPr="00984323">
              <w:rPr>
                <w:sz w:val="24"/>
                <w:lang w:val="lt-LT"/>
              </w:rPr>
              <w:t xml:space="preserve"> </w:t>
            </w:r>
            <w:proofErr w:type="spellStart"/>
            <w:r w:rsidR="419115D4" w:rsidRPr="00984323">
              <w:rPr>
                <w:sz w:val="24"/>
                <w:lang w:val="lt-LT"/>
              </w:rPr>
              <w:t>pt</w:t>
            </w:r>
            <w:proofErr w:type="spellEnd"/>
          </w:p>
        </w:tc>
      </w:tr>
      <w:tr w:rsidR="6DDF1699" w:rsidRPr="00984323" w14:paraId="5A0CAF1D" w14:textId="77777777" w:rsidTr="004025EF">
        <w:trPr>
          <w:trHeight w:val="300"/>
        </w:trPr>
        <w:tc>
          <w:tcPr>
            <w:tcW w:w="9757" w:type="dxa"/>
            <w:gridSpan w:val="2"/>
          </w:tcPr>
          <w:p w14:paraId="3AC4FC98" w14:textId="6A8CFEEE" w:rsidR="549DC947" w:rsidRPr="00984323" w:rsidRDefault="549DC947" w:rsidP="6DDF1699">
            <w:pPr>
              <w:pStyle w:val="RPKeywords"/>
              <w:spacing w:before="0" w:line="240" w:lineRule="auto"/>
              <w:rPr>
                <w:i/>
                <w:sz w:val="24"/>
                <w:lang w:val="lt-LT"/>
              </w:rPr>
            </w:pPr>
            <w:r w:rsidRPr="00984323">
              <w:rPr>
                <w:sz w:val="24"/>
                <w:lang w:val="lt-LT"/>
              </w:rPr>
              <w:t>Tekste ir iliustracijose naudojama SI vienetų sistema.</w:t>
            </w:r>
          </w:p>
        </w:tc>
      </w:tr>
    </w:tbl>
    <w:p w14:paraId="4B6650FD" w14:textId="77777777" w:rsidR="00F06DF7" w:rsidRPr="00984323" w:rsidRDefault="00F06DF7" w:rsidP="00E23FE1">
      <w:pPr>
        <w:pStyle w:val="RPNormal"/>
        <w:spacing w:line="240" w:lineRule="auto"/>
        <w:rPr>
          <w:lang w:val="lt-LT"/>
        </w:rPr>
      </w:pPr>
    </w:p>
    <w:p w14:paraId="727D441D" w14:textId="7DDC1A44" w:rsidR="00E23FE1" w:rsidRPr="00984323" w:rsidRDefault="00E23FE1" w:rsidP="00E23FE1">
      <w:pPr>
        <w:pStyle w:val="RPNormal"/>
        <w:spacing w:line="240" w:lineRule="auto"/>
        <w:rPr>
          <w:lang w:val="lt-LT"/>
        </w:rPr>
      </w:pPr>
      <w:r w:rsidRPr="00984323">
        <w:rPr>
          <w:lang w:val="lt-LT"/>
        </w:rPr>
        <w:t xml:space="preserve">Lentelės pateikiamos skaitine tvarka arabiškais skaitmenimis. Lentelių numeriai ir pavadinimai turi būti rodomi virš lentelių. Pirma nuoroda į lentelę turi būti pateikta prieš jai atsirandant atitinkamoje teksto dalyje, pavyzdžiui, </w:t>
      </w:r>
      <w:r w:rsidRPr="00984323">
        <w:rPr>
          <w:i/>
          <w:iCs/>
          <w:lang w:val="lt-LT"/>
        </w:rPr>
        <w:t>(žr. 1 lentelę)</w:t>
      </w:r>
      <w:r w:rsidRPr="00984323">
        <w:rPr>
          <w:lang w:val="lt-LT"/>
        </w:rPr>
        <w:t>.</w:t>
      </w:r>
    </w:p>
    <w:p w14:paraId="7FE8AEE4" w14:textId="77777777" w:rsidR="00932E37" w:rsidRPr="00984323" w:rsidRDefault="00932E37" w:rsidP="00E23FE1">
      <w:pPr>
        <w:pStyle w:val="RPNormal"/>
        <w:spacing w:line="240" w:lineRule="auto"/>
        <w:rPr>
          <w:lang w:val="lt-LT"/>
        </w:rPr>
      </w:pPr>
    </w:p>
    <w:p w14:paraId="4AAB0791" w14:textId="77777777" w:rsidR="00E23FE1" w:rsidRPr="00984323" w:rsidRDefault="00E23FE1" w:rsidP="00E23FE1">
      <w:pPr>
        <w:pStyle w:val="RPTablecaption"/>
        <w:rPr>
          <w:lang w:val="lt-LT"/>
        </w:rPr>
      </w:pPr>
      <w:r w:rsidRPr="00984323">
        <w:rPr>
          <w:b/>
          <w:lang w:val="lt-LT"/>
        </w:rPr>
        <w:t xml:space="preserve">1 lentelė. </w:t>
      </w:r>
      <w:r w:rsidRPr="00984323">
        <w:rPr>
          <w:lang w:val="lt-LT"/>
        </w:rPr>
        <w:t>Pavadinimas</w:t>
      </w:r>
      <w:r w:rsidRPr="00984323">
        <w:rPr>
          <w:b/>
          <w:lang w:val="lt-LT"/>
        </w:rPr>
        <w:t xml:space="preserve"> </w:t>
      </w:r>
      <w:r w:rsidRPr="00984323">
        <w:rPr>
          <w:rFonts w:eastAsiaTheme="minorEastAsia"/>
          <w:color w:val="3366FF"/>
          <w:sz w:val="20"/>
          <w:lang w:val="lt-LT"/>
        </w:rPr>
        <w:t xml:space="preserve">[11 </w:t>
      </w:r>
      <w:proofErr w:type="spellStart"/>
      <w:r w:rsidRPr="00984323">
        <w:rPr>
          <w:rFonts w:eastAsiaTheme="minorEastAsia"/>
          <w:color w:val="3366FF"/>
          <w:sz w:val="20"/>
          <w:lang w:val="lt-LT"/>
        </w:rPr>
        <w:t>pt</w:t>
      </w:r>
      <w:proofErr w:type="spellEnd"/>
      <w:r w:rsidRPr="00984323">
        <w:rPr>
          <w:rFonts w:eastAsiaTheme="minorEastAsia"/>
          <w:color w:val="3366FF"/>
          <w:sz w:val="20"/>
          <w:lang w:val="lt-LT"/>
        </w:rPr>
        <w:t xml:space="preserve">, </w:t>
      </w:r>
      <w:proofErr w:type="spellStart"/>
      <w:r w:rsidRPr="00984323">
        <w:rPr>
          <w:rFonts w:eastAsiaTheme="minorEastAsia"/>
          <w:color w:val="3366FF"/>
          <w:sz w:val="20"/>
          <w:lang w:val="lt-LT"/>
        </w:rPr>
        <w:t>Bold</w:t>
      </w:r>
      <w:proofErr w:type="spellEnd"/>
      <w:r w:rsidRPr="00984323">
        <w:rPr>
          <w:rFonts w:eastAsiaTheme="minorEastAsia"/>
          <w:color w:val="3366FF"/>
          <w:sz w:val="20"/>
          <w:lang w:val="lt-LT"/>
        </w:rPr>
        <w:t xml:space="preserve"> ˈ</w:t>
      </w:r>
      <w:r w:rsidRPr="00984323">
        <w:rPr>
          <w:rFonts w:eastAsiaTheme="minorEastAsia"/>
          <w:b/>
          <w:color w:val="3366FF"/>
          <w:sz w:val="20"/>
          <w:lang w:val="lt-LT"/>
        </w:rPr>
        <w:t>1 lentelė.</w:t>
      </w:r>
      <w:r w:rsidRPr="00984323">
        <w:rPr>
          <w:rFonts w:eastAsiaTheme="minorEastAsia"/>
          <w:color w:val="3366FF"/>
          <w:sz w:val="20"/>
          <w:lang w:val="lt-LT"/>
        </w:rPr>
        <w:t xml:space="preserve">ˈ, </w:t>
      </w:r>
      <w:proofErr w:type="spellStart"/>
      <w:r w:rsidRPr="00984323">
        <w:rPr>
          <w:rFonts w:eastAsiaTheme="minorEastAsia"/>
          <w:color w:val="3366FF"/>
          <w:sz w:val="20"/>
          <w:lang w:val="lt-LT"/>
        </w:rPr>
        <w:t>Centred</w:t>
      </w:r>
      <w:proofErr w:type="spellEnd"/>
      <w:r w:rsidRPr="00984323">
        <w:rPr>
          <w:rFonts w:eastAsiaTheme="minorEastAsia"/>
          <w:color w:val="3366FF"/>
          <w:sz w:val="20"/>
          <w:lang w:val="lt-LT"/>
        </w:rPr>
        <w:t xml:space="preserve">, </w:t>
      </w:r>
      <w:proofErr w:type="spellStart"/>
      <w:r w:rsidRPr="00984323">
        <w:rPr>
          <w:color w:val="3366FF"/>
          <w:sz w:val="20"/>
          <w:lang w:val="lt-LT"/>
        </w:rPr>
        <w:t>Spacing</w:t>
      </w:r>
      <w:proofErr w:type="spellEnd"/>
      <w:r w:rsidRPr="00984323">
        <w:rPr>
          <w:color w:val="3366FF"/>
          <w:sz w:val="20"/>
          <w:lang w:val="lt-LT"/>
        </w:rPr>
        <w:t xml:space="preserve"> </w:t>
      </w:r>
      <w:proofErr w:type="spellStart"/>
      <w:r w:rsidRPr="00984323">
        <w:rPr>
          <w:color w:val="3366FF"/>
          <w:sz w:val="20"/>
          <w:lang w:val="lt-LT"/>
        </w:rPr>
        <w:t>before</w:t>
      </w:r>
      <w:proofErr w:type="spellEnd"/>
      <w:r w:rsidRPr="00984323">
        <w:rPr>
          <w:color w:val="3366FF"/>
          <w:sz w:val="20"/>
          <w:lang w:val="lt-LT"/>
        </w:rPr>
        <w:t xml:space="preserve"> </w:t>
      </w:r>
      <w:proofErr w:type="spellStart"/>
      <w:r w:rsidRPr="00984323">
        <w:rPr>
          <w:color w:val="3366FF"/>
          <w:sz w:val="20"/>
          <w:lang w:val="lt-LT"/>
        </w:rPr>
        <w:t>and</w:t>
      </w:r>
      <w:proofErr w:type="spellEnd"/>
      <w:r w:rsidRPr="00984323">
        <w:rPr>
          <w:color w:val="3366FF"/>
          <w:sz w:val="20"/>
          <w:lang w:val="lt-LT"/>
        </w:rPr>
        <w:t xml:space="preserve"> </w:t>
      </w:r>
      <w:proofErr w:type="spellStart"/>
      <w:r w:rsidRPr="00984323">
        <w:rPr>
          <w:color w:val="3366FF"/>
          <w:sz w:val="20"/>
          <w:lang w:val="lt-LT"/>
        </w:rPr>
        <w:t>after</w:t>
      </w:r>
      <w:proofErr w:type="spellEnd"/>
      <w:r w:rsidRPr="00984323">
        <w:rPr>
          <w:color w:val="3366FF"/>
          <w:sz w:val="20"/>
          <w:lang w:val="lt-LT"/>
        </w:rPr>
        <w:t xml:space="preserve"> 6 </w:t>
      </w:r>
      <w:proofErr w:type="spellStart"/>
      <w:r w:rsidRPr="00984323">
        <w:rPr>
          <w:color w:val="3366FF"/>
          <w:sz w:val="20"/>
          <w:lang w:val="lt-LT"/>
        </w:rPr>
        <w:t>pt</w:t>
      </w:r>
      <w:proofErr w:type="spellEnd"/>
      <w:r w:rsidRPr="00984323">
        <w:rPr>
          <w:rFonts w:eastAsiaTheme="minorEastAsia"/>
          <w:color w:val="3366FF"/>
          <w:sz w:val="20"/>
          <w:lang w:val="lt-LT"/>
        </w:rPr>
        <w:t>]</w:t>
      </w:r>
    </w:p>
    <w:tbl>
      <w:tblPr>
        <w:tblStyle w:val="Style2"/>
        <w:tblW w:w="0" w:type="auto"/>
        <w:jc w:val="center"/>
        <w:tblLayout w:type="fixed"/>
        <w:tblLook w:val="0000" w:firstRow="0" w:lastRow="0" w:firstColumn="0" w:lastColumn="0" w:noHBand="0" w:noVBand="0"/>
      </w:tblPr>
      <w:tblGrid>
        <w:gridCol w:w="1180"/>
        <w:gridCol w:w="4776"/>
        <w:gridCol w:w="1949"/>
        <w:gridCol w:w="1949"/>
      </w:tblGrid>
      <w:tr w:rsidR="00E23FE1" w:rsidRPr="00984323" w14:paraId="4A39322C" w14:textId="77777777" w:rsidTr="009D3DD6">
        <w:trPr>
          <w:trHeight w:val="101"/>
          <w:jc w:val="center"/>
        </w:trPr>
        <w:tc>
          <w:tcPr>
            <w:tcW w:w="1180" w:type="dxa"/>
            <w:tcBorders>
              <w:top w:val="single" w:sz="12" w:space="0" w:color="000000"/>
              <w:bottom w:val="single" w:sz="4" w:space="0" w:color="auto"/>
            </w:tcBorders>
          </w:tcPr>
          <w:p w14:paraId="1E4E2968" w14:textId="77777777" w:rsidR="00E23FE1" w:rsidRPr="00984323" w:rsidRDefault="00E23FE1" w:rsidP="009D3DD6">
            <w:pPr>
              <w:pStyle w:val="RPTable"/>
              <w:keepNext/>
              <w:keepLines/>
              <w:spacing w:line="240" w:lineRule="auto"/>
              <w:rPr>
                <w:sz w:val="22"/>
                <w:lang w:val="lt-LT"/>
              </w:rPr>
            </w:pPr>
            <w:r w:rsidRPr="00984323">
              <w:rPr>
                <w:sz w:val="22"/>
                <w:lang w:val="lt-LT"/>
              </w:rPr>
              <w:t>Tekstas</w:t>
            </w:r>
          </w:p>
        </w:tc>
        <w:tc>
          <w:tcPr>
            <w:tcW w:w="4776" w:type="dxa"/>
            <w:tcBorders>
              <w:top w:val="single" w:sz="12" w:space="0" w:color="000000"/>
              <w:bottom w:val="single" w:sz="4" w:space="0" w:color="auto"/>
            </w:tcBorders>
          </w:tcPr>
          <w:p w14:paraId="37974B8E" w14:textId="77777777" w:rsidR="00E23FE1" w:rsidRPr="00984323" w:rsidRDefault="00E23FE1" w:rsidP="009D3DD6">
            <w:pPr>
              <w:pStyle w:val="RPTable"/>
              <w:keepNext/>
              <w:keepLines/>
              <w:spacing w:line="240" w:lineRule="auto"/>
              <w:rPr>
                <w:sz w:val="22"/>
                <w:lang w:val="lt-LT"/>
              </w:rPr>
            </w:pPr>
            <w:r w:rsidRPr="00984323">
              <w:rPr>
                <w:sz w:val="22"/>
                <w:lang w:val="lt-LT"/>
              </w:rPr>
              <w:t xml:space="preserve">Tekstas </w:t>
            </w:r>
            <w:r w:rsidRPr="00984323">
              <w:rPr>
                <w:color w:val="3366FF"/>
                <w:sz w:val="22"/>
                <w:lang w:val="lt-LT"/>
              </w:rPr>
              <w:t>[</w:t>
            </w:r>
            <w:proofErr w:type="spellStart"/>
            <w:r w:rsidRPr="00984323">
              <w:rPr>
                <w:color w:val="3366FF"/>
                <w:sz w:val="22"/>
                <w:lang w:val="lt-LT"/>
              </w:rPr>
              <w:t>Size</w:t>
            </w:r>
            <w:proofErr w:type="spellEnd"/>
            <w:r w:rsidRPr="00984323">
              <w:rPr>
                <w:color w:val="3366FF"/>
                <w:sz w:val="22"/>
                <w:lang w:val="lt-LT"/>
              </w:rPr>
              <w:t xml:space="preserve"> 11 </w:t>
            </w:r>
            <w:proofErr w:type="spellStart"/>
            <w:r w:rsidRPr="00984323">
              <w:rPr>
                <w:color w:val="3366FF"/>
                <w:sz w:val="22"/>
                <w:lang w:val="lt-LT"/>
              </w:rPr>
              <w:t>pt</w:t>
            </w:r>
            <w:proofErr w:type="spellEnd"/>
            <w:r w:rsidRPr="00984323">
              <w:rPr>
                <w:color w:val="3366FF"/>
                <w:sz w:val="22"/>
                <w:lang w:val="lt-LT"/>
              </w:rPr>
              <w:t xml:space="preserve">, Line </w:t>
            </w:r>
            <w:proofErr w:type="spellStart"/>
            <w:r w:rsidRPr="00984323">
              <w:rPr>
                <w:color w:val="3366FF"/>
                <w:sz w:val="22"/>
                <w:lang w:val="lt-LT"/>
              </w:rPr>
              <w:t>spacing</w:t>
            </w:r>
            <w:proofErr w:type="spellEnd"/>
            <w:r w:rsidRPr="00984323">
              <w:rPr>
                <w:color w:val="3366FF"/>
                <w:sz w:val="22"/>
                <w:lang w:val="lt-LT"/>
              </w:rPr>
              <w:t xml:space="preserve">: </w:t>
            </w:r>
            <w:proofErr w:type="spellStart"/>
            <w:r w:rsidRPr="00984323">
              <w:rPr>
                <w:color w:val="3366FF"/>
                <w:sz w:val="22"/>
                <w:lang w:val="lt-LT"/>
              </w:rPr>
              <w:t>Single</w:t>
            </w:r>
            <w:proofErr w:type="spellEnd"/>
            <w:r w:rsidRPr="00984323">
              <w:rPr>
                <w:color w:val="3366FF"/>
                <w:sz w:val="22"/>
                <w:lang w:val="lt-LT"/>
              </w:rPr>
              <w:t>]</w:t>
            </w:r>
          </w:p>
        </w:tc>
        <w:tc>
          <w:tcPr>
            <w:tcW w:w="1949" w:type="dxa"/>
            <w:tcBorders>
              <w:top w:val="single" w:sz="12" w:space="0" w:color="000000"/>
              <w:bottom w:val="single" w:sz="4" w:space="0" w:color="auto"/>
            </w:tcBorders>
          </w:tcPr>
          <w:p w14:paraId="423A5915" w14:textId="77777777" w:rsidR="00E23FE1" w:rsidRPr="00984323" w:rsidRDefault="00E23FE1" w:rsidP="009D3DD6">
            <w:pPr>
              <w:pStyle w:val="RPTable"/>
              <w:keepNext/>
              <w:keepLines/>
              <w:spacing w:line="240" w:lineRule="auto"/>
              <w:rPr>
                <w:sz w:val="22"/>
                <w:lang w:val="lt-LT"/>
              </w:rPr>
            </w:pPr>
          </w:p>
        </w:tc>
        <w:tc>
          <w:tcPr>
            <w:tcW w:w="1949" w:type="dxa"/>
            <w:tcBorders>
              <w:top w:val="single" w:sz="12" w:space="0" w:color="000000"/>
              <w:bottom w:val="single" w:sz="4" w:space="0" w:color="auto"/>
            </w:tcBorders>
          </w:tcPr>
          <w:p w14:paraId="537853F1" w14:textId="77777777" w:rsidR="00E23FE1" w:rsidRPr="00984323" w:rsidRDefault="00E23FE1" w:rsidP="009D3DD6">
            <w:pPr>
              <w:pStyle w:val="RPTable"/>
              <w:keepNext/>
              <w:keepLines/>
              <w:spacing w:line="240" w:lineRule="auto"/>
              <w:rPr>
                <w:sz w:val="22"/>
                <w:lang w:val="lt-LT"/>
              </w:rPr>
            </w:pPr>
            <w:r w:rsidRPr="00984323">
              <w:rPr>
                <w:sz w:val="22"/>
                <w:lang w:val="lt-LT"/>
              </w:rPr>
              <w:t>Tekstas</w:t>
            </w:r>
          </w:p>
        </w:tc>
      </w:tr>
      <w:tr w:rsidR="00E23FE1" w:rsidRPr="00984323" w14:paraId="3BFB86E2" w14:textId="77777777" w:rsidTr="009D3DD6">
        <w:trPr>
          <w:trHeight w:val="162"/>
          <w:jc w:val="center"/>
        </w:trPr>
        <w:tc>
          <w:tcPr>
            <w:tcW w:w="1180" w:type="dxa"/>
            <w:tcBorders>
              <w:top w:val="single" w:sz="4" w:space="0" w:color="auto"/>
            </w:tcBorders>
          </w:tcPr>
          <w:p w14:paraId="0F4691DC" w14:textId="77777777" w:rsidR="00E23FE1" w:rsidRPr="00984323" w:rsidRDefault="00E23FE1" w:rsidP="009D3DD6">
            <w:pPr>
              <w:rPr>
                <w:sz w:val="22"/>
                <w:szCs w:val="22"/>
                <w:lang w:val="lt-LT"/>
              </w:rPr>
            </w:pPr>
            <w:r w:rsidRPr="00984323">
              <w:rPr>
                <w:sz w:val="22"/>
                <w:szCs w:val="22"/>
                <w:lang w:val="lt-LT"/>
              </w:rPr>
              <w:t>Tekstas</w:t>
            </w:r>
          </w:p>
        </w:tc>
        <w:tc>
          <w:tcPr>
            <w:tcW w:w="4776" w:type="dxa"/>
            <w:tcBorders>
              <w:top w:val="single" w:sz="4" w:space="0" w:color="auto"/>
            </w:tcBorders>
          </w:tcPr>
          <w:p w14:paraId="21567087" w14:textId="77777777" w:rsidR="00E23FE1" w:rsidRPr="00984323" w:rsidRDefault="00E23FE1" w:rsidP="009D3DD6">
            <w:pPr>
              <w:rPr>
                <w:sz w:val="22"/>
                <w:szCs w:val="22"/>
                <w:lang w:val="lt-LT"/>
              </w:rPr>
            </w:pPr>
            <w:r w:rsidRPr="00984323">
              <w:rPr>
                <w:sz w:val="22"/>
                <w:szCs w:val="22"/>
                <w:lang w:val="lt-LT"/>
              </w:rPr>
              <w:t>Tekstas</w:t>
            </w:r>
          </w:p>
        </w:tc>
        <w:tc>
          <w:tcPr>
            <w:tcW w:w="1949" w:type="dxa"/>
            <w:tcBorders>
              <w:top w:val="single" w:sz="4" w:space="0" w:color="auto"/>
            </w:tcBorders>
          </w:tcPr>
          <w:p w14:paraId="0C27A916" w14:textId="77777777" w:rsidR="00E23FE1" w:rsidRPr="00984323" w:rsidRDefault="00E23FE1" w:rsidP="009D3DD6">
            <w:pPr>
              <w:rPr>
                <w:szCs w:val="22"/>
                <w:lang w:val="lt-LT"/>
              </w:rPr>
            </w:pPr>
          </w:p>
        </w:tc>
        <w:tc>
          <w:tcPr>
            <w:tcW w:w="1949" w:type="dxa"/>
            <w:tcBorders>
              <w:top w:val="single" w:sz="4" w:space="0" w:color="auto"/>
            </w:tcBorders>
          </w:tcPr>
          <w:p w14:paraId="688E73C0" w14:textId="77777777" w:rsidR="00E23FE1" w:rsidRPr="00984323" w:rsidRDefault="00E23FE1" w:rsidP="009D3DD6">
            <w:pPr>
              <w:rPr>
                <w:sz w:val="22"/>
                <w:szCs w:val="22"/>
                <w:lang w:val="lt-LT"/>
              </w:rPr>
            </w:pPr>
            <w:r w:rsidRPr="00984323">
              <w:rPr>
                <w:sz w:val="22"/>
                <w:szCs w:val="22"/>
                <w:lang w:val="lt-LT"/>
              </w:rPr>
              <w:t>Tekstas</w:t>
            </w:r>
          </w:p>
        </w:tc>
      </w:tr>
      <w:tr w:rsidR="00E23FE1" w:rsidRPr="00984323" w14:paraId="7A3D7778" w14:textId="77777777" w:rsidTr="009D3DD6">
        <w:trPr>
          <w:trHeight w:val="148"/>
          <w:jc w:val="center"/>
        </w:trPr>
        <w:tc>
          <w:tcPr>
            <w:tcW w:w="1180" w:type="dxa"/>
          </w:tcPr>
          <w:p w14:paraId="3B7268CA" w14:textId="77777777" w:rsidR="00E23FE1" w:rsidRPr="00984323" w:rsidRDefault="00E23FE1" w:rsidP="009D3DD6">
            <w:pPr>
              <w:rPr>
                <w:sz w:val="22"/>
                <w:szCs w:val="22"/>
                <w:lang w:val="lt-LT"/>
              </w:rPr>
            </w:pPr>
            <w:r w:rsidRPr="00984323">
              <w:rPr>
                <w:sz w:val="22"/>
                <w:szCs w:val="22"/>
                <w:lang w:val="lt-LT"/>
              </w:rPr>
              <w:t>Tekstas</w:t>
            </w:r>
          </w:p>
        </w:tc>
        <w:tc>
          <w:tcPr>
            <w:tcW w:w="4776" w:type="dxa"/>
          </w:tcPr>
          <w:p w14:paraId="2F2ADB4F" w14:textId="77777777" w:rsidR="00E23FE1" w:rsidRPr="00984323" w:rsidRDefault="00E23FE1" w:rsidP="009D3DD6">
            <w:pPr>
              <w:rPr>
                <w:sz w:val="22"/>
                <w:szCs w:val="22"/>
                <w:lang w:val="lt-LT"/>
              </w:rPr>
            </w:pPr>
            <w:r w:rsidRPr="00984323">
              <w:rPr>
                <w:sz w:val="22"/>
                <w:szCs w:val="22"/>
                <w:lang w:val="lt-LT"/>
              </w:rPr>
              <w:t>Tekstas</w:t>
            </w:r>
          </w:p>
        </w:tc>
        <w:tc>
          <w:tcPr>
            <w:tcW w:w="1949" w:type="dxa"/>
          </w:tcPr>
          <w:p w14:paraId="1A2C3BF2" w14:textId="77777777" w:rsidR="00E23FE1" w:rsidRPr="00984323" w:rsidRDefault="00E23FE1" w:rsidP="009D3DD6">
            <w:pPr>
              <w:rPr>
                <w:szCs w:val="22"/>
                <w:lang w:val="lt-LT"/>
              </w:rPr>
            </w:pPr>
          </w:p>
        </w:tc>
        <w:tc>
          <w:tcPr>
            <w:tcW w:w="1949" w:type="dxa"/>
          </w:tcPr>
          <w:p w14:paraId="2E046904" w14:textId="77777777" w:rsidR="00E23FE1" w:rsidRPr="00984323" w:rsidRDefault="00E23FE1" w:rsidP="009D3DD6">
            <w:pPr>
              <w:rPr>
                <w:sz w:val="22"/>
                <w:szCs w:val="22"/>
                <w:lang w:val="lt-LT"/>
              </w:rPr>
            </w:pPr>
            <w:r w:rsidRPr="00984323">
              <w:rPr>
                <w:sz w:val="22"/>
                <w:szCs w:val="22"/>
                <w:lang w:val="lt-LT"/>
              </w:rPr>
              <w:t>Tekstas</w:t>
            </w:r>
          </w:p>
        </w:tc>
      </w:tr>
      <w:tr w:rsidR="00E23FE1" w:rsidRPr="00984323" w14:paraId="733C8D6A" w14:textId="77777777" w:rsidTr="009D3DD6">
        <w:trPr>
          <w:trHeight w:val="143"/>
          <w:jc w:val="center"/>
        </w:trPr>
        <w:tc>
          <w:tcPr>
            <w:tcW w:w="1180" w:type="dxa"/>
          </w:tcPr>
          <w:p w14:paraId="231D3F91" w14:textId="77777777" w:rsidR="00E23FE1" w:rsidRPr="00984323" w:rsidRDefault="00E23FE1" w:rsidP="009D3DD6">
            <w:pPr>
              <w:rPr>
                <w:sz w:val="22"/>
                <w:szCs w:val="22"/>
                <w:lang w:val="lt-LT"/>
              </w:rPr>
            </w:pPr>
            <w:r w:rsidRPr="00984323">
              <w:rPr>
                <w:sz w:val="22"/>
                <w:szCs w:val="22"/>
                <w:lang w:val="lt-LT"/>
              </w:rPr>
              <w:t>Tekstas</w:t>
            </w:r>
          </w:p>
        </w:tc>
        <w:tc>
          <w:tcPr>
            <w:tcW w:w="4776" w:type="dxa"/>
          </w:tcPr>
          <w:p w14:paraId="341C52A7" w14:textId="77777777" w:rsidR="00E23FE1" w:rsidRPr="00984323" w:rsidRDefault="00E23FE1" w:rsidP="009D3DD6">
            <w:pPr>
              <w:rPr>
                <w:sz w:val="22"/>
                <w:szCs w:val="22"/>
                <w:lang w:val="lt-LT"/>
              </w:rPr>
            </w:pPr>
            <w:r w:rsidRPr="00984323">
              <w:rPr>
                <w:sz w:val="22"/>
                <w:szCs w:val="22"/>
                <w:lang w:val="lt-LT"/>
              </w:rPr>
              <w:t>Tekstas</w:t>
            </w:r>
          </w:p>
        </w:tc>
        <w:tc>
          <w:tcPr>
            <w:tcW w:w="1949" w:type="dxa"/>
          </w:tcPr>
          <w:p w14:paraId="3D9B9441" w14:textId="77777777" w:rsidR="00E23FE1" w:rsidRPr="00984323" w:rsidRDefault="00E23FE1" w:rsidP="009D3DD6">
            <w:pPr>
              <w:rPr>
                <w:szCs w:val="22"/>
                <w:lang w:val="lt-LT"/>
              </w:rPr>
            </w:pPr>
          </w:p>
        </w:tc>
        <w:tc>
          <w:tcPr>
            <w:tcW w:w="1949" w:type="dxa"/>
          </w:tcPr>
          <w:p w14:paraId="14935550" w14:textId="77777777" w:rsidR="00E23FE1" w:rsidRPr="00984323" w:rsidRDefault="00E23FE1" w:rsidP="009D3DD6">
            <w:pPr>
              <w:rPr>
                <w:sz w:val="22"/>
                <w:szCs w:val="22"/>
                <w:lang w:val="lt-LT"/>
              </w:rPr>
            </w:pPr>
            <w:r w:rsidRPr="00984323">
              <w:rPr>
                <w:sz w:val="22"/>
                <w:szCs w:val="22"/>
                <w:lang w:val="lt-LT"/>
              </w:rPr>
              <w:t>Tekstas</w:t>
            </w:r>
          </w:p>
        </w:tc>
      </w:tr>
      <w:tr w:rsidR="00E23FE1" w:rsidRPr="00984323" w14:paraId="60B66400" w14:textId="77777777" w:rsidTr="009D3DD6">
        <w:trPr>
          <w:trHeight w:val="141"/>
          <w:jc w:val="center"/>
        </w:trPr>
        <w:tc>
          <w:tcPr>
            <w:tcW w:w="1180" w:type="dxa"/>
          </w:tcPr>
          <w:p w14:paraId="750A13EA" w14:textId="77777777" w:rsidR="00E23FE1" w:rsidRPr="00984323" w:rsidRDefault="00E23FE1" w:rsidP="009D3DD6">
            <w:pPr>
              <w:rPr>
                <w:sz w:val="22"/>
                <w:szCs w:val="22"/>
                <w:lang w:val="lt-LT"/>
              </w:rPr>
            </w:pPr>
            <w:r w:rsidRPr="00984323">
              <w:rPr>
                <w:sz w:val="22"/>
                <w:szCs w:val="22"/>
                <w:lang w:val="lt-LT"/>
              </w:rPr>
              <w:t>Tekstas</w:t>
            </w:r>
          </w:p>
        </w:tc>
        <w:tc>
          <w:tcPr>
            <w:tcW w:w="4776" w:type="dxa"/>
          </w:tcPr>
          <w:p w14:paraId="1EAAF451" w14:textId="77777777" w:rsidR="00E23FE1" w:rsidRPr="00984323" w:rsidRDefault="00E23FE1" w:rsidP="009D3DD6">
            <w:pPr>
              <w:rPr>
                <w:sz w:val="22"/>
                <w:szCs w:val="22"/>
                <w:lang w:val="lt-LT"/>
              </w:rPr>
            </w:pPr>
            <w:r w:rsidRPr="00984323">
              <w:rPr>
                <w:sz w:val="22"/>
                <w:szCs w:val="22"/>
                <w:lang w:val="lt-LT"/>
              </w:rPr>
              <w:t>Tekstas</w:t>
            </w:r>
          </w:p>
        </w:tc>
        <w:tc>
          <w:tcPr>
            <w:tcW w:w="1949" w:type="dxa"/>
          </w:tcPr>
          <w:p w14:paraId="1F6B8817" w14:textId="77777777" w:rsidR="00E23FE1" w:rsidRPr="00984323" w:rsidRDefault="00E23FE1" w:rsidP="009D3DD6">
            <w:pPr>
              <w:rPr>
                <w:szCs w:val="22"/>
                <w:lang w:val="lt-LT"/>
              </w:rPr>
            </w:pPr>
          </w:p>
        </w:tc>
        <w:tc>
          <w:tcPr>
            <w:tcW w:w="1949" w:type="dxa"/>
          </w:tcPr>
          <w:p w14:paraId="7B50AAD3" w14:textId="77777777" w:rsidR="00E23FE1" w:rsidRPr="00984323" w:rsidRDefault="00E23FE1" w:rsidP="009D3DD6">
            <w:pPr>
              <w:rPr>
                <w:sz w:val="22"/>
                <w:szCs w:val="22"/>
                <w:lang w:val="lt-LT"/>
              </w:rPr>
            </w:pPr>
            <w:r w:rsidRPr="00984323">
              <w:rPr>
                <w:sz w:val="22"/>
                <w:szCs w:val="22"/>
                <w:lang w:val="lt-LT"/>
              </w:rPr>
              <w:t>Tekstas</w:t>
            </w:r>
          </w:p>
        </w:tc>
      </w:tr>
    </w:tbl>
    <w:p w14:paraId="50273DDF" w14:textId="77777777" w:rsidR="00E23FE1" w:rsidRPr="00984323" w:rsidRDefault="00E23FE1" w:rsidP="00E23FE1">
      <w:pPr>
        <w:keepLines/>
        <w:rPr>
          <w:color w:val="4F81BD" w:themeColor="accent1"/>
          <w:lang w:val="lt-LT"/>
        </w:rPr>
      </w:pPr>
      <w:r w:rsidRPr="00984323">
        <w:rPr>
          <w:i/>
          <w:iCs/>
          <w:lang w:val="lt-LT"/>
        </w:rPr>
        <w:t xml:space="preserve">Šaltinis: </w:t>
      </w:r>
      <w:r w:rsidRPr="00984323">
        <w:rPr>
          <w:lang w:val="lt-LT"/>
        </w:rPr>
        <w:t>sudaryta remiantis (</w:t>
      </w:r>
      <w:proofErr w:type="spellStart"/>
      <w:r w:rsidRPr="00984323">
        <w:rPr>
          <w:lang w:val="lt-LT"/>
        </w:rPr>
        <w:t>Venckevičiūtė</w:t>
      </w:r>
      <w:proofErr w:type="spellEnd"/>
      <w:r w:rsidRPr="00984323">
        <w:rPr>
          <w:lang w:val="lt-LT"/>
        </w:rPr>
        <w:t xml:space="preserve">, 2016) </w:t>
      </w:r>
      <w:r w:rsidRPr="00984323">
        <w:rPr>
          <w:color w:val="3366FF"/>
          <w:sz w:val="20"/>
          <w:szCs w:val="20"/>
          <w:lang w:val="lt-LT"/>
        </w:rPr>
        <w:t xml:space="preserve">[11 </w:t>
      </w:r>
      <w:proofErr w:type="spellStart"/>
      <w:r w:rsidRPr="00984323">
        <w:rPr>
          <w:color w:val="3366FF"/>
          <w:sz w:val="20"/>
          <w:szCs w:val="20"/>
          <w:lang w:val="lt-LT"/>
        </w:rPr>
        <w:t>pt</w:t>
      </w:r>
      <w:proofErr w:type="spellEnd"/>
      <w:r w:rsidRPr="00984323">
        <w:rPr>
          <w:color w:val="3366FF"/>
          <w:sz w:val="20"/>
          <w:szCs w:val="20"/>
          <w:lang w:val="lt-LT"/>
        </w:rPr>
        <w:t xml:space="preserve">, </w:t>
      </w:r>
      <w:proofErr w:type="spellStart"/>
      <w:r w:rsidRPr="00984323">
        <w:rPr>
          <w:color w:val="3366FF"/>
          <w:sz w:val="20"/>
          <w:szCs w:val="20"/>
          <w:lang w:val="lt-LT"/>
        </w:rPr>
        <w:t>Italic</w:t>
      </w:r>
      <w:proofErr w:type="spellEnd"/>
      <w:r w:rsidRPr="00984323">
        <w:rPr>
          <w:color w:val="3366FF"/>
          <w:sz w:val="20"/>
          <w:szCs w:val="20"/>
          <w:lang w:val="lt-LT"/>
        </w:rPr>
        <w:t xml:space="preserve"> </w:t>
      </w:r>
      <w:proofErr w:type="spellStart"/>
      <w:r w:rsidRPr="00984323">
        <w:rPr>
          <w:color w:val="3366FF"/>
          <w:sz w:val="20"/>
          <w:szCs w:val="20"/>
          <w:lang w:val="lt-LT"/>
        </w:rPr>
        <w:t>for</w:t>
      </w:r>
      <w:proofErr w:type="spellEnd"/>
      <w:r w:rsidRPr="00984323">
        <w:rPr>
          <w:color w:val="3366FF"/>
          <w:sz w:val="20"/>
          <w:szCs w:val="20"/>
          <w:lang w:val="lt-LT"/>
        </w:rPr>
        <w:t xml:space="preserve"> </w:t>
      </w:r>
      <w:r w:rsidRPr="00984323">
        <w:rPr>
          <w:i/>
          <w:iCs/>
          <w:color w:val="3366FF"/>
          <w:sz w:val="20"/>
          <w:szCs w:val="20"/>
          <w:lang w:val="lt-LT"/>
        </w:rPr>
        <w:t>Šaltinis</w:t>
      </w:r>
      <w:r w:rsidRPr="00984323">
        <w:rPr>
          <w:color w:val="3366FF"/>
          <w:sz w:val="20"/>
          <w:szCs w:val="20"/>
          <w:lang w:val="lt-LT"/>
        </w:rPr>
        <w:t xml:space="preserve">, </w:t>
      </w:r>
      <w:proofErr w:type="spellStart"/>
      <w:r w:rsidRPr="00984323">
        <w:rPr>
          <w:color w:val="3366FF"/>
          <w:sz w:val="20"/>
          <w:szCs w:val="20"/>
          <w:lang w:val="lt-LT"/>
        </w:rPr>
        <w:t>Centred</w:t>
      </w:r>
      <w:proofErr w:type="spellEnd"/>
      <w:r w:rsidRPr="00984323">
        <w:rPr>
          <w:color w:val="3366FF"/>
          <w:sz w:val="20"/>
          <w:szCs w:val="20"/>
          <w:lang w:val="lt-LT"/>
        </w:rPr>
        <w:t xml:space="preserve">, Line </w:t>
      </w:r>
      <w:proofErr w:type="spellStart"/>
      <w:r w:rsidRPr="00984323">
        <w:rPr>
          <w:color w:val="3366FF"/>
          <w:sz w:val="20"/>
          <w:szCs w:val="20"/>
          <w:lang w:val="lt-LT"/>
        </w:rPr>
        <w:t>spacing</w:t>
      </w:r>
      <w:proofErr w:type="spellEnd"/>
      <w:r w:rsidRPr="00984323">
        <w:rPr>
          <w:color w:val="3366FF"/>
          <w:sz w:val="20"/>
          <w:szCs w:val="20"/>
          <w:lang w:val="lt-LT"/>
        </w:rPr>
        <w:t xml:space="preserve">: </w:t>
      </w:r>
      <w:proofErr w:type="spellStart"/>
      <w:r w:rsidRPr="00984323">
        <w:rPr>
          <w:color w:val="3366FF"/>
          <w:sz w:val="20"/>
          <w:szCs w:val="20"/>
          <w:lang w:val="lt-LT"/>
        </w:rPr>
        <w:t>Single</w:t>
      </w:r>
      <w:proofErr w:type="spellEnd"/>
      <w:r w:rsidRPr="00984323">
        <w:rPr>
          <w:color w:val="3366FF"/>
          <w:sz w:val="20"/>
          <w:szCs w:val="20"/>
          <w:lang w:val="lt-LT"/>
        </w:rPr>
        <w:t>]</w:t>
      </w:r>
    </w:p>
    <w:p w14:paraId="38B7CA63" w14:textId="77777777" w:rsidR="00932E37" w:rsidRPr="00984323" w:rsidRDefault="00932E37" w:rsidP="00E23FE1">
      <w:pPr>
        <w:pStyle w:val="RPNormal"/>
        <w:spacing w:line="240" w:lineRule="auto"/>
        <w:rPr>
          <w:lang w:val="lt-LT"/>
        </w:rPr>
      </w:pPr>
    </w:p>
    <w:p w14:paraId="0C7D871B" w14:textId="43AC0139" w:rsidR="00E23FE1" w:rsidRPr="00984323" w:rsidRDefault="00E23FE1" w:rsidP="00E23FE1">
      <w:pPr>
        <w:pStyle w:val="RPNormal"/>
        <w:spacing w:line="240" w:lineRule="auto"/>
        <w:rPr>
          <w:lang w:val="lt-LT"/>
        </w:rPr>
      </w:pPr>
      <w:r w:rsidRPr="00984323">
        <w:rPr>
          <w:lang w:val="lt-LT"/>
        </w:rPr>
        <w:t xml:space="preserve">Paveikslai pateikiami skaitine tvarka arabiškais skaitmenimis. Paveikslų numeriai ir pavadinimai turi būti rodomi žemiau paveikslų. Pirma nuoroda į paveikslą turi būti pateikta prieš jam atsirandant atitinkamoje teksto dalyje, pavyzdžiui, </w:t>
      </w:r>
      <w:r w:rsidRPr="00984323">
        <w:rPr>
          <w:i/>
          <w:iCs/>
          <w:lang w:val="lt-LT"/>
        </w:rPr>
        <w:t>(žr. 1 pav.)</w:t>
      </w:r>
      <w:r w:rsidRPr="00984323">
        <w:rPr>
          <w:lang w:val="lt-LT"/>
        </w:rPr>
        <w:t>.</w:t>
      </w:r>
    </w:p>
    <w:p w14:paraId="56A2EEB2" w14:textId="77777777" w:rsidR="00932E37" w:rsidRPr="00984323" w:rsidRDefault="00932E37" w:rsidP="00E23FE1">
      <w:pPr>
        <w:pStyle w:val="RPNormal"/>
        <w:spacing w:line="240" w:lineRule="auto"/>
        <w:rPr>
          <w:lang w:val="lt-LT"/>
        </w:rPr>
      </w:pPr>
    </w:p>
    <w:p w14:paraId="46B4CA49" w14:textId="77777777" w:rsidR="00E23FE1" w:rsidRPr="00984323" w:rsidRDefault="00E23FE1" w:rsidP="00E23FE1">
      <w:pPr>
        <w:pStyle w:val="RPTablecaption"/>
        <w:rPr>
          <w:rFonts w:ascii="Times New Roman" w:hAnsi="Times New Roman" w:cs="Times New Roman"/>
          <w:b/>
          <w:lang w:val="lt-LT"/>
        </w:rPr>
      </w:pPr>
      <w:r w:rsidRPr="00984323">
        <w:rPr>
          <w:rFonts w:ascii="Times New Roman" w:hAnsi="Times New Roman" w:cs="Times New Roman"/>
          <w:lang w:val="lt-LT"/>
        </w:rPr>
        <w:object w:dxaOrig="8146" w:dyaOrig="1755" w14:anchorId="2649A6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7.25pt;height:67.5pt" o:ole="">
            <v:imagedata r:id="rId8" o:title=""/>
          </v:shape>
          <o:OLEObject Type="Embed" ProgID="Visio.Drawing.15" ShapeID="_x0000_i1025" DrawAspect="Content" ObjectID="_1853052746" r:id="rId9"/>
        </w:object>
      </w:r>
    </w:p>
    <w:p w14:paraId="20C12432" w14:textId="77777777" w:rsidR="00E23FE1" w:rsidRPr="00984323" w:rsidRDefault="00E23FE1" w:rsidP="00E23FE1">
      <w:pPr>
        <w:pStyle w:val="RPTablecaption"/>
        <w:rPr>
          <w:rFonts w:ascii="Times New Roman" w:hAnsi="Times New Roman" w:cs="Times New Roman"/>
          <w:color w:val="4F81BD" w:themeColor="accent1"/>
          <w:lang w:val="lt-LT"/>
        </w:rPr>
      </w:pPr>
      <w:r w:rsidRPr="00984323">
        <w:rPr>
          <w:rFonts w:ascii="Times New Roman" w:hAnsi="Times New Roman" w:cs="Times New Roman"/>
          <w:b/>
          <w:lang w:val="lt-LT"/>
        </w:rPr>
        <w:t xml:space="preserve">1 pav. </w:t>
      </w:r>
      <w:r w:rsidRPr="00984323">
        <w:rPr>
          <w:lang w:val="lt-LT"/>
        </w:rPr>
        <w:t>Pavadinimas</w:t>
      </w:r>
      <w:r w:rsidRPr="00984323">
        <w:rPr>
          <w:rFonts w:ascii="Times New Roman" w:hAnsi="Times New Roman" w:cs="Times New Roman"/>
          <w:b/>
          <w:lang w:val="lt-LT"/>
        </w:rPr>
        <w:t xml:space="preserve"> </w:t>
      </w:r>
      <w:r w:rsidRPr="00984323">
        <w:rPr>
          <w:rFonts w:ascii="Times New Roman" w:eastAsiaTheme="minorEastAsia" w:hAnsi="Times New Roman" w:cs="Times New Roman"/>
          <w:color w:val="3366FF"/>
          <w:sz w:val="20"/>
          <w:lang w:val="lt-LT"/>
        </w:rPr>
        <w:t xml:space="preserve">[11 </w:t>
      </w:r>
      <w:proofErr w:type="spellStart"/>
      <w:r w:rsidRPr="00984323">
        <w:rPr>
          <w:rFonts w:ascii="Times New Roman" w:eastAsiaTheme="minorEastAsia" w:hAnsi="Times New Roman" w:cs="Times New Roman"/>
          <w:color w:val="3366FF"/>
          <w:sz w:val="20"/>
          <w:lang w:val="lt-LT"/>
        </w:rPr>
        <w:t>pt</w:t>
      </w:r>
      <w:proofErr w:type="spellEnd"/>
      <w:r w:rsidRPr="00984323">
        <w:rPr>
          <w:rFonts w:ascii="Times New Roman" w:eastAsiaTheme="minorEastAsia" w:hAnsi="Times New Roman" w:cs="Times New Roman"/>
          <w:color w:val="3366FF"/>
          <w:sz w:val="20"/>
          <w:lang w:val="lt-LT"/>
        </w:rPr>
        <w:t xml:space="preserve">, </w:t>
      </w:r>
      <w:proofErr w:type="spellStart"/>
      <w:r w:rsidRPr="00984323">
        <w:rPr>
          <w:rFonts w:ascii="Times New Roman" w:eastAsiaTheme="minorEastAsia" w:hAnsi="Times New Roman" w:cs="Times New Roman"/>
          <w:color w:val="3366FF"/>
          <w:sz w:val="20"/>
          <w:lang w:val="lt-LT"/>
        </w:rPr>
        <w:t>Bold</w:t>
      </w:r>
      <w:proofErr w:type="spellEnd"/>
      <w:r w:rsidRPr="00984323">
        <w:rPr>
          <w:rFonts w:ascii="Times New Roman" w:eastAsiaTheme="minorEastAsia" w:hAnsi="Times New Roman" w:cs="Times New Roman"/>
          <w:color w:val="3366FF"/>
          <w:sz w:val="20"/>
          <w:lang w:val="lt-LT"/>
        </w:rPr>
        <w:t xml:space="preserve"> ˈ</w:t>
      </w:r>
      <w:r w:rsidRPr="00984323">
        <w:rPr>
          <w:rFonts w:ascii="Times New Roman" w:eastAsiaTheme="minorEastAsia" w:hAnsi="Times New Roman" w:cs="Times New Roman"/>
          <w:b/>
          <w:color w:val="3366FF"/>
          <w:sz w:val="20"/>
          <w:lang w:val="lt-LT"/>
        </w:rPr>
        <w:t>1 pav.</w:t>
      </w:r>
      <w:r w:rsidRPr="00984323">
        <w:rPr>
          <w:rFonts w:ascii="Times New Roman" w:eastAsiaTheme="minorEastAsia" w:hAnsi="Times New Roman" w:cs="Times New Roman"/>
          <w:color w:val="3366FF"/>
          <w:sz w:val="20"/>
          <w:lang w:val="lt-LT"/>
        </w:rPr>
        <w:t xml:space="preserve">ˈ, </w:t>
      </w:r>
      <w:proofErr w:type="spellStart"/>
      <w:r w:rsidRPr="00984323">
        <w:rPr>
          <w:rFonts w:ascii="Times New Roman" w:eastAsiaTheme="minorEastAsia" w:hAnsi="Times New Roman" w:cs="Times New Roman"/>
          <w:color w:val="3366FF"/>
          <w:sz w:val="20"/>
          <w:lang w:val="lt-LT"/>
        </w:rPr>
        <w:t>Centred</w:t>
      </w:r>
      <w:proofErr w:type="spellEnd"/>
      <w:r w:rsidRPr="00984323">
        <w:rPr>
          <w:rFonts w:ascii="Times New Roman" w:eastAsiaTheme="minorEastAsia" w:hAnsi="Times New Roman" w:cs="Times New Roman"/>
          <w:color w:val="3366FF"/>
          <w:sz w:val="20"/>
          <w:lang w:val="lt-LT"/>
        </w:rPr>
        <w:t xml:space="preserve">, </w:t>
      </w:r>
      <w:proofErr w:type="spellStart"/>
      <w:r w:rsidRPr="00984323">
        <w:rPr>
          <w:rFonts w:ascii="Times New Roman" w:hAnsi="Times New Roman" w:cs="Times New Roman"/>
          <w:color w:val="3366FF"/>
          <w:sz w:val="20"/>
          <w:lang w:val="lt-LT"/>
        </w:rPr>
        <w:t>Spacing</w:t>
      </w:r>
      <w:proofErr w:type="spellEnd"/>
      <w:r w:rsidRPr="00984323">
        <w:rPr>
          <w:rFonts w:ascii="Times New Roman" w:hAnsi="Times New Roman" w:cs="Times New Roman"/>
          <w:color w:val="3366FF"/>
          <w:sz w:val="20"/>
          <w:lang w:val="lt-LT"/>
        </w:rPr>
        <w:t xml:space="preserve"> </w:t>
      </w:r>
      <w:proofErr w:type="spellStart"/>
      <w:r w:rsidRPr="00984323">
        <w:rPr>
          <w:rFonts w:ascii="Times New Roman" w:hAnsi="Times New Roman" w:cs="Times New Roman"/>
          <w:color w:val="3366FF"/>
          <w:sz w:val="20"/>
          <w:lang w:val="lt-LT"/>
        </w:rPr>
        <w:t>before</w:t>
      </w:r>
      <w:proofErr w:type="spellEnd"/>
      <w:r w:rsidRPr="00984323">
        <w:rPr>
          <w:rFonts w:ascii="Times New Roman" w:hAnsi="Times New Roman" w:cs="Times New Roman"/>
          <w:color w:val="3366FF"/>
          <w:sz w:val="20"/>
          <w:lang w:val="lt-LT"/>
        </w:rPr>
        <w:t xml:space="preserve"> </w:t>
      </w:r>
      <w:proofErr w:type="spellStart"/>
      <w:r w:rsidRPr="00984323">
        <w:rPr>
          <w:rFonts w:ascii="Times New Roman" w:hAnsi="Times New Roman" w:cs="Times New Roman"/>
          <w:color w:val="3366FF"/>
          <w:sz w:val="20"/>
          <w:lang w:val="lt-LT"/>
        </w:rPr>
        <w:t>and</w:t>
      </w:r>
      <w:proofErr w:type="spellEnd"/>
      <w:r w:rsidRPr="00984323">
        <w:rPr>
          <w:rFonts w:ascii="Times New Roman" w:hAnsi="Times New Roman" w:cs="Times New Roman"/>
          <w:color w:val="3366FF"/>
          <w:sz w:val="20"/>
          <w:lang w:val="lt-LT"/>
        </w:rPr>
        <w:t xml:space="preserve"> </w:t>
      </w:r>
      <w:proofErr w:type="spellStart"/>
      <w:r w:rsidRPr="00984323">
        <w:rPr>
          <w:rFonts w:ascii="Times New Roman" w:hAnsi="Times New Roman" w:cs="Times New Roman"/>
          <w:color w:val="3366FF"/>
          <w:sz w:val="20"/>
          <w:lang w:val="lt-LT"/>
        </w:rPr>
        <w:t>after</w:t>
      </w:r>
      <w:proofErr w:type="spellEnd"/>
      <w:r w:rsidRPr="00984323">
        <w:rPr>
          <w:rFonts w:ascii="Times New Roman" w:hAnsi="Times New Roman" w:cs="Times New Roman"/>
          <w:color w:val="3366FF"/>
          <w:sz w:val="20"/>
          <w:lang w:val="lt-LT"/>
        </w:rPr>
        <w:t xml:space="preserve"> 6 </w:t>
      </w:r>
      <w:proofErr w:type="spellStart"/>
      <w:r w:rsidRPr="00984323">
        <w:rPr>
          <w:rFonts w:ascii="Times New Roman" w:hAnsi="Times New Roman" w:cs="Times New Roman"/>
          <w:color w:val="3366FF"/>
          <w:sz w:val="20"/>
          <w:lang w:val="lt-LT"/>
        </w:rPr>
        <w:t>pt</w:t>
      </w:r>
      <w:proofErr w:type="spellEnd"/>
      <w:r w:rsidRPr="00984323">
        <w:rPr>
          <w:rFonts w:ascii="Times New Roman" w:eastAsiaTheme="minorEastAsia" w:hAnsi="Times New Roman" w:cs="Times New Roman"/>
          <w:color w:val="3366FF"/>
          <w:sz w:val="20"/>
          <w:lang w:val="lt-LT"/>
        </w:rPr>
        <w:t>]</w:t>
      </w:r>
    </w:p>
    <w:p w14:paraId="2C964531" w14:textId="77777777" w:rsidR="00E23FE1" w:rsidRPr="00984323" w:rsidRDefault="00E23FE1" w:rsidP="00E23FE1">
      <w:pPr>
        <w:rPr>
          <w:color w:val="4F81BD" w:themeColor="accent1"/>
          <w:lang w:val="lt-LT"/>
        </w:rPr>
      </w:pPr>
      <w:r w:rsidRPr="00984323">
        <w:rPr>
          <w:i/>
          <w:iCs/>
          <w:lang w:val="lt-LT"/>
        </w:rPr>
        <w:t xml:space="preserve">Šaltinis: </w:t>
      </w:r>
      <w:r w:rsidRPr="00984323">
        <w:rPr>
          <w:lang w:val="lt-LT"/>
        </w:rPr>
        <w:t>sudaryta remiantis (</w:t>
      </w:r>
      <w:proofErr w:type="spellStart"/>
      <w:r w:rsidRPr="00984323">
        <w:rPr>
          <w:lang w:val="lt-LT"/>
        </w:rPr>
        <w:t>Venckevičiūtė</w:t>
      </w:r>
      <w:proofErr w:type="spellEnd"/>
      <w:r w:rsidRPr="00984323">
        <w:rPr>
          <w:lang w:val="lt-LT"/>
        </w:rPr>
        <w:t xml:space="preserve">, 2016) </w:t>
      </w:r>
      <w:r w:rsidRPr="00984323">
        <w:rPr>
          <w:color w:val="3366FF"/>
          <w:lang w:val="lt-LT"/>
        </w:rPr>
        <w:t xml:space="preserve">[11 </w:t>
      </w:r>
      <w:proofErr w:type="spellStart"/>
      <w:r w:rsidRPr="00984323">
        <w:rPr>
          <w:color w:val="3366FF"/>
          <w:lang w:val="lt-LT"/>
        </w:rPr>
        <w:t>pt</w:t>
      </w:r>
      <w:proofErr w:type="spellEnd"/>
      <w:r w:rsidRPr="00984323">
        <w:rPr>
          <w:color w:val="3366FF"/>
          <w:lang w:val="lt-LT"/>
        </w:rPr>
        <w:t xml:space="preserve">, </w:t>
      </w:r>
      <w:proofErr w:type="spellStart"/>
      <w:r w:rsidRPr="00984323">
        <w:rPr>
          <w:color w:val="3366FF"/>
          <w:lang w:val="lt-LT"/>
        </w:rPr>
        <w:t>Italic</w:t>
      </w:r>
      <w:proofErr w:type="spellEnd"/>
      <w:r w:rsidRPr="00984323">
        <w:rPr>
          <w:color w:val="3366FF"/>
          <w:lang w:val="lt-LT"/>
        </w:rPr>
        <w:t xml:space="preserve"> </w:t>
      </w:r>
      <w:proofErr w:type="spellStart"/>
      <w:r w:rsidRPr="00984323">
        <w:rPr>
          <w:color w:val="3366FF"/>
          <w:lang w:val="lt-LT"/>
        </w:rPr>
        <w:t>for</w:t>
      </w:r>
      <w:proofErr w:type="spellEnd"/>
      <w:r w:rsidRPr="00984323">
        <w:rPr>
          <w:color w:val="3366FF"/>
          <w:lang w:val="lt-LT"/>
        </w:rPr>
        <w:t xml:space="preserve"> </w:t>
      </w:r>
      <w:r w:rsidRPr="00984323">
        <w:rPr>
          <w:i/>
          <w:iCs/>
          <w:color w:val="3366FF"/>
          <w:lang w:val="lt-LT"/>
        </w:rPr>
        <w:t>Šaltinis</w:t>
      </w:r>
      <w:r w:rsidRPr="00984323">
        <w:rPr>
          <w:color w:val="3366FF"/>
          <w:lang w:val="lt-LT"/>
        </w:rPr>
        <w:t xml:space="preserve">, </w:t>
      </w:r>
      <w:proofErr w:type="spellStart"/>
      <w:r w:rsidRPr="00984323">
        <w:rPr>
          <w:color w:val="3366FF"/>
          <w:lang w:val="lt-LT"/>
        </w:rPr>
        <w:t>Centred</w:t>
      </w:r>
      <w:proofErr w:type="spellEnd"/>
      <w:r w:rsidRPr="00984323">
        <w:rPr>
          <w:color w:val="3366FF"/>
          <w:lang w:val="lt-LT"/>
        </w:rPr>
        <w:t>]</w:t>
      </w:r>
    </w:p>
    <w:p w14:paraId="15D44AF2" w14:textId="77777777" w:rsidR="00932E37" w:rsidRPr="00984323" w:rsidRDefault="00932E37" w:rsidP="00E23FE1">
      <w:pPr>
        <w:pStyle w:val="RPNormal"/>
        <w:spacing w:line="240" w:lineRule="auto"/>
        <w:rPr>
          <w:lang w:val="lt-LT"/>
        </w:rPr>
      </w:pPr>
    </w:p>
    <w:p w14:paraId="1BE93707" w14:textId="61A5199B" w:rsidR="00E23FE1" w:rsidRPr="00984323" w:rsidRDefault="00E23FE1" w:rsidP="00E23FE1">
      <w:pPr>
        <w:pStyle w:val="RPNormal"/>
        <w:spacing w:line="240" w:lineRule="auto"/>
        <w:rPr>
          <w:rFonts w:eastAsiaTheme="minorEastAsia"/>
          <w:lang w:val="lt-LT"/>
        </w:rPr>
      </w:pPr>
      <w:r w:rsidRPr="00984323">
        <w:rPr>
          <w:lang w:val="lt-LT"/>
        </w:rPr>
        <w:t>Paveikslai turi būti pateikiami vienodai: nespalvoti arba spalvoti.</w:t>
      </w:r>
    </w:p>
    <w:p w14:paraId="0505DA5A" w14:textId="77777777" w:rsidR="00B5624B" w:rsidRPr="00984323" w:rsidRDefault="00B5624B" w:rsidP="6DDF1699">
      <w:pPr>
        <w:pStyle w:val="RPKeywords"/>
        <w:tabs>
          <w:tab w:val="clear" w:pos="360"/>
          <w:tab w:val="clear" w:pos="993"/>
        </w:tabs>
        <w:spacing w:line="240" w:lineRule="auto"/>
        <w:jc w:val="both"/>
        <w:rPr>
          <w:sz w:val="24"/>
          <w:lang w:val="lt-LT"/>
        </w:rPr>
      </w:pPr>
    </w:p>
    <w:p w14:paraId="6B8574C4" w14:textId="77777777" w:rsidR="00B5624B" w:rsidRPr="00984323" w:rsidRDefault="00B5624B">
      <w:pPr>
        <w:spacing w:after="200" w:line="276" w:lineRule="auto"/>
        <w:jc w:val="left"/>
        <w:rPr>
          <w:rFonts w:eastAsiaTheme="majorEastAsia" w:cstheme="majorBidi"/>
          <w:b/>
          <w:bCs/>
          <w:spacing w:val="-10"/>
          <w:kern w:val="28"/>
          <w:sz w:val="28"/>
          <w:szCs w:val="28"/>
          <w:lang w:val="lt-LT" w:eastAsia="ar-SA"/>
        </w:rPr>
      </w:pPr>
      <w:r w:rsidRPr="00984323">
        <w:rPr>
          <w:szCs w:val="28"/>
          <w:lang w:val="lt-LT"/>
        </w:rPr>
        <w:br w:type="page"/>
      </w:r>
    </w:p>
    <w:p w14:paraId="70AC7317" w14:textId="77777777" w:rsidR="00770A50" w:rsidRPr="00770A50" w:rsidRDefault="00770A50" w:rsidP="00770A50">
      <w:pPr>
        <w:pStyle w:val="Antrat1"/>
        <w:keepLines/>
        <w:numPr>
          <w:ilvl w:val="0"/>
          <w:numId w:val="0"/>
        </w:numPr>
        <w:rPr>
          <w:szCs w:val="28"/>
        </w:rPr>
      </w:pPr>
      <w:r w:rsidRPr="00770A50">
        <w:rPr>
          <w:szCs w:val="28"/>
        </w:rPr>
        <w:lastRenderedPageBreak/>
        <w:t>PROGRAMŲ SISTEMŲ STUDENTŲ POŽIŪRIS Į KARJEROS GALIMYBES LIETUVOJE IR UŽSIENYJE</w:t>
      </w:r>
    </w:p>
    <w:p w14:paraId="5087C04A" w14:textId="64F39BCA" w:rsidR="00DC6E96" w:rsidRPr="00984323" w:rsidRDefault="00DC6E96" w:rsidP="00F05ADB">
      <w:pPr>
        <w:pStyle w:val="Antrat1"/>
        <w:keepLines/>
        <w:numPr>
          <w:ilvl w:val="0"/>
          <w:numId w:val="0"/>
        </w:numPr>
        <w:spacing w:line="240" w:lineRule="auto"/>
        <w:jc w:val="left"/>
        <w:rPr>
          <w:b w:val="0"/>
          <w:bCs w:val="0"/>
          <w:color w:val="365F91" w:themeColor="accent1" w:themeShade="BF"/>
          <w:szCs w:val="28"/>
          <w:lang w:eastAsia="en-US"/>
        </w:rPr>
      </w:pPr>
      <w:r w:rsidRPr="00984323">
        <w:rPr>
          <w:b w:val="0"/>
          <w:color w:val="3366FF"/>
          <w:sz w:val="20"/>
          <w:szCs w:val="20"/>
        </w:rPr>
        <w:t>[</w:t>
      </w:r>
      <w:proofErr w:type="spellStart"/>
      <w:r w:rsidR="00817632" w:rsidRPr="00984323">
        <w:rPr>
          <w:b w:val="0"/>
          <w:color w:val="3366FF"/>
          <w:sz w:val="20"/>
          <w:szCs w:val="20"/>
        </w:rPr>
        <w:t>Heading</w:t>
      </w:r>
      <w:proofErr w:type="spellEnd"/>
      <w:r w:rsidR="00817632" w:rsidRPr="00984323">
        <w:rPr>
          <w:b w:val="0"/>
          <w:color w:val="3366FF"/>
          <w:sz w:val="20"/>
          <w:szCs w:val="20"/>
        </w:rPr>
        <w:t xml:space="preserve"> 1, </w:t>
      </w:r>
      <w:r w:rsidRPr="00984323">
        <w:rPr>
          <w:b w:val="0"/>
          <w:color w:val="3366FF"/>
          <w:sz w:val="20"/>
          <w:szCs w:val="20"/>
        </w:rPr>
        <w:t xml:space="preserve">14 </w:t>
      </w:r>
      <w:proofErr w:type="spellStart"/>
      <w:r w:rsidRPr="00984323">
        <w:rPr>
          <w:b w:val="0"/>
          <w:color w:val="3366FF"/>
          <w:sz w:val="20"/>
          <w:szCs w:val="20"/>
        </w:rPr>
        <w:t>pt</w:t>
      </w:r>
      <w:proofErr w:type="spellEnd"/>
      <w:r w:rsidRPr="00984323">
        <w:rPr>
          <w:b w:val="0"/>
          <w:color w:val="3366FF"/>
          <w:sz w:val="20"/>
          <w:szCs w:val="20"/>
        </w:rPr>
        <w:t xml:space="preserve">, </w:t>
      </w:r>
      <w:proofErr w:type="spellStart"/>
      <w:r w:rsidRPr="00984323">
        <w:rPr>
          <w:b w:val="0"/>
          <w:color w:val="3366FF"/>
          <w:sz w:val="20"/>
          <w:szCs w:val="20"/>
        </w:rPr>
        <w:t>Bold</w:t>
      </w:r>
      <w:proofErr w:type="spellEnd"/>
      <w:r w:rsidRPr="00984323">
        <w:rPr>
          <w:b w:val="0"/>
          <w:color w:val="3366FF"/>
          <w:sz w:val="20"/>
          <w:szCs w:val="20"/>
        </w:rPr>
        <w:t xml:space="preserve">, </w:t>
      </w:r>
      <w:proofErr w:type="spellStart"/>
      <w:r w:rsidRPr="00984323">
        <w:rPr>
          <w:b w:val="0"/>
          <w:color w:val="3366FF"/>
          <w:sz w:val="20"/>
          <w:szCs w:val="20"/>
        </w:rPr>
        <w:t>All</w:t>
      </w:r>
      <w:proofErr w:type="spellEnd"/>
      <w:r w:rsidRPr="00984323">
        <w:rPr>
          <w:b w:val="0"/>
          <w:color w:val="3366FF"/>
          <w:sz w:val="20"/>
          <w:szCs w:val="20"/>
        </w:rPr>
        <w:t xml:space="preserve"> </w:t>
      </w:r>
      <w:proofErr w:type="spellStart"/>
      <w:r w:rsidRPr="00984323">
        <w:rPr>
          <w:b w:val="0"/>
          <w:color w:val="3366FF"/>
          <w:sz w:val="20"/>
          <w:szCs w:val="20"/>
        </w:rPr>
        <w:t>caps</w:t>
      </w:r>
      <w:proofErr w:type="spellEnd"/>
      <w:r w:rsidRPr="00984323">
        <w:rPr>
          <w:b w:val="0"/>
          <w:color w:val="3366FF"/>
          <w:sz w:val="20"/>
          <w:szCs w:val="20"/>
        </w:rPr>
        <w:t xml:space="preserve">, </w:t>
      </w:r>
      <w:proofErr w:type="spellStart"/>
      <w:r w:rsidR="00D345A9" w:rsidRPr="00984323">
        <w:rPr>
          <w:b w:val="0"/>
          <w:color w:val="3366FF"/>
          <w:sz w:val="20"/>
          <w:szCs w:val="20"/>
        </w:rPr>
        <w:t>Aligned</w:t>
      </w:r>
      <w:proofErr w:type="spellEnd"/>
      <w:r w:rsidRPr="00984323">
        <w:rPr>
          <w:b w:val="0"/>
          <w:color w:val="3366FF"/>
          <w:sz w:val="20"/>
          <w:szCs w:val="20"/>
        </w:rPr>
        <w:t xml:space="preserve"> </w:t>
      </w:r>
      <w:r w:rsidR="009F5AD2" w:rsidRPr="00984323">
        <w:rPr>
          <w:b w:val="0"/>
          <w:color w:val="3366FF"/>
          <w:sz w:val="20"/>
          <w:szCs w:val="20"/>
        </w:rPr>
        <w:t>centre</w:t>
      </w:r>
      <w:r w:rsidRPr="00984323">
        <w:rPr>
          <w:b w:val="0"/>
          <w:color w:val="3366FF"/>
          <w:sz w:val="20"/>
          <w:szCs w:val="20"/>
        </w:rPr>
        <w:t xml:space="preserve">, </w:t>
      </w:r>
      <w:proofErr w:type="spellStart"/>
      <w:r w:rsidRPr="00984323">
        <w:rPr>
          <w:b w:val="0"/>
          <w:color w:val="3366FF"/>
          <w:sz w:val="20"/>
          <w:szCs w:val="20"/>
        </w:rPr>
        <w:t>Spacing</w:t>
      </w:r>
      <w:proofErr w:type="spellEnd"/>
      <w:r w:rsidRPr="00984323">
        <w:rPr>
          <w:b w:val="0"/>
          <w:color w:val="3366FF"/>
          <w:sz w:val="20"/>
          <w:szCs w:val="20"/>
        </w:rPr>
        <w:t xml:space="preserve"> </w:t>
      </w:r>
      <w:proofErr w:type="spellStart"/>
      <w:r w:rsidRPr="00984323">
        <w:rPr>
          <w:b w:val="0"/>
          <w:color w:val="3366FF"/>
          <w:sz w:val="20"/>
          <w:szCs w:val="20"/>
        </w:rPr>
        <w:t>before</w:t>
      </w:r>
      <w:proofErr w:type="spellEnd"/>
      <w:r w:rsidRPr="00984323">
        <w:rPr>
          <w:b w:val="0"/>
          <w:color w:val="3366FF"/>
          <w:sz w:val="20"/>
          <w:szCs w:val="20"/>
        </w:rPr>
        <w:t xml:space="preserve"> 12 </w:t>
      </w:r>
      <w:proofErr w:type="spellStart"/>
      <w:r w:rsidRPr="00984323">
        <w:rPr>
          <w:b w:val="0"/>
          <w:color w:val="3366FF"/>
          <w:sz w:val="20"/>
          <w:szCs w:val="20"/>
        </w:rPr>
        <w:t>pt</w:t>
      </w:r>
      <w:proofErr w:type="spellEnd"/>
      <w:r w:rsidR="007250C2" w:rsidRPr="00984323">
        <w:rPr>
          <w:b w:val="0"/>
          <w:color w:val="3366FF"/>
          <w:sz w:val="20"/>
          <w:szCs w:val="20"/>
        </w:rPr>
        <w:t xml:space="preserve">, </w:t>
      </w:r>
      <w:proofErr w:type="spellStart"/>
      <w:r w:rsidR="007250C2" w:rsidRPr="00984323">
        <w:rPr>
          <w:rFonts w:cs="Times New Roman"/>
          <w:b w:val="0"/>
          <w:color w:val="3366FF"/>
          <w:sz w:val="20"/>
          <w:szCs w:val="20"/>
        </w:rPr>
        <w:t>Spacing</w:t>
      </w:r>
      <w:proofErr w:type="spellEnd"/>
      <w:r w:rsidR="007250C2" w:rsidRPr="00984323">
        <w:rPr>
          <w:rFonts w:cs="Times New Roman"/>
          <w:b w:val="0"/>
          <w:color w:val="3366FF"/>
          <w:sz w:val="20"/>
          <w:szCs w:val="20"/>
        </w:rPr>
        <w:t xml:space="preserve"> </w:t>
      </w:r>
      <w:proofErr w:type="spellStart"/>
      <w:r w:rsidR="007250C2" w:rsidRPr="00984323">
        <w:rPr>
          <w:rFonts w:cs="Times New Roman"/>
          <w:b w:val="0"/>
          <w:color w:val="3366FF"/>
          <w:sz w:val="20"/>
          <w:szCs w:val="20"/>
        </w:rPr>
        <w:t>after</w:t>
      </w:r>
      <w:proofErr w:type="spellEnd"/>
      <w:r w:rsidR="007250C2" w:rsidRPr="00984323">
        <w:rPr>
          <w:rFonts w:cs="Times New Roman"/>
          <w:b w:val="0"/>
          <w:color w:val="3366FF"/>
          <w:sz w:val="20"/>
          <w:szCs w:val="20"/>
        </w:rPr>
        <w:t xml:space="preserve"> 6 </w:t>
      </w:r>
      <w:proofErr w:type="spellStart"/>
      <w:r w:rsidR="007250C2" w:rsidRPr="00984323">
        <w:rPr>
          <w:rFonts w:cs="Times New Roman"/>
          <w:b w:val="0"/>
          <w:color w:val="3366FF"/>
          <w:sz w:val="20"/>
          <w:szCs w:val="20"/>
        </w:rPr>
        <w:t>pt</w:t>
      </w:r>
      <w:proofErr w:type="spellEnd"/>
      <w:r w:rsidRPr="00984323">
        <w:rPr>
          <w:b w:val="0"/>
          <w:color w:val="3366FF"/>
          <w:sz w:val="20"/>
          <w:szCs w:val="20"/>
        </w:rPr>
        <w:t>]</w:t>
      </w:r>
    </w:p>
    <w:p w14:paraId="02E8BEE3" w14:textId="66ACCB0C" w:rsidR="00DC6E96" w:rsidRPr="00984323" w:rsidRDefault="5FCC18D5" w:rsidP="6DDF1699">
      <w:pPr>
        <w:pStyle w:val="RPAuthorsName"/>
        <w:spacing w:line="240" w:lineRule="auto"/>
        <w:rPr>
          <w:i w:val="0"/>
          <w:sz w:val="26"/>
          <w:szCs w:val="26"/>
          <w:lang w:val="lt-LT"/>
        </w:rPr>
      </w:pPr>
      <w:r w:rsidRPr="00984323">
        <w:rPr>
          <w:rFonts w:eastAsiaTheme="minorEastAsia"/>
          <w:i w:val="0"/>
          <w:lang w:val="lt-LT" w:eastAsia="en-US" w:bidi="ar-SA"/>
        </w:rPr>
        <w:t xml:space="preserve">Autoriaus </w:t>
      </w:r>
      <w:r w:rsidR="00F05ADB" w:rsidRPr="00984323">
        <w:rPr>
          <w:rFonts w:eastAsiaTheme="minorEastAsia"/>
          <w:i w:val="0"/>
          <w:lang w:val="lt-LT" w:eastAsia="en-US" w:bidi="ar-SA"/>
        </w:rPr>
        <w:t>V</w:t>
      </w:r>
      <w:r w:rsidRPr="00984323">
        <w:rPr>
          <w:rFonts w:eastAsiaTheme="minorEastAsia"/>
          <w:i w:val="0"/>
          <w:lang w:val="lt-LT" w:eastAsia="en-US" w:bidi="ar-SA"/>
        </w:rPr>
        <w:t>ardas</w:t>
      </w:r>
      <w:r w:rsidR="2A1877DA" w:rsidRPr="00984323">
        <w:rPr>
          <w:rFonts w:eastAsiaTheme="minorEastAsia"/>
          <w:i w:val="0"/>
          <w:lang w:val="lt-LT" w:eastAsia="en-US" w:bidi="ar-SA"/>
        </w:rPr>
        <w:t xml:space="preserve"> ir</w:t>
      </w:r>
      <w:r w:rsidRPr="00984323">
        <w:rPr>
          <w:rFonts w:eastAsiaTheme="minorEastAsia"/>
          <w:i w:val="0"/>
          <w:lang w:val="lt-LT" w:eastAsia="en-US" w:bidi="ar-SA"/>
        </w:rPr>
        <w:t xml:space="preserve"> </w:t>
      </w:r>
      <w:r w:rsidR="00F05ADB" w:rsidRPr="00984323">
        <w:rPr>
          <w:rFonts w:eastAsiaTheme="minorEastAsia"/>
          <w:i w:val="0"/>
          <w:lang w:val="lt-LT" w:eastAsia="en-US" w:bidi="ar-SA"/>
        </w:rPr>
        <w:t>P</w:t>
      </w:r>
      <w:r w:rsidRPr="00984323">
        <w:rPr>
          <w:rFonts w:eastAsiaTheme="minorEastAsia"/>
          <w:i w:val="0"/>
          <w:lang w:val="lt-LT" w:eastAsia="en-US" w:bidi="ar-SA"/>
        </w:rPr>
        <w:t>avardė</w:t>
      </w:r>
      <w:r w:rsidR="766B52D5" w:rsidRPr="00984323">
        <w:rPr>
          <w:rFonts w:eastAsiaTheme="minorEastAsia"/>
          <w:b w:val="0"/>
          <w:i w:val="0"/>
          <w:vertAlign w:val="superscript"/>
          <w:lang w:val="lt-LT" w:eastAsia="en-US" w:bidi="ar-SA"/>
        </w:rPr>
        <w:t>1</w:t>
      </w:r>
      <w:r w:rsidR="29471AC2" w:rsidRPr="00984323">
        <w:rPr>
          <w:i w:val="0"/>
          <w:sz w:val="24"/>
          <w:szCs w:val="24"/>
          <w:lang w:val="lt-LT"/>
        </w:rPr>
        <w:t xml:space="preserve">, </w:t>
      </w:r>
      <w:r w:rsidR="344D74BC" w:rsidRPr="00984323">
        <w:rPr>
          <w:i w:val="0"/>
          <w:sz w:val="24"/>
          <w:szCs w:val="24"/>
          <w:lang w:val="lt-LT"/>
        </w:rPr>
        <w:t>k</w:t>
      </w:r>
      <w:r w:rsidR="766B52D5" w:rsidRPr="00984323">
        <w:rPr>
          <w:rFonts w:eastAsiaTheme="minorEastAsia"/>
          <w:i w:val="0"/>
          <w:lang w:val="lt-LT" w:eastAsia="en-US" w:bidi="ar-SA"/>
        </w:rPr>
        <w:t xml:space="preserve">ito </w:t>
      </w:r>
      <w:r w:rsidR="20DCA58B" w:rsidRPr="00984323">
        <w:rPr>
          <w:rFonts w:eastAsiaTheme="minorEastAsia"/>
          <w:i w:val="0"/>
          <w:lang w:val="lt-LT" w:eastAsia="en-US" w:bidi="ar-SA"/>
        </w:rPr>
        <w:t>a</w:t>
      </w:r>
      <w:r w:rsidR="766B52D5" w:rsidRPr="00984323">
        <w:rPr>
          <w:rFonts w:eastAsiaTheme="minorEastAsia"/>
          <w:i w:val="0"/>
          <w:lang w:val="lt-LT" w:eastAsia="en-US" w:bidi="ar-SA"/>
        </w:rPr>
        <w:t>utoriaus</w:t>
      </w:r>
      <w:r w:rsidR="0B76C123" w:rsidRPr="00984323">
        <w:rPr>
          <w:rFonts w:eastAsiaTheme="minorEastAsia"/>
          <w:i w:val="0"/>
          <w:lang w:val="lt-LT" w:eastAsia="en-US" w:bidi="ar-SA"/>
        </w:rPr>
        <w:t xml:space="preserve"> </w:t>
      </w:r>
      <w:r w:rsidR="00F05ADB" w:rsidRPr="00984323">
        <w:rPr>
          <w:rFonts w:eastAsiaTheme="minorEastAsia"/>
          <w:i w:val="0"/>
          <w:lang w:val="lt-LT" w:eastAsia="en-US" w:bidi="ar-SA"/>
        </w:rPr>
        <w:t>V</w:t>
      </w:r>
      <w:r w:rsidR="766B52D5" w:rsidRPr="00984323">
        <w:rPr>
          <w:rFonts w:eastAsiaTheme="minorEastAsia"/>
          <w:i w:val="0"/>
          <w:lang w:val="lt-LT" w:eastAsia="en-US" w:bidi="ar-SA"/>
        </w:rPr>
        <w:t>ardas</w:t>
      </w:r>
      <w:r w:rsidR="32012B99" w:rsidRPr="00984323">
        <w:rPr>
          <w:rFonts w:eastAsiaTheme="minorEastAsia"/>
          <w:i w:val="0"/>
          <w:lang w:val="lt-LT" w:eastAsia="en-US" w:bidi="ar-SA"/>
        </w:rPr>
        <w:t xml:space="preserve"> ir</w:t>
      </w:r>
      <w:r w:rsidR="766B52D5" w:rsidRPr="00984323">
        <w:rPr>
          <w:rFonts w:eastAsiaTheme="minorEastAsia"/>
          <w:i w:val="0"/>
          <w:lang w:val="lt-LT" w:eastAsia="en-US" w:bidi="ar-SA"/>
        </w:rPr>
        <w:t xml:space="preserve"> </w:t>
      </w:r>
      <w:r w:rsidR="00F05ADB" w:rsidRPr="00984323">
        <w:rPr>
          <w:rFonts w:eastAsiaTheme="minorEastAsia"/>
          <w:i w:val="0"/>
          <w:lang w:val="lt-LT" w:eastAsia="en-US" w:bidi="ar-SA"/>
        </w:rPr>
        <w:t>P</w:t>
      </w:r>
      <w:r w:rsidR="766B52D5" w:rsidRPr="00984323">
        <w:rPr>
          <w:rFonts w:eastAsiaTheme="minorEastAsia"/>
          <w:i w:val="0"/>
          <w:lang w:val="lt-LT" w:eastAsia="en-US" w:bidi="ar-SA"/>
        </w:rPr>
        <w:t>avardė</w:t>
      </w:r>
      <w:r w:rsidR="766B52D5" w:rsidRPr="00984323">
        <w:rPr>
          <w:rFonts w:eastAsiaTheme="minorEastAsia"/>
          <w:b w:val="0"/>
          <w:i w:val="0"/>
          <w:vertAlign w:val="superscript"/>
          <w:lang w:val="lt-LT" w:eastAsia="en-US" w:bidi="ar-SA"/>
        </w:rPr>
        <w:t>2</w:t>
      </w:r>
      <w:r w:rsidR="766B52D5" w:rsidRPr="00984323">
        <w:rPr>
          <w:rFonts w:eastAsiaTheme="minorEastAsia"/>
          <w:i w:val="0"/>
          <w:lang w:val="lt-LT" w:eastAsia="en-US" w:bidi="ar-SA"/>
        </w:rPr>
        <w:t xml:space="preserve"> </w:t>
      </w:r>
      <w:r w:rsidR="74223835" w:rsidRPr="00984323">
        <w:rPr>
          <w:b w:val="0"/>
          <w:i w:val="0"/>
          <w:color w:val="3366FF"/>
          <w:sz w:val="20"/>
          <w:szCs w:val="20"/>
          <w:lang w:val="lt-LT"/>
        </w:rPr>
        <w:t xml:space="preserve">[11 </w:t>
      </w:r>
      <w:proofErr w:type="spellStart"/>
      <w:r w:rsidR="74223835" w:rsidRPr="00984323">
        <w:rPr>
          <w:b w:val="0"/>
          <w:i w:val="0"/>
          <w:color w:val="3366FF"/>
          <w:sz w:val="20"/>
          <w:szCs w:val="20"/>
          <w:lang w:val="lt-LT"/>
        </w:rPr>
        <w:t>pt</w:t>
      </w:r>
      <w:proofErr w:type="spellEnd"/>
      <w:r w:rsidR="74223835" w:rsidRPr="00984323">
        <w:rPr>
          <w:b w:val="0"/>
          <w:i w:val="0"/>
          <w:color w:val="3366FF"/>
          <w:sz w:val="20"/>
          <w:szCs w:val="20"/>
          <w:lang w:val="lt-LT"/>
        </w:rPr>
        <w:t xml:space="preserve">, </w:t>
      </w:r>
      <w:proofErr w:type="spellStart"/>
      <w:r w:rsidR="74223835" w:rsidRPr="00984323">
        <w:rPr>
          <w:b w:val="0"/>
          <w:i w:val="0"/>
          <w:color w:val="3366FF"/>
          <w:sz w:val="20"/>
          <w:szCs w:val="20"/>
          <w:lang w:val="lt-LT"/>
        </w:rPr>
        <w:t>Bold</w:t>
      </w:r>
      <w:proofErr w:type="spellEnd"/>
      <w:r w:rsidR="74223835" w:rsidRPr="00984323">
        <w:rPr>
          <w:b w:val="0"/>
          <w:i w:val="0"/>
          <w:color w:val="3366FF"/>
          <w:sz w:val="20"/>
          <w:szCs w:val="20"/>
          <w:lang w:val="lt-LT"/>
        </w:rPr>
        <w:t xml:space="preserve">, </w:t>
      </w:r>
      <w:proofErr w:type="spellStart"/>
      <w:r w:rsidR="00D345A9" w:rsidRPr="00984323">
        <w:rPr>
          <w:b w:val="0"/>
          <w:i w:val="0"/>
          <w:color w:val="3366FF"/>
          <w:sz w:val="20"/>
          <w:szCs w:val="20"/>
          <w:lang w:val="lt-LT"/>
        </w:rPr>
        <w:t>Aligned</w:t>
      </w:r>
      <w:proofErr w:type="spellEnd"/>
      <w:r w:rsidR="74223835" w:rsidRPr="00984323">
        <w:rPr>
          <w:b w:val="0"/>
          <w:i w:val="0"/>
          <w:color w:val="3366FF"/>
          <w:sz w:val="20"/>
          <w:szCs w:val="20"/>
          <w:lang w:val="lt-LT"/>
        </w:rPr>
        <w:t xml:space="preserve"> </w:t>
      </w:r>
      <w:proofErr w:type="spellStart"/>
      <w:r w:rsidR="74223835" w:rsidRPr="00984323">
        <w:rPr>
          <w:b w:val="0"/>
          <w:i w:val="0"/>
          <w:color w:val="3366FF"/>
          <w:sz w:val="20"/>
          <w:szCs w:val="20"/>
          <w:lang w:val="lt-LT"/>
        </w:rPr>
        <w:t>left</w:t>
      </w:r>
      <w:proofErr w:type="spellEnd"/>
      <w:r w:rsidR="29BAF980" w:rsidRPr="00984323">
        <w:rPr>
          <w:b w:val="0"/>
          <w:i w:val="0"/>
          <w:color w:val="3366FF"/>
          <w:sz w:val="20"/>
          <w:szCs w:val="20"/>
          <w:lang w:val="lt-LT"/>
        </w:rPr>
        <w:t>]</w:t>
      </w:r>
    </w:p>
    <w:p w14:paraId="35EFC270" w14:textId="45608FFA" w:rsidR="00DC6E96" w:rsidRPr="00984323" w:rsidRDefault="5FCC18D5" w:rsidP="6DDF1699">
      <w:pPr>
        <w:pStyle w:val="RPNameofInstitutions"/>
        <w:spacing w:line="240" w:lineRule="auto"/>
        <w:rPr>
          <w:rFonts w:eastAsiaTheme="minorEastAsia"/>
          <w:i/>
          <w:iCs/>
          <w:lang w:val="lt-LT" w:eastAsia="en-US" w:bidi="ar-SA"/>
        </w:rPr>
      </w:pPr>
      <w:r w:rsidRPr="00984323">
        <w:rPr>
          <w:rFonts w:eastAsiaTheme="minorEastAsia"/>
          <w:lang w:val="lt-LT" w:eastAsia="en-US" w:bidi="ar-SA"/>
        </w:rPr>
        <w:t>Institucijos pavadinimas</w:t>
      </w:r>
      <w:r w:rsidR="29BAF980" w:rsidRPr="00984323">
        <w:rPr>
          <w:rFonts w:eastAsiaTheme="minorEastAsia"/>
          <w:lang w:val="lt-LT" w:eastAsia="en-US" w:bidi="ar-SA"/>
        </w:rPr>
        <w:t>,</w:t>
      </w:r>
      <w:r w:rsidR="253496F0" w:rsidRPr="00984323">
        <w:rPr>
          <w:rFonts w:eastAsiaTheme="minorEastAsia"/>
          <w:lang w:val="lt-LT" w:eastAsia="en-US" w:bidi="ar-SA"/>
        </w:rPr>
        <w:t xml:space="preserve"> </w:t>
      </w:r>
      <w:r w:rsidR="491FD8C6" w:rsidRPr="00984323">
        <w:rPr>
          <w:rFonts w:eastAsiaTheme="minorEastAsia"/>
          <w:lang w:val="lt-LT" w:eastAsia="en-US" w:bidi="ar-SA"/>
        </w:rPr>
        <w:t>š</w:t>
      </w:r>
      <w:r w:rsidRPr="00984323">
        <w:rPr>
          <w:rFonts w:eastAsiaTheme="minorEastAsia"/>
          <w:lang w:val="lt-LT" w:eastAsia="en-US" w:bidi="ar-SA"/>
        </w:rPr>
        <w:t>alis</w:t>
      </w:r>
      <w:r w:rsidR="766B52D5" w:rsidRPr="00984323">
        <w:rPr>
          <w:rFonts w:eastAsiaTheme="minorEastAsia"/>
          <w:vertAlign w:val="superscript"/>
          <w:lang w:val="lt-LT" w:eastAsia="en-US" w:bidi="ar-SA"/>
        </w:rPr>
        <w:t>1</w:t>
      </w:r>
      <w:r w:rsidR="33F16E74" w:rsidRPr="00984323">
        <w:rPr>
          <w:rFonts w:eastAsiaTheme="minorEastAsia"/>
          <w:lang w:val="lt-LT" w:eastAsia="en-US" w:bidi="ar-SA"/>
        </w:rPr>
        <w:t xml:space="preserve">; </w:t>
      </w:r>
      <w:r w:rsidR="3A1D5BD3" w:rsidRPr="00984323">
        <w:rPr>
          <w:rFonts w:eastAsiaTheme="minorEastAsia"/>
          <w:lang w:val="lt-LT" w:eastAsia="en-US" w:bidi="ar-SA"/>
        </w:rPr>
        <w:t>i</w:t>
      </w:r>
      <w:r w:rsidR="33F16E74" w:rsidRPr="00984323">
        <w:rPr>
          <w:rFonts w:eastAsiaTheme="minorEastAsia"/>
          <w:lang w:val="lt-LT" w:eastAsia="en-US" w:bidi="ar-SA"/>
        </w:rPr>
        <w:t xml:space="preserve">nstitucijos pavadinimas, </w:t>
      </w:r>
      <w:r w:rsidR="686360E8" w:rsidRPr="00984323">
        <w:rPr>
          <w:rFonts w:eastAsiaTheme="minorEastAsia"/>
          <w:lang w:val="lt-LT" w:eastAsia="en-US" w:bidi="ar-SA"/>
        </w:rPr>
        <w:t>š</w:t>
      </w:r>
      <w:r w:rsidR="33F16E74" w:rsidRPr="00984323">
        <w:rPr>
          <w:rFonts w:eastAsiaTheme="minorEastAsia"/>
          <w:lang w:val="lt-LT" w:eastAsia="en-US" w:bidi="ar-SA"/>
        </w:rPr>
        <w:t>alis</w:t>
      </w:r>
      <w:r w:rsidR="33F16E74" w:rsidRPr="00984323">
        <w:rPr>
          <w:rFonts w:eastAsiaTheme="minorEastAsia"/>
          <w:vertAlign w:val="superscript"/>
          <w:lang w:val="lt-LT" w:eastAsia="en-US" w:bidi="ar-SA"/>
        </w:rPr>
        <w:t>2</w:t>
      </w:r>
      <w:r w:rsidR="33F16E74" w:rsidRPr="00984323">
        <w:rPr>
          <w:rFonts w:eastAsiaTheme="minorEastAsia"/>
          <w:lang w:val="lt-LT" w:eastAsia="en-US" w:bidi="ar-SA"/>
        </w:rPr>
        <w:t xml:space="preserve"> </w:t>
      </w:r>
      <w:r w:rsidR="3BF044EF" w:rsidRPr="00984323">
        <w:rPr>
          <w:rFonts w:eastAsiaTheme="minorEastAsia"/>
          <w:i/>
          <w:lang w:val="lt-LT" w:eastAsia="en-US" w:bidi="ar-SA"/>
        </w:rPr>
        <w:t>(j</w:t>
      </w:r>
      <w:r w:rsidR="4D483DF7" w:rsidRPr="00984323">
        <w:rPr>
          <w:rFonts w:eastAsiaTheme="minorEastAsia"/>
          <w:i/>
          <w:lang w:val="lt-LT" w:eastAsia="en-US" w:bidi="ar-SA"/>
        </w:rPr>
        <w:t>ei autoriai atstovauja t</w:t>
      </w:r>
      <w:r w:rsidR="65000530" w:rsidRPr="00984323">
        <w:rPr>
          <w:rFonts w:eastAsiaTheme="minorEastAsia"/>
          <w:i/>
          <w:lang w:val="lt-LT" w:eastAsia="en-US" w:bidi="ar-SA"/>
        </w:rPr>
        <w:t>ai</w:t>
      </w:r>
      <w:r w:rsidR="4D483DF7" w:rsidRPr="00984323">
        <w:rPr>
          <w:rFonts w:eastAsiaTheme="minorEastAsia"/>
          <w:i/>
          <w:lang w:val="lt-LT" w:eastAsia="en-US" w:bidi="ar-SA"/>
        </w:rPr>
        <w:t xml:space="preserve"> pači</w:t>
      </w:r>
      <w:r w:rsidR="64B1EA8F" w:rsidRPr="00984323">
        <w:rPr>
          <w:rFonts w:eastAsiaTheme="minorEastAsia"/>
          <w:i/>
          <w:lang w:val="lt-LT" w:eastAsia="en-US" w:bidi="ar-SA"/>
        </w:rPr>
        <w:t>ai</w:t>
      </w:r>
      <w:r w:rsidR="4D483DF7" w:rsidRPr="00984323">
        <w:rPr>
          <w:rFonts w:eastAsiaTheme="minorEastAsia"/>
          <w:i/>
          <w:lang w:val="lt-LT" w:eastAsia="en-US" w:bidi="ar-SA"/>
        </w:rPr>
        <w:t xml:space="preserve"> institucij</w:t>
      </w:r>
      <w:r w:rsidR="135A8F41" w:rsidRPr="00984323">
        <w:rPr>
          <w:rFonts w:eastAsiaTheme="minorEastAsia"/>
          <w:i/>
          <w:lang w:val="lt-LT" w:eastAsia="en-US" w:bidi="ar-SA"/>
        </w:rPr>
        <w:t>ai</w:t>
      </w:r>
      <w:r w:rsidR="7B577D3E" w:rsidRPr="00984323">
        <w:rPr>
          <w:rFonts w:eastAsiaTheme="minorEastAsia"/>
          <w:i/>
          <w:lang w:val="lt-LT" w:eastAsia="en-US" w:bidi="ar-SA"/>
        </w:rPr>
        <w:t>,</w:t>
      </w:r>
      <w:r w:rsidR="4D483DF7" w:rsidRPr="00984323">
        <w:rPr>
          <w:rFonts w:eastAsiaTheme="minorEastAsia"/>
          <w:i/>
          <w:lang w:val="lt-LT" w:eastAsia="en-US" w:bidi="ar-SA"/>
        </w:rPr>
        <w:t xml:space="preserve"> rašoma vieną kartą</w:t>
      </w:r>
      <w:r w:rsidR="7EA4A546" w:rsidRPr="00984323">
        <w:rPr>
          <w:rFonts w:eastAsiaTheme="minorEastAsia"/>
          <w:i/>
          <w:lang w:val="lt-LT" w:eastAsia="en-US" w:bidi="ar-SA"/>
        </w:rPr>
        <w:t>)</w:t>
      </w:r>
      <w:r w:rsidR="4D483DF7" w:rsidRPr="00984323">
        <w:rPr>
          <w:rFonts w:eastAsiaTheme="minorEastAsia"/>
          <w:lang w:val="lt-LT" w:eastAsia="en-US" w:bidi="ar-SA"/>
        </w:rPr>
        <w:t xml:space="preserve"> </w:t>
      </w:r>
      <w:r w:rsidR="74223835" w:rsidRPr="00984323">
        <w:rPr>
          <w:color w:val="3366FF"/>
          <w:sz w:val="20"/>
          <w:szCs w:val="20"/>
          <w:lang w:val="lt-LT"/>
        </w:rPr>
        <w:t xml:space="preserve">[11 </w:t>
      </w:r>
      <w:proofErr w:type="spellStart"/>
      <w:r w:rsidR="74223835" w:rsidRPr="00984323">
        <w:rPr>
          <w:color w:val="3366FF"/>
          <w:sz w:val="20"/>
          <w:szCs w:val="20"/>
          <w:lang w:val="lt-LT"/>
        </w:rPr>
        <w:t>pt</w:t>
      </w:r>
      <w:proofErr w:type="spellEnd"/>
      <w:r w:rsidR="74223835" w:rsidRPr="00984323">
        <w:rPr>
          <w:color w:val="3366FF"/>
          <w:sz w:val="20"/>
          <w:szCs w:val="20"/>
          <w:lang w:val="lt-LT"/>
        </w:rPr>
        <w:t xml:space="preserve">, </w:t>
      </w:r>
      <w:proofErr w:type="spellStart"/>
      <w:r w:rsidR="00D345A9" w:rsidRPr="00984323">
        <w:rPr>
          <w:color w:val="3366FF"/>
          <w:sz w:val="20"/>
          <w:szCs w:val="20"/>
          <w:lang w:val="lt-LT"/>
        </w:rPr>
        <w:t>Aligned</w:t>
      </w:r>
      <w:proofErr w:type="spellEnd"/>
      <w:r w:rsidR="74223835" w:rsidRPr="00984323">
        <w:rPr>
          <w:color w:val="3366FF"/>
          <w:sz w:val="20"/>
          <w:szCs w:val="20"/>
          <w:lang w:val="lt-LT"/>
        </w:rPr>
        <w:t xml:space="preserve"> </w:t>
      </w:r>
      <w:proofErr w:type="spellStart"/>
      <w:r w:rsidR="74223835" w:rsidRPr="00984323">
        <w:rPr>
          <w:color w:val="3366FF"/>
          <w:sz w:val="20"/>
          <w:szCs w:val="20"/>
          <w:lang w:val="lt-LT"/>
        </w:rPr>
        <w:t>left</w:t>
      </w:r>
      <w:proofErr w:type="spellEnd"/>
      <w:r w:rsidR="29BAF980" w:rsidRPr="00984323">
        <w:rPr>
          <w:color w:val="3366FF"/>
          <w:sz w:val="20"/>
          <w:szCs w:val="20"/>
          <w:lang w:val="lt-LT"/>
        </w:rPr>
        <w:t>]</w:t>
      </w:r>
    </w:p>
    <w:p w14:paraId="4A031077" w14:textId="685FD42D" w:rsidR="00DC6E96" w:rsidRPr="00984323" w:rsidRDefault="29BAF980" w:rsidP="6DDF1699">
      <w:pPr>
        <w:pStyle w:val="RPAuthorsName"/>
        <w:spacing w:line="240" w:lineRule="auto"/>
        <w:rPr>
          <w:rFonts w:eastAsiaTheme="minorEastAsia"/>
          <w:b w:val="0"/>
          <w:i w:val="0"/>
          <w:lang w:val="lt-LT" w:eastAsia="en-US" w:bidi="ar-SA"/>
        </w:rPr>
      </w:pPr>
      <w:r w:rsidRPr="00984323">
        <w:rPr>
          <w:rFonts w:eastAsiaTheme="minorEastAsia"/>
          <w:b w:val="0"/>
          <w:i w:val="0"/>
          <w:lang w:val="lt-LT" w:eastAsia="en-US" w:bidi="ar-SA"/>
        </w:rPr>
        <w:t>E</w:t>
      </w:r>
      <w:r w:rsidR="53E5080E" w:rsidRPr="00984323">
        <w:rPr>
          <w:rFonts w:eastAsiaTheme="minorEastAsia"/>
          <w:b w:val="0"/>
          <w:i w:val="0"/>
          <w:lang w:val="lt-LT" w:eastAsia="en-US" w:bidi="ar-SA"/>
        </w:rPr>
        <w:t>l. paštas</w:t>
      </w:r>
      <w:r w:rsidR="766B52D5" w:rsidRPr="00984323">
        <w:rPr>
          <w:rFonts w:eastAsiaTheme="minorEastAsia"/>
          <w:b w:val="0"/>
          <w:i w:val="0"/>
          <w:vertAlign w:val="superscript"/>
          <w:lang w:val="lt-LT" w:eastAsia="en-US" w:bidi="ar-SA"/>
        </w:rPr>
        <w:t>1</w:t>
      </w:r>
      <w:r w:rsidR="33F16E74" w:rsidRPr="00984323">
        <w:rPr>
          <w:rFonts w:eastAsiaTheme="minorEastAsia"/>
          <w:b w:val="0"/>
          <w:i w:val="0"/>
          <w:lang w:val="lt-LT" w:eastAsia="en-US" w:bidi="ar-SA"/>
        </w:rPr>
        <w:t xml:space="preserve">; </w:t>
      </w:r>
      <w:r w:rsidR="7333C6B3" w:rsidRPr="00984323">
        <w:rPr>
          <w:rFonts w:eastAsiaTheme="minorEastAsia"/>
          <w:b w:val="0"/>
          <w:i w:val="0"/>
          <w:lang w:val="lt-LT" w:eastAsia="en-US" w:bidi="ar-SA"/>
        </w:rPr>
        <w:t>e</w:t>
      </w:r>
      <w:r w:rsidR="7A430832" w:rsidRPr="00984323">
        <w:rPr>
          <w:rFonts w:eastAsiaTheme="minorEastAsia"/>
          <w:b w:val="0"/>
          <w:i w:val="0"/>
          <w:lang w:val="lt-LT" w:eastAsia="en-US" w:bidi="ar-SA"/>
        </w:rPr>
        <w:t>l. paštas</w:t>
      </w:r>
      <w:r w:rsidR="33F16E74" w:rsidRPr="00984323">
        <w:rPr>
          <w:rFonts w:eastAsiaTheme="minorEastAsia"/>
          <w:b w:val="0"/>
          <w:i w:val="0"/>
          <w:vertAlign w:val="superscript"/>
          <w:lang w:val="lt-LT" w:eastAsia="en-US" w:bidi="ar-SA"/>
        </w:rPr>
        <w:t>2</w:t>
      </w:r>
      <w:r w:rsidR="33F16E74" w:rsidRPr="00984323">
        <w:rPr>
          <w:rFonts w:eastAsiaTheme="minorEastAsia"/>
          <w:b w:val="0"/>
          <w:i w:val="0"/>
          <w:lang w:val="lt-LT" w:eastAsia="en-US" w:bidi="ar-SA"/>
        </w:rPr>
        <w:t xml:space="preserve"> </w:t>
      </w:r>
      <w:r w:rsidRPr="00984323">
        <w:rPr>
          <w:b w:val="0"/>
          <w:i w:val="0"/>
          <w:color w:val="3366FF"/>
          <w:sz w:val="20"/>
          <w:szCs w:val="20"/>
          <w:lang w:val="lt-LT"/>
        </w:rPr>
        <w:t xml:space="preserve">[11 </w:t>
      </w:r>
      <w:proofErr w:type="spellStart"/>
      <w:r w:rsidRPr="00984323">
        <w:rPr>
          <w:b w:val="0"/>
          <w:i w:val="0"/>
          <w:color w:val="3366FF"/>
          <w:sz w:val="20"/>
          <w:szCs w:val="20"/>
          <w:lang w:val="lt-LT"/>
        </w:rPr>
        <w:t>pt</w:t>
      </w:r>
      <w:proofErr w:type="spellEnd"/>
      <w:r w:rsidRPr="00984323">
        <w:rPr>
          <w:b w:val="0"/>
          <w:i w:val="0"/>
          <w:color w:val="3366FF"/>
          <w:sz w:val="20"/>
          <w:szCs w:val="20"/>
          <w:lang w:val="lt-LT"/>
        </w:rPr>
        <w:t xml:space="preserve">, </w:t>
      </w:r>
      <w:proofErr w:type="spellStart"/>
      <w:r w:rsidR="00D345A9" w:rsidRPr="00984323">
        <w:rPr>
          <w:b w:val="0"/>
          <w:i w:val="0"/>
          <w:color w:val="3366FF"/>
          <w:sz w:val="20"/>
          <w:szCs w:val="20"/>
          <w:lang w:val="lt-LT"/>
        </w:rPr>
        <w:t>Aligned</w:t>
      </w:r>
      <w:proofErr w:type="spellEnd"/>
      <w:r w:rsidRPr="00984323">
        <w:rPr>
          <w:b w:val="0"/>
          <w:i w:val="0"/>
          <w:color w:val="3366FF"/>
          <w:sz w:val="20"/>
          <w:szCs w:val="20"/>
          <w:lang w:val="lt-LT"/>
        </w:rPr>
        <w:t xml:space="preserve"> </w:t>
      </w:r>
      <w:proofErr w:type="spellStart"/>
      <w:r w:rsidRPr="00984323">
        <w:rPr>
          <w:b w:val="0"/>
          <w:i w:val="0"/>
          <w:color w:val="3366FF"/>
          <w:sz w:val="20"/>
          <w:szCs w:val="20"/>
          <w:lang w:val="lt-LT"/>
        </w:rPr>
        <w:t>left</w:t>
      </w:r>
      <w:proofErr w:type="spellEnd"/>
      <w:r w:rsidRPr="00984323">
        <w:rPr>
          <w:b w:val="0"/>
          <w:i w:val="0"/>
          <w:color w:val="3366FF"/>
          <w:sz w:val="20"/>
          <w:szCs w:val="20"/>
          <w:lang w:val="lt-LT"/>
        </w:rPr>
        <w:t>]</w:t>
      </w:r>
    </w:p>
    <w:p w14:paraId="729B8489" w14:textId="4C965DAD" w:rsidR="00DC6E96" w:rsidRPr="00984323" w:rsidRDefault="00F05ADB" w:rsidP="6DDF1699">
      <w:pPr>
        <w:pStyle w:val="RPAuthorsName"/>
        <w:spacing w:line="240" w:lineRule="auto"/>
        <w:rPr>
          <w:b w:val="0"/>
          <w:i w:val="0"/>
          <w:color w:val="3366FF"/>
          <w:sz w:val="20"/>
          <w:szCs w:val="20"/>
          <w:lang w:val="lt-LT"/>
        </w:rPr>
      </w:pPr>
      <w:r w:rsidRPr="00984323">
        <w:rPr>
          <w:rFonts w:eastAsiaTheme="minorEastAsia"/>
          <w:lang w:val="lt-LT" w:eastAsia="en-US" w:bidi="ar-SA"/>
        </w:rPr>
        <w:t>Mokslinis vadovas</w:t>
      </w:r>
      <w:r w:rsidR="5DE3529C" w:rsidRPr="00984323">
        <w:rPr>
          <w:rFonts w:eastAsiaTheme="minorEastAsia"/>
          <w:lang w:val="lt-LT" w:eastAsia="en-US" w:bidi="ar-SA"/>
        </w:rPr>
        <w:t xml:space="preserve"> [mokslo vardo santrumpa] Vardas</w:t>
      </w:r>
      <w:r w:rsidR="14FF14AF" w:rsidRPr="00984323">
        <w:rPr>
          <w:rFonts w:eastAsiaTheme="minorEastAsia"/>
          <w:lang w:val="lt-LT" w:eastAsia="en-US" w:bidi="ar-SA"/>
        </w:rPr>
        <w:t xml:space="preserve"> P</w:t>
      </w:r>
      <w:r w:rsidR="5DE3529C" w:rsidRPr="00984323">
        <w:rPr>
          <w:rFonts w:eastAsiaTheme="minorEastAsia"/>
          <w:lang w:val="lt-LT" w:eastAsia="en-US" w:bidi="ar-SA"/>
        </w:rPr>
        <w:t>avardė</w:t>
      </w:r>
      <w:r w:rsidR="15A7D795" w:rsidRPr="00984323">
        <w:rPr>
          <w:rFonts w:eastAsiaTheme="minorEastAsia"/>
          <w:i w:val="0"/>
          <w:lang w:val="lt-LT" w:eastAsia="en-US" w:bidi="ar-SA"/>
        </w:rPr>
        <w:t xml:space="preserve"> </w:t>
      </w:r>
      <w:r w:rsidR="29BAF980" w:rsidRPr="00984323">
        <w:rPr>
          <w:b w:val="0"/>
          <w:i w:val="0"/>
          <w:color w:val="3366FF"/>
          <w:sz w:val="20"/>
          <w:szCs w:val="20"/>
          <w:lang w:val="lt-LT"/>
        </w:rPr>
        <w:t>[1</w:t>
      </w:r>
      <w:r w:rsidR="5DE3529C" w:rsidRPr="00984323">
        <w:rPr>
          <w:b w:val="0"/>
          <w:i w:val="0"/>
          <w:color w:val="3366FF"/>
          <w:sz w:val="20"/>
          <w:szCs w:val="20"/>
          <w:lang w:val="lt-LT"/>
        </w:rPr>
        <w:t>1</w:t>
      </w:r>
      <w:r w:rsidR="202A4EC1" w:rsidRPr="00984323">
        <w:rPr>
          <w:sz w:val="24"/>
          <w:szCs w:val="24"/>
          <w:lang w:val="lt-LT"/>
        </w:rPr>
        <w:t xml:space="preserve"> </w:t>
      </w:r>
      <w:proofErr w:type="spellStart"/>
      <w:r w:rsidR="5DE3529C" w:rsidRPr="00984323">
        <w:rPr>
          <w:b w:val="0"/>
          <w:i w:val="0"/>
          <w:color w:val="3366FF"/>
          <w:sz w:val="20"/>
          <w:szCs w:val="20"/>
          <w:lang w:val="lt-LT"/>
        </w:rPr>
        <w:t>pt</w:t>
      </w:r>
      <w:proofErr w:type="spellEnd"/>
      <w:r w:rsidR="5DE3529C" w:rsidRPr="00984323">
        <w:rPr>
          <w:b w:val="0"/>
          <w:i w:val="0"/>
          <w:color w:val="3366FF"/>
          <w:sz w:val="20"/>
          <w:szCs w:val="20"/>
          <w:lang w:val="lt-LT"/>
        </w:rPr>
        <w:t xml:space="preserve">, </w:t>
      </w:r>
      <w:proofErr w:type="spellStart"/>
      <w:r w:rsidR="5DE3529C" w:rsidRPr="00984323">
        <w:rPr>
          <w:b w:val="0"/>
          <w:i w:val="0"/>
          <w:color w:val="3366FF"/>
          <w:sz w:val="20"/>
          <w:szCs w:val="20"/>
          <w:lang w:val="lt-LT"/>
        </w:rPr>
        <w:t>Bold</w:t>
      </w:r>
      <w:proofErr w:type="spellEnd"/>
      <w:r w:rsidR="5DE3529C" w:rsidRPr="00984323">
        <w:rPr>
          <w:b w:val="0"/>
          <w:i w:val="0"/>
          <w:color w:val="3366FF"/>
          <w:sz w:val="20"/>
          <w:szCs w:val="20"/>
          <w:lang w:val="lt-LT"/>
        </w:rPr>
        <w:t xml:space="preserve">, </w:t>
      </w:r>
      <w:proofErr w:type="spellStart"/>
      <w:r w:rsidR="5DE3529C" w:rsidRPr="00984323">
        <w:rPr>
          <w:b w:val="0"/>
          <w:i w:val="0"/>
          <w:color w:val="3366FF"/>
          <w:sz w:val="20"/>
          <w:szCs w:val="20"/>
          <w:lang w:val="lt-LT"/>
        </w:rPr>
        <w:t>Italic</w:t>
      </w:r>
      <w:proofErr w:type="spellEnd"/>
      <w:r w:rsidR="5DE3529C" w:rsidRPr="00984323">
        <w:rPr>
          <w:b w:val="0"/>
          <w:i w:val="0"/>
          <w:color w:val="3366FF"/>
          <w:sz w:val="20"/>
          <w:szCs w:val="20"/>
          <w:lang w:val="lt-LT"/>
        </w:rPr>
        <w:t xml:space="preserve">, </w:t>
      </w:r>
      <w:proofErr w:type="spellStart"/>
      <w:r w:rsidR="00D345A9" w:rsidRPr="00984323">
        <w:rPr>
          <w:b w:val="0"/>
          <w:i w:val="0"/>
          <w:color w:val="3366FF"/>
          <w:sz w:val="20"/>
          <w:szCs w:val="20"/>
          <w:lang w:val="lt-LT"/>
        </w:rPr>
        <w:t>Aligned</w:t>
      </w:r>
      <w:proofErr w:type="spellEnd"/>
      <w:r w:rsidR="5DE3529C" w:rsidRPr="00984323">
        <w:rPr>
          <w:b w:val="0"/>
          <w:i w:val="0"/>
          <w:color w:val="3366FF"/>
          <w:sz w:val="20"/>
          <w:szCs w:val="20"/>
          <w:lang w:val="lt-LT"/>
        </w:rPr>
        <w:t xml:space="preserve"> </w:t>
      </w:r>
      <w:proofErr w:type="spellStart"/>
      <w:r w:rsidR="5DE3529C" w:rsidRPr="00984323">
        <w:rPr>
          <w:b w:val="0"/>
          <w:i w:val="0"/>
          <w:color w:val="3366FF"/>
          <w:sz w:val="20"/>
          <w:szCs w:val="20"/>
          <w:lang w:val="lt-LT"/>
        </w:rPr>
        <w:t>left</w:t>
      </w:r>
      <w:proofErr w:type="spellEnd"/>
      <w:r w:rsidR="29BAF980" w:rsidRPr="00984323">
        <w:rPr>
          <w:b w:val="0"/>
          <w:i w:val="0"/>
          <w:color w:val="3366FF"/>
          <w:sz w:val="20"/>
          <w:szCs w:val="20"/>
          <w:lang w:val="lt-LT"/>
        </w:rPr>
        <w:t>]</w:t>
      </w:r>
    </w:p>
    <w:p w14:paraId="53387DC5" w14:textId="3F948B6B" w:rsidR="00C0293E" w:rsidRPr="00984323" w:rsidRDefault="21A980F5" w:rsidP="6DDF1699">
      <w:pPr>
        <w:pStyle w:val="RPNameofInstitutions"/>
        <w:spacing w:line="240" w:lineRule="auto"/>
        <w:rPr>
          <w:color w:val="3366FF"/>
          <w:sz w:val="20"/>
          <w:szCs w:val="20"/>
          <w:lang w:val="lt-LT"/>
        </w:rPr>
      </w:pPr>
      <w:r w:rsidRPr="00984323">
        <w:rPr>
          <w:rFonts w:eastAsiaTheme="minorEastAsia"/>
          <w:lang w:val="lt-LT" w:eastAsia="en-US" w:bidi="ar-SA"/>
        </w:rPr>
        <w:t xml:space="preserve">Institucijos pavadinimas, </w:t>
      </w:r>
      <w:r w:rsidR="3389AD4E" w:rsidRPr="00984323">
        <w:rPr>
          <w:rFonts w:eastAsiaTheme="minorEastAsia"/>
          <w:lang w:val="lt-LT" w:eastAsia="en-US" w:bidi="ar-SA"/>
        </w:rPr>
        <w:t>š</w:t>
      </w:r>
      <w:r w:rsidR="5DE3529C" w:rsidRPr="00984323">
        <w:rPr>
          <w:rFonts w:eastAsiaTheme="minorEastAsia"/>
          <w:lang w:val="lt-LT" w:eastAsia="en-US" w:bidi="ar-SA"/>
        </w:rPr>
        <w:t>alis</w:t>
      </w:r>
      <w:r w:rsidRPr="00984323">
        <w:rPr>
          <w:rFonts w:eastAsiaTheme="minorEastAsia"/>
          <w:lang w:val="lt-LT" w:eastAsia="en-US" w:bidi="ar-SA"/>
        </w:rPr>
        <w:t xml:space="preserve"> </w:t>
      </w:r>
      <w:r w:rsidRPr="00984323">
        <w:rPr>
          <w:color w:val="3366FF"/>
          <w:sz w:val="20"/>
          <w:szCs w:val="20"/>
          <w:lang w:val="lt-LT"/>
        </w:rPr>
        <w:t xml:space="preserve">[11 </w:t>
      </w:r>
      <w:proofErr w:type="spellStart"/>
      <w:r w:rsidRPr="00984323">
        <w:rPr>
          <w:color w:val="3366FF"/>
          <w:sz w:val="20"/>
          <w:szCs w:val="20"/>
          <w:lang w:val="lt-LT"/>
        </w:rPr>
        <w:t>pt</w:t>
      </w:r>
      <w:proofErr w:type="spellEnd"/>
      <w:r w:rsidRPr="00984323">
        <w:rPr>
          <w:color w:val="3366FF"/>
          <w:sz w:val="20"/>
          <w:szCs w:val="20"/>
          <w:lang w:val="lt-LT"/>
        </w:rPr>
        <w:t xml:space="preserve">, </w:t>
      </w:r>
      <w:proofErr w:type="spellStart"/>
      <w:r w:rsidRPr="00984323">
        <w:rPr>
          <w:color w:val="3366FF"/>
          <w:sz w:val="20"/>
          <w:szCs w:val="20"/>
          <w:lang w:val="lt-LT"/>
        </w:rPr>
        <w:t>Ali</w:t>
      </w:r>
      <w:r w:rsidR="00D345A9" w:rsidRPr="00984323">
        <w:rPr>
          <w:color w:val="3366FF"/>
          <w:sz w:val="20"/>
          <w:szCs w:val="20"/>
          <w:lang w:val="lt-LT"/>
        </w:rPr>
        <w:t>g</w:t>
      </w:r>
      <w:r w:rsidRPr="00984323">
        <w:rPr>
          <w:color w:val="3366FF"/>
          <w:sz w:val="20"/>
          <w:szCs w:val="20"/>
          <w:lang w:val="lt-LT"/>
        </w:rPr>
        <w:t>ned</w:t>
      </w:r>
      <w:proofErr w:type="spellEnd"/>
      <w:r w:rsidRPr="00984323">
        <w:rPr>
          <w:color w:val="3366FF"/>
          <w:sz w:val="20"/>
          <w:szCs w:val="20"/>
          <w:lang w:val="lt-LT"/>
        </w:rPr>
        <w:t xml:space="preserve"> </w:t>
      </w:r>
      <w:proofErr w:type="spellStart"/>
      <w:r w:rsidRPr="00984323">
        <w:rPr>
          <w:color w:val="3366FF"/>
          <w:sz w:val="20"/>
          <w:szCs w:val="20"/>
          <w:lang w:val="lt-LT"/>
        </w:rPr>
        <w:t>left</w:t>
      </w:r>
      <w:proofErr w:type="spellEnd"/>
      <w:r w:rsidRPr="00984323">
        <w:rPr>
          <w:color w:val="3366FF"/>
          <w:sz w:val="20"/>
          <w:szCs w:val="20"/>
          <w:lang w:val="lt-LT"/>
        </w:rPr>
        <w:t>]</w:t>
      </w:r>
    </w:p>
    <w:p w14:paraId="70051003" w14:textId="638B4EB2" w:rsidR="00870AEB" w:rsidRPr="00984323" w:rsidRDefault="00870AEB" w:rsidP="6DDF1699">
      <w:pPr>
        <w:pStyle w:val="RPNameofInstitutions"/>
        <w:spacing w:line="240" w:lineRule="auto"/>
        <w:rPr>
          <w:rFonts w:eastAsiaTheme="minorEastAsia"/>
          <w:i/>
          <w:iCs/>
          <w:lang w:val="lt-LT" w:eastAsia="en-US" w:bidi="ar-SA"/>
        </w:rPr>
      </w:pPr>
      <w:r w:rsidRPr="00984323">
        <w:rPr>
          <w:rFonts w:eastAsiaTheme="minorEastAsia"/>
          <w:lang w:val="lt-LT" w:eastAsia="en-US" w:bidi="ar-SA"/>
        </w:rPr>
        <w:t xml:space="preserve">El. paštas </w:t>
      </w:r>
      <w:r w:rsidRPr="00984323">
        <w:rPr>
          <w:color w:val="3366FF"/>
          <w:sz w:val="20"/>
          <w:szCs w:val="20"/>
          <w:lang w:val="lt-LT"/>
        </w:rPr>
        <w:t xml:space="preserve">[11 </w:t>
      </w:r>
      <w:proofErr w:type="spellStart"/>
      <w:r w:rsidRPr="00984323">
        <w:rPr>
          <w:color w:val="3366FF"/>
          <w:sz w:val="20"/>
          <w:szCs w:val="20"/>
          <w:lang w:val="lt-LT"/>
        </w:rPr>
        <w:t>pt</w:t>
      </w:r>
      <w:proofErr w:type="spellEnd"/>
      <w:r w:rsidRPr="00984323">
        <w:rPr>
          <w:color w:val="3366FF"/>
          <w:sz w:val="20"/>
          <w:szCs w:val="20"/>
          <w:lang w:val="lt-LT"/>
        </w:rPr>
        <w:t xml:space="preserve">, </w:t>
      </w:r>
      <w:proofErr w:type="spellStart"/>
      <w:r w:rsidRPr="00984323">
        <w:rPr>
          <w:color w:val="3366FF"/>
          <w:sz w:val="20"/>
          <w:szCs w:val="20"/>
          <w:lang w:val="lt-LT"/>
        </w:rPr>
        <w:t>Aligned</w:t>
      </w:r>
      <w:proofErr w:type="spellEnd"/>
      <w:r w:rsidRPr="00984323">
        <w:rPr>
          <w:color w:val="3366FF"/>
          <w:sz w:val="20"/>
          <w:szCs w:val="20"/>
          <w:lang w:val="lt-LT"/>
        </w:rPr>
        <w:t xml:space="preserve"> </w:t>
      </w:r>
      <w:proofErr w:type="spellStart"/>
      <w:r w:rsidRPr="00984323">
        <w:rPr>
          <w:color w:val="3366FF"/>
          <w:sz w:val="20"/>
          <w:szCs w:val="20"/>
          <w:lang w:val="lt-LT"/>
        </w:rPr>
        <w:t>left</w:t>
      </w:r>
      <w:proofErr w:type="spellEnd"/>
      <w:r w:rsidRPr="00984323">
        <w:rPr>
          <w:color w:val="3366FF"/>
          <w:sz w:val="20"/>
          <w:szCs w:val="20"/>
          <w:lang w:val="lt-LT"/>
        </w:rPr>
        <w:t>]</w:t>
      </w:r>
    </w:p>
    <w:p w14:paraId="131885A1" w14:textId="5668F829" w:rsidR="0031304C" w:rsidRPr="00984323" w:rsidRDefault="00B5624B" w:rsidP="005E5EB7">
      <w:pPr>
        <w:pStyle w:val="Antrat2"/>
        <w:spacing w:line="240" w:lineRule="auto"/>
        <w:rPr>
          <w:rFonts w:cs="Times New Roman"/>
          <w:color w:val="4F81BD" w:themeColor="accent1"/>
          <w:sz w:val="20"/>
          <w:szCs w:val="20"/>
          <w:lang w:val="lt-LT"/>
        </w:rPr>
      </w:pPr>
      <w:r w:rsidRPr="00984323">
        <w:rPr>
          <w:rFonts w:cs="Times New Roman"/>
          <w:color w:val="auto"/>
          <w:lang w:val="lt-LT"/>
        </w:rPr>
        <w:t>ĮVADA</w:t>
      </w:r>
      <w:r w:rsidR="00770A50">
        <w:rPr>
          <w:rFonts w:cs="Times New Roman"/>
          <w:color w:val="auto"/>
          <w:lang w:val="lt-LT"/>
        </w:rPr>
        <w:t>S</w:t>
      </w:r>
    </w:p>
    <w:p w14:paraId="087AA579" w14:textId="77777777" w:rsidR="00770A50" w:rsidRPr="00770A50" w:rsidRDefault="00770A50" w:rsidP="00770A50">
      <w:pPr>
        <w:pStyle w:val="RPNormal"/>
        <w:rPr>
          <w:lang w:val="lt-LT"/>
        </w:rPr>
      </w:pPr>
      <w:r w:rsidRPr="00770A50">
        <w:rPr>
          <w:lang w:val="lt-LT"/>
        </w:rPr>
        <w:t>Informacinių technologijų sektorius Lietuvoje ir visame pasaulyje sparčiai auga, todėl vis daugiau dėmesio skiriama programų sistemų specialistų rengimui. Programavimas ir programų sistemų kūrimas šiandien yra vienos iš paklausių profesinių sričių. Dėl to svarbu išsiaiškinti, kokių žinių ir įgūdžių studentams reikia bei kaip studijų metu juos tinkamai paruošti darbo rinkai. Baigę studijas programų sistemų studentai gali rinktis, ar likti dirbti Lietuvoje, ar ieškoti darbo ir karjeros galimybių užsienyje. Šis pasirinkimas yra aktualus ir dėl kvalifikuotų Lietuvos specialistų išvykimo į kitas šalis.</w:t>
      </w:r>
    </w:p>
    <w:p w14:paraId="75E270C1" w14:textId="67F93EA4" w:rsidR="00770A50" w:rsidRPr="00770A50" w:rsidRDefault="00770A50" w:rsidP="6DDF1699">
      <w:pPr>
        <w:pStyle w:val="text"/>
        <w:ind w:firstLine="0"/>
        <w:rPr>
          <w:b w:val="0"/>
          <w:sz w:val="24"/>
          <w:szCs w:val="24"/>
        </w:rPr>
      </w:pPr>
      <w:r w:rsidRPr="00770A50">
        <w:rPr>
          <w:b w:val="0"/>
          <w:sz w:val="24"/>
          <w:szCs w:val="24"/>
        </w:rPr>
        <w:t>Tyrimo problema. Baigę programų sistemų studijas kai kurie specialistai išvyksta į Jungtines Amerikos Valstijas, Jungtinę Karalystę, Vokietiją ir kitas šalis, kuriose tikisi rasti geresnes darbo sąlygas, didesnį atlyginimą ar daugiau galimybių tobulėti. Tuo pačiu metu Lietuvos IT sektorius taip pat sparčiai plečiasi, tačiau jame trūksta kvalifikuotų specialistų. Todėl svarbu išsiaiškinti, kas labiausiai lemia studentų pasirinkimą dėl būsimos karjeros vietos.</w:t>
      </w:r>
    </w:p>
    <w:p w14:paraId="094A5805" w14:textId="4B466E10" w:rsidR="7CB91880" w:rsidRPr="00770A50" w:rsidRDefault="00770A50" w:rsidP="00770A50">
      <w:pPr>
        <w:pStyle w:val="text"/>
        <w:ind w:firstLine="0"/>
        <w:rPr>
          <w:b w:val="0"/>
          <w:sz w:val="24"/>
          <w:szCs w:val="24"/>
        </w:rPr>
      </w:pPr>
      <w:r w:rsidRPr="00770A50">
        <w:rPr>
          <w:b w:val="0"/>
          <w:sz w:val="24"/>
          <w:szCs w:val="24"/>
        </w:rPr>
        <w:t>Tyrimo tikslas – išsiaiškinti, kokie pagrindiniai veiksniai daro įtaką programų sistemų studentų požiūriui į karjeros galimybes Lietuvoje ir užsienyje bei kas labiausiai lemia jų pasirinkimą likti Lietuvoje arba išvykti į užsienį.</w:t>
      </w:r>
    </w:p>
    <w:p w14:paraId="44EB4B3D" w14:textId="77777777" w:rsidR="00770A50" w:rsidRPr="00770A50" w:rsidRDefault="00770A50" w:rsidP="00770A50">
      <w:pPr>
        <w:pStyle w:val="RPNormal"/>
        <w:rPr>
          <w:lang w:val="lt-LT"/>
        </w:rPr>
      </w:pPr>
      <w:r w:rsidRPr="00770A50">
        <w:rPr>
          <w:lang w:val="lt-LT"/>
        </w:rPr>
        <w:t>Tyrimo uždaviniai:</w:t>
      </w:r>
    </w:p>
    <w:p w14:paraId="11B22A1F" w14:textId="77777777" w:rsidR="00770A50" w:rsidRPr="00770A50" w:rsidRDefault="00770A50" w:rsidP="00770A50">
      <w:pPr>
        <w:pStyle w:val="RPNormal"/>
        <w:numPr>
          <w:ilvl w:val="0"/>
          <w:numId w:val="22"/>
        </w:numPr>
        <w:rPr>
          <w:lang w:val="lt-LT"/>
        </w:rPr>
      </w:pPr>
      <w:r w:rsidRPr="00770A50">
        <w:rPr>
          <w:lang w:val="lt-LT"/>
        </w:rPr>
        <w:t>Išanalizuoti mokslinę literatūrą apie aukštųjų mokyklų absolventų migraciją ir karjeros planus;</w:t>
      </w:r>
    </w:p>
    <w:p w14:paraId="7B069B42" w14:textId="77777777" w:rsidR="00770A50" w:rsidRPr="00770A50" w:rsidRDefault="00770A50" w:rsidP="00770A50">
      <w:pPr>
        <w:pStyle w:val="RPNormal"/>
        <w:numPr>
          <w:ilvl w:val="0"/>
          <w:numId w:val="22"/>
        </w:numPr>
        <w:rPr>
          <w:lang w:val="lt-LT"/>
        </w:rPr>
      </w:pPr>
      <w:r w:rsidRPr="00770A50">
        <w:rPr>
          <w:lang w:val="lt-LT"/>
        </w:rPr>
        <w:t>Apžvelgti Lietuvos IT sektorių, darbo rinką ir karjeros galimybes;</w:t>
      </w:r>
    </w:p>
    <w:p w14:paraId="477F356D" w14:textId="77777777" w:rsidR="00770A50" w:rsidRPr="00770A50" w:rsidRDefault="00770A50" w:rsidP="00770A50">
      <w:pPr>
        <w:pStyle w:val="RPNormal"/>
        <w:numPr>
          <w:ilvl w:val="0"/>
          <w:numId w:val="22"/>
        </w:numPr>
        <w:rPr>
          <w:lang w:val="lt-LT"/>
        </w:rPr>
      </w:pPr>
      <w:r w:rsidRPr="00770A50">
        <w:rPr>
          <w:lang w:val="lt-LT"/>
        </w:rPr>
        <w:t>Nustatyti pagrindinius veiksnius, kurie daro įtaką programų sistemų studentų sprendimui, kur siekti karjeros;</w:t>
      </w:r>
    </w:p>
    <w:p w14:paraId="7941885F" w14:textId="455B5A3D" w:rsidR="00770A50" w:rsidRPr="00770A50" w:rsidRDefault="00770A50" w:rsidP="00770A50">
      <w:pPr>
        <w:pStyle w:val="RPNormal"/>
        <w:numPr>
          <w:ilvl w:val="0"/>
          <w:numId w:val="22"/>
        </w:numPr>
        <w:rPr>
          <w:lang w:val="lt-LT"/>
        </w:rPr>
      </w:pPr>
      <w:r w:rsidRPr="00770A50">
        <w:rPr>
          <w:lang w:val="lt-LT"/>
        </w:rPr>
        <w:t>Išsiaiškinti, ką studentai siūlytų keisti ar tobulinti, siekiant didinti programų sistemų specialistų norą likti dirbti Lietuvoje.</w:t>
      </w:r>
    </w:p>
    <w:p w14:paraId="0C425254" w14:textId="04F13E17" w:rsidR="00153112" w:rsidRPr="00770A50" w:rsidRDefault="00770A50" w:rsidP="6DDF1699">
      <w:pPr>
        <w:pStyle w:val="text"/>
        <w:ind w:firstLine="0"/>
        <w:rPr>
          <w:b w:val="0"/>
          <w:sz w:val="24"/>
          <w:szCs w:val="24"/>
        </w:rPr>
      </w:pPr>
      <w:r w:rsidRPr="00770A50">
        <w:rPr>
          <w:b w:val="0"/>
          <w:sz w:val="24"/>
          <w:szCs w:val="24"/>
        </w:rPr>
        <w:t>Tyrimo metodai. Tyrime bus analizuojama mokslinė literatūra ir Lietuvos bei užsienio šaltiniai. Taip pat bus lyginamos darbo ir karjeros galimybės Lietuvoje ir užsienyje.</w:t>
      </w:r>
    </w:p>
    <w:p w14:paraId="38A34E89" w14:textId="37072EF9" w:rsidR="00DA4A73" w:rsidRPr="00DA4A73" w:rsidRDefault="00DA4A73" w:rsidP="00DA4A73">
      <w:pPr>
        <w:pStyle w:val="Antrat2"/>
        <w:spacing w:line="240" w:lineRule="auto"/>
        <w:rPr>
          <w:rFonts w:cs="Times New Roman"/>
          <w:color w:val="4F81BD" w:themeColor="accent1"/>
          <w:sz w:val="20"/>
          <w:szCs w:val="20"/>
          <w:lang w:val="lt-LT"/>
        </w:rPr>
      </w:pPr>
      <w:r w:rsidRPr="00DA4A73">
        <w:rPr>
          <w:rFonts w:cs="Times New Roman"/>
          <w:color w:val="auto"/>
          <w:lang w:val="lt-LT"/>
        </w:rPr>
        <w:t>Karjeros planavimo samprata</w:t>
      </w:r>
    </w:p>
    <w:p w14:paraId="5EFD0640" w14:textId="77777777" w:rsidR="00AE2F96" w:rsidRPr="00291741" w:rsidRDefault="00AE2F96" w:rsidP="00AE2F96">
      <w:pPr>
        <w:pStyle w:val="Pagrindinistekstas"/>
        <w:spacing w:line="240" w:lineRule="auto"/>
        <w:rPr>
          <w:rFonts w:ascii="Times New Roman" w:hAnsi="Times New Roman" w:cs="Times New Roman"/>
          <w:sz w:val="24"/>
          <w:szCs w:val="24"/>
          <w:lang w:val="lt-LT"/>
        </w:rPr>
      </w:pPr>
      <w:r w:rsidRPr="00291741">
        <w:rPr>
          <w:rFonts w:ascii="Times New Roman" w:hAnsi="Times New Roman" w:cs="Times New Roman"/>
          <w:sz w:val="24"/>
          <w:szCs w:val="24"/>
          <w:lang w:val="lt-LT"/>
        </w:rPr>
        <w:t xml:space="preserve">Karjeros planavimas yra svarbi aukštojo mokslo studijų proceso dalis, padedanti studentams formuoti profesinius tikslus ir pasirengti integracijai į darbo rinką. Sisteminė universitetų karjeros konsultavimo priemonių analizė parodė, kad karjeros ugdymo intervencijos dažniausiai orientuojamos į gebėjimą priimti profesinius sprendimus, geresnį darbo rinkos pažinimą ir profesinės krypties pasirinkimą. Tyrimo autoriai nustatė, kad karjeros ugdymo programos teigiamai veikia </w:t>
      </w:r>
      <w:r w:rsidRPr="00291741">
        <w:rPr>
          <w:rFonts w:ascii="Times New Roman" w:hAnsi="Times New Roman" w:cs="Times New Roman"/>
          <w:sz w:val="24"/>
          <w:szCs w:val="24"/>
          <w:lang w:val="lt-LT"/>
        </w:rPr>
        <w:lastRenderedPageBreak/>
        <w:t>studentų sprendimų priėmimo įgūdžius ir pasirengimą karjerai (</w:t>
      </w:r>
      <w:proofErr w:type="spellStart"/>
      <w:r w:rsidRPr="00291741">
        <w:rPr>
          <w:rFonts w:ascii="Times New Roman" w:hAnsi="Times New Roman" w:cs="Times New Roman"/>
          <w:sz w:val="24"/>
          <w:szCs w:val="24"/>
          <w:lang w:val="lt-LT"/>
        </w:rPr>
        <w:t>Soares</w:t>
      </w:r>
      <w:proofErr w:type="spellEnd"/>
      <w:r w:rsidRPr="00291741">
        <w:rPr>
          <w:rFonts w:ascii="Times New Roman" w:hAnsi="Times New Roman" w:cs="Times New Roman"/>
          <w:sz w:val="24"/>
          <w:szCs w:val="24"/>
          <w:lang w:val="lt-LT"/>
        </w:rPr>
        <w:t xml:space="preserve"> et al., 2022). </w:t>
      </w:r>
      <w:hyperlink r:id="rId10" w:history="1">
        <w:r w:rsidRPr="00291741">
          <w:rPr>
            <w:rStyle w:val="Hipersaitas"/>
            <w:sz w:val="24"/>
            <w:szCs w:val="24"/>
            <w:lang w:val="lt-LT"/>
          </w:rPr>
          <w:t>[journals.sagepub.c</w:t>
        </w:r>
        <w:r w:rsidRPr="00291741">
          <w:rPr>
            <w:rStyle w:val="Hipersaitas"/>
            <w:sz w:val="24"/>
            <w:szCs w:val="24"/>
            <w:lang w:val="lt-LT"/>
          </w:rPr>
          <w:t>o</w:t>
        </w:r>
        <w:r w:rsidRPr="00291741">
          <w:rPr>
            <w:rStyle w:val="Hipersaitas"/>
            <w:sz w:val="24"/>
            <w:szCs w:val="24"/>
            <w:lang w:val="lt-LT"/>
          </w:rPr>
          <w:t>m]</w:t>
        </w:r>
      </w:hyperlink>
      <w:r w:rsidRPr="00291741">
        <w:rPr>
          <w:rFonts w:ascii="Times New Roman" w:hAnsi="Times New Roman" w:cs="Times New Roman"/>
          <w:sz w:val="24"/>
          <w:szCs w:val="24"/>
          <w:lang w:val="lt-LT"/>
        </w:rPr>
        <w:t xml:space="preserve">, </w:t>
      </w:r>
      <w:hyperlink r:id="rId11" w:history="1">
        <w:r w:rsidRPr="00291741">
          <w:rPr>
            <w:rStyle w:val="Hipersaitas"/>
            <w:sz w:val="24"/>
            <w:szCs w:val="24"/>
            <w:lang w:val="lt-LT"/>
          </w:rPr>
          <w:t>[sage.cnp</w:t>
        </w:r>
        <w:r w:rsidRPr="00291741">
          <w:rPr>
            <w:rStyle w:val="Hipersaitas"/>
            <w:sz w:val="24"/>
            <w:szCs w:val="24"/>
            <w:lang w:val="lt-LT"/>
          </w:rPr>
          <w:t>e</w:t>
        </w:r>
        <w:r w:rsidRPr="00291741">
          <w:rPr>
            <w:rStyle w:val="Hipersaitas"/>
            <w:sz w:val="24"/>
            <w:szCs w:val="24"/>
            <w:lang w:val="lt-LT"/>
          </w:rPr>
          <w:t>reading.com]</w:t>
        </w:r>
      </w:hyperlink>
    </w:p>
    <w:p w14:paraId="2BE5B3EC" w14:textId="77777777" w:rsidR="00AE2F96" w:rsidRPr="00291741" w:rsidRDefault="00AE2F96" w:rsidP="00AE2F96">
      <w:pPr>
        <w:pStyle w:val="Pagrindinistekstas"/>
        <w:spacing w:line="240" w:lineRule="auto"/>
        <w:rPr>
          <w:rFonts w:ascii="Times New Roman" w:hAnsi="Times New Roman" w:cs="Times New Roman"/>
          <w:sz w:val="24"/>
          <w:szCs w:val="24"/>
          <w:lang w:val="lt-LT"/>
        </w:rPr>
      </w:pPr>
      <w:r w:rsidRPr="00291741">
        <w:rPr>
          <w:rFonts w:ascii="Times New Roman" w:hAnsi="Times New Roman" w:cs="Times New Roman"/>
          <w:sz w:val="24"/>
          <w:szCs w:val="24"/>
          <w:lang w:val="lt-LT"/>
        </w:rPr>
        <w:t>Šiuolaikinėje darbo rinkoje studentai susiduria su sparčiais technologiniais pokyčiais ir nuolat kintančiais darbdavių lūkesčiais. Dėl šios priežasties universitetams rekomenduojama studentams teikti aktualią informaciją apie darbo rinką bei padėti susieti studijų metu įgyjamas kompetencijas su būsimomis profesinėmis galimybėmis (</w:t>
      </w:r>
      <w:proofErr w:type="spellStart"/>
      <w:r w:rsidRPr="00291741">
        <w:rPr>
          <w:rFonts w:ascii="Times New Roman" w:hAnsi="Times New Roman" w:cs="Times New Roman"/>
          <w:sz w:val="24"/>
          <w:szCs w:val="24"/>
          <w:lang w:val="lt-LT"/>
        </w:rPr>
        <w:t>Soares</w:t>
      </w:r>
      <w:proofErr w:type="spellEnd"/>
      <w:r w:rsidRPr="00291741">
        <w:rPr>
          <w:rFonts w:ascii="Times New Roman" w:hAnsi="Times New Roman" w:cs="Times New Roman"/>
          <w:sz w:val="24"/>
          <w:szCs w:val="24"/>
          <w:lang w:val="lt-LT"/>
        </w:rPr>
        <w:t xml:space="preserve"> et al., 2022). </w:t>
      </w:r>
      <w:hyperlink r:id="rId12" w:history="1">
        <w:r w:rsidRPr="00291741">
          <w:rPr>
            <w:rStyle w:val="Hipersaitas"/>
            <w:sz w:val="24"/>
            <w:szCs w:val="24"/>
            <w:lang w:val="lt-LT"/>
          </w:rPr>
          <w:t>[journals.sagepub.com]</w:t>
        </w:r>
      </w:hyperlink>
      <w:r w:rsidRPr="00291741">
        <w:rPr>
          <w:rFonts w:ascii="Times New Roman" w:hAnsi="Times New Roman" w:cs="Times New Roman"/>
          <w:sz w:val="24"/>
          <w:szCs w:val="24"/>
          <w:lang w:val="lt-LT"/>
        </w:rPr>
        <w:t xml:space="preserve">, </w:t>
      </w:r>
      <w:hyperlink r:id="rId13" w:history="1">
        <w:r w:rsidRPr="00291741">
          <w:rPr>
            <w:rStyle w:val="Hipersaitas"/>
            <w:sz w:val="24"/>
            <w:szCs w:val="24"/>
            <w:lang w:val="lt-LT"/>
          </w:rPr>
          <w:t>[sage.cnpereading.com]</w:t>
        </w:r>
      </w:hyperlink>
    </w:p>
    <w:p w14:paraId="57C6BA2D" w14:textId="263B517D" w:rsidR="004966E0" w:rsidRPr="00291741" w:rsidRDefault="00AE2F96" w:rsidP="00291741">
      <w:pPr>
        <w:pStyle w:val="Pagrindinistekstas"/>
        <w:spacing w:line="240" w:lineRule="auto"/>
        <w:rPr>
          <w:rFonts w:ascii="Times New Roman" w:hAnsi="Times New Roman" w:cs="Times New Roman"/>
          <w:sz w:val="24"/>
          <w:szCs w:val="24"/>
          <w:lang w:val="lt-LT"/>
        </w:rPr>
      </w:pPr>
      <w:r w:rsidRPr="00291741">
        <w:rPr>
          <w:rFonts w:ascii="Times New Roman" w:hAnsi="Times New Roman" w:cs="Times New Roman"/>
          <w:sz w:val="24"/>
          <w:szCs w:val="24"/>
          <w:lang w:val="lt-LT"/>
        </w:rPr>
        <w:t>Programų sistemų studentų atveju karjeros planavimas yra ypač svarbus, nes informacinių technologijų sektorius pasižymi didele profesinių krypčių įvairove. Tyrimas, atliktas tarp informacinių technologijų studentų Australijoje, parodė, kad dauguma studentų studijas renkasi pirmiausia dėl susidomėjimo technologijomis ir informacinėmis sistemomis, o ne vien dėl tikėtino atlyginimo ar darbo saugumo. Tačiau nemaža dalis studentų negalėjo tiksliai įvardyti konkrečios būsimos profesinės krypties ar aiškiai apibrėžti ilgalaikių karjeros tikslų (</w:t>
      </w:r>
      <w:proofErr w:type="spellStart"/>
      <w:r w:rsidRPr="00291741">
        <w:rPr>
          <w:rFonts w:ascii="Times New Roman" w:hAnsi="Times New Roman" w:cs="Times New Roman"/>
          <w:sz w:val="24"/>
          <w:szCs w:val="24"/>
          <w:lang w:val="lt-LT"/>
        </w:rPr>
        <w:t>McKenzie</w:t>
      </w:r>
      <w:proofErr w:type="spellEnd"/>
      <w:r w:rsidRPr="00291741">
        <w:rPr>
          <w:rFonts w:ascii="Times New Roman" w:hAnsi="Times New Roman" w:cs="Times New Roman"/>
          <w:sz w:val="24"/>
          <w:szCs w:val="24"/>
          <w:lang w:val="lt-LT"/>
        </w:rPr>
        <w:t xml:space="preserve"> &amp; </w:t>
      </w:r>
      <w:proofErr w:type="spellStart"/>
      <w:r w:rsidRPr="00291741">
        <w:rPr>
          <w:rFonts w:ascii="Times New Roman" w:hAnsi="Times New Roman" w:cs="Times New Roman"/>
          <w:sz w:val="24"/>
          <w:szCs w:val="24"/>
          <w:lang w:val="lt-LT"/>
        </w:rPr>
        <w:t>Bennett</w:t>
      </w:r>
      <w:proofErr w:type="spellEnd"/>
      <w:r w:rsidRPr="00291741">
        <w:rPr>
          <w:rFonts w:ascii="Times New Roman" w:hAnsi="Times New Roman" w:cs="Times New Roman"/>
          <w:sz w:val="24"/>
          <w:szCs w:val="24"/>
          <w:lang w:val="lt-LT"/>
        </w:rPr>
        <w:t xml:space="preserve">, 2022). </w:t>
      </w:r>
      <w:hyperlink r:id="rId14" w:history="1">
        <w:r w:rsidRPr="00291741">
          <w:rPr>
            <w:rStyle w:val="Hipersaitas"/>
            <w:sz w:val="24"/>
            <w:szCs w:val="24"/>
            <w:lang w:val="lt-LT"/>
          </w:rPr>
          <w:t>[link.springer.com]</w:t>
        </w:r>
      </w:hyperlink>
    </w:p>
    <w:p w14:paraId="6836303F" w14:textId="77777777" w:rsidR="00852DEE" w:rsidRPr="00291741" w:rsidRDefault="00852DEE" w:rsidP="00852DEE">
      <w:pPr>
        <w:pStyle w:val="Pagrindinistekstas"/>
        <w:spacing w:line="240" w:lineRule="auto"/>
        <w:rPr>
          <w:rFonts w:ascii="Times New Roman" w:hAnsi="Times New Roman" w:cs="Times New Roman"/>
          <w:b/>
          <w:bCs/>
          <w:sz w:val="26"/>
          <w:szCs w:val="26"/>
          <w:lang w:val="lt-LT"/>
        </w:rPr>
      </w:pPr>
      <w:r w:rsidRPr="00291741">
        <w:rPr>
          <w:rFonts w:ascii="Times New Roman" w:hAnsi="Times New Roman" w:cs="Times New Roman"/>
          <w:b/>
          <w:bCs/>
          <w:sz w:val="26"/>
          <w:szCs w:val="26"/>
          <w:lang w:val="lt-LT"/>
        </w:rPr>
        <w:t>Aukštųjų mokyklų absolventų migracijos priežastys</w:t>
      </w:r>
    </w:p>
    <w:p w14:paraId="01E5DA20" w14:textId="78EEEDE0" w:rsidR="00852DEE" w:rsidRPr="00291741" w:rsidRDefault="00852DEE" w:rsidP="00852DEE">
      <w:pPr>
        <w:pStyle w:val="Pagrindinistekstas"/>
        <w:spacing w:line="240" w:lineRule="auto"/>
        <w:rPr>
          <w:rFonts w:ascii="Times New Roman" w:hAnsi="Times New Roman" w:cs="Times New Roman"/>
          <w:sz w:val="24"/>
          <w:szCs w:val="24"/>
          <w:lang w:val="lt-LT"/>
        </w:rPr>
      </w:pPr>
      <w:r w:rsidRPr="00291741">
        <w:rPr>
          <w:rFonts w:ascii="Times New Roman" w:hAnsi="Times New Roman" w:cs="Times New Roman"/>
          <w:sz w:val="24"/>
          <w:szCs w:val="24"/>
          <w:lang w:val="lt-LT"/>
        </w:rPr>
        <w:t xml:space="preserve">Absolventų migracija yra dažnas reiškinys globalioje darbo rinkoje. Tyrimai rodo, kad sprendimai siekti karjeros užsienyje dažniausiai grindžiami ne vien finansiniais motyvais. Analizuodami tarptautinių magistrantūros studentų pasirinkimus, </w:t>
      </w:r>
      <w:proofErr w:type="spellStart"/>
      <w:r w:rsidRPr="00291741">
        <w:rPr>
          <w:rFonts w:ascii="Times New Roman" w:hAnsi="Times New Roman" w:cs="Times New Roman"/>
          <w:sz w:val="24"/>
          <w:szCs w:val="24"/>
          <w:lang w:val="lt-LT"/>
        </w:rPr>
        <w:t>Ruef-Lopes</w:t>
      </w:r>
      <w:proofErr w:type="spellEnd"/>
      <w:r w:rsidRPr="00291741">
        <w:rPr>
          <w:rFonts w:ascii="Times New Roman" w:hAnsi="Times New Roman" w:cs="Times New Roman"/>
          <w:sz w:val="24"/>
          <w:szCs w:val="24"/>
          <w:lang w:val="lt-LT"/>
        </w:rPr>
        <w:t xml:space="preserve"> </w:t>
      </w:r>
      <w:r w:rsidR="00291741" w:rsidRPr="00291741">
        <w:rPr>
          <w:rFonts w:ascii="Times New Roman" w:hAnsi="Times New Roman" w:cs="Times New Roman"/>
          <w:sz w:val="24"/>
          <w:szCs w:val="24"/>
          <w:lang w:val="lt-LT"/>
        </w:rPr>
        <w:t>ir kt</w:t>
      </w:r>
      <w:r w:rsidRPr="00291741">
        <w:rPr>
          <w:rFonts w:ascii="Times New Roman" w:hAnsi="Times New Roman" w:cs="Times New Roman"/>
          <w:sz w:val="24"/>
          <w:szCs w:val="24"/>
          <w:lang w:val="lt-LT"/>
        </w:rPr>
        <w:t xml:space="preserve">. (2023) nustatė, kad svarbiausi motyvai dirbti užsienyje buvo geresnės karjeros galimybės, siekis dirbti pageidaujamoje organizacijoje bei tarptautinės profesinės patirties įgijimas. Tyrime taip pat pažymima, kad darbo užmokestis nebuvo pagrindinis migracijos veiksnys daugeliui apklaustųjų. </w:t>
      </w:r>
      <w:hyperlink r:id="rId15" w:history="1">
        <w:r w:rsidRPr="00291741">
          <w:rPr>
            <w:rStyle w:val="Hipersaitas"/>
            <w:sz w:val="24"/>
            <w:szCs w:val="24"/>
            <w:lang w:val="lt-LT"/>
          </w:rPr>
          <w:t>[link.springer.com]</w:t>
        </w:r>
      </w:hyperlink>
    </w:p>
    <w:p w14:paraId="69EDAD0D" w14:textId="77777777" w:rsidR="00852DEE" w:rsidRPr="00291741" w:rsidRDefault="00852DEE" w:rsidP="00852DEE">
      <w:pPr>
        <w:pStyle w:val="Pagrindinistekstas"/>
        <w:spacing w:line="240" w:lineRule="auto"/>
        <w:rPr>
          <w:rFonts w:ascii="Times New Roman" w:hAnsi="Times New Roman" w:cs="Times New Roman"/>
          <w:sz w:val="24"/>
          <w:szCs w:val="24"/>
          <w:lang w:val="lt-LT"/>
        </w:rPr>
      </w:pPr>
      <w:r w:rsidRPr="00291741">
        <w:rPr>
          <w:rFonts w:ascii="Times New Roman" w:hAnsi="Times New Roman" w:cs="Times New Roman"/>
          <w:sz w:val="24"/>
          <w:szCs w:val="24"/>
          <w:lang w:val="lt-LT"/>
        </w:rPr>
        <w:t>Tyrėjai nustatė, kad studentų sprendimams įtakos turi ir neprofesiniai veiksniai. Dalis respondentų migraciją siejo su tarptautine tapatybe, noru gyventi globalioje aplinkoje ar politiniais veiksniais gimtojoje šalyje (</w:t>
      </w:r>
      <w:proofErr w:type="spellStart"/>
      <w:r w:rsidRPr="00291741">
        <w:rPr>
          <w:rFonts w:ascii="Times New Roman" w:hAnsi="Times New Roman" w:cs="Times New Roman"/>
          <w:sz w:val="24"/>
          <w:szCs w:val="24"/>
          <w:lang w:val="lt-LT"/>
        </w:rPr>
        <w:t>Ruef-Lopes</w:t>
      </w:r>
      <w:proofErr w:type="spellEnd"/>
      <w:r w:rsidRPr="00291741">
        <w:rPr>
          <w:rFonts w:ascii="Times New Roman" w:hAnsi="Times New Roman" w:cs="Times New Roman"/>
          <w:sz w:val="24"/>
          <w:szCs w:val="24"/>
          <w:lang w:val="lt-LT"/>
        </w:rPr>
        <w:t xml:space="preserve"> et al., 2023). Tai leidžia teigti, kad studentų požiūrio į karjeros galimybes negalima aiškinti vien ekonominiais argumentais. </w:t>
      </w:r>
      <w:hyperlink r:id="rId16" w:history="1">
        <w:r w:rsidRPr="00291741">
          <w:rPr>
            <w:rStyle w:val="Hipersaitas"/>
            <w:sz w:val="24"/>
            <w:szCs w:val="24"/>
            <w:lang w:val="lt-LT"/>
          </w:rPr>
          <w:t>[link.springer.com]</w:t>
        </w:r>
      </w:hyperlink>
    </w:p>
    <w:p w14:paraId="5E14CB1A" w14:textId="77777777" w:rsidR="00852DEE" w:rsidRPr="00291741" w:rsidRDefault="00852DEE" w:rsidP="00852DEE">
      <w:pPr>
        <w:pStyle w:val="Pagrindinistekstas"/>
        <w:spacing w:line="240" w:lineRule="auto"/>
        <w:rPr>
          <w:rFonts w:ascii="Times New Roman" w:hAnsi="Times New Roman" w:cs="Times New Roman"/>
          <w:b/>
          <w:bCs/>
          <w:sz w:val="26"/>
          <w:szCs w:val="26"/>
          <w:lang w:val="lt-LT"/>
        </w:rPr>
      </w:pPr>
      <w:r w:rsidRPr="00291741">
        <w:rPr>
          <w:rFonts w:ascii="Times New Roman" w:hAnsi="Times New Roman" w:cs="Times New Roman"/>
          <w:b/>
          <w:bCs/>
          <w:sz w:val="26"/>
          <w:szCs w:val="26"/>
          <w:lang w:val="lt-LT"/>
        </w:rPr>
        <w:t>Absolventų mobilumas ir įsidarbinimo galimybės</w:t>
      </w:r>
    </w:p>
    <w:p w14:paraId="5EC08D32" w14:textId="51D0995B" w:rsidR="00852DEE" w:rsidRPr="00291741" w:rsidRDefault="00852DEE" w:rsidP="00852DEE">
      <w:pPr>
        <w:pStyle w:val="Pagrindinistekstas"/>
        <w:spacing w:line="240" w:lineRule="auto"/>
        <w:rPr>
          <w:rFonts w:ascii="Times New Roman" w:hAnsi="Times New Roman" w:cs="Times New Roman"/>
          <w:sz w:val="24"/>
          <w:szCs w:val="24"/>
          <w:lang w:val="lt-LT"/>
        </w:rPr>
      </w:pPr>
      <w:r w:rsidRPr="00291741">
        <w:rPr>
          <w:rFonts w:ascii="Times New Roman" w:hAnsi="Times New Roman" w:cs="Times New Roman"/>
          <w:sz w:val="24"/>
          <w:szCs w:val="24"/>
          <w:lang w:val="lt-LT"/>
        </w:rPr>
        <w:t xml:space="preserve">Absolventų mobilumo poveikis profesinei karjerai nagrinėjamas ir Europos darbo rinkos tyrimuose. Vokietijoje atliktas tyrimas parodė, kad geografinis mobilumas gali turėti teigiamos įtakos absolventų perėjimui iš studijų į darbo rinką. </w:t>
      </w:r>
      <w:proofErr w:type="spellStart"/>
      <w:r w:rsidRPr="00291741">
        <w:rPr>
          <w:rFonts w:ascii="Times New Roman" w:hAnsi="Times New Roman" w:cs="Times New Roman"/>
          <w:sz w:val="24"/>
          <w:szCs w:val="24"/>
          <w:lang w:val="lt-LT"/>
        </w:rPr>
        <w:t>Teichert</w:t>
      </w:r>
      <w:proofErr w:type="spellEnd"/>
      <w:r w:rsidRPr="00291741">
        <w:rPr>
          <w:rFonts w:ascii="Times New Roman" w:hAnsi="Times New Roman" w:cs="Times New Roman"/>
          <w:sz w:val="24"/>
          <w:szCs w:val="24"/>
          <w:lang w:val="lt-LT"/>
        </w:rPr>
        <w:t xml:space="preserve"> </w:t>
      </w:r>
      <w:r w:rsidR="00291741" w:rsidRPr="00291741">
        <w:rPr>
          <w:rFonts w:ascii="Times New Roman" w:hAnsi="Times New Roman" w:cs="Times New Roman"/>
          <w:sz w:val="24"/>
          <w:szCs w:val="24"/>
          <w:lang w:val="lt-LT"/>
        </w:rPr>
        <w:t>ir kt</w:t>
      </w:r>
      <w:r w:rsidRPr="00291741">
        <w:rPr>
          <w:rFonts w:ascii="Times New Roman" w:hAnsi="Times New Roman" w:cs="Times New Roman"/>
          <w:sz w:val="24"/>
          <w:szCs w:val="24"/>
          <w:lang w:val="lt-LT"/>
        </w:rPr>
        <w:t xml:space="preserve">. (2024) nustatė, kad tiek migracija, tiek ankstesnė darbo patirtis yra reikšmingi veiksniai, darantys įtaką įsidarbinimo greičiui po studijų baigimo. Tačiau poveikis priklauso nuo migracijos pobūdžio ir sukauptos profesinės patirties. </w:t>
      </w:r>
      <w:hyperlink r:id="rId17" w:history="1">
        <w:r w:rsidRPr="00291741">
          <w:rPr>
            <w:rStyle w:val="Hipersaitas"/>
            <w:sz w:val="24"/>
            <w:szCs w:val="24"/>
            <w:lang w:val="lt-LT"/>
          </w:rPr>
          <w:t>[tandfonline.com]</w:t>
        </w:r>
      </w:hyperlink>
    </w:p>
    <w:p w14:paraId="1BF58E75" w14:textId="77777777" w:rsidR="00852DEE" w:rsidRPr="00291741" w:rsidRDefault="00852DEE" w:rsidP="00852DEE">
      <w:pPr>
        <w:pStyle w:val="Pagrindinistekstas"/>
        <w:spacing w:line="240" w:lineRule="auto"/>
        <w:rPr>
          <w:rFonts w:ascii="Times New Roman" w:hAnsi="Times New Roman" w:cs="Times New Roman"/>
          <w:sz w:val="24"/>
          <w:szCs w:val="24"/>
          <w:lang w:val="lt-LT"/>
        </w:rPr>
      </w:pPr>
      <w:r w:rsidRPr="00291741">
        <w:rPr>
          <w:rFonts w:ascii="Times New Roman" w:hAnsi="Times New Roman" w:cs="Times New Roman"/>
          <w:sz w:val="24"/>
          <w:szCs w:val="24"/>
          <w:lang w:val="lt-LT"/>
        </w:rPr>
        <w:t>Šie rezultatai aktualūs programų sistemų studentams, nes informacinių technologijų specialistų darbo rinka pasižymi tarptautiniu pobūdžiu. Studentai dažnai turi galimybę rinktis tarp darbo vietos Lietuvoje, emigracijos arba darbo tarptautinėse organizacijose nuotoliniu būdu.</w:t>
      </w:r>
    </w:p>
    <w:p w14:paraId="3666E96F" w14:textId="77777777" w:rsidR="00852DEE" w:rsidRPr="00291741" w:rsidRDefault="00852DEE" w:rsidP="00852DEE">
      <w:pPr>
        <w:pStyle w:val="Pagrindinistekstas"/>
        <w:spacing w:line="240" w:lineRule="auto"/>
        <w:rPr>
          <w:rFonts w:ascii="Times New Roman" w:hAnsi="Times New Roman" w:cs="Times New Roman"/>
          <w:b/>
          <w:bCs/>
          <w:sz w:val="26"/>
          <w:szCs w:val="26"/>
          <w:lang w:val="lt-LT"/>
        </w:rPr>
      </w:pPr>
      <w:r w:rsidRPr="00291741">
        <w:rPr>
          <w:rFonts w:ascii="Times New Roman" w:hAnsi="Times New Roman" w:cs="Times New Roman"/>
          <w:b/>
          <w:bCs/>
          <w:sz w:val="26"/>
          <w:szCs w:val="26"/>
          <w:lang w:val="lt-LT"/>
        </w:rPr>
        <w:t>IT specialistų paklausa Europoje</w:t>
      </w:r>
    </w:p>
    <w:p w14:paraId="25161361" w14:textId="77777777" w:rsidR="00852DEE" w:rsidRPr="00291741" w:rsidRDefault="00852DEE" w:rsidP="00852DEE">
      <w:pPr>
        <w:pStyle w:val="Pagrindinistekstas"/>
        <w:spacing w:line="240" w:lineRule="auto"/>
        <w:rPr>
          <w:rFonts w:ascii="Times New Roman" w:hAnsi="Times New Roman" w:cs="Times New Roman"/>
          <w:sz w:val="24"/>
          <w:szCs w:val="24"/>
          <w:lang w:val="lt-LT"/>
        </w:rPr>
      </w:pPr>
      <w:r w:rsidRPr="00291741">
        <w:rPr>
          <w:rFonts w:ascii="Times New Roman" w:hAnsi="Times New Roman" w:cs="Times New Roman"/>
          <w:sz w:val="24"/>
          <w:szCs w:val="24"/>
          <w:lang w:val="lt-LT"/>
        </w:rPr>
        <w:t xml:space="preserve">Vertinant karjeros galimybes svarbu atsižvelgti į darbo rinkos poreikius. </w:t>
      </w:r>
      <w:proofErr w:type="spellStart"/>
      <w:r w:rsidRPr="00291741">
        <w:rPr>
          <w:rFonts w:ascii="Times New Roman" w:hAnsi="Times New Roman" w:cs="Times New Roman"/>
          <w:sz w:val="24"/>
          <w:szCs w:val="24"/>
          <w:lang w:val="lt-LT"/>
        </w:rPr>
        <w:t>Eurostat</w:t>
      </w:r>
      <w:proofErr w:type="spellEnd"/>
      <w:r w:rsidRPr="00291741">
        <w:rPr>
          <w:rFonts w:ascii="Times New Roman" w:hAnsi="Times New Roman" w:cs="Times New Roman"/>
          <w:sz w:val="24"/>
          <w:szCs w:val="24"/>
          <w:lang w:val="lt-LT"/>
        </w:rPr>
        <w:t xml:space="preserve"> duomenimis, 2024 m. Europos Sąjungoje buvo daugiau nei 10 milijonų informacinių ir ryšių technologijų specialistų, kurie sudarė 5,0 % visų dirbančiųjų. Palyginti su 2014 m., šis rodiklis padidėjo 1,6 procentinio punkto, o tai rodo nuosekliai augančią specialistų paklausą (</w:t>
      </w:r>
      <w:proofErr w:type="spellStart"/>
      <w:r w:rsidRPr="00291741">
        <w:rPr>
          <w:rFonts w:ascii="Times New Roman" w:hAnsi="Times New Roman" w:cs="Times New Roman"/>
          <w:sz w:val="24"/>
          <w:szCs w:val="24"/>
          <w:lang w:val="lt-LT"/>
        </w:rPr>
        <w:t>Eurostat</w:t>
      </w:r>
      <w:proofErr w:type="spellEnd"/>
      <w:r w:rsidRPr="00291741">
        <w:rPr>
          <w:rFonts w:ascii="Times New Roman" w:hAnsi="Times New Roman" w:cs="Times New Roman"/>
          <w:sz w:val="24"/>
          <w:szCs w:val="24"/>
          <w:lang w:val="lt-LT"/>
        </w:rPr>
        <w:t xml:space="preserve">, 2025). </w:t>
      </w:r>
      <w:hyperlink r:id="rId18" w:history="1">
        <w:r w:rsidRPr="00291741">
          <w:rPr>
            <w:rStyle w:val="Hipersaitas"/>
            <w:sz w:val="24"/>
            <w:szCs w:val="24"/>
            <w:lang w:val="lt-LT"/>
          </w:rPr>
          <w:t>[ec.europa.eu]</w:t>
        </w:r>
      </w:hyperlink>
    </w:p>
    <w:p w14:paraId="5AF231B9" w14:textId="77777777" w:rsidR="00852DEE" w:rsidRPr="00291741" w:rsidRDefault="00852DEE" w:rsidP="00852DEE">
      <w:pPr>
        <w:pStyle w:val="Pagrindinistekstas"/>
        <w:spacing w:line="240" w:lineRule="auto"/>
        <w:rPr>
          <w:rFonts w:ascii="Times New Roman" w:hAnsi="Times New Roman" w:cs="Times New Roman"/>
          <w:sz w:val="24"/>
          <w:szCs w:val="24"/>
          <w:lang w:val="lt-LT"/>
        </w:rPr>
      </w:pPr>
      <w:r w:rsidRPr="00291741">
        <w:rPr>
          <w:rFonts w:ascii="Times New Roman" w:hAnsi="Times New Roman" w:cs="Times New Roman"/>
          <w:sz w:val="24"/>
          <w:szCs w:val="24"/>
          <w:lang w:val="lt-LT"/>
        </w:rPr>
        <w:t>Didėjanti informacinių technologijų specialistų paklausa sudaro palankias sąlygas programų sistemų studentams planuoti karjerą tiek Lietuvoje, tiek užsienyje. Todėl studentų požiūrio į profesines galimybes tyrimas yra aktualus ne tik švietimo institucijoms, bet ir darbo rinkos politikos formuotojams.</w:t>
      </w:r>
    </w:p>
    <w:p w14:paraId="203112D3" w14:textId="77777777" w:rsidR="00852DEE" w:rsidRPr="00984323" w:rsidRDefault="00852DEE" w:rsidP="005E5EB7">
      <w:pPr>
        <w:pStyle w:val="Pagrindinistekstas"/>
        <w:tabs>
          <w:tab w:val="clear" w:pos="426"/>
        </w:tabs>
        <w:spacing w:line="240" w:lineRule="auto"/>
        <w:rPr>
          <w:lang w:val="lt-LT"/>
        </w:rPr>
      </w:pPr>
    </w:p>
    <w:p w14:paraId="498D1A39" w14:textId="2AC88CAB" w:rsidR="0031304C" w:rsidRPr="00984323" w:rsidRDefault="00FE4C5E" w:rsidP="005E5EB7">
      <w:pPr>
        <w:pStyle w:val="Antrat2"/>
        <w:spacing w:line="240" w:lineRule="auto"/>
        <w:rPr>
          <w:rFonts w:cs="Times New Roman"/>
          <w:color w:val="4F81BD" w:themeColor="accent1"/>
          <w:sz w:val="20"/>
          <w:szCs w:val="20"/>
          <w:lang w:val="lt-LT"/>
        </w:rPr>
      </w:pPr>
      <w:r w:rsidRPr="00984323">
        <w:rPr>
          <w:rFonts w:cs="Times New Roman"/>
          <w:color w:val="auto"/>
          <w:lang w:val="lt-LT"/>
        </w:rPr>
        <w:lastRenderedPageBreak/>
        <w:t xml:space="preserve">IŠVADOS </w:t>
      </w:r>
      <w:r w:rsidR="0031304C" w:rsidRPr="00984323">
        <w:rPr>
          <w:rFonts w:cs="Times New Roman"/>
          <w:i/>
          <w:color w:val="auto"/>
          <w:lang w:val="lt-LT"/>
        </w:rPr>
        <w:t>(</w:t>
      </w:r>
      <w:r w:rsidR="00D345A9" w:rsidRPr="00984323">
        <w:rPr>
          <w:rFonts w:cs="Times New Roman"/>
          <w:i/>
          <w:color w:val="auto"/>
          <w:lang w:val="lt-LT"/>
        </w:rPr>
        <w:t xml:space="preserve">ir </w:t>
      </w:r>
      <w:r w:rsidR="004160CE" w:rsidRPr="00984323">
        <w:rPr>
          <w:rFonts w:cs="Times New Roman"/>
          <w:i/>
          <w:color w:val="auto"/>
          <w:lang w:val="lt-LT"/>
        </w:rPr>
        <w:t>rekomendacijo</w:t>
      </w:r>
      <w:r w:rsidR="0031304C" w:rsidRPr="00984323">
        <w:rPr>
          <w:rFonts w:cs="Times New Roman"/>
          <w:i/>
          <w:color w:val="auto"/>
          <w:lang w:val="lt-LT"/>
        </w:rPr>
        <w:t xml:space="preserve">s, </w:t>
      </w:r>
      <w:r w:rsidR="004160CE" w:rsidRPr="00984323">
        <w:rPr>
          <w:rFonts w:cs="Times New Roman"/>
          <w:i/>
          <w:color w:val="auto"/>
          <w:lang w:val="lt-LT"/>
        </w:rPr>
        <w:t>diskutuotini klausimai, įžvalgos</w:t>
      </w:r>
      <w:r w:rsidR="0031304C" w:rsidRPr="00984323">
        <w:rPr>
          <w:rFonts w:cs="Times New Roman"/>
          <w:i/>
          <w:color w:val="auto"/>
          <w:lang w:val="lt-LT"/>
        </w:rPr>
        <w:t>)</w:t>
      </w:r>
      <w:r w:rsidR="0031304C" w:rsidRPr="00984323">
        <w:rPr>
          <w:rFonts w:cs="Times New Roman"/>
          <w:color w:val="auto"/>
          <w:lang w:val="lt-LT"/>
        </w:rPr>
        <w:t xml:space="preserve"> </w:t>
      </w:r>
      <w:r w:rsidR="0031304C" w:rsidRPr="00984323">
        <w:rPr>
          <w:rFonts w:cs="Times New Roman"/>
          <w:b w:val="0"/>
          <w:color w:val="3366FF"/>
          <w:sz w:val="20"/>
          <w:szCs w:val="20"/>
          <w:lang w:val="lt-LT"/>
        </w:rPr>
        <w:t xml:space="preserve">[13 </w:t>
      </w:r>
      <w:proofErr w:type="spellStart"/>
      <w:r w:rsidR="0031304C" w:rsidRPr="00984323">
        <w:rPr>
          <w:rFonts w:cs="Times New Roman"/>
          <w:b w:val="0"/>
          <w:color w:val="3366FF"/>
          <w:sz w:val="20"/>
          <w:szCs w:val="20"/>
          <w:lang w:val="lt-LT"/>
        </w:rPr>
        <w:t>pt</w:t>
      </w:r>
      <w:proofErr w:type="spellEnd"/>
      <w:r w:rsidR="0031304C" w:rsidRPr="00984323">
        <w:rPr>
          <w:rFonts w:cs="Times New Roman"/>
          <w:b w:val="0"/>
          <w:color w:val="3366FF"/>
          <w:sz w:val="20"/>
          <w:szCs w:val="20"/>
          <w:lang w:val="lt-LT"/>
        </w:rPr>
        <w:t xml:space="preserve">, </w:t>
      </w:r>
      <w:proofErr w:type="spellStart"/>
      <w:r w:rsidR="0031304C" w:rsidRPr="00984323">
        <w:rPr>
          <w:rFonts w:cs="Times New Roman"/>
          <w:b w:val="0"/>
          <w:color w:val="3366FF"/>
          <w:sz w:val="20"/>
          <w:szCs w:val="20"/>
          <w:lang w:val="lt-LT"/>
        </w:rPr>
        <w:t>Bold</w:t>
      </w:r>
      <w:proofErr w:type="spellEnd"/>
      <w:r w:rsidR="0031304C" w:rsidRPr="00984323">
        <w:rPr>
          <w:rFonts w:cs="Times New Roman"/>
          <w:b w:val="0"/>
          <w:color w:val="3366FF"/>
          <w:sz w:val="20"/>
          <w:szCs w:val="20"/>
          <w:lang w:val="lt-LT"/>
        </w:rPr>
        <w:t xml:space="preserve">, </w:t>
      </w:r>
      <w:proofErr w:type="spellStart"/>
      <w:r w:rsidRPr="00984323">
        <w:rPr>
          <w:b w:val="0"/>
          <w:color w:val="3366FF"/>
          <w:sz w:val="20"/>
          <w:szCs w:val="20"/>
          <w:lang w:val="lt-LT"/>
        </w:rPr>
        <w:t>All</w:t>
      </w:r>
      <w:proofErr w:type="spellEnd"/>
      <w:r w:rsidRPr="00984323">
        <w:rPr>
          <w:b w:val="0"/>
          <w:color w:val="3366FF"/>
          <w:sz w:val="20"/>
          <w:szCs w:val="20"/>
          <w:lang w:val="lt-LT"/>
        </w:rPr>
        <w:t xml:space="preserve"> </w:t>
      </w:r>
      <w:proofErr w:type="spellStart"/>
      <w:r w:rsidRPr="00984323">
        <w:rPr>
          <w:b w:val="0"/>
          <w:color w:val="3366FF"/>
          <w:sz w:val="20"/>
          <w:szCs w:val="20"/>
          <w:lang w:val="lt-LT"/>
        </w:rPr>
        <w:t>caps</w:t>
      </w:r>
      <w:proofErr w:type="spellEnd"/>
      <w:r w:rsidRPr="00984323">
        <w:rPr>
          <w:b w:val="0"/>
          <w:color w:val="3366FF"/>
          <w:sz w:val="20"/>
          <w:szCs w:val="20"/>
          <w:lang w:val="lt-LT"/>
        </w:rPr>
        <w:t xml:space="preserve">, </w:t>
      </w:r>
      <w:proofErr w:type="spellStart"/>
      <w:r w:rsidR="00D345A9" w:rsidRPr="00984323">
        <w:rPr>
          <w:rFonts w:cs="Times New Roman"/>
          <w:b w:val="0"/>
          <w:color w:val="3366FF"/>
          <w:sz w:val="20"/>
          <w:szCs w:val="20"/>
          <w:lang w:val="lt-LT"/>
        </w:rPr>
        <w:t>Aligned</w:t>
      </w:r>
      <w:proofErr w:type="spellEnd"/>
      <w:r w:rsidR="0031304C" w:rsidRPr="00984323">
        <w:rPr>
          <w:rFonts w:cs="Times New Roman"/>
          <w:b w:val="0"/>
          <w:color w:val="3366FF"/>
          <w:sz w:val="20"/>
          <w:szCs w:val="20"/>
          <w:lang w:val="lt-LT"/>
        </w:rPr>
        <w:t xml:space="preserve"> </w:t>
      </w:r>
      <w:proofErr w:type="spellStart"/>
      <w:r w:rsidR="0031304C" w:rsidRPr="00984323">
        <w:rPr>
          <w:rFonts w:cs="Times New Roman"/>
          <w:b w:val="0"/>
          <w:color w:val="3366FF"/>
          <w:sz w:val="20"/>
          <w:szCs w:val="20"/>
          <w:lang w:val="lt-LT"/>
        </w:rPr>
        <w:t>left</w:t>
      </w:r>
      <w:proofErr w:type="spellEnd"/>
      <w:r w:rsidR="0031304C" w:rsidRPr="00984323">
        <w:rPr>
          <w:rFonts w:cs="Times New Roman"/>
          <w:b w:val="0"/>
          <w:color w:val="3366FF"/>
          <w:sz w:val="20"/>
          <w:szCs w:val="20"/>
          <w:lang w:val="lt-LT"/>
        </w:rPr>
        <w:t xml:space="preserve">, </w:t>
      </w:r>
      <w:proofErr w:type="spellStart"/>
      <w:r w:rsidR="0031304C" w:rsidRPr="00984323">
        <w:rPr>
          <w:rFonts w:cs="Times New Roman"/>
          <w:b w:val="0"/>
          <w:color w:val="3366FF"/>
          <w:sz w:val="20"/>
          <w:szCs w:val="20"/>
          <w:lang w:val="lt-LT"/>
        </w:rPr>
        <w:t>Spacing</w:t>
      </w:r>
      <w:proofErr w:type="spellEnd"/>
      <w:r w:rsidR="0031304C" w:rsidRPr="00984323">
        <w:rPr>
          <w:rFonts w:cs="Times New Roman"/>
          <w:b w:val="0"/>
          <w:color w:val="3366FF"/>
          <w:sz w:val="20"/>
          <w:szCs w:val="20"/>
          <w:lang w:val="lt-LT"/>
        </w:rPr>
        <w:t xml:space="preserve"> </w:t>
      </w:r>
      <w:proofErr w:type="spellStart"/>
      <w:r w:rsidR="0031304C" w:rsidRPr="00984323">
        <w:rPr>
          <w:rFonts w:cs="Times New Roman"/>
          <w:b w:val="0"/>
          <w:color w:val="3366FF"/>
          <w:sz w:val="20"/>
          <w:szCs w:val="20"/>
          <w:lang w:val="lt-LT"/>
        </w:rPr>
        <w:t>before</w:t>
      </w:r>
      <w:proofErr w:type="spellEnd"/>
      <w:r w:rsidR="0031304C" w:rsidRPr="00984323">
        <w:rPr>
          <w:rFonts w:cs="Times New Roman"/>
          <w:b w:val="0"/>
          <w:color w:val="3366FF"/>
          <w:sz w:val="20"/>
          <w:szCs w:val="20"/>
          <w:lang w:val="lt-LT"/>
        </w:rPr>
        <w:t xml:space="preserve"> 12 </w:t>
      </w:r>
      <w:proofErr w:type="spellStart"/>
      <w:r w:rsidR="0031304C" w:rsidRPr="00984323">
        <w:rPr>
          <w:rFonts w:cs="Times New Roman"/>
          <w:b w:val="0"/>
          <w:color w:val="3366FF"/>
          <w:sz w:val="20"/>
          <w:szCs w:val="20"/>
          <w:lang w:val="lt-LT"/>
        </w:rPr>
        <w:t>pt</w:t>
      </w:r>
      <w:proofErr w:type="spellEnd"/>
      <w:r w:rsidR="0031304C" w:rsidRPr="00984323">
        <w:rPr>
          <w:rFonts w:cs="Times New Roman"/>
          <w:b w:val="0"/>
          <w:color w:val="3366FF"/>
          <w:sz w:val="20"/>
          <w:szCs w:val="20"/>
          <w:lang w:val="lt-LT"/>
        </w:rPr>
        <w:t xml:space="preserve">, </w:t>
      </w:r>
      <w:proofErr w:type="spellStart"/>
      <w:r w:rsidR="0031304C" w:rsidRPr="00984323">
        <w:rPr>
          <w:rFonts w:cs="Times New Roman"/>
          <w:b w:val="0"/>
          <w:color w:val="3366FF"/>
          <w:sz w:val="20"/>
          <w:szCs w:val="20"/>
          <w:lang w:val="lt-LT"/>
        </w:rPr>
        <w:t>Spacing</w:t>
      </w:r>
      <w:proofErr w:type="spellEnd"/>
      <w:r w:rsidR="0031304C" w:rsidRPr="00984323">
        <w:rPr>
          <w:rFonts w:cs="Times New Roman"/>
          <w:b w:val="0"/>
          <w:color w:val="3366FF"/>
          <w:sz w:val="20"/>
          <w:szCs w:val="20"/>
          <w:lang w:val="lt-LT"/>
        </w:rPr>
        <w:t xml:space="preserve"> </w:t>
      </w:r>
      <w:proofErr w:type="spellStart"/>
      <w:r w:rsidR="0031304C" w:rsidRPr="00984323">
        <w:rPr>
          <w:rFonts w:cs="Times New Roman"/>
          <w:b w:val="0"/>
          <w:color w:val="3366FF"/>
          <w:sz w:val="20"/>
          <w:szCs w:val="20"/>
          <w:lang w:val="lt-LT"/>
        </w:rPr>
        <w:t>after</w:t>
      </w:r>
      <w:proofErr w:type="spellEnd"/>
      <w:r w:rsidR="0031304C" w:rsidRPr="00984323">
        <w:rPr>
          <w:rFonts w:cs="Times New Roman"/>
          <w:b w:val="0"/>
          <w:color w:val="3366FF"/>
          <w:sz w:val="20"/>
          <w:szCs w:val="20"/>
          <w:lang w:val="lt-LT"/>
        </w:rPr>
        <w:t xml:space="preserve"> 6 </w:t>
      </w:r>
      <w:proofErr w:type="spellStart"/>
      <w:r w:rsidR="0031304C" w:rsidRPr="00984323">
        <w:rPr>
          <w:rFonts w:cs="Times New Roman"/>
          <w:b w:val="0"/>
          <w:color w:val="3366FF"/>
          <w:sz w:val="20"/>
          <w:szCs w:val="20"/>
          <w:lang w:val="lt-LT"/>
        </w:rPr>
        <w:t>pt</w:t>
      </w:r>
      <w:proofErr w:type="spellEnd"/>
      <w:r w:rsidR="0031304C" w:rsidRPr="00984323">
        <w:rPr>
          <w:rFonts w:cs="Times New Roman"/>
          <w:b w:val="0"/>
          <w:color w:val="3366FF"/>
          <w:sz w:val="20"/>
          <w:szCs w:val="20"/>
          <w:lang w:val="lt-LT"/>
        </w:rPr>
        <w:t xml:space="preserve">, </w:t>
      </w:r>
      <w:proofErr w:type="spellStart"/>
      <w:r w:rsidR="0031304C" w:rsidRPr="00984323">
        <w:rPr>
          <w:rFonts w:cs="Times New Roman"/>
          <w:b w:val="0"/>
          <w:color w:val="3366FF"/>
          <w:sz w:val="20"/>
          <w:szCs w:val="20"/>
          <w:lang w:val="lt-LT"/>
        </w:rPr>
        <w:t>No</w:t>
      </w:r>
      <w:proofErr w:type="spellEnd"/>
      <w:r w:rsidR="0031304C" w:rsidRPr="00984323">
        <w:rPr>
          <w:rFonts w:cs="Times New Roman"/>
          <w:b w:val="0"/>
          <w:color w:val="3366FF"/>
          <w:sz w:val="20"/>
          <w:szCs w:val="20"/>
          <w:lang w:val="lt-LT"/>
        </w:rPr>
        <w:t xml:space="preserve"> </w:t>
      </w:r>
      <w:proofErr w:type="spellStart"/>
      <w:r w:rsidR="0031304C" w:rsidRPr="00984323">
        <w:rPr>
          <w:rFonts w:cs="Times New Roman"/>
          <w:b w:val="0"/>
          <w:color w:val="3366FF"/>
          <w:sz w:val="20"/>
          <w:szCs w:val="20"/>
          <w:lang w:val="lt-LT"/>
        </w:rPr>
        <w:t>numbering</w:t>
      </w:r>
      <w:proofErr w:type="spellEnd"/>
      <w:r w:rsidR="0031304C" w:rsidRPr="00984323">
        <w:rPr>
          <w:rFonts w:cs="Times New Roman"/>
          <w:b w:val="0"/>
          <w:color w:val="3366FF"/>
          <w:sz w:val="20"/>
          <w:szCs w:val="20"/>
          <w:lang w:val="lt-LT"/>
        </w:rPr>
        <w:t>]</w:t>
      </w:r>
    </w:p>
    <w:p w14:paraId="0DDF183D" w14:textId="77777777" w:rsidR="00FE4C5E" w:rsidRPr="00984323" w:rsidRDefault="004160CE" w:rsidP="005E5EB7">
      <w:pPr>
        <w:pStyle w:val="RPNormal"/>
        <w:spacing w:line="240" w:lineRule="auto"/>
        <w:rPr>
          <w:lang w:val="lt-LT"/>
        </w:rPr>
      </w:pPr>
      <w:r w:rsidRPr="00984323">
        <w:rPr>
          <w:lang w:val="lt-LT"/>
        </w:rPr>
        <w:t>I</w:t>
      </w:r>
      <w:r w:rsidR="003A7303" w:rsidRPr="00984323">
        <w:rPr>
          <w:lang w:val="lt-LT"/>
        </w:rPr>
        <w:t>š</w:t>
      </w:r>
      <w:r w:rsidRPr="00984323">
        <w:rPr>
          <w:lang w:val="lt-LT"/>
        </w:rPr>
        <w:t xml:space="preserve">vadų </w:t>
      </w:r>
      <w:r w:rsidR="00FE4C5E" w:rsidRPr="00984323">
        <w:rPr>
          <w:lang w:val="lt-LT"/>
        </w:rPr>
        <w:t xml:space="preserve">tekstas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 xml:space="preserve"> </w:t>
      </w:r>
      <w:proofErr w:type="spellStart"/>
      <w:r w:rsidR="00FE4C5E" w:rsidRPr="00984323">
        <w:rPr>
          <w:lang w:val="lt-LT"/>
        </w:rPr>
        <w:t>tekstas</w:t>
      </w:r>
      <w:proofErr w:type="spellEnd"/>
      <w:r w:rsidR="00FE4C5E" w:rsidRPr="00984323">
        <w:rPr>
          <w:lang w:val="lt-LT"/>
        </w:rPr>
        <w:t>.</w:t>
      </w:r>
    </w:p>
    <w:p w14:paraId="4533D832" w14:textId="4A35F8B0" w:rsidR="0031304C" w:rsidRPr="00984323" w:rsidRDefault="00FE4C5E" w:rsidP="005E5EB7">
      <w:pPr>
        <w:pStyle w:val="RPNormal"/>
        <w:spacing w:line="240" w:lineRule="auto"/>
        <w:rPr>
          <w:color w:val="3366FF"/>
          <w:lang w:val="lt-LT"/>
        </w:rPr>
      </w:pPr>
      <w:r w:rsidRPr="00984323">
        <w:rPr>
          <w:lang w:val="lt-LT"/>
        </w:rPr>
        <w:t xml:space="preserve">Tekstas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proofErr w:type="spellStart"/>
      <w:r w:rsidRPr="00984323">
        <w:rPr>
          <w:lang w:val="lt-LT"/>
        </w:rPr>
        <w:t>tekstas</w:t>
      </w:r>
      <w:proofErr w:type="spellEnd"/>
      <w:r w:rsidRPr="00984323">
        <w:rPr>
          <w:lang w:val="lt-LT"/>
        </w:rPr>
        <w:t xml:space="preserve">. </w:t>
      </w:r>
      <w:r w:rsidR="003A1541" w:rsidRPr="00984323">
        <w:rPr>
          <w:color w:val="3366FF"/>
          <w:sz w:val="20"/>
          <w:szCs w:val="20"/>
          <w:lang w:val="lt-LT"/>
        </w:rPr>
        <w:t xml:space="preserve">[12 </w:t>
      </w:r>
      <w:proofErr w:type="spellStart"/>
      <w:r w:rsidR="003A1541" w:rsidRPr="00984323">
        <w:rPr>
          <w:color w:val="3366FF"/>
          <w:sz w:val="20"/>
          <w:szCs w:val="20"/>
          <w:lang w:val="lt-LT"/>
        </w:rPr>
        <w:t>pt</w:t>
      </w:r>
      <w:proofErr w:type="spellEnd"/>
      <w:r w:rsidR="003A1541" w:rsidRPr="00984323">
        <w:rPr>
          <w:color w:val="3366FF"/>
          <w:sz w:val="20"/>
          <w:szCs w:val="20"/>
          <w:lang w:val="lt-LT"/>
        </w:rPr>
        <w:t xml:space="preserve">, </w:t>
      </w:r>
      <w:proofErr w:type="spellStart"/>
      <w:r w:rsidR="003A1541" w:rsidRPr="00984323">
        <w:rPr>
          <w:color w:val="3366FF"/>
          <w:sz w:val="20"/>
          <w:szCs w:val="20"/>
          <w:lang w:val="lt-LT"/>
        </w:rPr>
        <w:t>Justified</w:t>
      </w:r>
      <w:proofErr w:type="spellEnd"/>
      <w:r w:rsidR="003A1541" w:rsidRPr="00984323">
        <w:rPr>
          <w:color w:val="3366FF"/>
          <w:sz w:val="20"/>
          <w:szCs w:val="20"/>
          <w:lang w:val="lt-LT"/>
        </w:rPr>
        <w:t xml:space="preserve">, </w:t>
      </w:r>
      <w:proofErr w:type="spellStart"/>
      <w:r w:rsidR="003A1541" w:rsidRPr="00984323">
        <w:rPr>
          <w:color w:val="3366FF"/>
          <w:sz w:val="20"/>
          <w:szCs w:val="20"/>
          <w:lang w:val="lt-LT"/>
        </w:rPr>
        <w:t>Spacing</w:t>
      </w:r>
      <w:proofErr w:type="spellEnd"/>
      <w:r w:rsidR="003A1541" w:rsidRPr="00984323">
        <w:rPr>
          <w:color w:val="3366FF"/>
          <w:sz w:val="20"/>
          <w:szCs w:val="20"/>
          <w:lang w:val="lt-LT"/>
        </w:rPr>
        <w:t xml:space="preserve"> </w:t>
      </w:r>
      <w:proofErr w:type="spellStart"/>
      <w:r w:rsidR="003A1541" w:rsidRPr="00984323">
        <w:rPr>
          <w:color w:val="3366FF"/>
          <w:sz w:val="20"/>
          <w:szCs w:val="20"/>
          <w:lang w:val="lt-LT"/>
        </w:rPr>
        <w:t>before</w:t>
      </w:r>
      <w:proofErr w:type="spellEnd"/>
      <w:r w:rsidR="003A1541" w:rsidRPr="00984323">
        <w:rPr>
          <w:color w:val="3366FF"/>
          <w:sz w:val="20"/>
          <w:szCs w:val="20"/>
          <w:lang w:val="lt-LT"/>
        </w:rPr>
        <w:t xml:space="preserve"> 6 </w:t>
      </w:r>
      <w:proofErr w:type="spellStart"/>
      <w:r w:rsidR="003A1541" w:rsidRPr="00984323">
        <w:rPr>
          <w:color w:val="3366FF"/>
          <w:sz w:val="20"/>
          <w:szCs w:val="20"/>
          <w:lang w:val="lt-LT"/>
        </w:rPr>
        <w:t>pt</w:t>
      </w:r>
      <w:proofErr w:type="spellEnd"/>
      <w:r w:rsidR="003A1541" w:rsidRPr="00984323">
        <w:rPr>
          <w:color w:val="3366FF"/>
          <w:sz w:val="20"/>
          <w:szCs w:val="20"/>
          <w:lang w:val="lt-LT"/>
        </w:rPr>
        <w:t>]</w:t>
      </w:r>
    </w:p>
    <w:p w14:paraId="70F9C7AF" w14:textId="1A11BD2D" w:rsidR="0031304C" w:rsidRPr="00984323" w:rsidRDefault="07C974F8" w:rsidP="005E5EB7">
      <w:pPr>
        <w:pStyle w:val="RPNormal"/>
        <w:spacing w:line="240" w:lineRule="auto"/>
        <w:rPr>
          <w:lang w:val="lt-LT"/>
        </w:rPr>
      </w:pPr>
      <w:r w:rsidRPr="00984323">
        <w:rPr>
          <w:lang w:val="lt-LT"/>
        </w:rPr>
        <w:t>I</w:t>
      </w:r>
      <w:r w:rsidR="5F865DEB" w:rsidRPr="00984323">
        <w:rPr>
          <w:lang w:val="lt-LT"/>
        </w:rPr>
        <w:t xml:space="preserve">švadose apibendrinami pagrindiniai </w:t>
      </w:r>
      <w:r w:rsidR="3B8AD1EA" w:rsidRPr="00984323">
        <w:rPr>
          <w:lang w:val="lt-LT"/>
        </w:rPr>
        <w:t>tyrimo rezultatai. Čia autorius</w:t>
      </w:r>
      <w:r w:rsidR="5F865DEB" w:rsidRPr="00984323">
        <w:rPr>
          <w:lang w:val="lt-LT"/>
        </w:rPr>
        <w:t>(-</w:t>
      </w:r>
      <w:proofErr w:type="spellStart"/>
      <w:r w:rsidR="596AB8B8" w:rsidRPr="00984323">
        <w:rPr>
          <w:lang w:val="lt-LT"/>
        </w:rPr>
        <w:t>i</w:t>
      </w:r>
      <w:r w:rsidR="5F865DEB" w:rsidRPr="00984323">
        <w:rPr>
          <w:lang w:val="lt-LT"/>
        </w:rPr>
        <w:t>ai</w:t>
      </w:r>
      <w:proofErr w:type="spellEnd"/>
      <w:r w:rsidR="5F865DEB" w:rsidRPr="00984323">
        <w:rPr>
          <w:lang w:val="lt-LT"/>
        </w:rPr>
        <w:t xml:space="preserve">) taip pat gali suformuluoti rekomendacijas, nurodyti diskutuotinas problemas, </w:t>
      </w:r>
      <w:r w:rsidR="6D718538" w:rsidRPr="00984323">
        <w:rPr>
          <w:lang w:val="lt-LT"/>
        </w:rPr>
        <w:t xml:space="preserve">pateikti </w:t>
      </w:r>
      <w:r w:rsidR="5F865DEB" w:rsidRPr="00984323">
        <w:rPr>
          <w:lang w:val="lt-LT"/>
        </w:rPr>
        <w:t>įžvalg</w:t>
      </w:r>
      <w:r w:rsidR="42DF34E0" w:rsidRPr="00984323">
        <w:rPr>
          <w:lang w:val="lt-LT"/>
        </w:rPr>
        <w:t>ų</w:t>
      </w:r>
      <w:r w:rsidR="5F865DEB" w:rsidRPr="00984323">
        <w:rPr>
          <w:lang w:val="lt-LT"/>
        </w:rPr>
        <w:t>.</w:t>
      </w:r>
    </w:p>
    <w:p w14:paraId="444E2CFC" w14:textId="26368231" w:rsidR="00A45B0B" w:rsidRDefault="6F7CD5F2" w:rsidP="0056610B">
      <w:pPr>
        <w:pStyle w:val="Antrat3"/>
        <w:spacing w:line="240" w:lineRule="auto"/>
        <w:rPr>
          <w:rFonts w:cs="Times New Roman"/>
          <w:lang w:val="lt-LT"/>
        </w:rPr>
      </w:pPr>
      <w:r w:rsidRPr="00984323">
        <w:rPr>
          <w:rStyle w:val="Antrat3Diagrama"/>
          <w:b/>
          <w:bCs/>
          <w:color w:val="auto"/>
          <w:lang w:val="lt-LT"/>
        </w:rPr>
        <w:t>Literatūr</w:t>
      </w:r>
      <w:r w:rsidR="4C4E9FDD" w:rsidRPr="00984323">
        <w:rPr>
          <w:rStyle w:val="Antrat3Diagrama"/>
          <w:b/>
          <w:bCs/>
          <w:color w:val="auto"/>
          <w:lang w:val="lt-LT"/>
        </w:rPr>
        <w:t>os sąrašas</w:t>
      </w:r>
    </w:p>
    <w:p w14:paraId="7098985A" w14:textId="77777777" w:rsidR="0056610B" w:rsidRPr="0056610B" w:rsidRDefault="0056610B" w:rsidP="0056610B">
      <w:pPr>
        <w:pStyle w:val="Pagrindinistekstas"/>
        <w:spacing w:line="240" w:lineRule="auto"/>
        <w:ind w:firstLine="284"/>
        <w:rPr>
          <w:rFonts w:ascii="Times New Roman" w:hAnsi="Times New Roman" w:cs="Times New Roman"/>
          <w:color w:val="auto"/>
          <w:lang w:val="lt-LT"/>
        </w:rPr>
      </w:pPr>
      <w:proofErr w:type="spellStart"/>
      <w:r w:rsidRPr="0056610B">
        <w:rPr>
          <w:rFonts w:ascii="Times New Roman" w:hAnsi="Times New Roman" w:cs="Times New Roman"/>
          <w:color w:val="auto"/>
          <w:lang w:val="lt-LT"/>
        </w:rPr>
        <w:t>Eurostat</w:t>
      </w:r>
      <w:proofErr w:type="spellEnd"/>
      <w:r w:rsidRPr="0056610B">
        <w:rPr>
          <w:rFonts w:ascii="Times New Roman" w:hAnsi="Times New Roman" w:cs="Times New Roman"/>
          <w:color w:val="auto"/>
          <w:lang w:val="lt-LT"/>
        </w:rPr>
        <w:t xml:space="preserve">. (2025, </w:t>
      </w:r>
      <w:proofErr w:type="spellStart"/>
      <w:r w:rsidRPr="0056610B">
        <w:rPr>
          <w:rFonts w:ascii="Times New Roman" w:hAnsi="Times New Roman" w:cs="Times New Roman"/>
          <w:color w:val="auto"/>
          <w:lang w:val="lt-LT"/>
        </w:rPr>
        <w:t>July</w:t>
      </w:r>
      <w:proofErr w:type="spellEnd"/>
      <w:r w:rsidRPr="0056610B">
        <w:rPr>
          <w:rFonts w:ascii="Times New Roman" w:hAnsi="Times New Roman" w:cs="Times New Roman"/>
          <w:color w:val="auto"/>
          <w:lang w:val="lt-LT"/>
        </w:rPr>
        <w:t xml:space="preserve"> 8). </w:t>
      </w:r>
      <w:proofErr w:type="spellStart"/>
      <w:r w:rsidRPr="0056610B">
        <w:rPr>
          <w:rFonts w:ascii="Times New Roman" w:hAnsi="Times New Roman" w:cs="Times New Roman"/>
          <w:i/>
          <w:iCs/>
          <w:color w:val="auto"/>
          <w:lang w:val="lt-LT"/>
        </w:rPr>
        <w:t>Rising</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share</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of</w:t>
      </w:r>
      <w:proofErr w:type="spellEnd"/>
      <w:r w:rsidRPr="0056610B">
        <w:rPr>
          <w:rFonts w:ascii="Times New Roman" w:hAnsi="Times New Roman" w:cs="Times New Roman"/>
          <w:i/>
          <w:iCs/>
          <w:color w:val="auto"/>
          <w:lang w:val="lt-LT"/>
        </w:rPr>
        <w:t xml:space="preserve"> ICT </w:t>
      </w:r>
      <w:proofErr w:type="spellStart"/>
      <w:r w:rsidRPr="0056610B">
        <w:rPr>
          <w:rFonts w:ascii="Times New Roman" w:hAnsi="Times New Roman" w:cs="Times New Roman"/>
          <w:i/>
          <w:iCs/>
          <w:color w:val="auto"/>
          <w:lang w:val="lt-LT"/>
        </w:rPr>
        <w:t>specialists</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among</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employed</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people</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European</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Commission</w:t>
      </w:r>
      <w:proofErr w:type="spellEnd"/>
      <w:r w:rsidRPr="0056610B">
        <w:rPr>
          <w:rFonts w:ascii="Times New Roman" w:hAnsi="Times New Roman" w:cs="Times New Roman"/>
          <w:color w:val="auto"/>
          <w:lang w:val="lt-LT"/>
        </w:rPr>
        <w:t xml:space="preserve">. https://ec.europa.eu/eurostat/web/products-eurostat-news/w/ddn-20250708-2 </w:t>
      </w:r>
      <w:hyperlink r:id="rId19" w:history="1">
        <w:r w:rsidRPr="0056610B">
          <w:rPr>
            <w:rStyle w:val="Hipersaitas"/>
            <w:lang w:val="lt-LT"/>
          </w:rPr>
          <w:t>[ec.europa.eu]</w:t>
        </w:r>
      </w:hyperlink>
    </w:p>
    <w:p w14:paraId="29199E59" w14:textId="77777777" w:rsidR="0056610B" w:rsidRPr="0056610B" w:rsidRDefault="0056610B" w:rsidP="0056610B">
      <w:pPr>
        <w:pStyle w:val="Pagrindinistekstas"/>
        <w:spacing w:line="240" w:lineRule="auto"/>
        <w:ind w:firstLine="284"/>
        <w:rPr>
          <w:rFonts w:ascii="Times New Roman" w:hAnsi="Times New Roman" w:cs="Times New Roman"/>
          <w:color w:val="auto"/>
          <w:lang w:val="lt-LT"/>
        </w:rPr>
      </w:pPr>
      <w:proofErr w:type="spellStart"/>
      <w:r w:rsidRPr="0056610B">
        <w:rPr>
          <w:rFonts w:ascii="Times New Roman" w:hAnsi="Times New Roman" w:cs="Times New Roman"/>
          <w:color w:val="auto"/>
          <w:lang w:val="lt-LT"/>
        </w:rPr>
        <w:t>McKenzie</w:t>
      </w:r>
      <w:proofErr w:type="spellEnd"/>
      <w:r w:rsidRPr="0056610B">
        <w:rPr>
          <w:rFonts w:ascii="Times New Roman" w:hAnsi="Times New Roman" w:cs="Times New Roman"/>
          <w:color w:val="auto"/>
          <w:lang w:val="lt-LT"/>
        </w:rPr>
        <w:t xml:space="preserve">, S., &amp; </w:t>
      </w:r>
      <w:proofErr w:type="spellStart"/>
      <w:r w:rsidRPr="0056610B">
        <w:rPr>
          <w:rFonts w:ascii="Times New Roman" w:hAnsi="Times New Roman" w:cs="Times New Roman"/>
          <w:color w:val="auto"/>
          <w:lang w:val="lt-LT"/>
        </w:rPr>
        <w:t>Bennett</w:t>
      </w:r>
      <w:proofErr w:type="spellEnd"/>
      <w:r w:rsidRPr="0056610B">
        <w:rPr>
          <w:rFonts w:ascii="Times New Roman" w:hAnsi="Times New Roman" w:cs="Times New Roman"/>
          <w:color w:val="auto"/>
          <w:lang w:val="lt-LT"/>
        </w:rPr>
        <w:t xml:space="preserve">, D. (2022). </w:t>
      </w:r>
      <w:proofErr w:type="spellStart"/>
      <w:r w:rsidRPr="0056610B">
        <w:rPr>
          <w:rFonts w:ascii="Times New Roman" w:hAnsi="Times New Roman" w:cs="Times New Roman"/>
          <w:color w:val="auto"/>
          <w:lang w:val="lt-LT"/>
        </w:rPr>
        <w:t>Understanding</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the</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career</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interests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of</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Information</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Technology</w:t>
      </w:r>
      <w:proofErr w:type="spellEnd"/>
      <w:r w:rsidRPr="0056610B">
        <w:rPr>
          <w:rFonts w:ascii="Times New Roman" w:hAnsi="Times New Roman" w:cs="Times New Roman"/>
          <w:color w:val="auto"/>
          <w:lang w:val="lt-LT"/>
        </w:rPr>
        <w:t xml:space="preserve"> (IT) </w:t>
      </w:r>
      <w:proofErr w:type="spellStart"/>
      <w:r w:rsidRPr="0056610B">
        <w:rPr>
          <w:rFonts w:ascii="Times New Roman" w:hAnsi="Times New Roman" w:cs="Times New Roman"/>
          <w:color w:val="auto"/>
          <w:lang w:val="lt-LT"/>
        </w:rPr>
        <w:t>students</w:t>
      </w:r>
      <w:proofErr w:type="spellEnd"/>
      <w:r w:rsidRPr="0056610B">
        <w:rPr>
          <w:rFonts w:ascii="Times New Roman" w:hAnsi="Times New Roman" w:cs="Times New Roman"/>
          <w:color w:val="auto"/>
          <w:lang w:val="lt-LT"/>
        </w:rPr>
        <w:t xml:space="preserve">: A </w:t>
      </w:r>
      <w:proofErr w:type="spellStart"/>
      <w:r w:rsidRPr="0056610B">
        <w:rPr>
          <w:rFonts w:ascii="Times New Roman" w:hAnsi="Times New Roman" w:cs="Times New Roman"/>
          <w:color w:val="auto"/>
          <w:lang w:val="lt-LT"/>
        </w:rPr>
        <w:t>focus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on</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choice</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of</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major</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and</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career</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aspirations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i/>
          <w:iCs/>
          <w:color w:val="auto"/>
          <w:lang w:val="lt-LT"/>
        </w:rPr>
        <w:t>Education</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and</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Information</w:t>
      </w:r>
      <w:proofErr w:type="spellEnd"/>
      <w:r w:rsidRPr="0056610B">
        <w:rPr>
          <w:rFonts w:ascii="Times New Roman" w:hAnsi="Times New Roman" w:cs="Times New Roman"/>
          <w:i/>
          <w:iCs/>
          <w:color w:val="auto"/>
          <w:lang w:val="lt-LT"/>
        </w:rPr>
        <w:t xml:space="preserve"> Technologies, 28</w:t>
      </w:r>
      <w:r w:rsidRPr="0056610B">
        <w:rPr>
          <w:rFonts w:ascii="Times New Roman" w:hAnsi="Times New Roman" w:cs="Times New Roman"/>
          <w:color w:val="auto"/>
          <w:lang w:val="lt-LT"/>
        </w:rPr>
        <w:t xml:space="preserve">, 1051-1073. https://doi.org/10.1007/s10639-022-11141-1 </w:t>
      </w:r>
      <w:hyperlink r:id="rId20" w:history="1">
        <w:r w:rsidRPr="0056610B">
          <w:rPr>
            <w:rStyle w:val="Hipersaitas"/>
            <w:lang w:val="lt-LT"/>
          </w:rPr>
          <w:t>[link.springer.com]</w:t>
        </w:r>
      </w:hyperlink>
    </w:p>
    <w:p w14:paraId="56DC744D" w14:textId="77777777" w:rsidR="0056610B" w:rsidRPr="0056610B" w:rsidRDefault="0056610B" w:rsidP="0056610B">
      <w:pPr>
        <w:pStyle w:val="Pagrindinistekstas"/>
        <w:spacing w:line="240" w:lineRule="auto"/>
        <w:ind w:firstLine="284"/>
        <w:rPr>
          <w:rFonts w:ascii="Times New Roman" w:hAnsi="Times New Roman" w:cs="Times New Roman"/>
          <w:color w:val="auto"/>
          <w:lang w:val="lt-LT"/>
        </w:rPr>
      </w:pPr>
      <w:proofErr w:type="spellStart"/>
      <w:r w:rsidRPr="0056610B">
        <w:rPr>
          <w:rFonts w:ascii="Times New Roman" w:hAnsi="Times New Roman" w:cs="Times New Roman"/>
          <w:color w:val="auto"/>
          <w:lang w:val="lt-LT"/>
        </w:rPr>
        <w:t>Ruef-Lopes</w:t>
      </w:r>
      <w:proofErr w:type="spellEnd"/>
      <w:r w:rsidRPr="0056610B">
        <w:rPr>
          <w:rFonts w:ascii="Times New Roman" w:hAnsi="Times New Roman" w:cs="Times New Roman"/>
          <w:color w:val="auto"/>
          <w:lang w:val="lt-LT"/>
        </w:rPr>
        <w:t xml:space="preserve">, R., </w:t>
      </w:r>
      <w:proofErr w:type="spellStart"/>
      <w:r w:rsidRPr="0056610B">
        <w:rPr>
          <w:rFonts w:ascii="Times New Roman" w:hAnsi="Times New Roman" w:cs="Times New Roman"/>
          <w:color w:val="auto"/>
          <w:lang w:val="lt-LT"/>
        </w:rPr>
        <w:t>Sayeras</w:t>
      </w:r>
      <w:proofErr w:type="spellEnd"/>
      <w:r w:rsidRPr="0056610B">
        <w:rPr>
          <w:rFonts w:ascii="Times New Roman" w:hAnsi="Times New Roman" w:cs="Times New Roman"/>
          <w:color w:val="auto"/>
          <w:lang w:val="lt-LT"/>
        </w:rPr>
        <w:t xml:space="preserve">, J., &amp; </w:t>
      </w:r>
      <w:proofErr w:type="spellStart"/>
      <w:r w:rsidRPr="0056610B">
        <w:rPr>
          <w:rFonts w:ascii="Times New Roman" w:hAnsi="Times New Roman" w:cs="Times New Roman"/>
          <w:color w:val="auto"/>
          <w:lang w:val="lt-LT"/>
        </w:rPr>
        <w:t>Velasco</w:t>
      </w:r>
      <w:proofErr w:type="spellEnd"/>
      <w:r w:rsidRPr="0056610B">
        <w:rPr>
          <w:rFonts w:ascii="Times New Roman" w:hAnsi="Times New Roman" w:cs="Times New Roman"/>
          <w:color w:val="auto"/>
          <w:lang w:val="lt-LT"/>
        </w:rPr>
        <w:t xml:space="preserve">, F. (2023). </w:t>
      </w:r>
      <w:proofErr w:type="spellStart"/>
      <w:r w:rsidRPr="0056610B">
        <w:rPr>
          <w:rFonts w:ascii="Times New Roman" w:hAnsi="Times New Roman" w:cs="Times New Roman"/>
          <w:color w:val="auto"/>
          <w:lang w:val="lt-LT"/>
        </w:rPr>
        <w:t>Examining</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the</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motivations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underlying</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international</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students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migration</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behaviors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The</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case</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of</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master’s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students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in</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Spain</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i/>
          <w:iCs/>
          <w:color w:val="auto"/>
          <w:lang w:val="lt-LT"/>
        </w:rPr>
        <w:t>Journal</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of</w:t>
      </w:r>
      <w:proofErr w:type="spellEnd"/>
      <w:r w:rsidRPr="0056610B">
        <w:rPr>
          <w:rFonts w:ascii="Times New Roman" w:hAnsi="Times New Roman" w:cs="Times New Roman"/>
          <w:i/>
          <w:iCs/>
          <w:color w:val="auto"/>
          <w:lang w:val="lt-LT"/>
        </w:rPr>
        <w:t xml:space="preserve"> International </w:t>
      </w:r>
      <w:proofErr w:type="spellStart"/>
      <w:r w:rsidRPr="0056610B">
        <w:rPr>
          <w:rFonts w:ascii="Times New Roman" w:hAnsi="Times New Roman" w:cs="Times New Roman"/>
          <w:i/>
          <w:iCs/>
          <w:color w:val="auto"/>
          <w:lang w:val="lt-LT"/>
        </w:rPr>
        <w:t>Migration</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and</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Integration</w:t>
      </w:r>
      <w:proofErr w:type="spellEnd"/>
      <w:r w:rsidRPr="0056610B">
        <w:rPr>
          <w:rFonts w:ascii="Times New Roman" w:hAnsi="Times New Roman" w:cs="Times New Roman"/>
          <w:color w:val="auto"/>
          <w:lang w:val="lt-LT"/>
        </w:rPr>
        <w:t xml:space="preserve">. https://doi.org/10.1007/s12134-023-01072-2 </w:t>
      </w:r>
      <w:hyperlink r:id="rId21" w:history="1">
        <w:r w:rsidRPr="0056610B">
          <w:rPr>
            <w:rStyle w:val="Hipersaitas"/>
            <w:lang w:val="lt-LT"/>
          </w:rPr>
          <w:t>[link.springer.com]</w:t>
        </w:r>
      </w:hyperlink>
    </w:p>
    <w:p w14:paraId="6266A21C" w14:textId="77777777" w:rsidR="0056610B" w:rsidRPr="0056610B" w:rsidRDefault="0056610B" w:rsidP="0056610B">
      <w:pPr>
        <w:pStyle w:val="Pagrindinistekstas"/>
        <w:spacing w:line="240" w:lineRule="auto"/>
        <w:ind w:firstLine="284"/>
        <w:rPr>
          <w:rFonts w:ascii="Times New Roman" w:hAnsi="Times New Roman" w:cs="Times New Roman"/>
          <w:color w:val="auto"/>
          <w:lang w:val="lt-LT"/>
        </w:rPr>
      </w:pPr>
      <w:proofErr w:type="spellStart"/>
      <w:r w:rsidRPr="0056610B">
        <w:rPr>
          <w:rFonts w:ascii="Times New Roman" w:hAnsi="Times New Roman" w:cs="Times New Roman"/>
          <w:color w:val="auto"/>
          <w:lang w:val="lt-LT"/>
        </w:rPr>
        <w:t>Soares</w:t>
      </w:r>
      <w:proofErr w:type="spellEnd"/>
      <w:r w:rsidRPr="0056610B">
        <w:rPr>
          <w:rFonts w:ascii="Times New Roman" w:hAnsi="Times New Roman" w:cs="Times New Roman"/>
          <w:color w:val="auto"/>
          <w:lang w:val="lt-LT"/>
        </w:rPr>
        <w:t xml:space="preserve">, J., </w:t>
      </w:r>
      <w:proofErr w:type="spellStart"/>
      <w:r w:rsidRPr="0056610B">
        <w:rPr>
          <w:rFonts w:ascii="Times New Roman" w:hAnsi="Times New Roman" w:cs="Times New Roman"/>
          <w:color w:val="auto"/>
          <w:lang w:val="lt-LT"/>
        </w:rPr>
        <w:t>Carvalho</w:t>
      </w:r>
      <w:proofErr w:type="spellEnd"/>
      <w:r w:rsidRPr="0056610B">
        <w:rPr>
          <w:rFonts w:ascii="Times New Roman" w:hAnsi="Times New Roman" w:cs="Times New Roman"/>
          <w:color w:val="auto"/>
          <w:lang w:val="lt-LT"/>
        </w:rPr>
        <w:t xml:space="preserve">, C., &amp; Silva, A. D. (2022). A </w:t>
      </w:r>
      <w:proofErr w:type="spellStart"/>
      <w:r w:rsidRPr="0056610B">
        <w:rPr>
          <w:rFonts w:ascii="Times New Roman" w:hAnsi="Times New Roman" w:cs="Times New Roman"/>
          <w:color w:val="auto"/>
          <w:lang w:val="lt-LT"/>
        </w:rPr>
        <w:t>systematic</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review</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on</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career</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interventions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for</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university</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students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Framework</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effectiveness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and</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outcomes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i/>
          <w:iCs/>
          <w:color w:val="auto"/>
          <w:lang w:val="lt-LT"/>
        </w:rPr>
        <w:t>Australian</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Journal</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of</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Career</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Development</w:t>
      </w:r>
      <w:proofErr w:type="spellEnd"/>
      <w:r w:rsidRPr="0056610B">
        <w:rPr>
          <w:rFonts w:ascii="Times New Roman" w:hAnsi="Times New Roman" w:cs="Times New Roman"/>
          <w:i/>
          <w:iCs/>
          <w:color w:val="auto"/>
          <w:lang w:val="lt-LT"/>
        </w:rPr>
        <w:t>, 31</w:t>
      </w:r>
      <w:r w:rsidRPr="0056610B">
        <w:rPr>
          <w:rFonts w:ascii="Times New Roman" w:hAnsi="Times New Roman" w:cs="Times New Roman"/>
          <w:color w:val="auto"/>
          <w:lang w:val="lt-LT"/>
        </w:rPr>
        <w:t xml:space="preserve">(2), 81-92. https://doi.org/10.1177/10384162221100460 </w:t>
      </w:r>
      <w:hyperlink r:id="rId22" w:history="1">
        <w:r w:rsidRPr="0056610B">
          <w:rPr>
            <w:rStyle w:val="Hipersaitas"/>
            <w:lang w:val="lt-LT"/>
          </w:rPr>
          <w:t>[journals.sagepub.com]</w:t>
        </w:r>
      </w:hyperlink>
      <w:r w:rsidRPr="0056610B">
        <w:rPr>
          <w:rFonts w:ascii="Times New Roman" w:hAnsi="Times New Roman" w:cs="Times New Roman"/>
          <w:color w:val="auto"/>
          <w:lang w:val="lt-LT"/>
        </w:rPr>
        <w:t xml:space="preserve">, </w:t>
      </w:r>
      <w:hyperlink r:id="rId23" w:history="1">
        <w:r w:rsidRPr="0056610B">
          <w:rPr>
            <w:rStyle w:val="Hipersaitas"/>
            <w:lang w:val="lt-LT"/>
          </w:rPr>
          <w:t>[sage.cnpereading.com]</w:t>
        </w:r>
      </w:hyperlink>
    </w:p>
    <w:p w14:paraId="7657BE5B" w14:textId="3C62C37D" w:rsidR="00DF7563" w:rsidRPr="00DF7563" w:rsidRDefault="0056610B" w:rsidP="00DF7563">
      <w:pPr>
        <w:pStyle w:val="Pagrindinistekstas"/>
        <w:spacing w:line="240" w:lineRule="auto"/>
        <w:ind w:firstLine="284"/>
        <w:rPr>
          <w:rFonts w:ascii="Times New Roman" w:hAnsi="Times New Roman" w:cs="Times New Roman"/>
          <w:color w:val="auto"/>
          <w:lang w:val="lt-LT"/>
        </w:rPr>
      </w:pPr>
      <w:proofErr w:type="spellStart"/>
      <w:r w:rsidRPr="0056610B">
        <w:rPr>
          <w:rFonts w:ascii="Times New Roman" w:hAnsi="Times New Roman" w:cs="Times New Roman"/>
          <w:color w:val="auto"/>
          <w:lang w:val="lt-LT"/>
        </w:rPr>
        <w:t>Teichert</w:t>
      </w:r>
      <w:proofErr w:type="spellEnd"/>
      <w:r w:rsidRPr="0056610B">
        <w:rPr>
          <w:rFonts w:ascii="Times New Roman" w:hAnsi="Times New Roman" w:cs="Times New Roman"/>
          <w:color w:val="auto"/>
          <w:lang w:val="lt-LT"/>
        </w:rPr>
        <w:t xml:space="preserve">, C., </w:t>
      </w:r>
      <w:proofErr w:type="spellStart"/>
      <w:r w:rsidRPr="0056610B">
        <w:rPr>
          <w:rFonts w:ascii="Times New Roman" w:hAnsi="Times New Roman" w:cs="Times New Roman"/>
          <w:color w:val="auto"/>
          <w:lang w:val="lt-LT"/>
        </w:rPr>
        <w:t>Niebuhr</w:t>
      </w:r>
      <w:proofErr w:type="spellEnd"/>
      <w:r w:rsidRPr="0056610B">
        <w:rPr>
          <w:rFonts w:ascii="Times New Roman" w:hAnsi="Times New Roman" w:cs="Times New Roman"/>
          <w:color w:val="auto"/>
          <w:lang w:val="lt-LT"/>
        </w:rPr>
        <w:t xml:space="preserve">, A., </w:t>
      </w:r>
      <w:proofErr w:type="spellStart"/>
      <w:r w:rsidRPr="0056610B">
        <w:rPr>
          <w:rFonts w:ascii="Times New Roman" w:hAnsi="Times New Roman" w:cs="Times New Roman"/>
          <w:color w:val="auto"/>
          <w:lang w:val="lt-LT"/>
        </w:rPr>
        <w:t>Otto</w:t>
      </w:r>
      <w:proofErr w:type="spellEnd"/>
      <w:r w:rsidRPr="0056610B">
        <w:rPr>
          <w:rFonts w:ascii="Times New Roman" w:hAnsi="Times New Roman" w:cs="Times New Roman"/>
          <w:color w:val="auto"/>
          <w:lang w:val="lt-LT"/>
        </w:rPr>
        <w:t xml:space="preserve">, A., &amp; </w:t>
      </w:r>
      <w:proofErr w:type="spellStart"/>
      <w:r w:rsidRPr="0056610B">
        <w:rPr>
          <w:rFonts w:ascii="Times New Roman" w:hAnsi="Times New Roman" w:cs="Times New Roman"/>
          <w:color w:val="auto"/>
          <w:lang w:val="lt-LT"/>
        </w:rPr>
        <w:t>Rossen</w:t>
      </w:r>
      <w:proofErr w:type="spellEnd"/>
      <w:r w:rsidRPr="0056610B">
        <w:rPr>
          <w:rFonts w:ascii="Times New Roman" w:hAnsi="Times New Roman" w:cs="Times New Roman"/>
          <w:color w:val="auto"/>
          <w:lang w:val="lt-LT"/>
        </w:rPr>
        <w:t>, A. (2024). University-to-</w:t>
      </w:r>
      <w:proofErr w:type="spellStart"/>
      <w:r w:rsidRPr="0056610B">
        <w:rPr>
          <w:rFonts w:ascii="Times New Roman" w:hAnsi="Times New Roman" w:cs="Times New Roman"/>
          <w:color w:val="auto"/>
          <w:lang w:val="lt-LT"/>
        </w:rPr>
        <w:t>work</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transitions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in</w:t>
      </w:r>
      <w:proofErr w:type="spellEnd"/>
      <w:r w:rsidRPr="0056610B">
        <w:rPr>
          <w:rFonts w:ascii="Times New Roman" w:hAnsi="Times New Roman" w:cs="Times New Roman"/>
          <w:color w:val="auto"/>
          <w:lang w:val="lt-LT"/>
        </w:rPr>
        <w:t xml:space="preserve"> Germany: </w:t>
      </w:r>
      <w:proofErr w:type="spellStart"/>
      <w:r w:rsidRPr="0056610B">
        <w:rPr>
          <w:rFonts w:ascii="Times New Roman" w:hAnsi="Times New Roman" w:cs="Times New Roman"/>
          <w:color w:val="auto"/>
          <w:lang w:val="lt-LT"/>
        </w:rPr>
        <w:t>Do</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graduate</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job</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seekers</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benefit</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from</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migration</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and</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work</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color w:val="auto"/>
          <w:lang w:val="lt-LT"/>
        </w:rPr>
        <w:t>experience</w:t>
      </w:r>
      <w:proofErr w:type="spellEnd"/>
      <w:r w:rsidRPr="0056610B">
        <w:rPr>
          <w:rFonts w:ascii="Times New Roman" w:hAnsi="Times New Roman" w:cs="Times New Roman"/>
          <w:color w:val="auto"/>
          <w:lang w:val="lt-LT"/>
        </w:rPr>
        <w:t xml:space="preserve">? </w:t>
      </w:r>
      <w:proofErr w:type="spellStart"/>
      <w:r w:rsidRPr="0056610B">
        <w:rPr>
          <w:rFonts w:ascii="Times New Roman" w:hAnsi="Times New Roman" w:cs="Times New Roman"/>
          <w:i/>
          <w:iCs/>
          <w:color w:val="auto"/>
          <w:lang w:val="lt-LT"/>
        </w:rPr>
        <w:t>Education</w:t>
      </w:r>
      <w:proofErr w:type="spellEnd"/>
      <w:r w:rsidRPr="0056610B">
        <w:rPr>
          <w:rFonts w:ascii="Times New Roman" w:hAnsi="Times New Roman" w:cs="Times New Roman"/>
          <w:i/>
          <w:iCs/>
          <w:color w:val="auto"/>
          <w:lang w:val="lt-LT"/>
        </w:rPr>
        <w:t xml:space="preserve"> </w:t>
      </w:r>
      <w:proofErr w:type="spellStart"/>
      <w:r w:rsidRPr="0056610B">
        <w:rPr>
          <w:rFonts w:ascii="Times New Roman" w:hAnsi="Times New Roman" w:cs="Times New Roman"/>
          <w:i/>
          <w:iCs/>
          <w:color w:val="auto"/>
          <w:lang w:val="lt-LT"/>
        </w:rPr>
        <w:t>Economics</w:t>
      </w:r>
      <w:proofErr w:type="spellEnd"/>
      <w:r w:rsidRPr="0056610B">
        <w:rPr>
          <w:rFonts w:ascii="Times New Roman" w:hAnsi="Times New Roman" w:cs="Times New Roman"/>
          <w:i/>
          <w:iCs/>
          <w:color w:val="auto"/>
          <w:lang w:val="lt-LT"/>
        </w:rPr>
        <w:t>, 32</w:t>
      </w:r>
      <w:r w:rsidRPr="0056610B">
        <w:rPr>
          <w:rFonts w:ascii="Times New Roman" w:hAnsi="Times New Roman" w:cs="Times New Roman"/>
          <w:color w:val="auto"/>
          <w:lang w:val="lt-LT"/>
        </w:rPr>
        <w:t xml:space="preserve">(3), 355-380. https://doi.org/10.1080/09645292.2023.2213413 </w:t>
      </w:r>
      <w:hyperlink r:id="rId24" w:history="1">
        <w:r w:rsidRPr="0056610B">
          <w:rPr>
            <w:rStyle w:val="Hipersaitas"/>
            <w:lang w:val="lt-LT"/>
          </w:rPr>
          <w:t>[tandfonline.com]</w:t>
        </w:r>
      </w:hyperlink>
    </w:p>
    <w:sectPr w:rsidR="00DF7563" w:rsidRPr="00DF7563" w:rsidSect="007729E2">
      <w:headerReference w:type="default" r:id="rId25"/>
      <w:footerReference w:type="default" r:id="rId26"/>
      <w:pgSz w:w="11906" w:h="16838" w:code="9"/>
      <w:pgMar w:top="1134" w:right="1134" w:bottom="1134" w:left="1134"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3A1DA" w14:textId="77777777" w:rsidR="00EF6C27" w:rsidRDefault="00EF6C27" w:rsidP="00E328C4">
      <w:r>
        <w:separator/>
      </w:r>
    </w:p>
  </w:endnote>
  <w:endnote w:type="continuationSeparator" w:id="0">
    <w:p w14:paraId="26F1DA99" w14:textId="77777777" w:rsidR="00EF6C27" w:rsidRDefault="00EF6C27" w:rsidP="00E32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BA"/>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6DDF1699" w14:paraId="0B01E6CE" w14:textId="77777777" w:rsidTr="6DDF1699">
      <w:trPr>
        <w:trHeight w:val="300"/>
      </w:trPr>
      <w:tc>
        <w:tcPr>
          <w:tcW w:w="3210" w:type="dxa"/>
        </w:tcPr>
        <w:p w14:paraId="6C9C9AC6" w14:textId="5F107071" w:rsidR="6DDF1699" w:rsidRDefault="6DDF1699" w:rsidP="6DDF1699">
          <w:pPr>
            <w:pStyle w:val="Antrats"/>
            <w:ind w:left="-115"/>
            <w:jc w:val="left"/>
          </w:pPr>
        </w:p>
      </w:tc>
      <w:tc>
        <w:tcPr>
          <w:tcW w:w="3210" w:type="dxa"/>
        </w:tcPr>
        <w:p w14:paraId="2D54C1F3" w14:textId="40A565CE" w:rsidR="6DDF1699" w:rsidRDefault="6DDF1699" w:rsidP="6DDF1699">
          <w:pPr>
            <w:pStyle w:val="Antrats"/>
          </w:pPr>
        </w:p>
      </w:tc>
      <w:tc>
        <w:tcPr>
          <w:tcW w:w="3210" w:type="dxa"/>
        </w:tcPr>
        <w:p w14:paraId="6E5C329D" w14:textId="5D236BA6" w:rsidR="6DDF1699" w:rsidRDefault="6DDF1699" w:rsidP="6DDF1699">
          <w:pPr>
            <w:pStyle w:val="Antrats"/>
            <w:ind w:right="-115"/>
            <w:jc w:val="right"/>
          </w:pPr>
        </w:p>
      </w:tc>
    </w:tr>
  </w:tbl>
  <w:p w14:paraId="35928FBE" w14:textId="3B564871" w:rsidR="6DDF1699" w:rsidRDefault="6DDF1699" w:rsidP="6DDF1699">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978FC" w14:textId="77777777" w:rsidR="00EF6C27" w:rsidRDefault="00EF6C27" w:rsidP="00E328C4">
      <w:r>
        <w:separator/>
      </w:r>
    </w:p>
  </w:footnote>
  <w:footnote w:type="continuationSeparator" w:id="0">
    <w:p w14:paraId="2C5E3DB4" w14:textId="77777777" w:rsidR="00EF6C27" w:rsidRDefault="00EF6C27" w:rsidP="00E32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5DE39" w14:textId="797D186B" w:rsidR="009F5AD2" w:rsidRPr="009F5AD2" w:rsidRDefault="009F5AD2" w:rsidP="009F5AD2">
    <w:pPr>
      <w:pStyle w:val="Antrats"/>
      <w:jc w:val="right"/>
      <w:rPr>
        <w:i/>
        <w:iCs/>
        <w:sz w:val="20"/>
        <w:szCs w:val="20"/>
      </w:rPr>
    </w:pPr>
    <w:r w:rsidRPr="009F5AD2">
      <w:rPr>
        <w:i/>
        <w:iCs/>
        <w:sz w:val="20"/>
        <w:szCs w:val="20"/>
      </w:rPr>
      <w:t xml:space="preserve">ISSN </w:t>
    </w:r>
    <w:r w:rsidR="00B5624B">
      <w:rPr>
        <w:i/>
        <w:iCs/>
        <w:sz w:val="20"/>
        <w:szCs w:val="20"/>
      </w:rPr>
      <w:t>2669</w:t>
    </w:r>
    <w:r w:rsidRPr="009F5AD2">
      <w:rPr>
        <w:i/>
        <w:iCs/>
        <w:sz w:val="20"/>
        <w:szCs w:val="20"/>
      </w:rPr>
      <w:t>-</w:t>
    </w:r>
    <w:r w:rsidR="00B5624B">
      <w:rPr>
        <w:i/>
        <w:iCs/>
        <w:sz w:val="20"/>
        <w:szCs w:val="20"/>
      </w:rPr>
      <w:t>221X</w:t>
    </w:r>
  </w:p>
  <w:p w14:paraId="01ADDA4C" w14:textId="5CE99AFB" w:rsidR="6DDF1699" w:rsidRDefault="009F5AD2" w:rsidP="002B54B5">
    <w:pPr>
      <w:pStyle w:val="Antrats"/>
      <w:jc w:val="left"/>
    </w:pPr>
    <w:r>
      <w:t>JAUNIMAS BESIKEIČIANČIOJE VISUOMENĖJE – 2024</w:t>
    </w:r>
  </w:p>
  <w:p w14:paraId="76FC7EC7" w14:textId="5AF2FD94" w:rsidR="009F5AD2" w:rsidRDefault="009F5AD2" w:rsidP="002B54B5">
    <w:pPr>
      <w:pStyle w:val="Antrats"/>
      <w:jc w:val="left"/>
    </w:pPr>
    <w:r>
      <w:t>YOUTH IN A CHANGING SOCIETY – 2024</w:t>
    </w:r>
  </w:p>
  <w:p w14:paraId="3BBB2D7F" w14:textId="77777777" w:rsidR="009F5AD2" w:rsidRPr="009F5AD2" w:rsidRDefault="009F5AD2" w:rsidP="009F5AD2">
    <w:pPr>
      <w:pStyle w:val="Antrat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B62D3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rPr>
        <w:rFonts w:cs="Times New Roman"/>
      </w:rPr>
    </w:lvl>
    <w:lvl w:ilvl="1">
      <w:start w:val="1"/>
      <w:numFmt w:val="none"/>
      <w:suff w:val="nothing"/>
      <w:lvlText w:val=""/>
      <w:lvlJc w:val="left"/>
      <w:pPr>
        <w:tabs>
          <w:tab w:val="num" w:pos="0"/>
        </w:tabs>
        <w:ind w:left="0" w:firstLine="0"/>
      </w:pPr>
      <w:rPr>
        <w:rFonts w:cs="Times New Roman"/>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2" w15:restartNumberingAfterBreak="0">
    <w:nsid w:val="00000002"/>
    <w:multiLevelType w:val="singleLevel"/>
    <w:tmpl w:val="00000002"/>
    <w:name w:val="WW8Num2"/>
    <w:lvl w:ilvl="0">
      <w:start w:val="1"/>
      <w:numFmt w:val="decimal"/>
      <w:lvlText w:val="%1."/>
      <w:lvlJc w:val="left"/>
      <w:pPr>
        <w:tabs>
          <w:tab w:val="num" w:pos="1440"/>
        </w:tabs>
        <w:ind w:left="1440" w:hanging="360"/>
      </w:pPr>
      <w:rPr>
        <w:rFonts w:cs="Times New Roman"/>
      </w:rPr>
    </w:lvl>
  </w:abstractNum>
  <w:abstractNum w:abstractNumId="3" w15:restartNumberingAfterBreak="0">
    <w:nsid w:val="00000003"/>
    <w:multiLevelType w:val="singleLevel"/>
    <w:tmpl w:val="00000003"/>
    <w:name w:val="WW8Num3"/>
    <w:lvl w:ilvl="0">
      <w:start w:val="1"/>
      <w:numFmt w:val="bullet"/>
      <w:lvlText w:val=""/>
      <w:lvlJc w:val="left"/>
      <w:pPr>
        <w:tabs>
          <w:tab w:val="num" w:pos="1440"/>
        </w:tabs>
        <w:ind w:left="1440" w:hanging="360"/>
      </w:pPr>
      <w:rPr>
        <w:rFonts w:ascii="Symbol" w:hAnsi="Symbol"/>
      </w:rPr>
    </w:lvl>
  </w:abstractNum>
  <w:abstractNum w:abstractNumId="4" w15:restartNumberingAfterBreak="0">
    <w:nsid w:val="00000004"/>
    <w:multiLevelType w:val="singleLevel"/>
    <w:tmpl w:val="00000004"/>
    <w:name w:val="WW8Num4"/>
    <w:lvl w:ilvl="0">
      <w:start w:val="1"/>
      <w:numFmt w:val="decimal"/>
      <w:lvlText w:val="%1."/>
      <w:lvlJc w:val="left"/>
      <w:pPr>
        <w:tabs>
          <w:tab w:val="num" w:pos="1440"/>
        </w:tabs>
        <w:ind w:left="1440" w:hanging="360"/>
      </w:pPr>
      <w:rPr>
        <w:rFonts w:cs="Times New Roman"/>
      </w:rPr>
    </w:lvl>
  </w:abstractNum>
  <w:abstractNum w:abstractNumId="5" w15:restartNumberingAfterBreak="0">
    <w:nsid w:val="00000005"/>
    <w:multiLevelType w:val="singleLevel"/>
    <w:tmpl w:val="00000005"/>
    <w:name w:val="WW8Num5"/>
    <w:lvl w:ilvl="0">
      <w:start w:val="1"/>
      <w:numFmt w:val="decimal"/>
      <w:lvlText w:val="%1."/>
      <w:lvlJc w:val="left"/>
      <w:pPr>
        <w:tabs>
          <w:tab w:val="num" w:pos="1440"/>
        </w:tabs>
        <w:ind w:left="1440" w:hanging="360"/>
      </w:pPr>
      <w:rPr>
        <w:rFonts w:cs="Times New Roman"/>
      </w:rPr>
    </w:lvl>
  </w:abstractNum>
  <w:abstractNum w:abstractNumId="6" w15:restartNumberingAfterBreak="0">
    <w:nsid w:val="00000006"/>
    <w:multiLevelType w:val="singleLevel"/>
    <w:tmpl w:val="00000006"/>
    <w:name w:val="WW8Num6"/>
    <w:lvl w:ilvl="0">
      <w:start w:val="1"/>
      <w:numFmt w:val="decimal"/>
      <w:lvlText w:val="%1."/>
      <w:lvlJc w:val="left"/>
      <w:pPr>
        <w:tabs>
          <w:tab w:val="num" w:pos="1440"/>
        </w:tabs>
        <w:ind w:left="1440" w:hanging="360"/>
      </w:pPr>
      <w:rPr>
        <w:rFonts w:cs="Times New Roman"/>
      </w:rPr>
    </w:lvl>
  </w:abstractNum>
  <w:abstractNum w:abstractNumId="7" w15:restartNumberingAfterBreak="0">
    <w:nsid w:val="00000007"/>
    <w:multiLevelType w:val="singleLevel"/>
    <w:tmpl w:val="00000007"/>
    <w:name w:val="WW8Num7"/>
    <w:lvl w:ilvl="0">
      <w:start w:val="1"/>
      <w:numFmt w:val="decimal"/>
      <w:lvlText w:val="%1."/>
      <w:lvlJc w:val="left"/>
      <w:pPr>
        <w:tabs>
          <w:tab w:val="num" w:pos="1440"/>
        </w:tabs>
        <w:ind w:left="1440" w:hanging="360"/>
      </w:pPr>
      <w:rPr>
        <w:rFonts w:cs="Times New Roman"/>
      </w:rPr>
    </w:lvl>
  </w:abstractNum>
  <w:abstractNum w:abstractNumId="8" w15:restartNumberingAfterBreak="0">
    <w:nsid w:val="0000000A"/>
    <w:multiLevelType w:val="singleLevel"/>
    <w:tmpl w:val="0000000A"/>
    <w:name w:val="WW8Num10"/>
    <w:lvl w:ilvl="0">
      <w:start w:val="1"/>
      <w:numFmt w:val="decimal"/>
      <w:lvlText w:val="%1."/>
      <w:lvlJc w:val="left"/>
      <w:pPr>
        <w:tabs>
          <w:tab w:val="num" w:pos="1440"/>
        </w:tabs>
        <w:ind w:left="1440" w:hanging="360"/>
      </w:pPr>
      <w:rPr>
        <w:rFonts w:cs="Times New Roman"/>
      </w:rPr>
    </w:lvl>
  </w:abstractNum>
  <w:abstractNum w:abstractNumId="9" w15:restartNumberingAfterBreak="0">
    <w:nsid w:val="0000000B"/>
    <w:multiLevelType w:val="singleLevel"/>
    <w:tmpl w:val="0000000B"/>
    <w:name w:val="WW8Num11"/>
    <w:lvl w:ilvl="0">
      <w:start w:val="1"/>
      <w:numFmt w:val="decimal"/>
      <w:lvlText w:val="%1."/>
      <w:lvlJc w:val="left"/>
      <w:pPr>
        <w:tabs>
          <w:tab w:val="num" w:pos="1440"/>
        </w:tabs>
        <w:ind w:left="1440" w:hanging="360"/>
      </w:pPr>
      <w:rPr>
        <w:rFonts w:cs="Times New Roman"/>
      </w:rPr>
    </w:lvl>
  </w:abstractNum>
  <w:abstractNum w:abstractNumId="10" w15:restartNumberingAfterBreak="0">
    <w:nsid w:val="0000000C"/>
    <w:multiLevelType w:val="singleLevel"/>
    <w:tmpl w:val="0000000C"/>
    <w:name w:val="WW8Num12"/>
    <w:lvl w:ilvl="0">
      <w:start w:val="1"/>
      <w:numFmt w:val="decimal"/>
      <w:lvlText w:val="%1."/>
      <w:lvlJc w:val="left"/>
      <w:pPr>
        <w:tabs>
          <w:tab w:val="num" w:pos="1440"/>
        </w:tabs>
        <w:ind w:left="1440" w:hanging="360"/>
      </w:pPr>
      <w:rPr>
        <w:rFonts w:cs="Times New Roman"/>
      </w:rPr>
    </w:lvl>
  </w:abstractNum>
  <w:abstractNum w:abstractNumId="11" w15:restartNumberingAfterBreak="0">
    <w:nsid w:val="111F06BD"/>
    <w:multiLevelType w:val="multilevel"/>
    <w:tmpl w:val="7262BBB6"/>
    <w:lvl w:ilvl="0">
      <w:start w:val="1"/>
      <w:numFmt w:val="bullet"/>
      <w:pStyle w:val="Antrat1"/>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32AE0"/>
    <w:multiLevelType w:val="hybridMultilevel"/>
    <w:tmpl w:val="2EDE6D40"/>
    <w:lvl w:ilvl="0" w:tplc="0409000F">
      <w:start w:val="1"/>
      <w:numFmt w:val="decimal"/>
      <w:lvlText w:val="%1."/>
      <w:lvlJc w:val="left"/>
      <w:pPr>
        <w:ind w:left="1070" w:hanging="360"/>
      </w:pPr>
      <w:rPr>
        <w:rFonts w:cs="Times New Roman"/>
      </w:rPr>
    </w:lvl>
    <w:lvl w:ilvl="1" w:tplc="04090019">
      <w:start w:val="1"/>
      <w:numFmt w:val="lowerLetter"/>
      <w:lvlText w:val="%2."/>
      <w:lvlJc w:val="left"/>
      <w:pPr>
        <w:ind w:left="1790" w:hanging="360"/>
      </w:pPr>
      <w:rPr>
        <w:rFonts w:cs="Times New Roman"/>
      </w:rPr>
    </w:lvl>
    <w:lvl w:ilvl="2" w:tplc="0409001B">
      <w:start w:val="1"/>
      <w:numFmt w:val="lowerRoman"/>
      <w:lvlText w:val="%3."/>
      <w:lvlJc w:val="right"/>
      <w:pPr>
        <w:ind w:left="2510" w:hanging="180"/>
      </w:pPr>
      <w:rPr>
        <w:rFonts w:cs="Times New Roman"/>
      </w:rPr>
    </w:lvl>
    <w:lvl w:ilvl="3" w:tplc="0409000F">
      <w:start w:val="1"/>
      <w:numFmt w:val="decimal"/>
      <w:lvlText w:val="%4."/>
      <w:lvlJc w:val="left"/>
      <w:pPr>
        <w:ind w:left="7165" w:hanging="360"/>
      </w:pPr>
      <w:rPr>
        <w:rFonts w:cs="Times New Roman"/>
      </w:rPr>
    </w:lvl>
    <w:lvl w:ilvl="4" w:tplc="04090019">
      <w:start w:val="1"/>
      <w:numFmt w:val="lowerLetter"/>
      <w:lvlText w:val="%5."/>
      <w:lvlJc w:val="left"/>
      <w:pPr>
        <w:ind w:left="3950" w:hanging="360"/>
      </w:pPr>
      <w:rPr>
        <w:rFonts w:cs="Times New Roman"/>
      </w:rPr>
    </w:lvl>
    <w:lvl w:ilvl="5" w:tplc="0409001B">
      <w:start w:val="1"/>
      <w:numFmt w:val="lowerRoman"/>
      <w:lvlText w:val="%6."/>
      <w:lvlJc w:val="right"/>
      <w:pPr>
        <w:ind w:left="4670" w:hanging="180"/>
      </w:pPr>
      <w:rPr>
        <w:rFonts w:cs="Times New Roman"/>
      </w:rPr>
    </w:lvl>
    <w:lvl w:ilvl="6" w:tplc="0409000F">
      <w:start w:val="1"/>
      <w:numFmt w:val="decimal"/>
      <w:lvlText w:val="%7."/>
      <w:lvlJc w:val="left"/>
      <w:pPr>
        <w:ind w:left="5390" w:hanging="360"/>
      </w:pPr>
      <w:rPr>
        <w:rFonts w:cs="Times New Roman"/>
      </w:rPr>
    </w:lvl>
    <w:lvl w:ilvl="7" w:tplc="04090019">
      <w:start w:val="1"/>
      <w:numFmt w:val="lowerLetter"/>
      <w:lvlText w:val="%8."/>
      <w:lvlJc w:val="left"/>
      <w:pPr>
        <w:ind w:left="6110" w:hanging="360"/>
      </w:pPr>
      <w:rPr>
        <w:rFonts w:cs="Times New Roman"/>
      </w:rPr>
    </w:lvl>
    <w:lvl w:ilvl="8" w:tplc="0409001B">
      <w:start w:val="1"/>
      <w:numFmt w:val="lowerRoman"/>
      <w:lvlText w:val="%9."/>
      <w:lvlJc w:val="right"/>
      <w:pPr>
        <w:ind w:left="6830" w:hanging="180"/>
      </w:pPr>
      <w:rPr>
        <w:rFonts w:cs="Times New Roman"/>
      </w:rPr>
    </w:lvl>
  </w:abstractNum>
  <w:abstractNum w:abstractNumId="13" w15:restartNumberingAfterBreak="0">
    <w:nsid w:val="290A2163"/>
    <w:multiLevelType w:val="hybridMultilevel"/>
    <w:tmpl w:val="CF463304"/>
    <w:lvl w:ilvl="0" w:tplc="BA5876A4">
      <w:start w:val="1"/>
      <w:numFmt w:val="decimal"/>
      <w:lvlText w:val="%1."/>
      <w:lvlJc w:val="left"/>
      <w:pPr>
        <w:ind w:left="1069" w:hanging="360"/>
      </w:pPr>
      <w:rPr>
        <w:rFonts w:cs="Times New Roman"/>
      </w:rPr>
    </w:lvl>
    <w:lvl w:ilvl="1" w:tplc="04270019">
      <w:start w:val="1"/>
      <w:numFmt w:val="lowerLetter"/>
      <w:lvlText w:val="%2."/>
      <w:lvlJc w:val="left"/>
      <w:pPr>
        <w:ind w:left="1789" w:hanging="360"/>
      </w:pPr>
      <w:rPr>
        <w:rFonts w:cs="Times New Roman"/>
      </w:rPr>
    </w:lvl>
    <w:lvl w:ilvl="2" w:tplc="0427001B">
      <w:start w:val="1"/>
      <w:numFmt w:val="lowerRoman"/>
      <w:lvlText w:val="%3."/>
      <w:lvlJc w:val="right"/>
      <w:pPr>
        <w:ind w:left="2509" w:hanging="180"/>
      </w:pPr>
      <w:rPr>
        <w:rFonts w:cs="Times New Roman"/>
      </w:rPr>
    </w:lvl>
    <w:lvl w:ilvl="3" w:tplc="0427000F">
      <w:start w:val="1"/>
      <w:numFmt w:val="decimal"/>
      <w:lvlText w:val="%4."/>
      <w:lvlJc w:val="left"/>
      <w:pPr>
        <w:ind w:left="3229" w:hanging="360"/>
      </w:pPr>
      <w:rPr>
        <w:rFonts w:cs="Times New Roman"/>
      </w:rPr>
    </w:lvl>
    <w:lvl w:ilvl="4" w:tplc="04270019">
      <w:start w:val="1"/>
      <w:numFmt w:val="lowerLetter"/>
      <w:lvlText w:val="%5."/>
      <w:lvlJc w:val="left"/>
      <w:pPr>
        <w:ind w:left="3949" w:hanging="360"/>
      </w:pPr>
      <w:rPr>
        <w:rFonts w:cs="Times New Roman"/>
      </w:rPr>
    </w:lvl>
    <w:lvl w:ilvl="5" w:tplc="0427001B">
      <w:start w:val="1"/>
      <w:numFmt w:val="lowerRoman"/>
      <w:lvlText w:val="%6."/>
      <w:lvlJc w:val="right"/>
      <w:pPr>
        <w:ind w:left="4669" w:hanging="180"/>
      </w:pPr>
      <w:rPr>
        <w:rFonts w:cs="Times New Roman"/>
      </w:rPr>
    </w:lvl>
    <w:lvl w:ilvl="6" w:tplc="0427000F">
      <w:start w:val="1"/>
      <w:numFmt w:val="decimal"/>
      <w:lvlText w:val="%7."/>
      <w:lvlJc w:val="left"/>
      <w:pPr>
        <w:ind w:left="5389" w:hanging="360"/>
      </w:pPr>
      <w:rPr>
        <w:rFonts w:cs="Times New Roman"/>
      </w:rPr>
    </w:lvl>
    <w:lvl w:ilvl="7" w:tplc="04270019">
      <w:start w:val="1"/>
      <w:numFmt w:val="lowerLetter"/>
      <w:lvlText w:val="%8."/>
      <w:lvlJc w:val="left"/>
      <w:pPr>
        <w:ind w:left="6109" w:hanging="360"/>
      </w:pPr>
      <w:rPr>
        <w:rFonts w:cs="Times New Roman"/>
      </w:rPr>
    </w:lvl>
    <w:lvl w:ilvl="8" w:tplc="0427001B">
      <w:start w:val="1"/>
      <w:numFmt w:val="lowerRoman"/>
      <w:lvlText w:val="%9."/>
      <w:lvlJc w:val="right"/>
      <w:pPr>
        <w:ind w:left="6829" w:hanging="180"/>
      </w:pPr>
      <w:rPr>
        <w:rFonts w:cs="Times New Roman"/>
      </w:rPr>
    </w:lvl>
  </w:abstractNum>
  <w:abstractNum w:abstractNumId="14" w15:restartNumberingAfterBreak="0">
    <w:nsid w:val="3B61409F"/>
    <w:multiLevelType w:val="hybridMultilevel"/>
    <w:tmpl w:val="BF408F8E"/>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start w:val="1"/>
      <w:numFmt w:val="bullet"/>
      <w:lvlText w:val=""/>
      <w:lvlJc w:val="left"/>
      <w:pPr>
        <w:ind w:left="2160" w:hanging="360"/>
      </w:pPr>
      <w:rPr>
        <w:rFonts w:ascii="Wingdings" w:hAnsi="Wingdings" w:hint="default"/>
      </w:rPr>
    </w:lvl>
    <w:lvl w:ilvl="3" w:tplc="04270001">
      <w:start w:val="1"/>
      <w:numFmt w:val="bullet"/>
      <w:lvlText w:val=""/>
      <w:lvlJc w:val="left"/>
      <w:pPr>
        <w:ind w:left="2880" w:hanging="360"/>
      </w:pPr>
      <w:rPr>
        <w:rFonts w:ascii="Symbol" w:hAnsi="Symbol" w:hint="default"/>
      </w:rPr>
    </w:lvl>
    <w:lvl w:ilvl="4" w:tplc="04270003">
      <w:start w:val="1"/>
      <w:numFmt w:val="bullet"/>
      <w:lvlText w:val="o"/>
      <w:lvlJc w:val="left"/>
      <w:pPr>
        <w:ind w:left="3600" w:hanging="360"/>
      </w:pPr>
      <w:rPr>
        <w:rFonts w:ascii="Courier New" w:hAnsi="Courier New" w:cs="Courier New" w:hint="default"/>
      </w:rPr>
    </w:lvl>
    <w:lvl w:ilvl="5" w:tplc="04270005">
      <w:start w:val="1"/>
      <w:numFmt w:val="bullet"/>
      <w:lvlText w:val=""/>
      <w:lvlJc w:val="left"/>
      <w:pPr>
        <w:ind w:left="4320" w:hanging="360"/>
      </w:pPr>
      <w:rPr>
        <w:rFonts w:ascii="Wingdings" w:hAnsi="Wingdings" w:hint="default"/>
      </w:rPr>
    </w:lvl>
    <w:lvl w:ilvl="6" w:tplc="04270001">
      <w:start w:val="1"/>
      <w:numFmt w:val="bullet"/>
      <w:lvlText w:val=""/>
      <w:lvlJc w:val="left"/>
      <w:pPr>
        <w:ind w:left="5040" w:hanging="360"/>
      </w:pPr>
      <w:rPr>
        <w:rFonts w:ascii="Symbol" w:hAnsi="Symbol" w:hint="default"/>
      </w:rPr>
    </w:lvl>
    <w:lvl w:ilvl="7" w:tplc="04270003">
      <w:start w:val="1"/>
      <w:numFmt w:val="bullet"/>
      <w:lvlText w:val="o"/>
      <w:lvlJc w:val="left"/>
      <w:pPr>
        <w:ind w:left="5760" w:hanging="360"/>
      </w:pPr>
      <w:rPr>
        <w:rFonts w:ascii="Courier New" w:hAnsi="Courier New" w:cs="Courier New" w:hint="default"/>
      </w:rPr>
    </w:lvl>
    <w:lvl w:ilvl="8" w:tplc="04270005">
      <w:start w:val="1"/>
      <w:numFmt w:val="bullet"/>
      <w:lvlText w:val=""/>
      <w:lvlJc w:val="left"/>
      <w:pPr>
        <w:ind w:left="6480" w:hanging="360"/>
      </w:pPr>
      <w:rPr>
        <w:rFonts w:ascii="Wingdings" w:hAnsi="Wingdings" w:hint="default"/>
      </w:rPr>
    </w:lvl>
  </w:abstractNum>
  <w:abstractNum w:abstractNumId="15" w15:restartNumberingAfterBreak="0">
    <w:nsid w:val="476A5F02"/>
    <w:multiLevelType w:val="hybridMultilevel"/>
    <w:tmpl w:val="D79E63A6"/>
    <w:lvl w:ilvl="0" w:tplc="F504326C">
      <w:start w:val="1"/>
      <w:numFmt w:val="decimal"/>
      <w:lvlText w:val="%1."/>
      <w:lvlJc w:val="left"/>
      <w:pPr>
        <w:ind w:left="1069" w:hanging="360"/>
      </w:pPr>
      <w:rPr>
        <w:rFonts w:cs="Times New Roman"/>
      </w:rPr>
    </w:lvl>
    <w:lvl w:ilvl="1" w:tplc="04270019">
      <w:start w:val="1"/>
      <w:numFmt w:val="lowerLetter"/>
      <w:lvlText w:val="%2."/>
      <w:lvlJc w:val="left"/>
      <w:pPr>
        <w:ind w:left="1789" w:hanging="360"/>
      </w:pPr>
      <w:rPr>
        <w:rFonts w:cs="Times New Roman"/>
      </w:rPr>
    </w:lvl>
    <w:lvl w:ilvl="2" w:tplc="0427001B">
      <w:start w:val="1"/>
      <w:numFmt w:val="lowerRoman"/>
      <w:lvlText w:val="%3."/>
      <w:lvlJc w:val="right"/>
      <w:pPr>
        <w:ind w:left="2509" w:hanging="180"/>
      </w:pPr>
      <w:rPr>
        <w:rFonts w:cs="Times New Roman"/>
      </w:rPr>
    </w:lvl>
    <w:lvl w:ilvl="3" w:tplc="0427000F">
      <w:start w:val="1"/>
      <w:numFmt w:val="decimal"/>
      <w:lvlText w:val="%4."/>
      <w:lvlJc w:val="left"/>
      <w:pPr>
        <w:ind w:left="3229" w:hanging="360"/>
      </w:pPr>
      <w:rPr>
        <w:rFonts w:cs="Times New Roman"/>
      </w:rPr>
    </w:lvl>
    <w:lvl w:ilvl="4" w:tplc="04270019">
      <w:start w:val="1"/>
      <w:numFmt w:val="lowerLetter"/>
      <w:lvlText w:val="%5."/>
      <w:lvlJc w:val="left"/>
      <w:pPr>
        <w:ind w:left="3949" w:hanging="360"/>
      </w:pPr>
      <w:rPr>
        <w:rFonts w:cs="Times New Roman"/>
      </w:rPr>
    </w:lvl>
    <w:lvl w:ilvl="5" w:tplc="0427001B">
      <w:start w:val="1"/>
      <w:numFmt w:val="lowerRoman"/>
      <w:lvlText w:val="%6."/>
      <w:lvlJc w:val="right"/>
      <w:pPr>
        <w:ind w:left="4669" w:hanging="180"/>
      </w:pPr>
      <w:rPr>
        <w:rFonts w:cs="Times New Roman"/>
      </w:rPr>
    </w:lvl>
    <w:lvl w:ilvl="6" w:tplc="0427000F">
      <w:start w:val="1"/>
      <w:numFmt w:val="decimal"/>
      <w:lvlText w:val="%7."/>
      <w:lvlJc w:val="left"/>
      <w:pPr>
        <w:ind w:left="5389" w:hanging="360"/>
      </w:pPr>
      <w:rPr>
        <w:rFonts w:cs="Times New Roman"/>
      </w:rPr>
    </w:lvl>
    <w:lvl w:ilvl="7" w:tplc="04270019">
      <w:start w:val="1"/>
      <w:numFmt w:val="lowerLetter"/>
      <w:lvlText w:val="%8."/>
      <w:lvlJc w:val="left"/>
      <w:pPr>
        <w:ind w:left="6109" w:hanging="360"/>
      </w:pPr>
      <w:rPr>
        <w:rFonts w:cs="Times New Roman"/>
      </w:rPr>
    </w:lvl>
    <w:lvl w:ilvl="8" w:tplc="0427001B">
      <w:start w:val="1"/>
      <w:numFmt w:val="lowerRoman"/>
      <w:lvlText w:val="%9."/>
      <w:lvlJc w:val="right"/>
      <w:pPr>
        <w:ind w:left="6829" w:hanging="180"/>
      </w:pPr>
      <w:rPr>
        <w:rFonts w:cs="Times New Roman"/>
      </w:rPr>
    </w:lvl>
  </w:abstractNum>
  <w:abstractNum w:abstractNumId="16" w15:restartNumberingAfterBreak="0">
    <w:nsid w:val="58EE74F4"/>
    <w:multiLevelType w:val="hybridMultilevel"/>
    <w:tmpl w:val="2EDE6D40"/>
    <w:lvl w:ilvl="0" w:tplc="0409000F">
      <w:start w:val="1"/>
      <w:numFmt w:val="decimal"/>
      <w:lvlText w:val="%1."/>
      <w:lvlJc w:val="left"/>
      <w:pPr>
        <w:ind w:left="1070" w:hanging="360"/>
      </w:pPr>
      <w:rPr>
        <w:rFonts w:cs="Times New Roman"/>
      </w:rPr>
    </w:lvl>
    <w:lvl w:ilvl="1" w:tplc="04090019">
      <w:start w:val="1"/>
      <w:numFmt w:val="lowerLetter"/>
      <w:lvlText w:val="%2."/>
      <w:lvlJc w:val="left"/>
      <w:pPr>
        <w:ind w:left="1790" w:hanging="360"/>
      </w:pPr>
      <w:rPr>
        <w:rFonts w:cs="Times New Roman"/>
      </w:rPr>
    </w:lvl>
    <w:lvl w:ilvl="2" w:tplc="0409001B">
      <w:start w:val="1"/>
      <w:numFmt w:val="lowerRoman"/>
      <w:lvlText w:val="%3."/>
      <w:lvlJc w:val="right"/>
      <w:pPr>
        <w:ind w:left="2510" w:hanging="180"/>
      </w:pPr>
      <w:rPr>
        <w:rFonts w:cs="Times New Roman"/>
      </w:rPr>
    </w:lvl>
    <w:lvl w:ilvl="3" w:tplc="0409000F">
      <w:start w:val="1"/>
      <w:numFmt w:val="decimal"/>
      <w:lvlText w:val="%4."/>
      <w:lvlJc w:val="left"/>
      <w:pPr>
        <w:ind w:left="3230" w:hanging="360"/>
      </w:pPr>
      <w:rPr>
        <w:rFonts w:cs="Times New Roman"/>
      </w:rPr>
    </w:lvl>
    <w:lvl w:ilvl="4" w:tplc="04090019">
      <w:start w:val="1"/>
      <w:numFmt w:val="lowerLetter"/>
      <w:lvlText w:val="%5."/>
      <w:lvlJc w:val="left"/>
      <w:pPr>
        <w:ind w:left="3950" w:hanging="360"/>
      </w:pPr>
      <w:rPr>
        <w:rFonts w:cs="Times New Roman"/>
      </w:rPr>
    </w:lvl>
    <w:lvl w:ilvl="5" w:tplc="0409001B">
      <w:start w:val="1"/>
      <w:numFmt w:val="lowerRoman"/>
      <w:lvlText w:val="%6."/>
      <w:lvlJc w:val="right"/>
      <w:pPr>
        <w:ind w:left="4670" w:hanging="180"/>
      </w:pPr>
      <w:rPr>
        <w:rFonts w:cs="Times New Roman"/>
      </w:rPr>
    </w:lvl>
    <w:lvl w:ilvl="6" w:tplc="0409000F">
      <w:start w:val="1"/>
      <w:numFmt w:val="decimal"/>
      <w:lvlText w:val="%7."/>
      <w:lvlJc w:val="left"/>
      <w:pPr>
        <w:ind w:left="5390" w:hanging="360"/>
      </w:pPr>
      <w:rPr>
        <w:rFonts w:cs="Times New Roman"/>
      </w:rPr>
    </w:lvl>
    <w:lvl w:ilvl="7" w:tplc="04090019">
      <w:start w:val="1"/>
      <w:numFmt w:val="lowerLetter"/>
      <w:lvlText w:val="%8."/>
      <w:lvlJc w:val="left"/>
      <w:pPr>
        <w:ind w:left="6110" w:hanging="360"/>
      </w:pPr>
      <w:rPr>
        <w:rFonts w:cs="Times New Roman"/>
      </w:rPr>
    </w:lvl>
    <w:lvl w:ilvl="8" w:tplc="0409001B">
      <w:start w:val="1"/>
      <w:numFmt w:val="lowerRoman"/>
      <w:lvlText w:val="%9."/>
      <w:lvlJc w:val="right"/>
      <w:pPr>
        <w:ind w:left="6830" w:hanging="180"/>
      </w:pPr>
      <w:rPr>
        <w:rFonts w:cs="Times New Roman"/>
      </w:rPr>
    </w:lvl>
  </w:abstractNum>
  <w:abstractNum w:abstractNumId="17" w15:restartNumberingAfterBreak="0">
    <w:nsid w:val="5CBE217A"/>
    <w:multiLevelType w:val="multilevel"/>
    <w:tmpl w:val="05E224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5CDC2A36"/>
    <w:multiLevelType w:val="hybridMultilevel"/>
    <w:tmpl w:val="2EDE6D40"/>
    <w:lvl w:ilvl="0" w:tplc="0409000F">
      <w:start w:val="1"/>
      <w:numFmt w:val="decimal"/>
      <w:lvlText w:val="%1."/>
      <w:lvlJc w:val="left"/>
      <w:pPr>
        <w:ind w:left="1070" w:hanging="360"/>
      </w:pPr>
      <w:rPr>
        <w:rFonts w:cs="Times New Roman"/>
      </w:rPr>
    </w:lvl>
    <w:lvl w:ilvl="1" w:tplc="04090019">
      <w:start w:val="1"/>
      <w:numFmt w:val="lowerLetter"/>
      <w:lvlText w:val="%2."/>
      <w:lvlJc w:val="left"/>
      <w:pPr>
        <w:ind w:left="1790" w:hanging="360"/>
      </w:pPr>
      <w:rPr>
        <w:rFonts w:cs="Times New Roman"/>
      </w:rPr>
    </w:lvl>
    <w:lvl w:ilvl="2" w:tplc="0409001B">
      <w:start w:val="1"/>
      <w:numFmt w:val="lowerRoman"/>
      <w:lvlText w:val="%3."/>
      <w:lvlJc w:val="right"/>
      <w:pPr>
        <w:ind w:left="2510" w:hanging="180"/>
      </w:pPr>
      <w:rPr>
        <w:rFonts w:cs="Times New Roman"/>
      </w:rPr>
    </w:lvl>
    <w:lvl w:ilvl="3" w:tplc="0409000F">
      <w:start w:val="1"/>
      <w:numFmt w:val="decimal"/>
      <w:lvlText w:val="%4."/>
      <w:lvlJc w:val="left"/>
      <w:pPr>
        <w:ind w:left="3230" w:hanging="360"/>
      </w:pPr>
      <w:rPr>
        <w:rFonts w:cs="Times New Roman"/>
      </w:rPr>
    </w:lvl>
    <w:lvl w:ilvl="4" w:tplc="04090019">
      <w:start w:val="1"/>
      <w:numFmt w:val="lowerLetter"/>
      <w:lvlText w:val="%5."/>
      <w:lvlJc w:val="left"/>
      <w:pPr>
        <w:ind w:left="3950" w:hanging="360"/>
      </w:pPr>
      <w:rPr>
        <w:rFonts w:cs="Times New Roman"/>
      </w:rPr>
    </w:lvl>
    <w:lvl w:ilvl="5" w:tplc="0409001B">
      <w:start w:val="1"/>
      <w:numFmt w:val="lowerRoman"/>
      <w:lvlText w:val="%6."/>
      <w:lvlJc w:val="right"/>
      <w:pPr>
        <w:ind w:left="4670" w:hanging="180"/>
      </w:pPr>
      <w:rPr>
        <w:rFonts w:cs="Times New Roman"/>
      </w:rPr>
    </w:lvl>
    <w:lvl w:ilvl="6" w:tplc="0409000F">
      <w:start w:val="1"/>
      <w:numFmt w:val="decimal"/>
      <w:lvlText w:val="%7."/>
      <w:lvlJc w:val="left"/>
      <w:pPr>
        <w:ind w:left="5390" w:hanging="360"/>
      </w:pPr>
      <w:rPr>
        <w:rFonts w:cs="Times New Roman"/>
      </w:rPr>
    </w:lvl>
    <w:lvl w:ilvl="7" w:tplc="04090019">
      <w:start w:val="1"/>
      <w:numFmt w:val="lowerLetter"/>
      <w:lvlText w:val="%8."/>
      <w:lvlJc w:val="left"/>
      <w:pPr>
        <w:ind w:left="6110" w:hanging="360"/>
      </w:pPr>
      <w:rPr>
        <w:rFonts w:cs="Times New Roman"/>
      </w:rPr>
    </w:lvl>
    <w:lvl w:ilvl="8" w:tplc="0409001B">
      <w:start w:val="1"/>
      <w:numFmt w:val="lowerRoman"/>
      <w:lvlText w:val="%9."/>
      <w:lvlJc w:val="right"/>
      <w:pPr>
        <w:ind w:left="6830" w:hanging="180"/>
      </w:pPr>
      <w:rPr>
        <w:rFonts w:cs="Times New Roman"/>
      </w:rPr>
    </w:lvl>
  </w:abstractNum>
  <w:abstractNum w:abstractNumId="19" w15:restartNumberingAfterBreak="0">
    <w:nsid w:val="63504D14"/>
    <w:multiLevelType w:val="hybridMultilevel"/>
    <w:tmpl w:val="70D41312"/>
    <w:lvl w:ilvl="0" w:tplc="04270001">
      <w:start w:val="1"/>
      <w:numFmt w:val="bullet"/>
      <w:lvlText w:val=""/>
      <w:lvlJc w:val="left"/>
      <w:pPr>
        <w:ind w:left="644" w:hanging="360"/>
      </w:pPr>
      <w:rPr>
        <w:rFonts w:ascii="Symbol" w:hAnsi="Symbol" w:hint="default"/>
      </w:rPr>
    </w:lvl>
    <w:lvl w:ilvl="1" w:tplc="04270003" w:tentative="1">
      <w:start w:val="1"/>
      <w:numFmt w:val="bullet"/>
      <w:lvlText w:val="o"/>
      <w:lvlJc w:val="left"/>
      <w:pPr>
        <w:ind w:left="1364" w:hanging="360"/>
      </w:pPr>
      <w:rPr>
        <w:rFonts w:ascii="Courier New" w:hAnsi="Courier New" w:cs="Courier New" w:hint="default"/>
      </w:rPr>
    </w:lvl>
    <w:lvl w:ilvl="2" w:tplc="04270005" w:tentative="1">
      <w:start w:val="1"/>
      <w:numFmt w:val="bullet"/>
      <w:lvlText w:val=""/>
      <w:lvlJc w:val="left"/>
      <w:pPr>
        <w:ind w:left="2084" w:hanging="360"/>
      </w:pPr>
      <w:rPr>
        <w:rFonts w:ascii="Wingdings" w:hAnsi="Wingdings" w:hint="default"/>
      </w:rPr>
    </w:lvl>
    <w:lvl w:ilvl="3" w:tplc="04270001" w:tentative="1">
      <w:start w:val="1"/>
      <w:numFmt w:val="bullet"/>
      <w:lvlText w:val=""/>
      <w:lvlJc w:val="left"/>
      <w:pPr>
        <w:ind w:left="2804" w:hanging="360"/>
      </w:pPr>
      <w:rPr>
        <w:rFonts w:ascii="Symbol" w:hAnsi="Symbol" w:hint="default"/>
      </w:rPr>
    </w:lvl>
    <w:lvl w:ilvl="4" w:tplc="04270003" w:tentative="1">
      <w:start w:val="1"/>
      <w:numFmt w:val="bullet"/>
      <w:lvlText w:val="o"/>
      <w:lvlJc w:val="left"/>
      <w:pPr>
        <w:ind w:left="3524" w:hanging="360"/>
      </w:pPr>
      <w:rPr>
        <w:rFonts w:ascii="Courier New" w:hAnsi="Courier New" w:cs="Courier New" w:hint="default"/>
      </w:rPr>
    </w:lvl>
    <w:lvl w:ilvl="5" w:tplc="04270005" w:tentative="1">
      <w:start w:val="1"/>
      <w:numFmt w:val="bullet"/>
      <w:lvlText w:val=""/>
      <w:lvlJc w:val="left"/>
      <w:pPr>
        <w:ind w:left="4244" w:hanging="360"/>
      </w:pPr>
      <w:rPr>
        <w:rFonts w:ascii="Wingdings" w:hAnsi="Wingdings" w:hint="default"/>
      </w:rPr>
    </w:lvl>
    <w:lvl w:ilvl="6" w:tplc="04270001" w:tentative="1">
      <w:start w:val="1"/>
      <w:numFmt w:val="bullet"/>
      <w:lvlText w:val=""/>
      <w:lvlJc w:val="left"/>
      <w:pPr>
        <w:ind w:left="4964" w:hanging="360"/>
      </w:pPr>
      <w:rPr>
        <w:rFonts w:ascii="Symbol" w:hAnsi="Symbol" w:hint="default"/>
      </w:rPr>
    </w:lvl>
    <w:lvl w:ilvl="7" w:tplc="04270003" w:tentative="1">
      <w:start w:val="1"/>
      <w:numFmt w:val="bullet"/>
      <w:lvlText w:val="o"/>
      <w:lvlJc w:val="left"/>
      <w:pPr>
        <w:ind w:left="5684" w:hanging="360"/>
      </w:pPr>
      <w:rPr>
        <w:rFonts w:ascii="Courier New" w:hAnsi="Courier New" w:cs="Courier New" w:hint="default"/>
      </w:rPr>
    </w:lvl>
    <w:lvl w:ilvl="8" w:tplc="04270005" w:tentative="1">
      <w:start w:val="1"/>
      <w:numFmt w:val="bullet"/>
      <w:lvlText w:val=""/>
      <w:lvlJc w:val="left"/>
      <w:pPr>
        <w:ind w:left="6404" w:hanging="360"/>
      </w:pPr>
      <w:rPr>
        <w:rFonts w:ascii="Wingdings" w:hAnsi="Wingdings" w:hint="default"/>
      </w:rPr>
    </w:lvl>
  </w:abstractNum>
  <w:num w:numId="1" w16cid:durableId="1021933568">
    <w:abstractNumId w:val="11"/>
  </w:num>
  <w:num w:numId="2" w16cid:durableId="6285587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0198496">
    <w:abstractNumId w:val="3"/>
  </w:num>
  <w:num w:numId="4" w16cid:durableId="1957373386">
    <w:abstractNumId w:val="2"/>
    <w:lvlOverride w:ilvl="0">
      <w:startOverride w:val="1"/>
    </w:lvlOverride>
  </w:num>
  <w:num w:numId="5" w16cid:durableId="1170759091">
    <w:abstractNumId w:val="6"/>
    <w:lvlOverride w:ilvl="0">
      <w:startOverride w:val="1"/>
    </w:lvlOverride>
  </w:num>
  <w:num w:numId="6" w16cid:durableId="1627732042">
    <w:abstractNumId w:val="10"/>
    <w:lvlOverride w:ilvl="0">
      <w:startOverride w:val="1"/>
    </w:lvlOverride>
  </w:num>
  <w:num w:numId="7" w16cid:durableId="566886606">
    <w:abstractNumId w:val="5"/>
    <w:lvlOverride w:ilvl="0">
      <w:startOverride w:val="1"/>
    </w:lvlOverride>
  </w:num>
  <w:num w:numId="8" w16cid:durableId="85158642">
    <w:abstractNumId w:val="8"/>
    <w:lvlOverride w:ilvl="0">
      <w:startOverride w:val="1"/>
    </w:lvlOverride>
  </w:num>
  <w:num w:numId="9" w16cid:durableId="1067847808">
    <w:abstractNumId w:val="4"/>
    <w:lvlOverride w:ilvl="0">
      <w:startOverride w:val="1"/>
    </w:lvlOverride>
  </w:num>
  <w:num w:numId="10" w16cid:durableId="840239016">
    <w:abstractNumId w:val="7"/>
    <w:lvlOverride w:ilvl="0">
      <w:startOverride w:val="1"/>
    </w:lvlOverride>
  </w:num>
  <w:num w:numId="11" w16cid:durableId="1856768682">
    <w:abstractNumId w:val="9"/>
    <w:lvlOverride w:ilvl="0">
      <w:startOverride w:val="1"/>
    </w:lvlOverride>
  </w:num>
  <w:num w:numId="12" w16cid:durableId="6576565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399480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974341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20280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52179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817140">
    <w:abstractNumId w:val="11"/>
  </w:num>
  <w:num w:numId="18" w16cid:durableId="1113936406">
    <w:abstractNumId w:val="3"/>
  </w:num>
  <w:num w:numId="19" w16cid:durableId="895747840">
    <w:abstractNumId w:val="0"/>
  </w:num>
  <w:num w:numId="20" w16cid:durableId="494031182">
    <w:abstractNumId w:val="17"/>
  </w:num>
  <w:num w:numId="21" w16cid:durableId="426508419">
    <w:abstractNumId w:val="19"/>
  </w:num>
  <w:num w:numId="22" w16cid:durableId="11735957">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C4"/>
    <w:rsid w:val="00000B27"/>
    <w:rsid w:val="00004CE0"/>
    <w:rsid w:val="00007E36"/>
    <w:rsid w:val="00011E5D"/>
    <w:rsid w:val="00014AC7"/>
    <w:rsid w:val="000154D3"/>
    <w:rsid w:val="00015ADA"/>
    <w:rsid w:val="00016578"/>
    <w:rsid w:val="000418F3"/>
    <w:rsid w:val="00044DBC"/>
    <w:rsid w:val="000554AD"/>
    <w:rsid w:val="00070D7C"/>
    <w:rsid w:val="00072234"/>
    <w:rsid w:val="00086E43"/>
    <w:rsid w:val="000C566F"/>
    <w:rsid w:val="000C65F3"/>
    <w:rsid w:val="00133974"/>
    <w:rsid w:val="001494CE"/>
    <w:rsid w:val="00153112"/>
    <w:rsid w:val="00172275"/>
    <w:rsid w:val="00195325"/>
    <w:rsid w:val="00197EA5"/>
    <w:rsid w:val="001D1DF2"/>
    <w:rsid w:val="001E02AF"/>
    <w:rsid w:val="001E45ED"/>
    <w:rsid w:val="001F0CBE"/>
    <w:rsid w:val="00237685"/>
    <w:rsid w:val="0027778C"/>
    <w:rsid w:val="00277E67"/>
    <w:rsid w:val="00291741"/>
    <w:rsid w:val="002A3E36"/>
    <w:rsid w:val="002B54B5"/>
    <w:rsid w:val="002E6840"/>
    <w:rsid w:val="00312224"/>
    <w:rsid w:val="0031304C"/>
    <w:rsid w:val="003275E3"/>
    <w:rsid w:val="00334B91"/>
    <w:rsid w:val="003767E7"/>
    <w:rsid w:val="00382405"/>
    <w:rsid w:val="003A1541"/>
    <w:rsid w:val="003A7303"/>
    <w:rsid w:val="003C2E2A"/>
    <w:rsid w:val="003D6EC6"/>
    <w:rsid w:val="003F5884"/>
    <w:rsid w:val="004025EF"/>
    <w:rsid w:val="004160CE"/>
    <w:rsid w:val="004932EA"/>
    <w:rsid w:val="004966E0"/>
    <w:rsid w:val="004B0B9C"/>
    <w:rsid w:val="004C3EA1"/>
    <w:rsid w:val="004F1E5D"/>
    <w:rsid w:val="00501BCD"/>
    <w:rsid w:val="00513ED7"/>
    <w:rsid w:val="005328E1"/>
    <w:rsid w:val="005412C1"/>
    <w:rsid w:val="00544C40"/>
    <w:rsid w:val="0056192C"/>
    <w:rsid w:val="0056610B"/>
    <w:rsid w:val="00597C52"/>
    <w:rsid w:val="005C1069"/>
    <w:rsid w:val="005D76E2"/>
    <w:rsid w:val="005E5EB7"/>
    <w:rsid w:val="005E742D"/>
    <w:rsid w:val="00641E62"/>
    <w:rsid w:val="00647E65"/>
    <w:rsid w:val="00665E5F"/>
    <w:rsid w:val="0068202C"/>
    <w:rsid w:val="00685387"/>
    <w:rsid w:val="006933D3"/>
    <w:rsid w:val="0069639B"/>
    <w:rsid w:val="006A0787"/>
    <w:rsid w:val="006A22F7"/>
    <w:rsid w:val="006F07FD"/>
    <w:rsid w:val="00714949"/>
    <w:rsid w:val="007250C2"/>
    <w:rsid w:val="00730157"/>
    <w:rsid w:val="007563C3"/>
    <w:rsid w:val="00770A50"/>
    <w:rsid w:val="007729E2"/>
    <w:rsid w:val="00772F65"/>
    <w:rsid w:val="007A7413"/>
    <w:rsid w:val="007B6A00"/>
    <w:rsid w:val="007D410E"/>
    <w:rsid w:val="007D6B3C"/>
    <w:rsid w:val="00817632"/>
    <w:rsid w:val="00821FA1"/>
    <w:rsid w:val="00826375"/>
    <w:rsid w:val="00841633"/>
    <w:rsid w:val="00852DEE"/>
    <w:rsid w:val="00870AEB"/>
    <w:rsid w:val="008C7AF6"/>
    <w:rsid w:val="008E30BC"/>
    <w:rsid w:val="008F1EED"/>
    <w:rsid w:val="008F7F90"/>
    <w:rsid w:val="00911752"/>
    <w:rsid w:val="009233C6"/>
    <w:rsid w:val="00932E37"/>
    <w:rsid w:val="00947C44"/>
    <w:rsid w:val="00965C67"/>
    <w:rsid w:val="009779AA"/>
    <w:rsid w:val="00984323"/>
    <w:rsid w:val="00996D4D"/>
    <w:rsid w:val="009B6D32"/>
    <w:rsid w:val="009D1A4F"/>
    <w:rsid w:val="009F0AC8"/>
    <w:rsid w:val="009F5AD2"/>
    <w:rsid w:val="00A45B0B"/>
    <w:rsid w:val="00A7523A"/>
    <w:rsid w:val="00A8248B"/>
    <w:rsid w:val="00A95838"/>
    <w:rsid w:val="00AA6482"/>
    <w:rsid w:val="00AC489F"/>
    <w:rsid w:val="00AD0184"/>
    <w:rsid w:val="00AE0694"/>
    <w:rsid w:val="00AE2F96"/>
    <w:rsid w:val="00B27846"/>
    <w:rsid w:val="00B330ED"/>
    <w:rsid w:val="00B5624B"/>
    <w:rsid w:val="00B62842"/>
    <w:rsid w:val="00B71B7F"/>
    <w:rsid w:val="00B865AE"/>
    <w:rsid w:val="00BB3A3D"/>
    <w:rsid w:val="00BE215A"/>
    <w:rsid w:val="00C0293E"/>
    <w:rsid w:val="00C0364E"/>
    <w:rsid w:val="00C0495C"/>
    <w:rsid w:val="00C10691"/>
    <w:rsid w:val="00C12A7B"/>
    <w:rsid w:val="00C5097A"/>
    <w:rsid w:val="00C55296"/>
    <w:rsid w:val="00CC0B31"/>
    <w:rsid w:val="00CE1A46"/>
    <w:rsid w:val="00D02D74"/>
    <w:rsid w:val="00D345A9"/>
    <w:rsid w:val="00D36220"/>
    <w:rsid w:val="00D365A1"/>
    <w:rsid w:val="00D53C0F"/>
    <w:rsid w:val="00D57C04"/>
    <w:rsid w:val="00D660A2"/>
    <w:rsid w:val="00D77C9F"/>
    <w:rsid w:val="00D81C3F"/>
    <w:rsid w:val="00D81E04"/>
    <w:rsid w:val="00D93BFE"/>
    <w:rsid w:val="00DA4A73"/>
    <w:rsid w:val="00DB922C"/>
    <w:rsid w:val="00DC6E96"/>
    <w:rsid w:val="00DDBD1F"/>
    <w:rsid w:val="00DF7563"/>
    <w:rsid w:val="00E23FE1"/>
    <w:rsid w:val="00E27634"/>
    <w:rsid w:val="00E328C4"/>
    <w:rsid w:val="00E94EC7"/>
    <w:rsid w:val="00EE6E42"/>
    <w:rsid w:val="00EF6C27"/>
    <w:rsid w:val="00F05ADB"/>
    <w:rsid w:val="00F06DF7"/>
    <w:rsid w:val="00F3562D"/>
    <w:rsid w:val="00F44F63"/>
    <w:rsid w:val="00F61E41"/>
    <w:rsid w:val="00F8685B"/>
    <w:rsid w:val="00F96B1B"/>
    <w:rsid w:val="00FA2270"/>
    <w:rsid w:val="00FA3C96"/>
    <w:rsid w:val="00FB1C51"/>
    <w:rsid w:val="00FD2389"/>
    <w:rsid w:val="00FD5F6B"/>
    <w:rsid w:val="00FE4C5E"/>
    <w:rsid w:val="01FD4DFE"/>
    <w:rsid w:val="0278E4C3"/>
    <w:rsid w:val="02798D80"/>
    <w:rsid w:val="032D2221"/>
    <w:rsid w:val="03C5048B"/>
    <w:rsid w:val="04028150"/>
    <w:rsid w:val="0414B524"/>
    <w:rsid w:val="04155DE1"/>
    <w:rsid w:val="04F783C5"/>
    <w:rsid w:val="057C78F9"/>
    <w:rsid w:val="0643C0E6"/>
    <w:rsid w:val="06450EEB"/>
    <w:rsid w:val="065B3C8D"/>
    <w:rsid w:val="07011852"/>
    <w:rsid w:val="0735B2A7"/>
    <w:rsid w:val="07537BF0"/>
    <w:rsid w:val="07853CE0"/>
    <w:rsid w:val="07C974F8"/>
    <w:rsid w:val="085467EC"/>
    <w:rsid w:val="091609EF"/>
    <w:rsid w:val="09934F82"/>
    <w:rsid w:val="0A09B18D"/>
    <w:rsid w:val="0ACAB3FF"/>
    <w:rsid w:val="0B1BC499"/>
    <w:rsid w:val="0B76C123"/>
    <w:rsid w:val="0BC3F292"/>
    <w:rsid w:val="0C11BC7C"/>
    <w:rsid w:val="0C4DAAB1"/>
    <w:rsid w:val="0CD726B9"/>
    <w:rsid w:val="0CE2AFF3"/>
    <w:rsid w:val="0CEC5712"/>
    <w:rsid w:val="0D67CC8A"/>
    <w:rsid w:val="0D939247"/>
    <w:rsid w:val="0DC49F5B"/>
    <w:rsid w:val="0E248C3D"/>
    <w:rsid w:val="0E2506FA"/>
    <w:rsid w:val="0E790B09"/>
    <w:rsid w:val="0E84C50B"/>
    <w:rsid w:val="0F854B73"/>
    <w:rsid w:val="0FE50D13"/>
    <w:rsid w:val="1116332A"/>
    <w:rsid w:val="129B42B0"/>
    <w:rsid w:val="135A8F41"/>
    <w:rsid w:val="13A792B2"/>
    <w:rsid w:val="14E28801"/>
    <w:rsid w:val="14EB402B"/>
    <w:rsid w:val="14F3C006"/>
    <w:rsid w:val="14FF14AF"/>
    <w:rsid w:val="15A7D795"/>
    <w:rsid w:val="1617FBC8"/>
    <w:rsid w:val="164B60CD"/>
    <w:rsid w:val="1681FE81"/>
    <w:rsid w:val="17FDBB05"/>
    <w:rsid w:val="1807ADEA"/>
    <w:rsid w:val="187DA6F2"/>
    <w:rsid w:val="18C763FE"/>
    <w:rsid w:val="19EBE970"/>
    <w:rsid w:val="1A0FE0D3"/>
    <w:rsid w:val="1C136C4C"/>
    <w:rsid w:val="1E29425F"/>
    <w:rsid w:val="1ED91D35"/>
    <w:rsid w:val="1F3FD5C5"/>
    <w:rsid w:val="1F8F246B"/>
    <w:rsid w:val="2028E0C7"/>
    <w:rsid w:val="202A4EC1"/>
    <w:rsid w:val="20C50231"/>
    <w:rsid w:val="20D21E15"/>
    <w:rsid w:val="20DCA58B"/>
    <w:rsid w:val="21A980F5"/>
    <w:rsid w:val="227226FE"/>
    <w:rsid w:val="22B13D92"/>
    <w:rsid w:val="22B396A8"/>
    <w:rsid w:val="22B5515E"/>
    <w:rsid w:val="2371BC60"/>
    <w:rsid w:val="2401E41D"/>
    <w:rsid w:val="24CE6903"/>
    <w:rsid w:val="24E106AF"/>
    <w:rsid w:val="24FC51EA"/>
    <w:rsid w:val="253496F0"/>
    <w:rsid w:val="27AEA5B9"/>
    <w:rsid w:val="281EB7C4"/>
    <w:rsid w:val="28AA42F9"/>
    <w:rsid w:val="28F87891"/>
    <w:rsid w:val="29471AC2"/>
    <w:rsid w:val="29BAF980"/>
    <w:rsid w:val="2A1877DA"/>
    <w:rsid w:val="2A1F2D53"/>
    <w:rsid w:val="2A3C61E7"/>
    <w:rsid w:val="2BF3CDA5"/>
    <w:rsid w:val="2CDEC703"/>
    <w:rsid w:val="2DF897D0"/>
    <w:rsid w:val="2E7A9764"/>
    <w:rsid w:val="2EA50D59"/>
    <w:rsid w:val="2EA89C98"/>
    <w:rsid w:val="2EBC5C8D"/>
    <w:rsid w:val="2F227648"/>
    <w:rsid w:val="2FDEF89A"/>
    <w:rsid w:val="2FE33940"/>
    <w:rsid w:val="30A1DC07"/>
    <w:rsid w:val="30C21F43"/>
    <w:rsid w:val="31199F27"/>
    <w:rsid w:val="31E2C278"/>
    <w:rsid w:val="32012B99"/>
    <w:rsid w:val="325DEFA4"/>
    <w:rsid w:val="33419FB9"/>
    <w:rsid w:val="3389AD4E"/>
    <w:rsid w:val="33E85234"/>
    <w:rsid w:val="33F16E74"/>
    <w:rsid w:val="344D74BC"/>
    <w:rsid w:val="351275B4"/>
    <w:rsid w:val="367BE1D9"/>
    <w:rsid w:val="37B2633F"/>
    <w:rsid w:val="385203FC"/>
    <w:rsid w:val="396964D7"/>
    <w:rsid w:val="3A1D5BD3"/>
    <w:rsid w:val="3A3E238D"/>
    <w:rsid w:val="3B235224"/>
    <w:rsid w:val="3B89A4BE"/>
    <w:rsid w:val="3B8AD1EA"/>
    <w:rsid w:val="3BF044EF"/>
    <w:rsid w:val="3C1DA051"/>
    <w:rsid w:val="3C5E1062"/>
    <w:rsid w:val="3C659C18"/>
    <w:rsid w:val="3D614F98"/>
    <w:rsid w:val="3D691276"/>
    <w:rsid w:val="3D6BF4C5"/>
    <w:rsid w:val="3DBF4ED4"/>
    <w:rsid w:val="3EB8EF96"/>
    <w:rsid w:val="3F3F671F"/>
    <w:rsid w:val="3F4C5930"/>
    <w:rsid w:val="3FF91509"/>
    <w:rsid w:val="40347915"/>
    <w:rsid w:val="4055285B"/>
    <w:rsid w:val="40D7DC28"/>
    <w:rsid w:val="410FD943"/>
    <w:rsid w:val="412FC2F1"/>
    <w:rsid w:val="4163D257"/>
    <w:rsid w:val="417F2D37"/>
    <w:rsid w:val="419115D4"/>
    <w:rsid w:val="42A2F686"/>
    <w:rsid w:val="42DF34E0"/>
    <w:rsid w:val="43456E1D"/>
    <w:rsid w:val="4353CD89"/>
    <w:rsid w:val="4417D155"/>
    <w:rsid w:val="45BC32F2"/>
    <w:rsid w:val="46FB08F9"/>
    <w:rsid w:val="4762B265"/>
    <w:rsid w:val="47A6F1FB"/>
    <w:rsid w:val="480A4342"/>
    <w:rsid w:val="489CCD62"/>
    <w:rsid w:val="491FD8C6"/>
    <w:rsid w:val="4942C25C"/>
    <w:rsid w:val="4995D6C6"/>
    <w:rsid w:val="49A13C38"/>
    <w:rsid w:val="49C30F0D"/>
    <w:rsid w:val="49E76A1E"/>
    <w:rsid w:val="4A769940"/>
    <w:rsid w:val="4A7AC4B6"/>
    <w:rsid w:val="4AA438D2"/>
    <w:rsid w:val="4AAE086B"/>
    <w:rsid w:val="4AD6A537"/>
    <w:rsid w:val="4BA937CB"/>
    <w:rsid w:val="4BC8DABD"/>
    <w:rsid w:val="4BE39087"/>
    <w:rsid w:val="4C06CB7F"/>
    <w:rsid w:val="4C4E9FDD"/>
    <w:rsid w:val="4C727598"/>
    <w:rsid w:val="4C933A97"/>
    <w:rsid w:val="4D346E56"/>
    <w:rsid w:val="4D483DF7"/>
    <w:rsid w:val="4D5862D3"/>
    <w:rsid w:val="4E1B01F8"/>
    <w:rsid w:val="4ECB20AA"/>
    <w:rsid w:val="4F087886"/>
    <w:rsid w:val="4F3D8817"/>
    <w:rsid w:val="4F60465A"/>
    <w:rsid w:val="4FB203E0"/>
    <w:rsid w:val="501F5BAE"/>
    <w:rsid w:val="50482B4B"/>
    <w:rsid w:val="514027E1"/>
    <w:rsid w:val="5145E6BB"/>
    <w:rsid w:val="51EEF829"/>
    <w:rsid w:val="5211264C"/>
    <w:rsid w:val="5342E5A2"/>
    <w:rsid w:val="53E5080E"/>
    <w:rsid w:val="54087E9F"/>
    <w:rsid w:val="549DC947"/>
    <w:rsid w:val="5539D8F5"/>
    <w:rsid w:val="555CEE8A"/>
    <w:rsid w:val="559AB2BD"/>
    <w:rsid w:val="56670F8B"/>
    <w:rsid w:val="57A6BE45"/>
    <w:rsid w:val="57BD15C5"/>
    <w:rsid w:val="5814945C"/>
    <w:rsid w:val="58F81B55"/>
    <w:rsid w:val="58F8DA2F"/>
    <w:rsid w:val="591B176C"/>
    <w:rsid w:val="591DFDB5"/>
    <w:rsid w:val="5958E626"/>
    <w:rsid w:val="5962C8B8"/>
    <w:rsid w:val="596AB8B8"/>
    <w:rsid w:val="59A5C084"/>
    <w:rsid w:val="59BEE715"/>
    <w:rsid w:val="5A32875E"/>
    <w:rsid w:val="5A809BFC"/>
    <w:rsid w:val="5B114AA9"/>
    <w:rsid w:val="5B77D139"/>
    <w:rsid w:val="5BFA3720"/>
    <w:rsid w:val="5C307AF1"/>
    <w:rsid w:val="5C9086E8"/>
    <w:rsid w:val="5CC48797"/>
    <w:rsid w:val="5DE3529C"/>
    <w:rsid w:val="5E03BA7D"/>
    <w:rsid w:val="5E7931A7"/>
    <w:rsid w:val="5E941410"/>
    <w:rsid w:val="5E9EF862"/>
    <w:rsid w:val="5F36F80A"/>
    <w:rsid w:val="5F865DEB"/>
    <w:rsid w:val="5FBAABF7"/>
    <w:rsid w:val="5FCC18D5"/>
    <w:rsid w:val="5FFC2859"/>
    <w:rsid w:val="60941E2C"/>
    <w:rsid w:val="60BC32C4"/>
    <w:rsid w:val="612CF807"/>
    <w:rsid w:val="613B5B3F"/>
    <w:rsid w:val="617487B6"/>
    <w:rsid w:val="61A9F7F2"/>
    <w:rsid w:val="623B122C"/>
    <w:rsid w:val="62772222"/>
    <w:rsid w:val="628546AB"/>
    <w:rsid w:val="635F8E37"/>
    <w:rsid w:val="63E8888D"/>
    <w:rsid w:val="64B1EA8F"/>
    <w:rsid w:val="65000530"/>
    <w:rsid w:val="6535CA56"/>
    <w:rsid w:val="6554734F"/>
    <w:rsid w:val="65763363"/>
    <w:rsid w:val="66E36077"/>
    <w:rsid w:val="6722C928"/>
    <w:rsid w:val="672C440E"/>
    <w:rsid w:val="67E1441C"/>
    <w:rsid w:val="6803746A"/>
    <w:rsid w:val="686360E8"/>
    <w:rsid w:val="68C6AAAD"/>
    <w:rsid w:val="68EC35B4"/>
    <w:rsid w:val="69103417"/>
    <w:rsid w:val="695C2425"/>
    <w:rsid w:val="696F09F0"/>
    <w:rsid w:val="69CDBAAC"/>
    <w:rsid w:val="6AF71A5C"/>
    <w:rsid w:val="6B0ADA51"/>
    <w:rsid w:val="6B182E98"/>
    <w:rsid w:val="6B2F58F9"/>
    <w:rsid w:val="6B6485E7"/>
    <w:rsid w:val="6B65042B"/>
    <w:rsid w:val="6B98B8B7"/>
    <w:rsid w:val="6BC86B7B"/>
    <w:rsid w:val="6BCAE12C"/>
    <w:rsid w:val="6BE5CA0C"/>
    <w:rsid w:val="6CA6AAB2"/>
    <w:rsid w:val="6CE2A8F0"/>
    <w:rsid w:val="6D2BAD1F"/>
    <w:rsid w:val="6D3F35B3"/>
    <w:rsid w:val="6D718538"/>
    <w:rsid w:val="6DDF1699"/>
    <w:rsid w:val="6E0B9527"/>
    <w:rsid w:val="6F0F52FA"/>
    <w:rsid w:val="6F7CD5F2"/>
    <w:rsid w:val="6F9DEE8E"/>
    <w:rsid w:val="6FA54FE0"/>
    <w:rsid w:val="6FDE4B74"/>
    <w:rsid w:val="6FDF9094"/>
    <w:rsid w:val="6FEC8840"/>
    <w:rsid w:val="707D9116"/>
    <w:rsid w:val="70B3A68E"/>
    <w:rsid w:val="7106CC56"/>
    <w:rsid w:val="718E6965"/>
    <w:rsid w:val="71EDB548"/>
    <w:rsid w:val="72CEB5BB"/>
    <w:rsid w:val="7333C6B3"/>
    <w:rsid w:val="73AB79E3"/>
    <w:rsid w:val="73D2405E"/>
    <w:rsid w:val="74223835"/>
    <w:rsid w:val="743CE58F"/>
    <w:rsid w:val="743D612A"/>
    <w:rsid w:val="7478C103"/>
    <w:rsid w:val="74B1BC97"/>
    <w:rsid w:val="7552BB2D"/>
    <w:rsid w:val="7566E22E"/>
    <w:rsid w:val="75B99CBB"/>
    <w:rsid w:val="764D8CF8"/>
    <w:rsid w:val="766B52D5"/>
    <w:rsid w:val="77A9ABB5"/>
    <w:rsid w:val="77E95D59"/>
    <w:rsid w:val="781C06EE"/>
    <w:rsid w:val="79DB2F6A"/>
    <w:rsid w:val="7A10561F"/>
    <w:rsid w:val="7A430832"/>
    <w:rsid w:val="7A9D6F55"/>
    <w:rsid w:val="7B577D3E"/>
    <w:rsid w:val="7BC93475"/>
    <w:rsid w:val="7C134166"/>
    <w:rsid w:val="7C9DBDAA"/>
    <w:rsid w:val="7CB91880"/>
    <w:rsid w:val="7D8AECA1"/>
    <w:rsid w:val="7DDCA062"/>
    <w:rsid w:val="7E96728F"/>
    <w:rsid w:val="7EA4A546"/>
    <w:rsid w:val="7F5D17F0"/>
    <w:rsid w:val="7FFC6E8A"/>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FAD6"/>
  <w15:docId w15:val="{9CFC2372-59DA-451D-9589-EA282052B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8C7AF6"/>
    <w:pPr>
      <w:spacing w:after="0" w:line="240" w:lineRule="auto"/>
      <w:jc w:val="center"/>
    </w:pPr>
    <w:rPr>
      <w:rFonts w:ascii="Times New Roman" w:eastAsia="Times New Roman" w:hAnsi="Times New Roman" w:cs="Times New Roman"/>
      <w:color w:val="000000" w:themeColor="text1"/>
      <w:szCs w:val="24"/>
      <w:lang w:val="en-US"/>
    </w:rPr>
  </w:style>
  <w:style w:type="paragraph" w:styleId="Antrat1">
    <w:name w:val="heading 1"/>
    <w:basedOn w:val="Pavadinimas"/>
    <w:next w:val="prastasis"/>
    <w:link w:val="Antrat1Diagrama"/>
    <w:uiPriority w:val="99"/>
    <w:qFormat/>
    <w:rsid w:val="00312224"/>
    <w:pPr>
      <w:keepNext/>
      <w:numPr>
        <w:numId w:val="1"/>
      </w:numPr>
      <w:suppressAutoHyphens/>
      <w:spacing w:before="240" w:after="120" w:line="276" w:lineRule="auto"/>
      <w:ind w:left="0" w:firstLine="0"/>
      <w:outlineLvl w:val="0"/>
    </w:pPr>
    <w:rPr>
      <w:rFonts w:ascii="Times New Roman" w:hAnsi="Times New Roman"/>
      <w:b/>
      <w:bCs/>
      <w:sz w:val="28"/>
      <w:lang w:val="lt-LT" w:eastAsia="ar-SA"/>
    </w:rPr>
  </w:style>
  <w:style w:type="paragraph" w:styleId="Antrat2">
    <w:name w:val="heading 2"/>
    <w:basedOn w:val="prastasis"/>
    <w:link w:val="Antrat2Diagrama"/>
    <w:uiPriority w:val="9"/>
    <w:unhideWhenUsed/>
    <w:qFormat/>
    <w:rsid w:val="008C7AF6"/>
    <w:pPr>
      <w:keepNext/>
      <w:keepLines/>
      <w:spacing w:before="240" w:after="120" w:line="276" w:lineRule="auto"/>
      <w:jc w:val="left"/>
      <w:outlineLvl w:val="1"/>
    </w:pPr>
    <w:rPr>
      <w:rFonts w:eastAsiaTheme="majorEastAsia" w:cstheme="majorBidi"/>
      <w:b/>
      <w:sz w:val="26"/>
      <w:szCs w:val="26"/>
    </w:rPr>
  </w:style>
  <w:style w:type="paragraph" w:styleId="Antrat3">
    <w:name w:val="heading 3"/>
    <w:basedOn w:val="prastasis"/>
    <w:next w:val="prastasis"/>
    <w:link w:val="Antrat3Diagrama"/>
    <w:uiPriority w:val="9"/>
    <w:unhideWhenUsed/>
    <w:qFormat/>
    <w:rsid w:val="008C7AF6"/>
    <w:pPr>
      <w:keepNext/>
      <w:keepLines/>
      <w:spacing w:before="240" w:after="120" w:line="276" w:lineRule="auto"/>
      <w:jc w:val="left"/>
      <w:outlineLvl w:val="2"/>
    </w:pPr>
    <w:rPr>
      <w:rFonts w:eastAsiaTheme="majorEastAsia" w:cstheme="majorBidi"/>
    </w:rPr>
  </w:style>
  <w:style w:type="character" w:default="1" w:styleId="Numatytasispastraiposriftas">
    <w:name w:val="Default Paragraph Font"/>
    <w:uiPriority w:val="1"/>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basedOn w:val="Numatytasispastraiposriftas"/>
    <w:link w:val="Antrat1"/>
    <w:uiPriority w:val="99"/>
    <w:rsid w:val="00312224"/>
    <w:rPr>
      <w:rFonts w:ascii="Times New Roman" w:eastAsiaTheme="majorEastAsia" w:hAnsi="Times New Roman" w:cstheme="majorBidi"/>
      <w:b/>
      <w:bCs/>
      <w:color w:val="000000" w:themeColor="text1"/>
      <w:spacing w:val="-10"/>
      <w:kern w:val="28"/>
      <w:sz w:val="28"/>
      <w:szCs w:val="56"/>
      <w:lang w:eastAsia="ar-SA"/>
    </w:rPr>
  </w:style>
  <w:style w:type="character" w:styleId="Hipersaitas">
    <w:name w:val="Hyperlink"/>
    <w:uiPriority w:val="99"/>
    <w:unhideWhenUsed/>
    <w:rsid w:val="00E328C4"/>
    <w:rPr>
      <w:rFonts w:ascii="Times New Roman" w:hAnsi="Times New Roman" w:cs="Times New Roman" w:hint="default"/>
      <w:strike w:val="0"/>
      <w:dstrike w:val="0"/>
      <w:color w:val="0E6AE7"/>
      <w:u w:val="none"/>
      <w:effect w:val="none"/>
    </w:rPr>
  </w:style>
  <w:style w:type="character" w:styleId="Emfaz">
    <w:name w:val="Emphasis"/>
    <w:uiPriority w:val="99"/>
    <w:qFormat/>
    <w:rsid w:val="00E328C4"/>
    <w:rPr>
      <w:rFonts w:ascii="Times New Roman" w:hAnsi="Times New Roman" w:cs="Times New Roman" w:hint="default"/>
      <w:i/>
      <w:iCs/>
    </w:rPr>
  </w:style>
  <w:style w:type="character" w:styleId="Grietas">
    <w:name w:val="Strong"/>
    <w:uiPriority w:val="99"/>
    <w:qFormat/>
    <w:rsid w:val="00E328C4"/>
    <w:rPr>
      <w:rFonts w:ascii="Times New Roman" w:hAnsi="Times New Roman" w:cs="Times New Roman" w:hint="default"/>
      <w:b/>
      <w:bCs/>
    </w:rPr>
  </w:style>
  <w:style w:type="paragraph" w:styleId="Puslapioinaostekstas">
    <w:name w:val="footnote text"/>
    <w:basedOn w:val="prastasis"/>
    <w:link w:val="PuslapioinaostekstasDiagrama"/>
    <w:uiPriority w:val="99"/>
    <w:semiHidden/>
    <w:unhideWhenUsed/>
    <w:rsid w:val="00E328C4"/>
    <w:pPr>
      <w:suppressAutoHyphens/>
    </w:pPr>
    <w:rPr>
      <w:sz w:val="20"/>
      <w:szCs w:val="20"/>
      <w:lang w:eastAsia="ar-SA"/>
    </w:rPr>
  </w:style>
  <w:style w:type="character" w:customStyle="1" w:styleId="PuslapioinaostekstasDiagrama">
    <w:name w:val="Puslapio išnašos tekstas Diagrama"/>
    <w:basedOn w:val="Numatytasispastraiposriftas"/>
    <w:link w:val="Puslapioinaostekstas"/>
    <w:uiPriority w:val="99"/>
    <w:semiHidden/>
    <w:rsid w:val="00E328C4"/>
    <w:rPr>
      <w:rFonts w:ascii="Times New Roman" w:eastAsia="Times New Roman" w:hAnsi="Times New Roman" w:cs="Times New Roman"/>
      <w:sz w:val="20"/>
      <w:szCs w:val="20"/>
      <w:lang w:val="en-US" w:eastAsia="ar-SA"/>
    </w:rPr>
  </w:style>
  <w:style w:type="paragraph" w:styleId="Sraopastraipa">
    <w:name w:val="List Paragraph"/>
    <w:basedOn w:val="prastasis"/>
    <w:uiPriority w:val="99"/>
    <w:qFormat/>
    <w:rsid w:val="00E328C4"/>
    <w:pPr>
      <w:ind w:left="720"/>
      <w:contextualSpacing/>
    </w:pPr>
  </w:style>
  <w:style w:type="paragraph" w:customStyle="1" w:styleId="Default">
    <w:name w:val="Default"/>
    <w:uiPriority w:val="99"/>
    <w:rsid w:val="00E328C4"/>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Puslapioinaosnuoroda">
    <w:name w:val="footnote reference"/>
    <w:uiPriority w:val="99"/>
    <w:semiHidden/>
    <w:unhideWhenUsed/>
    <w:rsid w:val="00E328C4"/>
    <w:rPr>
      <w:rFonts w:ascii="Times New Roman" w:hAnsi="Times New Roman" w:cs="Times New Roman" w:hint="default"/>
      <w:vertAlign w:val="superscript"/>
    </w:rPr>
  </w:style>
  <w:style w:type="character" w:customStyle="1" w:styleId="FootnoteCharacters">
    <w:name w:val="Footnote Characters"/>
    <w:uiPriority w:val="99"/>
    <w:rsid w:val="00E328C4"/>
    <w:rPr>
      <w:vertAlign w:val="superscript"/>
    </w:rPr>
  </w:style>
  <w:style w:type="character" w:customStyle="1" w:styleId="FontStyle14">
    <w:name w:val="Font Style14"/>
    <w:uiPriority w:val="99"/>
    <w:rsid w:val="00E328C4"/>
    <w:rPr>
      <w:rFonts w:ascii="Times New Roman" w:hAnsi="Times New Roman" w:cs="Times New Roman" w:hint="default"/>
      <w:sz w:val="18"/>
      <w:szCs w:val="18"/>
    </w:rPr>
  </w:style>
  <w:style w:type="paragraph" w:styleId="Debesliotekstas">
    <w:name w:val="Balloon Text"/>
    <w:basedOn w:val="prastasis"/>
    <w:link w:val="DebesliotekstasDiagrama"/>
    <w:uiPriority w:val="99"/>
    <w:semiHidden/>
    <w:unhideWhenUsed/>
    <w:rsid w:val="00E328C4"/>
    <w:rPr>
      <w:rFonts w:ascii="Tahoma" w:hAnsi="Tahoma" w:cs="Tahoma"/>
      <w:sz w:val="16"/>
      <w:szCs w:val="16"/>
    </w:rPr>
  </w:style>
  <w:style w:type="character" w:customStyle="1" w:styleId="DebesliotekstasDiagrama">
    <w:name w:val="Debesėlio tekstas Diagrama"/>
    <w:basedOn w:val="Numatytasispastraiposriftas"/>
    <w:link w:val="Debesliotekstas"/>
    <w:uiPriority w:val="99"/>
    <w:semiHidden/>
    <w:rsid w:val="00E328C4"/>
    <w:rPr>
      <w:rFonts w:ascii="Tahoma" w:eastAsia="Times New Roman" w:hAnsi="Tahoma" w:cs="Tahoma"/>
      <w:sz w:val="16"/>
      <w:szCs w:val="16"/>
      <w:lang w:val="en-US"/>
    </w:rPr>
  </w:style>
  <w:style w:type="character" w:styleId="Komentaronuoroda">
    <w:name w:val="annotation reference"/>
    <w:basedOn w:val="Numatytasispastraiposriftas"/>
    <w:uiPriority w:val="99"/>
    <w:semiHidden/>
    <w:unhideWhenUsed/>
    <w:rsid w:val="00C5097A"/>
    <w:rPr>
      <w:sz w:val="16"/>
      <w:szCs w:val="16"/>
    </w:rPr>
  </w:style>
  <w:style w:type="paragraph" w:styleId="Komentarotekstas">
    <w:name w:val="annotation text"/>
    <w:basedOn w:val="prastasis"/>
    <w:link w:val="KomentarotekstasDiagrama"/>
    <w:uiPriority w:val="99"/>
    <w:unhideWhenUsed/>
    <w:rsid w:val="00C5097A"/>
    <w:rPr>
      <w:sz w:val="20"/>
      <w:szCs w:val="20"/>
    </w:rPr>
  </w:style>
  <w:style w:type="character" w:customStyle="1" w:styleId="KomentarotekstasDiagrama">
    <w:name w:val="Komentaro tekstas Diagrama"/>
    <w:basedOn w:val="Numatytasispastraiposriftas"/>
    <w:link w:val="Komentarotekstas"/>
    <w:uiPriority w:val="99"/>
    <w:rsid w:val="00C5097A"/>
    <w:rPr>
      <w:rFonts w:ascii="Times New Roman" w:eastAsia="Times New Roman" w:hAnsi="Times New Roman" w:cs="Times New Roman"/>
      <w:sz w:val="20"/>
      <w:szCs w:val="20"/>
      <w:lang w:val="en-US"/>
    </w:rPr>
  </w:style>
  <w:style w:type="paragraph" w:styleId="Komentarotema">
    <w:name w:val="annotation subject"/>
    <w:basedOn w:val="Komentarotekstas"/>
    <w:next w:val="Komentarotekstas"/>
    <w:link w:val="KomentarotemaDiagrama"/>
    <w:uiPriority w:val="99"/>
    <w:semiHidden/>
    <w:unhideWhenUsed/>
    <w:rsid w:val="00C5097A"/>
    <w:rPr>
      <w:b/>
      <w:bCs/>
    </w:rPr>
  </w:style>
  <w:style w:type="character" w:customStyle="1" w:styleId="KomentarotemaDiagrama">
    <w:name w:val="Komentaro tema Diagrama"/>
    <w:basedOn w:val="KomentarotekstasDiagrama"/>
    <w:link w:val="Komentarotema"/>
    <w:uiPriority w:val="99"/>
    <w:semiHidden/>
    <w:rsid w:val="00C5097A"/>
    <w:rPr>
      <w:rFonts w:ascii="Times New Roman" w:eastAsia="Times New Roman" w:hAnsi="Times New Roman" w:cs="Times New Roman"/>
      <w:b/>
      <w:bCs/>
      <w:sz w:val="20"/>
      <w:szCs w:val="20"/>
      <w:lang w:val="en-US"/>
    </w:rPr>
  </w:style>
  <w:style w:type="paragraph" w:styleId="Pataisymai">
    <w:name w:val="Revision"/>
    <w:hidden/>
    <w:uiPriority w:val="99"/>
    <w:semiHidden/>
    <w:rsid w:val="00C5097A"/>
    <w:pPr>
      <w:spacing w:after="0" w:line="240" w:lineRule="auto"/>
    </w:pPr>
    <w:rPr>
      <w:rFonts w:ascii="Times New Roman" w:eastAsia="Times New Roman" w:hAnsi="Times New Roman" w:cs="Times New Roman"/>
      <w:sz w:val="24"/>
      <w:szCs w:val="24"/>
      <w:lang w:val="en-US"/>
    </w:rPr>
  </w:style>
  <w:style w:type="paragraph" w:styleId="Antrats">
    <w:name w:val="header"/>
    <w:basedOn w:val="prastasis"/>
    <w:link w:val="AntratsDiagrama"/>
    <w:uiPriority w:val="99"/>
    <w:unhideWhenUsed/>
    <w:rsid w:val="00A95838"/>
    <w:pPr>
      <w:tabs>
        <w:tab w:val="center" w:pos="4819"/>
        <w:tab w:val="right" w:pos="9638"/>
      </w:tabs>
    </w:pPr>
  </w:style>
  <w:style w:type="character" w:customStyle="1" w:styleId="AntratsDiagrama">
    <w:name w:val="Antraštės Diagrama"/>
    <w:basedOn w:val="Numatytasispastraiposriftas"/>
    <w:link w:val="Antrats"/>
    <w:uiPriority w:val="99"/>
    <w:rsid w:val="00A95838"/>
    <w:rPr>
      <w:rFonts w:ascii="Times New Roman" w:eastAsia="Times New Roman" w:hAnsi="Times New Roman" w:cs="Times New Roman"/>
      <w:sz w:val="24"/>
      <w:szCs w:val="24"/>
      <w:lang w:val="en-US"/>
    </w:rPr>
  </w:style>
  <w:style w:type="paragraph" w:styleId="Porat">
    <w:name w:val="footer"/>
    <w:basedOn w:val="prastasis"/>
    <w:link w:val="PoratDiagrama"/>
    <w:uiPriority w:val="99"/>
    <w:unhideWhenUsed/>
    <w:rsid w:val="00A95838"/>
    <w:pPr>
      <w:tabs>
        <w:tab w:val="center" w:pos="4819"/>
        <w:tab w:val="right" w:pos="9638"/>
      </w:tabs>
    </w:pPr>
  </w:style>
  <w:style w:type="character" w:customStyle="1" w:styleId="PoratDiagrama">
    <w:name w:val="Poraštė Diagrama"/>
    <w:basedOn w:val="Numatytasispastraiposriftas"/>
    <w:link w:val="Porat"/>
    <w:uiPriority w:val="99"/>
    <w:rsid w:val="00A95838"/>
    <w:rPr>
      <w:rFonts w:ascii="Times New Roman" w:eastAsia="Times New Roman" w:hAnsi="Times New Roman" w:cs="Times New Roman"/>
      <w:sz w:val="24"/>
      <w:szCs w:val="24"/>
      <w:lang w:val="en-US"/>
    </w:rPr>
  </w:style>
  <w:style w:type="paragraph" w:customStyle="1" w:styleId="RPAuthorsName">
    <w:name w:val="RP_Authors_Name"/>
    <w:basedOn w:val="prastasis"/>
    <w:link w:val="RPAuthorsNameChar"/>
    <w:qFormat/>
    <w:rsid w:val="008C7AF6"/>
    <w:pPr>
      <w:spacing w:line="276" w:lineRule="auto"/>
      <w:jc w:val="left"/>
    </w:pPr>
    <w:rPr>
      <w:b/>
      <w:i/>
      <w:szCs w:val="28"/>
      <w:lang w:val="en-GB" w:eastAsia="en-GB" w:bidi="en-GB"/>
    </w:rPr>
  </w:style>
  <w:style w:type="paragraph" w:customStyle="1" w:styleId="RPNameofInstitutions">
    <w:name w:val="RP_Name_of_Institution(s)"/>
    <w:basedOn w:val="prastasis"/>
    <w:link w:val="RPNameofInstitutionsChar"/>
    <w:qFormat/>
    <w:rsid w:val="008C7AF6"/>
    <w:pPr>
      <w:spacing w:line="276" w:lineRule="auto"/>
      <w:jc w:val="left"/>
    </w:pPr>
    <w:rPr>
      <w:lang w:val="en-GB" w:eastAsia="en-GB" w:bidi="en-GB"/>
    </w:rPr>
  </w:style>
  <w:style w:type="character" w:customStyle="1" w:styleId="RPAuthorsNameChar">
    <w:name w:val="RP_Authors_Name Char"/>
    <w:basedOn w:val="Numatytasispastraiposriftas"/>
    <w:link w:val="RPAuthorsName"/>
    <w:qFormat/>
    <w:rsid w:val="008C7AF6"/>
    <w:rPr>
      <w:rFonts w:ascii="Times New Roman" w:eastAsia="Times New Roman" w:hAnsi="Times New Roman" w:cs="Times New Roman"/>
      <w:b/>
      <w:i/>
      <w:color w:val="000000" w:themeColor="text1"/>
      <w:szCs w:val="28"/>
      <w:lang w:val="en-GB" w:eastAsia="en-GB" w:bidi="en-GB"/>
    </w:rPr>
  </w:style>
  <w:style w:type="character" w:customStyle="1" w:styleId="RPNameofInstitutionsChar">
    <w:name w:val="RP_Name_of_Institution(s) Char"/>
    <w:basedOn w:val="Numatytasispastraiposriftas"/>
    <w:link w:val="RPNameofInstitutions"/>
    <w:qFormat/>
    <w:rsid w:val="008C7AF6"/>
    <w:rPr>
      <w:rFonts w:ascii="Times New Roman" w:eastAsia="Times New Roman" w:hAnsi="Times New Roman" w:cs="Times New Roman"/>
      <w:color w:val="000000" w:themeColor="text1"/>
      <w:szCs w:val="24"/>
      <w:lang w:val="en-GB" w:eastAsia="en-GB" w:bidi="en-GB"/>
    </w:rPr>
  </w:style>
  <w:style w:type="paragraph" w:customStyle="1" w:styleId="RPKeywords">
    <w:name w:val="RP_Keywords"/>
    <w:basedOn w:val="prastasis"/>
    <w:link w:val="RPKeywordsChar"/>
    <w:qFormat/>
    <w:rsid w:val="008C7AF6"/>
    <w:pPr>
      <w:tabs>
        <w:tab w:val="left" w:pos="360"/>
        <w:tab w:val="left" w:pos="993"/>
      </w:tabs>
      <w:spacing w:before="120" w:line="276" w:lineRule="auto"/>
      <w:jc w:val="left"/>
    </w:pPr>
    <w:rPr>
      <w:iCs/>
      <w:sz w:val="20"/>
      <w:lang w:val="en-GB" w:eastAsia="en-GB" w:bidi="en-GB"/>
    </w:rPr>
  </w:style>
  <w:style w:type="character" w:customStyle="1" w:styleId="RPKeywordsChar">
    <w:name w:val="RP_Keywords Char"/>
    <w:basedOn w:val="Numatytasispastraiposriftas"/>
    <w:link w:val="RPKeywords"/>
    <w:qFormat/>
    <w:rsid w:val="008C7AF6"/>
    <w:rPr>
      <w:rFonts w:ascii="Times New Roman" w:eastAsia="Times New Roman" w:hAnsi="Times New Roman" w:cs="Times New Roman"/>
      <w:iCs/>
      <w:color w:val="000000" w:themeColor="text1"/>
      <w:sz w:val="20"/>
      <w:szCs w:val="24"/>
      <w:lang w:val="en-GB" w:eastAsia="en-GB" w:bidi="en-GB"/>
    </w:rPr>
  </w:style>
  <w:style w:type="character" w:customStyle="1" w:styleId="Antrat2Diagrama">
    <w:name w:val="Antraštė 2 Diagrama"/>
    <w:basedOn w:val="Numatytasispastraiposriftas"/>
    <w:link w:val="Antrat2"/>
    <w:uiPriority w:val="9"/>
    <w:rsid w:val="008C7AF6"/>
    <w:rPr>
      <w:rFonts w:ascii="Times New Roman" w:eastAsiaTheme="majorEastAsia" w:hAnsi="Times New Roman" w:cstheme="majorBidi"/>
      <w:b/>
      <w:color w:val="000000" w:themeColor="text1"/>
      <w:sz w:val="26"/>
      <w:szCs w:val="26"/>
      <w:lang w:val="en-US"/>
    </w:rPr>
  </w:style>
  <w:style w:type="character" w:customStyle="1" w:styleId="Antrat3Diagrama">
    <w:name w:val="Antraštė 3 Diagrama"/>
    <w:basedOn w:val="Numatytasispastraiposriftas"/>
    <w:link w:val="Antrat3"/>
    <w:uiPriority w:val="9"/>
    <w:rsid w:val="008C7AF6"/>
    <w:rPr>
      <w:rFonts w:ascii="Times New Roman" w:eastAsiaTheme="majorEastAsia" w:hAnsi="Times New Roman" w:cstheme="majorBidi"/>
      <w:color w:val="000000" w:themeColor="text1"/>
      <w:szCs w:val="24"/>
      <w:lang w:val="en-US"/>
    </w:rPr>
  </w:style>
  <w:style w:type="paragraph" w:styleId="Pagrindinistekstas">
    <w:name w:val="Body Text"/>
    <w:basedOn w:val="prastasis"/>
    <w:link w:val="PagrindinistekstasDiagrama"/>
    <w:uiPriority w:val="99"/>
    <w:rsid w:val="003C2E2A"/>
    <w:pPr>
      <w:tabs>
        <w:tab w:val="left" w:pos="426"/>
      </w:tabs>
      <w:spacing w:before="120" w:line="276" w:lineRule="auto"/>
      <w:jc w:val="both"/>
    </w:pPr>
    <w:rPr>
      <w:rFonts w:ascii="Times" w:hAnsi="Times" w:cs="Times"/>
      <w:szCs w:val="22"/>
      <w:lang w:val="en-GB" w:eastAsia="en-GB" w:bidi="en-GB"/>
    </w:rPr>
  </w:style>
  <w:style w:type="character" w:customStyle="1" w:styleId="PagrindinistekstasDiagrama">
    <w:name w:val="Pagrindinis tekstas Diagrama"/>
    <w:basedOn w:val="Numatytasispastraiposriftas"/>
    <w:link w:val="Pagrindinistekstas"/>
    <w:uiPriority w:val="99"/>
    <w:rsid w:val="003C2E2A"/>
    <w:rPr>
      <w:rFonts w:ascii="Times" w:eastAsia="Times New Roman" w:hAnsi="Times" w:cs="Times"/>
      <w:color w:val="000000" w:themeColor="text1"/>
      <w:lang w:val="en-GB" w:eastAsia="en-GB" w:bidi="en-GB"/>
    </w:rPr>
  </w:style>
  <w:style w:type="table" w:customStyle="1" w:styleId="Style2">
    <w:name w:val="Style2"/>
    <w:basedOn w:val="LentelKlasikin1"/>
    <w:uiPriority w:val="99"/>
    <w:rsid w:val="00B27846"/>
    <w:rPr>
      <w:rFonts w:ascii="Times New Roman" w:eastAsiaTheme="minorEastAsia" w:hAnsi="Times New Roman" w:cs="Times New Roman"/>
      <w:color w:val="000000" w:themeColor="text1"/>
      <w:sz w:val="20"/>
      <w:szCs w:val="20"/>
      <w:lang w:val="en-GB" w:eastAsia="lt-LT"/>
    </w:rP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customStyle="1" w:styleId="RPNormal">
    <w:name w:val="RP_Normal"/>
    <w:basedOn w:val="Pagrindinistekstas"/>
    <w:link w:val="RPNormalChar"/>
    <w:qFormat/>
    <w:rsid w:val="003A1541"/>
    <w:pPr>
      <w:tabs>
        <w:tab w:val="clear" w:pos="426"/>
      </w:tabs>
    </w:pPr>
    <w:rPr>
      <w:rFonts w:ascii="Times New Roman" w:hAnsi="Times New Roman" w:cs="Times New Roman"/>
      <w:sz w:val="24"/>
      <w:szCs w:val="24"/>
    </w:rPr>
  </w:style>
  <w:style w:type="character" w:customStyle="1" w:styleId="RPNormalChar">
    <w:name w:val="RP_Normal Char"/>
    <w:basedOn w:val="PagrindinistekstasDiagrama"/>
    <w:link w:val="RPNormal"/>
    <w:qFormat/>
    <w:rsid w:val="003A1541"/>
    <w:rPr>
      <w:rFonts w:ascii="Times New Roman" w:eastAsia="Times New Roman" w:hAnsi="Times New Roman" w:cs="Times New Roman"/>
      <w:color w:val="000000" w:themeColor="text1"/>
      <w:sz w:val="24"/>
      <w:szCs w:val="24"/>
      <w:lang w:val="en-GB" w:eastAsia="en-GB" w:bidi="en-GB"/>
    </w:rPr>
  </w:style>
  <w:style w:type="paragraph" w:customStyle="1" w:styleId="RPTablecaption">
    <w:name w:val="RP_Table_caption"/>
    <w:basedOn w:val="Antrat"/>
    <w:link w:val="RPTablecaptionChar"/>
    <w:qFormat/>
    <w:rsid w:val="005E5EB7"/>
    <w:pPr>
      <w:keepNext/>
      <w:spacing w:before="120" w:after="120"/>
    </w:pPr>
    <w:rPr>
      <w:rFonts w:ascii="Times" w:hAnsi="Times" w:cs="Times"/>
      <w:bCs/>
      <w:i w:val="0"/>
      <w:iCs w:val="0"/>
      <w:color w:val="000000" w:themeColor="text1"/>
      <w:sz w:val="22"/>
      <w:szCs w:val="20"/>
      <w:lang w:val="en-GB" w:eastAsia="en-GB" w:bidi="en-GB"/>
    </w:rPr>
  </w:style>
  <w:style w:type="character" w:customStyle="1" w:styleId="RPTablecaptionChar">
    <w:name w:val="RP_Table_caption Char"/>
    <w:basedOn w:val="Numatytasispastraiposriftas"/>
    <w:link w:val="RPTablecaption"/>
    <w:rsid w:val="005E5EB7"/>
    <w:rPr>
      <w:rFonts w:ascii="Times" w:eastAsia="Times New Roman" w:hAnsi="Times" w:cs="Times"/>
      <w:bCs/>
      <w:color w:val="000000" w:themeColor="text1"/>
      <w:szCs w:val="20"/>
      <w:lang w:val="en-GB" w:eastAsia="en-GB" w:bidi="en-GB"/>
    </w:rPr>
  </w:style>
  <w:style w:type="paragraph" w:customStyle="1" w:styleId="RPTable">
    <w:name w:val="RP_Table"/>
    <w:basedOn w:val="prastojitrauka"/>
    <w:link w:val="RPTableChar"/>
    <w:qFormat/>
    <w:rsid w:val="0031304C"/>
    <w:pPr>
      <w:spacing w:line="276" w:lineRule="auto"/>
      <w:ind w:left="0"/>
    </w:pPr>
    <w:rPr>
      <w:rFonts w:eastAsiaTheme="minorEastAsia"/>
      <w:sz w:val="20"/>
      <w:szCs w:val="22"/>
      <w:lang w:val="en-GB" w:eastAsia="en-GB" w:bidi="en-GB"/>
    </w:rPr>
  </w:style>
  <w:style w:type="character" w:customStyle="1" w:styleId="RPTableChar">
    <w:name w:val="RP_Table Char"/>
    <w:basedOn w:val="Numatytasispastraiposriftas"/>
    <w:link w:val="RPTable"/>
    <w:rsid w:val="0031304C"/>
    <w:rPr>
      <w:rFonts w:ascii="Times New Roman" w:eastAsiaTheme="minorEastAsia" w:hAnsi="Times New Roman" w:cs="Times New Roman"/>
      <w:sz w:val="20"/>
      <w:lang w:val="en-GB" w:eastAsia="en-GB" w:bidi="en-GB"/>
    </w:rPr>
  </w:style>
  <w:style w:type="paragraph" w:customStyle="1" w:styleId="RPAcknowledgmentsandreferences">
    <w:name w:val="RP_Acknowledgments_and_references"/>
    <w:basedOn w:val="RPNormal"/>
    <w:link w:val="RPAcknowledgmentsandreferencesChar"/>
    <w:qFormat/>
    <w:rsid w:val="008C7AF6"/>
    <w:pPr>
      <w:tabs>
        <w:tab w:val="left" w:pos="567"/>
      </w:tabs>
      <w:ind w:firstLine="284"/>
    </w:pPr>
    <w:rPr>
      <w:sz w:val="22"/>
    </w:rPr>
  </w:style>
  <w:style w:type="paragraph" w:customStyle="1" w:styleId="RPAcknowandReferenctitle">
    <w:name w:val="RP_Acknow_and_Referenc_title"/>
    <w:basedOn w:val="Antrat2"/>
    <w:next w:val="RPAcknowledgmentsandreferences"/>
    <w:link w:val="RPAcknowandReferenctitleChar"/>
    <w:qFormat/>
    <w:rsid w:val="0031304C"/>
    <w:pPr>
      <w:keepLines w:val="0"/>
      <w:ind w:left="1134"/>
    </w:pPr>
    <w:rPr>
      <w:rFonts w:eastAsia="Times New Roman" w:cs="Times New Roman"/>
      <w:b w:val="0"/>
      <w:bCs/>
      <w:lang w:val="en-GB" w:eastAsia="en-GB" w:bidi="en-GB"/>
    </w:rPr>
  </w:style>
  <w:style w:type="character" w:customStyle="1" w:styleId="RPAcknowledgmentsandreferencesChar">
    <w:name w:val="RP_Acknowledgments_and_references Char"/>
    <w:basedOn w:val="RPNormalChar"/>
    <w:link w:val="RPAcknowledgmentsandreferences"/>
    <w:qFormat/>
    <w:rsid w:val="008C7AF6"/>
    <w:rPr>
      <w:rFonts w:ascii="Times New Roman" w:eastAsia="Times New Roman" w:hAnsi="Times New Roman" w:cs="Times New Roman"/>
      <w:color w:val="000000" w:themeColor="text1"/>
      <w:sz w:val="24"/>
      <w:szCs w:val="24"/>
      <w:lang w:val="en-GB" w:eastAsia="en-GB" w:bidi="en-GB"/>
    </w:rPr>
  </w:style>
  <w:style w:type="character" w:customStyle="1" w:styleId="RPAcknowandReferenctitleChar">
    <w:name w:val="RP_Acknow_and_Referenc_title Char"/>
    <w:basedOn w:val="Antrat2Diagrama"/>
    <w:link w:val="RPAcknowandReferenctitle"/>
    <w:rsid w:val="0031304C"/>
    <w:rPr>
      <w:rFonts w:ascii="Times New Roman" w:eastAsia="Times New Roman" w:hAnsi="Times New Roman" w:cs="Times New Roman"/>
      <w:b w:val="0"/>
      <w:bCs/>
      <w:color w:val="365F91" w:themeColor="accent1" w:themeShade="BF"/>
      <w:sz w:val="26"/>
      <w:szCs w:val="26"/>
      <w:lang w:val="en-GB" w:eastAsia="en-GB" w:bidi="en-GB"/>
    </w:rPr>
  </w:style>
  <w:style w:type="table" w:styleId="LentelKlasikin1">
    <w:name w:val="Table Classic 1"/>
    <w:basedOn w:val="prastojilentel"/>
    <w:uiPriority w:val="99"/>
    <w:semiHidden/>
    <w:unhideWhenUsed/>
    <w:rsid w:val="0031304C"/>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ntrat">
    <w:name w:val="caption"/>
    <w:basedOn w:val="prastasis"/>
    <w:next w:val="prastasis"/>
    <w:uiPriority w:val="35"/>
    <w:semiHidden/>
    <w:unhideWhenUsed/>
    <w:qFormat/>
    <w:rsid w:val="0031304C"/>
    <w:pPr>
      <w:spacing w:after="200"/>
    </w:pPr>
    <w:rPr>
      <w:i/>
      <w:iCs/>
      <w:color w:val="1F497D" w:themeColor="text2"/>
      <w:sz w:val="18"/>
      <w:szCs w:val="18"/>
    </w:rPr>
  </w:style>
  <w:style w:type="paragraph" w:styleId="prastojitrauka">
    <w:name w:val="Normal Indent"/>
    <w:basedOn w:val="prastasis"/>
    <w:uiPriority w:val="99"/>
    <w:semiHidden/>
    <w:unhideWhenUsed/>
    <w:rsid w:val="0031304C"/>
    <w:pPr>
      <w:ind w:left="720"/>
    </w:pPr>
  </w:style>
  <w:style w:type="paragraph" w:styleId="Pavadinimas">
    <w:name w:val="Title"/>
    <w:basedOn w:val="prastasis"/>
    <w:next w:val="prastasis"/>
    <w:link w:val="PavadinimasDiagrama"/>
    <w:uiPriority w:val="10"/>
    <w:qFormat/>
    <w:rsid w:val="007250C2"/>
    <w:pPr>
      <w:contextualSpacing/>
    </w:pPr>
    <w:rPr>
      <w:rFonts w:asciiTheme="majorHAnsi" w:eastAsiaTheme="majorEastAsia" w:hAnsiTheme="majorHAnsi" w:cstheme="majorBidi"/>
      <w:spacing w:val="-10"/>
      <w:kern w:val="28"/>
      <w:sz w:val="56"/>
      <w:szCs w:val="56"/>
    </w:rPr>
  </w:style>
  <w:style w:type="character" w:customStyle="1" w:styleId="PavadinimasDiagrama">
    <w:name w:val="Pavadinimas Diagrama"/>
    <w:basedOn w:val="Numatytasispastraiposriftas"/>
    <w:link w:val="Pavadinimas"/>
    <w:uiPriority w:val="10"/>
    <w:rsid w:val="007250C2"/>
    <w:rPr>
      <w:rFonts w:asciiTheme="majorHAnsi" w:eastAsiaTheme="majorEastAsia" w:hAnsiTheme="majorHAnsi" w:cstheme="majorBidi"/>
      <w:spacing w:val="-10"/>
      <w:kern w:val="28"/>
      <w:sz w:val="56"/>
      <w:szCs w:val="56"/>
      <w:lang w:val="en-US"/>
    </w:rPr>
  </w:style>
  <w:style w:type="character" w:styleId="Perirtashipersaitas">
    <w:name w:val="FollowedHyperlink"/>
    <w:basedOn w:val="Numatytasispastraiposriftas"/>
    <w:uiPriority w:val="99"/>
    <w:semiHidden/>
    <w:unhideWhenUsed/>
    <w:rsid w:val="00D93BFE"/>
    <w:rPr>
      <w:color w:val="800080" w:themeColor="followedHyperlink"/>
      <w:u w:val="single"/>
    </w:rPr>
  </w:style>
  <w:style w:type="character" w:styleId="Neapdorotaspaminjimas">
    <w:name w:val="Unresolved Mention"/>
    <w:basedOn w:val="Numatytasispastraiposriftas"/>
    <w:uiPriority w:val="99"/>
    <w:semiHidden/>
    <w:unhideWhenUsed/>
    <w:rsid w:val="00AC489F"/>
    <w:rPr>
      <w:color w:val="605E5C"/>
      <w:shd w:val="clear" w:color="auto" w:fill="E1DFDD"/>
    </w:rPr>
  </w:style>
  <w:style w:type="paragraph" w:customStyle="1" w:styleId="text">
    <w:name w:val="text"/>
    <w:basedOn w:val="prastasis"/>
    <w:autoRedefine/>
    <w:rsid w:val="00153112"/>
    <w:pPr>
      <w:spacing w:before="120" w:after="120"/>
      <w:ind w:firstLine="284"/>
      <w:jc w:val="both"/>
    </w:pPr>
    <w:rPr>
      <w:b/>
      <w:bCs/>
      <w:color w:val="auto"/>
      <w:sz w:val="20"/>
      <w:szCs w:val="20"/>
      <w:lang w:val="lt-LT" w:eastAsia="lt-LT"/>
    </w:rPr>
  </w:style>
  <w:style w:type="table" w:styleId="Lentelstinklelis">
    <w:name w:val="Table Grid"/>
    <w:basedOn w:val="prastojilent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astasiniatinklio">
    <w:name w:val="Normal (Web)"/>
    <w:basedOn w:val="prastasis"/>
    <w:uiPriority w:val="99"/>
    <w:semiHidden/>
    <w:unhideWhenUsed/>
    <w:rsid w:val="00DA4A7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725749">
      <w:bodyDiv w:val="1"/>
      <w:marLeft w:val="0"/>
      <w:marRight w:val="0"/>
      <w:marTop w:val="0"/>
      <w:marBottom w:val="0"/>
      <w:divBdr>
        <w:top w:val="none" w:sz="0" w:space="0" w:color="auto"/>
        <w:left w:val="none" w:sz="0" w:space="0" w:color="auto"/>
        <w:bottom w:val="none" w:sz="0" w:space="0" w:color="auto"/>
        <w:right w:val="none" w:sz="0" w:space="0" w:color="auto"/>
      </w:divBdr>
    </w:div>
    <w:div w:id="208105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sage.cnpereading.com/doi/10.1177/10384162221100460" TargetMode="External"/><Relationship Id="rId18" Type="http://schemas.openxmlformats.org/officeDocument/2006/relationships/hyperlink" Target="https://ec.europa.eu/eurostat/web/products-eurostat-news/w/ddn-20250708-2"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link.springer.com/content/pdf/10.1007/s12134-023-01072-2.pdf" TargetMode="External"/><Relationship Id="rId7" Type="http://schemas.openxmlformats.org/officeDocument/2006/relationships/endnotes" Target="endnotes.xml"/><Relationship Id="rId12" Type="http://schemas.openxmlformats.org/officeDocument/2006/relationships/hyperlink" Target="https://journals.sagepub.com/doi/pdf/10.1177/10384162221100460" TargetMode="External"/><Relationship Id="rId17" Type="http://schemas.openxmlformats.org/officeDocument/2006/relationships/hyperlink" Target="https://www.tandfonline.com/doi/pdf/10.1080/09645292.2023.2213413"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link.springer.com/content/pdf/10.1007/s12134-023-01072-2.pdf" TargetMode="External"/><Relationship Id="rId20" Type="http://schemas.openxmlformats.org/officeDocument/2006/relationships/hyperlink" Target="https://link.springer.com/content/pdf/10.1007/s10639-022-11141-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ge.cnpereading.com/doi/10.1177/10384162221100460" TargetMode="External"/><Relationship Id="rId24" Type="http://schemas.openxmlformats.org/officeDocument/2006/relationships/hyperlink" Target="https://www.tandfonline.com/doi/pdf/10.1080/09645292.2023.2213413" TargetMode="External"/><Relationship Id="rId5" Type="http://schemas.openxmlformats.org/officeDocument/2006/relationships/webSettings" Target="webSettings.xml"/><Relationship Id="rId15" Type="http://schemas.openxmlformats.org/officeDocument/2006/relationships/hyperlink" Target="https://link.springer.com/content/pdf/10.1007/s12134-023-01072-2.pdf" TargetMode="External"/><Relationship Id="rId23" Type="http://schemas.openxmlformats.org/officeDocument/2006/relationships/hyperlink" Target="https://sage.cnpereading.com/doi/10.1177/10384162221100460" TargetMode="External"/><Relationship Id="rId28" Type="http://schemas.openxmlformats.org/officeDocument/2006/relationships/theme" Target="theme/theme1.xml"/><Relationship Id="rId10" Type="http://schemas.openxmlformats.org/officeDocument/2006/relationships/hyperlink" Target="https://journals.sagepub.com/doi/pdf/10.1177/10384162221100460" TargetMode="External"/><Relationship Id="rId19" Type="http://schemas.openxmlformats.org/officeDocument/2006/relationships/hyperlink" Target="https://ec.europa.eu/eurostat/web/products-eurostat-news/w/ddn-20250708-2" TargetMode="External"/><Relationship Id="rId4" Type="http://schemas.openxmlformats.org/officeDocument/2006/relationships/settings" Target="settings.xml"/><Relationship Id="rId9" Type="http://schemas.openxmlformats.org/officeDocument/2006/relationships/package" Target="embeddings/Microsoft_Visio_Drawing1111111111111111.vsdx"/><Relationship Id="rId14" Type="http://schemas.openxmlformats.org/officeDocument/2006/relationships/hyperlink" Target="https://link.springer.com/content/pdf/10.1007/s10639-022-11141-1.pdf" TargetMode="External"/><Relationship Id="rId22" Type="http://schemas.openxmlformats.org/officeDocument/2006/relationships/hyperlink" Target="https://journals.sagepub.com/doi/pdf/10.1177/1038416222110046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98A8-A516-4437-88DE-E51DA022D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1645</Words>
  <Characters>10252</Characters>
  <Application>Microsoft Office Word</Application>
  <DocSecurity>0</DocSecurity>
  <Lines>222</Lines>
  <Paragraphs>158</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vector>
  </TitlesOfParts>
  <Company>KAM</Company>
  <LinksUpToDate>false</LinksUpToDate>
  <CharactersWithSpaces>11739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RIST</dc:creator>
  <cp:lastModifiedBy>Tautvydas Bagdžius</cp:lastModifiedBy>
  <cp:revision>3</cp:revision>
  <cp:lastPrinted>2021-09-20T19:09:00Z</cp:lastPrinted>
  <dcterms:created xsi:type="dcterms:W3CDTF">2026-10-09T07:22:00Z</dcterms:created>
  <dcterms:modified xsi:type="dcterms:W3CDTF">2026-10-09T09:06:00Z</dcterms:modified>
</cp:coreProperties>
</file>