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A5AB" w14:textId="4461AB49" w:rsidR="00DC11AD" w:rsidRPr="006A0481" w:rsidRDefault="00F13C30" w:rsidP="00DC11AD">
      <w:pPr>
        <w:pStyle w:val="ab"/>
      </w:pPr>
      <w:r>
        <w:softHyphen/>
      </w:r>
      <w:r w:rsidR="00DC11AD">
        <w:tab/>
      </w:r>
      <w:r w:rsidR="00DC11AD" w:rsidRPr="006A0481">
        <w:t>Министерство образования и науки Российской Федерации</w:t>
      </w:r>
    </w:p>
    <w:p w14:paraId="53897107" w14:textId="77777777" w:rsidR="00DC11AD" w:rsidRPr="006A0481" w:rsidRDefault="00DC11AD" w:rsidP="00DC11AD">
      <w:pPr>
        <w:pStyle w:val="ab"/>
      </w:pPr>
      <w:r w:rsidRPr="006A0481">
        <w:t xml:space="preserve">Санкт-Петербургский </w:t>
      </w:r>
      <w:r>
        <w:t>П</w:t>
      </w:r>
      <w:r w:rsidRPr="006A0481">
        <w:t xml:space="preserve">олитехнический </w:t>
      </w:r>
      <w:r>
        <w:t>У</w:t>
      </w:r>
      <w:r w:rsidRPr="006A0481">
        <w:t>ниверситет</w:t>
      </w:r>
      <w:r w:rsidRPr="00FF6364">
        <w:t xml:space="preserve"> Петра Великого</w:t>
      </w:r>
    </w:p>
    <w:p w14:paraId="5AC20690" w14:textId="77777777" w:rsidR="00DC11AD" w:rsidRPr="006A0481" w:rsidRDefault="00DC11AD" w:rsidP="00DC11AD">
      <w:pPr>
        <w:pStyle w:val="ab"/>
      </w:pPr>
      <w:r w:rsidRPr="006A0481">
        <w:t>—</w:t>
      </w:r>
    </w:p>
    <w:p w14:paraId="6082A72A" w14:textId="77777777" w:rsidR="00DC11AD" w:rsidRPr="006A0481" w:rsidRDefault="00DC11AD" w:rsidP="00DC11AD">
      <w:pPr>
        <w:pStyle w:val="ab"/>
      </w:pPr>
      <w:r w:rsidRPr="006A0481">
        <w:t xml:space="preserve">Институт </w:t>
      </w:r>
      <w:r>
        <w:t>кибербезопасности и защиты информации</w:t>
      </w:r>
      <w:r w:rsidRPr="006A0481">
        <w:t xml:space="preserve"> </w:t>
      </w:r>
    </w:p>
    <w:p w14:paraId="0F53E2D5" w14:textId="77777777" w:rsidR="00DC11AD" w:rsidRDefault="00DC11AD" w:rsidP="00DC11AD">
      <w:pPr>
        <w:spacing w:line="240" w:lineRule="auto"/>
        <w:rPr>
          <w:rFonts w:eastAsia="Times New Roman" w:cs="Times New Roman"/>
          <w:b/>
        </w:rPr>
      </w:pPr>
    </w:p>
    <w:p w14:paraId="2031C06D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2FAFCE2B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068526C9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3D2D945B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7F57514C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53D6D53B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73BF25C0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0718377B" w14:textId="77777777" w:rsidR="00DC11AD" w:rsidRDefault="00DC11AD" w:rsidP="00DC11AD">
      <w:pPr>
        <w:spacing w:line="240" w:lineRule="auto"/>
        <w:rPr>
          <w:sz w:val="24"/>
          <w:szCs w:val="24"/>
        </w:rPr>
      </w:pPr>
    </w:p>
    <w:p w14:paraId="47151F8F" w14:textId="77777777" w:rsidR="00DC11AD" w:rsidRPr="00B57B60" w:rsidRDefault="00DC11AD" w:rsidP="00DC11AD">
      <w:pPr>
        <w:spacing w:line="240" w:lineRule="auto"/>
        <w:rPr>
          <w:sz w:val="24"/>
          <w:szCs w:val="24"/>
        </w:rPr>
      </w:pPr>
    </w:p>
    <w:p w14:paraId="10687B6E" w14:textId="63AEDFD8" w:rsidR="00DC11AD" w:rsidRPr="00464240" w:rsidRDefault="00DC11AD" w:rsidP="00DC11AD">
      <w:pPr>
        <w:pStyle w:val="ad"/>
        <w:rPr>
          <w:caps/>
          <w:sz w:val="24"/>
          <w:szCs w:val="24"/>
          <w:lang w:val="ru-RU"/>
        </w:rPr>
      </w:pPr>
      <w:r w:rsidRPr="0044545D">
        <w:rPr>
          <w:lang w:val="ru-RU"/>
        </w:rPr>
        <w:t xml:space="preserve">ЛАБОРАТОРНАЯ </w:t>
      </w:r>
      <w:r w:rsidRPr="00DC11AD">
        <w:rPr>
          <w:lang w:val="ru-RU"/>
        </w:rPr>
        <w:t>РАБОТА</w:t>
      </w:r>
      <w:r w:rsidRPr="0044545D">
        <w:rPr>
          <w:lang w:val="ru-RU"/>
        </w:rPr>
        <w:t xml:space="preserve"> № </w:t>
      </w:r>
      <w:r w:rsidR="00464240" w:rsidRPr="00464240">
        <w:rPr>
          <w:lang w:val="ru-RU"/>
        </w:rPr>
        <w:t>1</w:t>
      </w:r>
    </w:p>
    <w:p w14:paraId="1353F392" w14:textId="77777777" w:rsidR="00DC11AD" w:rsidRDefault="00DC11AD" w:rsidP="00DC11AD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45280555" w14:textId="77777777" w:rsidR="009F4ED2" w:rsidRPr="009F4ED2" w:rsidRDefault="00DC11AD" w:rsidP="009F4ED2">
      <w:pPr>
        <w:ind w:firstLine="0"/>
        <w:jc w:val="center"/>
        <w:rPr>
          <w:bCs/>
        </w:rPr>
      </w:pPr>
      <w:bookmarkStart w:id="0" w:name="_Ref88668276"/>
      <w:r w:rsidRPr="00B52692">
        <w:t>«</w:t>
      </w:r>
      <w:r w:rsidR="009F4ED2" w:rsidRPr="009F4ED2">
        <w:rPr>
          <w:bCs/>
        </w:rPr>
        <w:t xml:space="preserve">Основы работы в среде </w:t>
      </w:r>
      <w:r w:rsidR="009F4ED2" w:rsidRPr="009F4ED2">
        <w:rPr>
          <w:bCs/>
          <w:lang w:val="en-US"/>
        </w:rPr>
        <w:t>Atmel</w:t>
      </w:r>
      <w:r w:rsidR="009F4ED2" w:rsidRPr="009F4ED2">
        <w:rPr>
          <w:bCs/>
        </w:rPr>
        <w:t xml:space="preserve"> </w:t>
      </w:r>
      <w:r w:rsidR="009F4ED2" w:rsidRPr="009F4ED2">
        <w:rPr>
          <w:bCs/>
          <w:lang w:val="en-US"/>
        </w:rPr>
        <w:t>Studio</w:t>
      </w:r>
      <w:r w:rsidR="009F4ED2" w:rsidRPr="009F4ED2">
        <w:rPr>
          <w:bCs/>
        </w:rPr>
        <w:t>.</w:t>
      </w:r>
    </w:p>
    <w:p w14:paraId="16B3DBE4" w14:textId="562DFEDF" w:rsidR="00DC11AD" w:rsidRPr="009F4ED2" w:rsidRDefault="009F4ED2" w:rsidP="009F4ED2">
      <w:pPr>
        <w:ind w:firstLine="0"/>
        <w:jc w:val="center"/>
        <w:rPr>
          <w:bCs/>
        </w:rPr>
      </w:pPr>
      <w:r w:rsidRPr="009F4ED2">
        <w:rPr>
          <w:bCs/>
        </w:rPr>
        <w:t>Архитектура и система команд микроконтроллера ATMega32</w:t>
      </w:r>
      <w:r w:rsidR="00DC11AD" w:rsidRPr="009F4ED2">
        <w:rPr>
          <w:bCs/>
        </w:rPr>
        <w:t>»</w:t>
      </w:r>
      <w:bookmarkEnd w:id="0"/>
    </w:p>
    <w:p w14:paraId="0D0787FB" w14:textId="0376DD6E" w:rsidR="00DC11AD" w:rsidRDefault="009F4ED2" w:rsidP="00DC11AD">
      <w:pPr>
        <w:pStyle w:val="a"/>
      </w:pPr>
      <w:r>
        <w:t>Вариант 6</w:t>
      </w:r>
    </w:p>
    <w:p w14:paraId="021979DD" w14:textId="77777777" w:rsidR="00CB505B" w:rsidRPr="006A0481" w:rsidRDefault="00CB505B" w:rsidP="00DC11AD">
      <w:pPr>
        <w:pStyle w:val="a"/>
      </w:pPr>
    </w:p>
    <w:p w14:paraId="74F86CF7" w14:textId="5B67A732" w:rsidR="00DC11AD" w:rsidRPr="00B52692" w:rsidRDefault="00DC11AD" w:rsidP="00DC11AD">
      <w:pPr>
        <w:pStyle w:val="a"/>
      </w:pPr>
      <w:r w:rsidRPr="00B52692">
        <w:t>по дисциплине «</w:t>
      </w:r>
      <w:r w:rsidR="003B207B">
        <w:t>Аппаратные средства вычислительной техники</w:t>
      </w:r>
      <w:r w:rsidRPr="00B52692">
        <w:t>»</w:t>
      </w:r>
    </w:p>
    <w:p w14:paraId="18CD4CB0" w14:textId="77777777" w:rsidR="00DC11AD" w:rsidRDefault="00DC11AD" w:rsidP="00DC11AD"/>
    <w:p w14:paraId="1703C2AC" w14:textId="77777777" w:rsidR="00DC11AD" w:rsidRDefault="00DC11AD" w:rsidP="00DC11AD"/>
    <w:p w14:paraId="065005F2" w14:textId="77777777" w:rsidR="00DC11AD" w:rsidRDefault="00DC11AD" w:rsidP="00DC11AD"/>
    <w:p w14:paraId="4700D700" w14:textId="1F7515D8" w:rsidR="00DC11AD" w:rsidRPr="00B57B60" w:rsidRDefault="00DC11AD" w:rsidP="00DC11AD">
      <w:pPr>
        <w:pStyle w:val="a9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644FCC9" w14:textId="5E0168F2" w:rsidR="00DC11AD" w:rsidRPr="00F13C30" w:rsidRDefault="00DC11AD" w:rsidP="00C63C9E">
      <w:pPr>
        <w:pStyle w:val="a9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F13C30">
        <w:rPr>
          <w:rFonts w:cs="Times New Roman"/>
        </w:rPr>
        <w:t>студент гр. 485100</w:t>
      </w:r>
      <w:r w:rsidR="00F13C30" w:rsidRPr="00F13C30">
        <w:rPr>
          <w:rFonts w:cs="Times New Roman"/>
        </w:rPr>
        <w:t>3</w:t>
      </w:r>
      <w:r w:rsidRPr="00F13C30">
        <w:rPr>
          <w:rFonts w:cs="Times New Roman"/>
        </w:rPr>
        <w:t>/1000</w:t>
      </w:r>
      <w:r w:rsidR="00F13C30" w:rsidRPr="00F13C30">
        <w:rPr>
          <w:rFonts w:cs="Times New Roman"/>
        </w:rPr>
        <w:t>2</w:t>
      </w:r>
      <w:r w:rsidRPr="00F13C30">
        <w:rPr>
          <w:rFonts w:cs="Times New Roman"/>
        </w:rPr>
        <w:tab/>
      </w:r>
      <w:r w:rsidR="00CE015F" w:rsidRPr="00F13C30">
        <w:rPr>
          <w:rFonts w:cs="Times New Roman"/>
        </w:rPr>
        <w:t xml:space="preserve">                                               </w:t>
      </w:r>
      <w:r w:rsidR="00F13C30">
        <w:rPr>
          <w:rFonts w:cs="Times New Roman"/>
        </w:rPr>
        <w:t>Тоцкий В.</w:t>
      </w:r>
    </w:p>
    <w:p w14:paraId="1FA26012" w14:textId="77777777" w:rsidR="00DC11AD" w:rsidRPr="00B57B60" w:rsidRDefault="00DC11AD" w:rsidP="00DC11AD">
      <w:pPr>
        <w:pStyle w:val="a9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34C5D18" w14:textId="77777777" w:rsidR="00DC11AD" w:rsidRDefault="00DC11AD" w:rsidP="00DC11AD">
      <w:pPr>
        <w:pStyle w:val="a9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139C314C" w14:textId="77777777" w:rsidR="00DC11AD" w:rsidRPr="00B57B60" w:rsidRDefault="00DC11AD" w:rsidP="00DC11AD">
      <w:pPr>
        <w:pStyle w:val="a9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6A1BE056" w14:textId="2102F919" w:rsidR="00DC11AD" w:rsidRPr="00B57B60" w:rsidRDefault="00DC11AD" w:rsidP="00DC11AD">
      <w:pPr>
        <w:pStyle w:val="a9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="00CE015F">
        <w:rPr>
          <w:rFonts w:cs="Times New Roman"/>
        </w:rPr>
        <w:t>Макаров</w:t>
      </w:r>
      <w:r>
        <w:rPr>
          <w:rFonts w:cs="Times New Roman"/>
        </w:rPr>
        <w:t xml:space="preserve"> </w:t>
      </w:r>
      <w:r w:rsidR="00CE015F">
        <w:rPr>
          <w:rFonts w:cs="Times New Roman"/>
        </w:rPr>
        <w:t>А</w:t>
      </w:r>
      <w:r>
        <w:rPr>
          <w:rFonts w:cs="Times New Roman"/>
        </w:rPr>
        <w:t xml:space="preserve">. </w:t>
      </w:r>
      <w:r w:rsidR="00CE015F">
        <w:rPr>
          <w:rFonts w:cs="Times New Roman"/>
        </w:rPr>
        <w:t>С</w:t>
      </w:r>
      <w:r>
        <w:rPr>
          <w:rFonts w:cs="Times New Roman"/>
        </w:rPr>
        <w:t>.</w:t>
      </w:r>
    </w:p>
    <w:p w14:paraId="4A7A3821" w14:textId="77777777" w:rsidR="00DC11AD" w:rsidRPr="00C53ADA" w:rsidRDefault="00DC11AD" w:rsidP="00DC11AD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4DC8319D" w14:textId="77777777" w:rsidR="00DC11AD" w:rsidRPr="00B57B60" w:rsidRDefault="00DC11AD" w:rsidP="00DC11AD">
      <w:pPr>
        <w:pStyle w:val="a9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142435E5" w14:textId="77777777" w:rsidR="00DC11AD" w:rsidRPr="006A0481" w:rsidRDefault="00DC11AD" w:rsidP="00DC11A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C344E35" w14:textId="77777777" w:rsidR="00DC11AD" w:rsidRDefault="00DC11AD" w:rsidP="00DC11A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DA9340E" w14:textId="77777777" w:rsidR="00DC11AD" w:rsidRDefault="00DC11AD" w:rsidP="00DC11A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B8C12F1" w14:textId="77777777" w:rsidR="00075A1E" w:rsidRDefault="00075A1E" w:rsidP="00DC11A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C71E9C2" w14:textId="77777777" w:rsidR="00075A1E" w:rsidRDefault="00075A1E" w:rsidP="00DC11A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F3EA6AC" w14:textId="77777777" w:rsidR="00DC11AD" w:rsidRDefault="00DC11AD" w:rsidP="00DC11A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588E45E" w14:textId="77777777" w:rsidR="00DC11AD" w:rsidRDefault="00DC11AD" w:rsidP="00434A75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4FADD3A6" w14:textId="77777777" w:rsidR="00DC11AD" w:rsidRDefault="00DC11AD" w:rsidP="00DC11AD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A9D578D" w14:textId="77777777" w:rsidR="00DC11AD" w:rsidRPr="006A0481" w:rsidRDefault="00DC11AD" w:rsidP="00DC11A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3C8431EC" w14:textId="47294207" w:rsidR="00DC11AD" w:rsidRPr="00394AD4" w:rsidRDefault="00DC11AD" w:rsidP="00DC11AD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>
        <w:rPr>
          <w:rFonts w:eastAsia="Times New Roman" w:cs="Times New Roman"/>
        </w:rPr>
        <w:t>02</w:t>
      </w:r>
      <w:r w:rsidR="00434A75">
        <w:rPr>
          <w:rFonts w:eastAsia="Times New Roman" w:cs="Times New Roman"/>
        </w:rPr>
        <w:t>3</w:t>
      </w:r>
    </w:p>
    <w:p w14:paraId="367BEF5F" w14:textId="01F1025F" w:rsidR="00DC11AD" w:rsidRDefault="00DC11AD" w:rsidP="00494173">
      <w:pPr>
        <w:pStyle w:val="1"/>
      </w:pPr>
      <w:r w:rsidRPr="00494173">
        <w:lastRenderedPageBreak/>
        <w:t>Ц</w:t>
      </w:r>
      <w:r w:rsidRPr="00D740EB">
        <w:t>ель работы</w:t>
      </w:r>
    </w:p>
    <w:p w14:paraId="15F49C81" w14:textId="38917700" w:rsidR="00394AD4" w:rsidRPr="00394AD4" w:rsidRDefault="00394AD4" w:rsidP="00394AD4">
      <w:pPr>
        <w:pStyle w:val="af0"/>
      </w:pPr>
      <w:r>
        <w:t xml:space="preserve">Изучение основ программирования микроконтроллеров семейства </w:t>
      </w:r>
      <w:proofErr w:type="spellStart"/>
      <w:r>
        <w:t>Atmel</w:t>
      </w:r>
      <w:proofErr w:type="spellEnd"/>
      <w:r>
        <w:t xml:space="preserve"> </w:t>
      </w:r>
      <w:proofErr w:type="spellStart"/>
      <w:r>
        <w:t>ATmega</w:t>
      </w:r>
      <w:proofErr w:type="spellEnd"/>
      <w:r>
        <w:t xml:space="preserve"> в среде разработки </w:t>
      </w:r>
      <w:proofErr w:type="spellStart"/>
      <w:r>
        <w:t>Atmel</w:t>
      </w:r>
      <w:proofErr w:type="spellEnd"/>
      <w:r>
        <w:t xml:space="preserve"> Studio. Знакомство с системой команд микроконтроллера ATmega32.</w:t>
      </w:r>
    </w:p>
    <w:p w14:paraId="6BA99FCB" w14:textId="190CD173" w:rsidR="00EC3CB5" w:rsidRDefault="00394AD4" w:rsidP="00EC3CB5">
      <w:pPr>
        <w:pStyle w:val="1"/>
      </w:pPr>
      <w:r>
        <w:t>Ход Работы</w:t>
      </w:r>
    </w:p>
    <w:p w14:paraId="1BCBE7DF" w14:textId="32F74E9C" w:rsidR="00303233" w:rsidRDefault="00AE01B0" w:rsidP="00AE01B0">
      <w:pPr>
        <w:pStyle w:val="af0"/>
      </w:pPr>
      <w:r>
        <w:t>В ходе выполнения работы был заменен фрагмент кода, выделанный зеленым на фрагмент из своего варианта.</w:t>
      </w:r>
    </w:p>
    <w:p w14:paraId="30F0B490" w14:textId="070E723A" w:rsidR="0072690F" w:rsidRDefault="0072690F" w:rsidP="008D7B44">
      <w:pPr>
        <w:pStyle w:val="af0"/>
      </w:pPr>
      <w:proofErr w:type="spellStart"/>
      <w:r w:rsidRPr="00821F64">
        <w:t>Atmel</w:t>
      </w:r>
      <w:proofErr w:type="spellEnd"/>
      <w:r w:rsidRPr="00821F64">
        <w:t xml:space="preserve"> Studio на языке ассемблера, </w:t>
      </w:r>
      <w:r>
        <w:t xml:space="preserve">был </w:t>
      </w:r>
      <w:r w:rsidRPr="00821F64">
        <w:t>разме</w:t>
      </w:r>
      <w:r>
        <w:t>щён</w:t>
      </w:r>
      <w:r w:rsidRPr="00821F64">
        <w:t xml:space="preserve"> исходный код из п.1 в файле проекта. Сформиров</w:t>
      </w:r>
      <w:r>
        <w:t>ан</w:t>
      </w:r>
      <w:r w:rsidRPr="00821F64">
        <w:t xml:space="preserve"> «.</w:t>
      </w:r>
      <w:proofErr w:type="spellStart"/>
      <w:r w:rsidRPr="00821F64">
        <w:t>lss</w:t>
      </w:r>
      <w:proofErr w:type="spellEnd"/>
      <w:r w:rsidRPr="00821F64">
        <w:t>»-файл и «.</w:t>
      </w:r>
      <w:proofErr w:type="spellStart"/>
      <w:r w:rsidRPr="00821F64">
        <w:t>hex</w:t>
      </w:r>
      <w:proofErr w:type="spellEnd"/>
      <w:r w:rsidRPr="00821F64">
        <w:t xml:space="preserve">»-файл. </w:t>
      </w:r>
      <w:r w:rsidR="005D796F">
        <w:t xml:space="preserve">В контроллер был записан </w:t>
      </w:r>
      <w:r w:rsidR="005D796F" w:rsidRPr="00821F64">
        <w:t>«.</w:t>
      </w:r>
      <w:proofErr w:type="spellStart"/>
      <w:r w:rsidR="005D796F" w:rsidRPr="00821F64">
        <w:t>hex</w:t>
      </w:r>
      <w:proofErr w:type="spellEnd"/>
      <w:r w:rsidR="005D796F" w:rsidRPr="00821F64">
        <w:t>»-файл</w:t>
      </w:r>
      <w:r w:rsidR="005D796F">
        <w:t xml:space="preserve"> с помощью программы </w:t>
      </w:r>
      <w:proofErr w:type="spellStart"/>
      <w:r w:rsidR="005D796F">
        <w:rPr>
          <w:lang w:val="en-US"/>
        </w:rPr>
        <w:t>AVRFlash</w:t>
      </w:r>
      <w:proofErr w:type="spellEnd"/>
      <w:r w:rsidR="005D796F" w:rsidRPr="008B290F">
        <w:t>.</w:t>
      </w:r>
      <w:r w:rsidR="005D796F" w:rsidRPr="005D796F">
        <w:t xml:space="preserve"> </w:t>
      </w:r>
    </w:p>
    <w:p w14:paraId="31EB00F2" w14:textId="77777777" w:rsidR="001F594C" w:rsidRDefault="001F594C" w:rsidP="001F594C">
      <w:pPr>
        <w:pStyle w:val="af9"/>
        <w:keepNext/>
      </w:pPr>
      <w:r>
        <w:rPr>
          <w:noProof/>
        </w:rPr>
        <w:drawing>
          <wp:inline distT="0" distB="0" distL="0" distR="0" wp14:anchorId="2704FEE1" wp14:editId="62229F31">
            <wp:extent cx="5387810" cy="1288577"/>
            <wp:effectExtent l="0" t="0" r="3810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627" cy="128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CE65" w14:textId="1259BE51" w:rsidR="001F594C" w:rsidRPr="001F594C" w:rsidRDefault="001F594C" w:rsidP="001F594C">
      <w:pPr>
        <w:pStyle w:val="afb"/>
      </w:pPr>
      <w:r>
        <w:t xml:space="preserve">Рисунок </w:t>
      </w:r>
      <w:fldSimple w:instr=" SEQ Рисунок \* ARABIC ">
        <w:r w:rsidR="0054143A">
          <w:rPr>
            <w:noProof/>
          </w:rPr>
          <w:t>1</w:t>
        </w:r>
      </w:fldSimple>
      <w:r>
        <w:rPr>
          <w:lang w:val="en-US"/>
        </w:rPr>
        <w:t xml:space="preserve"> – </w:t>
      </w:r>
      <w:r>
        <w:t xml:space="preserve">Формирование файлов. </w:t>
      </w:r>
    </w:p>
    <w:p w14:paraId="08E39D9F" w14:textId="77777777" w:rsidR="0072690F" w:rsidRDefault="0072690F" w:rsidP="00FD5353">
      <w:pPr>
        <w:pStyle w:val="af9"/>
      </w:pPr>
      <w:r>
        <w:rPr>
          <w:noProof/>
        </w:rPr>
        <w:drawing>
          <wp:inline distT="0" distB="0" distL="0" distR="0" wp14:anchorId="2817D69E" wp14:editId="752F13CE">
            <wp:extent cx="4247809" cy="2481695"/>
            <wp:effectExtent l="0" t="0" r="63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863" cy="24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D95" w14:textId="342505C6" w:rsidR="0072690F" w:rsidRDefault="0072690F" w:rsidP="00FD5353">
      <w:pPr>
        <w:pStyle w:val="af9"/>
      </w:pPr>
      <w:r>
        <w:t xml:space="preserve">Рисунок </w:t>
      </w:r>
      <w:fldSimple w:instr=" SEQ Рисунок \* ARABIC ">
        <w:r w:rsidR="0054143A">
          <w:rPr>
            <w:noProof/>
          </w:rPr>
          <w:t>2</w:t>
        </w:r>
      </w:fldSimple>
      <w:r w:rsidRPr="00FD5353">
        <w:t xml:space="preserve"> – </w:t>
      </w:r>
      <w:r>
        <w:t xml:space="preserve">Содержимое </w:t>
      </w:r>
      <w:r w:rsidRPr="00821F64">
        <w:t>«.</w:t>
      </w:r>
      <w:proofErr w:type="spellStart"/>
      <w:r w:rsidRPr="00821F64">
        <w:t>hex</w:t>
      </w:r>
      <w:proofErr w:type="spellEnd"/>
      <w:r w:rsidRPr="00821F64">
        <w:t>»</w:t>
      </w:r>
      <w:r w:rsidR="00FD5353">
        <w:t xml:space="preserve"> </w:t>
      </w:r>
      <w:r>
        <w:t>файла.</w:t>
      </w:r>
    </w:p>
    <w:p w14:paraId="563043F6" w14:textId="09567FD9" w:rsidR="0095589C" w:rsidRDefault="0095589C" w:rsidP="0095589C">
      <w:pPr>
        <w:pStyle w:val="af0"/>
      </w:pPr>
      <w:r w:rsidRPr="0095589C">
        <w:t>«.</w:t>
      </w:r>
      <w:proofErr w:type="spellStart"/>
      <w:r w:rsidRPr="0095589C">
        <w:t>hex</w:t>
      </w:r>
      <w:proofErr w:type="spellEnd"/>
      <w:r w:rsidRPr="0095589C">
        <w:t xml:space="preserve">» файл состоит из строк(записей), Шестнадцатеричный объектный файл разбит на блоки записей (строки), каждая из которых содержит тип записи, длину, адрес загрузки в память и дополнительную контрольную сумму. </w:t>
      </w:r>
      <w:r w:rsidR="00464710">
        <w:t>Общий формат записи следующий:</w:t>
      </w:r>
    </w:p>
    <w:p w14:paraId="567351A4" w14:textId="735D2BC7" w:rsidR="00464710" w:rsidRPr="00464710" w:rsidRDefault="00464710" w:rsidP="00464710">
      <w:pPr>
        <w:pStyle w:val="af0"/>
        <w:numPr>
          <w:ilvl w:val="0"/>
          <w:numId w:val="6"/>
        </w:numPr>
        <w:rPr>
          <w:lang w:val="en-US"/>
        </w:rPr>
      </w:pPr>
      <w:r w:rsidRPr="00464710">
        <w:rPr>
          <w:lang w:val="en-US"/>
        </w:rPr>
        <w:t>RECORD MARK ':</w:t>
      </w:r>
      <w:r>
        <w:rPr>
          <w:lang w:val="en-US"/>
        </w:rPr>
        <w:t>’</w:t>
      </w:r>
      <w:r w:rsidRPr="00464710">
        <w:rPr>
          <w:lang w:val="en-US"/>
        </w:rPr>
        <w:t xml:space="preserve"> </w:t>
      </w:r>
      <w:r>
        <w:rPr>
          <w:lang w:val="en-US"/>
        </w:rPr>
        <w:t>–</w:t>
      </w:r>
      <w:r w:rsidRPr="00464710">
        <w:rPr>
          <w:lang w:val="en-US"/>
        </w:rPr>
        <w:t xml:space="preserve"> 1 </w:t>
      </w:r>
      <w:r>
        <w:t>байт</w:t>
      </w:r>
    </w:p>
    <w:p w14:paraId="58655A1E" w14:textId="17B05D97" w:rsidR="00464710" w:rsidRPr="00464710" w:rsidRDefault="00464710" w:rsidP="00464710">
      <w:pPr>
        <w:pStyle w:val="af0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RECLEN – 1</w:t>
      </w:r>
      <w:r>
        <w:t xml:space="preserve"> байт</w:t>
      </w:r>
    </w:p>
    <w:p w14:paraId="6403298B" w14:textId="0232F191" w:rsidR="00464710" w:rsidRPr="005B5B4B" w:rsidRDefault="00464710" w:rsidP="005B5B4B">
      <w:pPr>
        <w:pStyle w:val="af0"/>
        <w:numPr>
          <w:ilvl w:val="0"/>
          <w:numId w:val="6"/>
        </w:numPr>
        <w:rPr>
          <w:lang w:val="en-US"/>
        </w:rPr>
      </w:pPr>
      <w:r>
        <w:rPr>
          <w:lang w:val="en-US"/>
        </w:rPr>
        <w:t>LOAD OFFSET</w:t>
      </w:r>
      <w:r w:rsidR="005B5B4B">
        <w:rPr>
          <w:lang w:val="en-US"/>
        </w:rPr>
        <w:t xml:space="preserve"> – </w:t>
      </w:r>
      <w:r w:rsidR="005B5B4B">
        <w:t>2 байта</w:t>
      </w:r>
    </w:p>
    <w:p w14:paraId="2EE20A4F" w14:textId="3DAAE0E9" w:rsidR="00464710" w:rsidRPr="005B5B4B" w:rsidRDefault="00464710" w:rsidP="005B5B4B">
      <w:pPr>
        <w:pStyle w:val="af0"/>
        <w:numPr>
          <w:ilvl w:val="0"/>
          <w:numId w:val="6"/>
        </w:numPr>
        <w:rPr>
          <w:lang w:val="en-US"/>
        </w:rPr>
      </w:pPr>
      <w:r>
        <w:rPr>
          <w:lang w:val="en-US"/>
        </w:rPr>
        <w:t>RECTYPE</w:t>
      </w:r>
      <w:r w:rsidR="005B5B4B">
        <w:rPr>
          <w:lang w:val="en-US"/>
        </w:rPr>
        <w:t xml:space="preserve"> – 1</w:t>
      </w:r>
      <w:r w:rsidR="005B5B4B">
        <w:t xml:space="preserve"> байт</w:t>
      </w:r>
    </w:p>
    <w:p w14:paraId="1D12C0B1" w14:textId="4635DCD4" w:rsidR="00464710" w:rsidRDefault="00464710" w:rsidP="00722E98">
      <w:pPr>
        <w:pStyle w:val="af0"/>
        <w:numPr>
          <w:ilvl w:val="0"/>
          <w:numId w:val="6"/>
        </w:numPr>
        <w:rPr>
          <w:lang w:val="en-US"/>
        </w:rPr>
      </w:pPr>
      <w:r w:rsidRPr="00464710">
        <w:rPr>
          <w:lang w:val="en-US"/>
        </w:rPr>
        <w:t>INFO</w:t>
      </w:r>
      <w:r>
        <w:rPr>
          <w:lang w:val="en-US"/>
        </w:rPr>
        <w:t xml:space="preserve"> </w:t>
      </w:r>
      <w:r>
        <w:t>или</w:t>
      </w:r>
      <w:r w:rsidRPr="005B5B4B">
        <w:rPr>
          <w:lang w:val="en-US"/>
        </w:rPr>
        <w:t xml:space="preserve"> </w:t>
      </w:r>
      <w:r w:rsidRPr="00464710">
        <w:rPr>
          <w:lang w:val="en-US"/>
        </w:rPr>
        <w:t>DATA</w:t>
      </w:r>
      <w:r w:rsidR="005B5B4B" w:rsidRPr="005B5B4B">
        <w:rPr>
          <w:lang w:val="en-US"/>
        </w:rPr>
        <w:t xml:space="preserve"> – </w:t>
      </w:r>
      <w:r w:rsidR="005B5B4B">
        <w:rPr>
          <w:lang w:val="en-US"/>
        </w:rPr>
        <w:t>n</w:t>
      </w:r>
      <w:r w:rsidR="005B5B4B" w:rsidRPr="005B5B4B">
        <w:rPr>
          <w:lang w:val="en-US"/>
        </w:rPr>
        <w:t xml:space="preserve"> </w:t>
      </w:r>
      <w:r w:rsidR="005B5B4B">
        <w:t>байт</w:t>
      </w:r>
    </w:p>
    <w:p w14:paraId="70F9AD03" w14:textId="70B2E3A6" w:rsidR="00464710" w:rsidRPr="00E92766" w:rsidRDefault="00464710" w:rsidP="00722E98">
      <w:pPr>
        <w:pStyle w:val="af0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CHKSUM – 1 </w:t>
      </w:r>
      <w:r>
        <w:t>байт</w:t>
      </w:r>
    </w:p>
    <w:p w14:paraId="19D4465A" w14:textId="46817684" w:rsidR="00E92766" w:rsidRDefault="00BB2DA0" w:rsidP="00E92766">
      <w:pPr>
        <w:pStyle w:val="af0"/>
      </w:pPr>
      <w:r>
        <w:t xml:space="preserve">Был изучен </w:t>
      </w:r>
      <w:r w:rsidRPr="00821F64">
        <w:t>«.</w:t>
      </w:r>
      <w:proofErr w:type="spellStart"/>
      <w:r w:rsidRPr="00821F64">
        <w:t>lss</w:t>
      </w:r>
      <w:proofErr w:type="spellEnd"/>
      <w:r w:rsidRPr="00821F64">
        <w:t>»-файл</w:t>
      </w:r>
      <w:r>
        <w:t>. Выписаны а</w:t>
      </w:r>
      <w:r w:rsidR="00E92766">
        <w:t>дреса меток</w:t>
      </w:r>
      <w:r w:rsidR="00E92766" w:rsidRPr="00E92766">
        <w:t>:</w:t>
      </w:r>
    </w:p>
    <w:p w14:paraId="5E1C4C87" w14:textId="6676623F" w:rsidR="00E92766" w:rsidRPr="00E92766" w:rsidRDefault="00E92766" w:rsidP="00046F58">
      <w:pPr>
        <w:pStyle w:val="af0"/>
        <w:numPr>
          <w:ilvl w:val="0"/>
          <w:numId w:val="7"/>
        </w:numPr>
      </w:pPr>
      <w:r w:rsidRPr="00E92766">
        <w:rPr>
          <w:lang w:val="en-US"/>
        </w:rPr>
        <w:t>000002</w:t>
      </w:r>
      <w:r>
        <w:rPr>
          <w:lang w:val="en-US"/>
        </w:rPr>
        <w:t xml:space="preserve"> – </w:t>
      </w:r>
      <w:proofErr w:type="spellStart"/>
      <w:r w:rsidRPr="00E92766">
        <w:t>delay</w:t>
      </w:r>
      <w:proofErr w:type="spellEnd"/>
      <w:r w:rsidRPr="00E92766">
        <w:t>:</w:t>
      </w:r>
      <w:r w:rsidRPr="00E92766">
        <w:rPr>
          <w:lang w:val="en-US"/>
        </w:rPr>
        <w:t xml:space="preserve"> </w:t>
      </w:r>
      <w:r w:rsidR="00D56765">
        <w:rPr>
          <w:lang w:val="en-US"/>
        </w:rPr>
        <w:tab/>
      </w:r>
    </w:p>
    <w:p w14:paraId="0E1E594D" w14:textId="645DA7A6" w:rsidR="00E92766" w:rsidRPr="00E92766" w:rsidRDefault="00E92766" w:rsidP="00046F58">
      <w:pPr>
        <w:pStyle w:val="af0"/>
        <w:numPr>
          <w:ilvl w:val="0"/>
          <w:numId w:val="7"/>
        </w:numPr>
      </w:pPr>
      <w:r w:rsidRPr="00E92766">
        <w:t>000004</w:t>
      </w:r>
      <w:r>
        <w:rPr>
          <w:lang w:val="en-US"/>
        </w:rPr>
        <w:t xml:space="preserve"> – </w:t>
      </w:r>
      <w:proofErr w:type="spellStart"/>
      <w:r w:rsidRPr="00E92766">
        <w:rPr>
          <w:lang w:val="en-US"/>
        </w:rPr>
        <w:t>delay_sub</w:t>
      </w:r>
      <w:proofErr w:type="spellEnd"/>
      <w:r w:rsidRPr="00E92766">
        <w:rPr>
          <w:lang w:val="en-US"/>
        </w:rPr>
        <w:t>:</w:t>
      </w:r>
    </w:p>
    <w:p w14:paraId="77F5770C" w14:textId="32A36F6C" w:rsidR="00E92766" w:rsidRPr="00E92766" w:rsidRDefault="00E92766" w:rsidP="00046F58">
      <w:pPr>
        <w:pStyle w:val="af0"/>
        <w:numPr>
          <w:ilvl w:val="0"/>
          <w:numId w:val="7"/>
        </w:numPr>
      </w:pPr>
      <w:r>
        <w:rPr>
          <w:lang w:val="en-US"/>
        </w:rPr>
        <w:t xml:space="preserve">00000c – </w:t>
      </w:r>
      <w:r w:rsidRPr="00E92766">
        <w:rPr>
          <w:lang w:val="en-US"/>
        </w:rPr>
        <w:t>reset:</w:t>
      </w:r>
    </w:p>
    <w:p w14:paraId="42F65A0D" w14:textId="0D69BAAA" w:rsidR="00E92766" w:rsidRPr="00E92766" w:rsidRDefault="00E92766" w:rsidP="00046F58">
      <w:pPr>
        <w:pStyle w:val="af0"/>
        <w:numPr>
          <w:ilvl w:val="0"/>
          <w:numId w:val="7"/>
        </w:numPr>
      </w:pPr>
      <w:r>
        <w:rPr>
          <w:lang w:val="en-US"/>
        </w:rPr>
        <w:t xml:space="preserve">00001b – </w:t>
      </w:r>
      <w:r w:rsidRPr="00E92766">
        <w:rPr>
          <w:lang w:val="en-US"/>
        </w:rPr>
        <w:t>loop:</w:t>
      </w:r>
    </w:p>
    <w:p w14:paraId="3016DE14" w14:textId="465E11A2" w:rsidR="00B668BD" w:rsidRPr="00B668BD" w:rsidRDefault="00B668BD" w:rsidP="00B668BD">
      <w:pPr>
        <w:pStyle w:val="af0"/>
      </w:pPr>
      <w:r>
        <w:t>Схема лабораторной установки ниже.</w:t>
      </w:r>
    </w:p>
    <w:p w14:paraId="19EE04FA" w14:textId="77777777" w:rsidR="00D626B4" w:rsidRDefault="00D626B4" w:rsidP="00D626B4">
      <w:pPr>
        <w:pStyle w:val="af9"/>
        <w:keepNext/>
      </w:pPr>
      <w:r>
        <w:rPr>
          <w:noProof/>
        </w:rPr>
        <w:drawing>
          <wp:inline distT="0" distB="0" distL="0" distR="0" wp14:anchorId="41D8051D" wp14:editId="17491150">
            <wp:extent cx="5543550" cy="386242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456" t="14521" r="13224" b="10721"/>
                    <a:stretch/>
                  </pic:blipFill>
                  <pic:spPr bwMode="auto">
                    <a:xfrm>
                      <a:off x="0" y="0"/>
                      <a:ext cx="5559850" cy="38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97F53" w14:textId="2CB5B697" w:rsidR="00D626B4" w:rsidRDefault="00D626B4" w:rsidP="00D626B4">
      <w:pPr>
        <w:pStyle w:val="afb"/>
      </w:pPr>
      <w:r>
        <w:t xml:space="preserve">Рисунок </w:t>
      </w:r>
      <w:fldSimple w:instr=" SEQ Рисунок \* ARABIC ">
        <w:r w:rsidR="0054143A">
          <w:rPr>
            <w:noProof/>
          </w:rPr>
          <w:t>3</w:t>
        </w:r>
      </w:fldSimple>
      <w:r>
        <w:t xml:space="preserve"> – Схема установки.</w:t>
      </w:r>
    </w:p>
    <w:p w14:paraId="0E07FA90" w14:textId="77777777" w:rsidR="0054143A" w:rsidRDefault="0054143A" w:rsidP="0054143A">
      <w:pPr>
        <w:pStyle w:val="af9"/>
        <w:keepNext/>
      </w:pPr>
      <w:r>
        <w:rPr>
          <w:noProof/>
        </w:rPr>
        <w:lastRenderedPageBreak/>
        <w:drawing>
          <wp:inline distT="0" distB="0" distL="0" distR="0" wp14:anchorId="3E68FCCE" wp14:editId="786DD9A4">
            <wp:extent cx="5415279" cy="2707640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148" cy="27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F2D5" w14:textId="7A9BF4B7" w:rsidR="0054143A" w:rsidRPr="0054143A" w:rsidRDefault="0054143A" w:rsidP="0054143A">
      <w:pPr>
        <w:pStyle w:val="afb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– Диаграмма работы</w:t>
      </w:r>
    </w:p>
    <w:p w14:paraId="793AF3ED" w14:textId="6267FF4E" w:rsidR="008D7B44" w:rsidRPr="00AB49DA" w:rsidRDefault="008D7B44" w:rsidP="008D7B44">
      <w:pPr>
        <w:pStyle w:val="af0"/>
      </w:pPr>
      <w:r>
        <w:t xml:space="preserve">Было изучены системы команд микроконтроллера </w:t>
      </w:r>
      <w:proofErr w:type="spellStart"/>
      <w:r>
        <w:rPr>
          <w:lang w:val="en-US"/>
        </w:rPr>
        <w:t>ATmega</w:t>
      </w:r>
      <w:proofErr w:type="spellEnd"/>
      <w:r w:rsidRPr="008D7B44">
        <w:t>32</w:t>
      </w:r>
      <w:r w:rsidR="00AB49DA" w:rsidRPr="00AB49DA">
        <w:t>:</w:t>
      </w:r>
    </w:p>
    <w:p w14:paraId="546E442E" w14:textId="087F949D" w:rsidR="008D7B44" w:rsidRDefault="008D7B44" w:rsidP="00AB49DA">
      <w:pPr>
        <w:pStyle w:val="af0"/>
        <w:jc w:val="left"/>
      </w:pPr>
      <w:r w:rsidRPr="008D7B44">
        <w:t xml:space="preserve">JMP </w:t>
      </w:r>
      <w:r>
        <w:t>–</w:t>
      </w:r>
      <w:r w:rsidRPr="008D7B44">
        <w:t xml:space="preserve"> Прямой безусловный перехо</w:t>
      </w:r>
      <w:r>
        <w:t>д, 3 такта.</w:t>
      </w:r>
    </w:p>
    <w:p w14:paraId="74008896" w14:textId="114E792C" w:rsidR="00AB49DA" w:rsidRDefault="00AB49DA" w:rsidP="00AB49DA">
      <w:pPr>
        <w:pStyle w:val="af0"/>
        <w:jc w:val="left"/>
      </w:pPr>
      <w:r>
        <w:t>LDI</w:t>
      </w:r>
      <w:r>
        <w:tab/>
        <w:t>–</w:t>
      </w:r>
      <w:r w:rsidRPr="008D7B44">
        <w:t xml:space="preserve"> </w:t>
      </w:r>
      <w:r>
        <w:t>Загрузка константы</w:t>
      </w:r>
      <w:r>
        <w:tab/>
        <w:t>1</w:t>
      </w:r>
      <w:r w:rsidR="00711E0C" w:rsidRPr="00711E0C">
        <w:t xml:space="preserve"> </w:t>
      </w:r>
      <w:r w:rsidR="00711E0C">
        <w:t>такт.</w:t>
      </w:r>
    </w:p>
    <w:p w14:paraId="5384CC4A" w14:textId="3F23C50D" w:rsidR="00AB49DA" w:rsidRDefault="00AB49DA" w:rsidP="00AB49DA">
      <w:pPr>
        <w:pStyle w:val="af0"/>
        <w:jc w:val="left"/>
      </w:pPr>
      <w:r>
        <w:t>INC</w:t>
      </w:r>
      <w:r>
        <w:tab/>
        <w:t>–</w:t>
      </w:r>
      <w:r w:rsidRPr="008D7B44">
        <w:t xml:space="preserve"> </w:t>
      </w:r>
      <w:r>
        <w:t>Инкремент</w:t>
      </w:r>
      <w:r w:rsidR="00481B19" w:rsidRP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289E1F02" w14:textId="71DCC056" w:rsidR="00AB49DA" w:rsidRDefault="00AB49DA" w:rsidP="00AB49DA">
      <w:pPr>
        <w:pStyle w:val="af0"/>
        <w:jc w:val="left"/>
      </w:pPr>
      <w:r>
        <w:t>NOP</w:t>
      </w:r>
      <w:r>
        <w:tab/>
        <w:t xml:space="preserve"> –</w:t>
      </w:r>
      <w:r w:rsidRPr="008D7B44">
        <w:t xml:space="preserve"> </w:t>
      </w:r>
      <w:r>
        <w:t>Пустая команда</w:t>
      </w:r>
      <w:r w:rsidR="00481B19" w:rsidRP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55184753" w14:textId="5E89DE8D" w:rsidR="00AB49DA" w:rsidRDefault="00AB49DA" w:rsidP="00AB49DA">
      <w:pPr>
        <w:pStyle w:val="af0"/>
        <w:jc w:val="left"/>
      </w:pPr>
      <w:r>
        <w:t>BRNE –</w:t>
      </w:r>
      <w:r w:rsidRPr="008D7B44">
        <w:t xml:space="preserve"> </w:t>
      </w:r>
      <w:r>
        <w:t>Переход если неравно (Z=0)</w:t>
      </w:r>
    </w:p>
    <w:p w14:paraId="1F750C74" w14:textId="4A338B11" w:rsidR="00AB49DA" w:rsidRDefault="00E173CA" w:rsidP="00E173CA">
      <w:pPr>
        <w:pStyle w:val="af0"/>
        <w:ind w:left="1273" w:firstLine="143"/>
        <w:jc w:val="left"/>
      </w:pPr>
      <w:r w:rsidRPr="00E173CA">
        <w:t xml:space="preserve">       </w:t>
      </w:r>
      <w:r w:rsidR="00AB49DA">
        <w:t>Сравнение</w:t>
      </w:r>
      <w:r w:rsidR="00481B19" w:rsidRPr="00481B19">
        <w:t>,</w:t>
      </w:r>
      <w:r w:rsidR="00AB49DA">
        <w:t xml:space="preserve"> 1</w:t>
      </w:r>
      <w:r w:rsidR="00711E0C" w:rsidRPr="00711E0C">
        <w:t xml:space="preserve"> </w:t>
      </w:r>
      <w:r w:rsidR="00711E0C">
        <w:t>такт.</w:t>
      </w:r>
    </w:p>
    <w:p w14:paraId="686B74B0" w14:textId="31DA87FB" w:rsidR="00AB49DA" w:rsidRDefault="00E173CA" w:rsidP="00E173CA">
      <w:pPr>
        <w:pStyle w:val="af0"/>
        <w:ind w:left="1273" w:firstLine="143"/>
        <w:jc w:val="left"/>
      </w:pPr>
      <w:r w:rsidRPr="00E173CA">
        <w:t xml:space="preserve">  </w:t>
      </w:r>
      <w:r w:rsidRPr="0095589C">
        <w:t xml:space="preserve">     </w:t>
      </w:r>
      <w:r w:rsidR="00AB49DA">
        <w:t>Переход</w:t>
      </w:r>
      <w:r w:rsidR="00481B19" w:rsidRPr="00481B19">
        <w:t xml:space="preserve">, </w:t>
      </w:r>
      <w:r w:rsidR="00AB49DA">
        <w:t xml:space="preserve">1 </w:t>
      </w:r>
      <w:r w:rsidR="00711E0C">
        <w:t>такт.</w:t>
      </w:r>
    </w:p>
    <w:p w14:paraId="7D6866C4" w14:textId="6A7847AD" w:rsidR="00AB49DA" w:rsidRDefault="00AB49DA" w:rsidP="00AB49DA">
      <w:pPr>
        <w:pStyle w:val="af0"/>
        <w:jc w:val="left"/>
      </w:pPr>
      <w:r>
        <w:t>DEC</w:t>
      </w:r>
      <w:r>
        <w:tab/>
        <w:t xml:space="preserve"> –</w:t>
      </w:r>
      <w:r w:rsidRPr="008D7B44">
        <w:t xml:space="preserve"> </w:t>
      </w:r>
      <w:r>
        <w:t>Декремент</w:t>
      </w:r>
      <w:r w:rsidR="00481B19" w:rsidRP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293B5D73" w14:textId="22671C6A" w:rsidR="00AB49DA" w:rsidRDefault="00AB49DA" w:rsidP="00AB49DA">
      <w:pPr>
        <w:pStyle w:val="af0"/>
        <w:jc w:val="left"/>
      </w:pPr>
      <w:r>
        <w:t>RET – Возврат из подпрограммы</w:t>
      </w:r>
      <w:r w:rsidR="00481B19" w:rsidRPr="00481B19">
        <w:t xml:space="preserve">, </w:t>
      </w:r>
      <w:r>
        <w:t>4</w:t>
      </w:r>
      <w:r w:rsidR="00711E0C" w:rsidRPr="00711E0C">
        <w:t xml:space="preserve"> </w:t>
      </w:r>
      <w:r w:rsidR="00711E0C">
        <w:t>такта.</w:t>
      </w:r>
    </w:p>
    <w:p w14:paraId="657CBC26" w14:textId="2362991B" w:rsidR="00AB49DA" w:rsidRDefault="00AB49DA" w:rsidP="00AB49DA">
      <w:pPr>
        <w:pStyle w:val="af0"/>
        <w:jc w:val="left"/>
      </w:pPr>
      <w:r>
        <w:t>MOV – Копирование регистров</w:t>
      </w:r>
      <w:r w:rsidR="00481B19" w:rsidRP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7D4AE08F" w14:textId="189871CF" w:rsidR="00AB49DA" w:rsidRDefault="00AB49DA" w:rsidP="00AB49DA">
      <w:pPr>
        <w:pStyle w:val="af0"/>
        <w:jc w:val="left"/>
      </w:pPr>
      <w:r>
        <w:t>CLR – Очистка всех битов регистра</w:t>
      </w:r>
      <w:r w:rsidR="00481B19" w:rsidRP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3C95B739" w14:textId="7854C9A3" w:rsidR="00AB49DA" w:rsidRDefault="00AB49DA" w:rsidP="00AB49DA">
      <w:pPr>
        <w:pStyle w:val="af0"/>
        <w:jc w:val="left"/>
      </w:pPr>
      <w:r>
        <w:t>SER</w:t>
      </w:r>
      <w:r w:rsidR="007D6D0F" w:rsidRPr="007D6D0F">
        <w:t xml:space="preserve"> – </w:t>
      </w:r>
      <w:r>
        <w:t>Установка всех битов регистра</w:t>
      </w:r>
      <w:r w:rsidR="00481B19" w:rsidRP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56A2E77D" w14:textId="237E981D" w:rsidR="00AB49DA" w:rsidRDefault="00AB49DA" w:rsidP="00AB49DA">
      <w:pPr>
        <w:pStyle w:val="af0"/>
        <w:jc w:val="left"/>
      </w:pPr>
      <w:r>
        <w:t>OUT – Запись значения регистра в порт</w:t>
      </w:r>
      <w:r w:rsidR="00481B19" w:rsidRP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429781D3" w14:textId="4A9E58EA" w:rsidR="00AB49DA" w:rsidRDefault="00AB49DA" w:rsidP="00AB49DA">
      <w:pPr>
        <w:pStyle w:val="af0"/>
        <w:jc w:val="left"/>
      </w:pPr>
      <w:r>
        <w:t xml:space="preserve">BST – Сохранить бит регистра </w:t>
      </w:r>
      <w:proofErr w:type="spellStart"/>
      <w:r>
        <w:t>Rr</w:t>
      </w:r>
      <w:proofErr w:type="spellEnd"/>
      <w:r>
        <w:t xml:space="preserve"> во флаг T регистра SREG</w:t>
      </w:r>
      <w:r w:rsid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495C4635" w14:textId="37C5F4AE" w:rsidR="00AB49DA" w:rsidRDefault="00AB49DA" w:rsidP="00AB49DA">
      <w:pPr>
        <w:pStyle w:val="af0"/>
        <w:jc w:val="left"/>
      </w:pPr>
      <w:r>
        <w:t>LSR – Логический сдвиг вправо</w:t>
      </w:r>
      <w:r w:rsid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73FE2ED3" w14:textId="404891BA" w:rsidR="00AB49DA" w:rsidRDefault="00AB49DA" w:rsidP="00AB49DA">
      <w:pPr>
        <w:pStyle w:val="af0"/>
        <w:jc w:val="left"/>
      </w:pPr>
      <w:r>
        <w:t>ROR – Циклический сдвиг вправо (через флаг переноса)</w:t>
      </w:r>
      <w:r w:rsid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7957511B" w14:textId="3B0B503B" w:rsidR="00AB49DA" w:rsidRDefault="00AB49DA" w:rsidP="00AB49DA">
      <w:pPr>
        <w:pStyle w:val="af0"/>
        <w:jc w:val="left"/>
      </w:pPr>
      <w:r>
        <w:t>BLD</w:t>
      </w:r>
      <w:r>
        <w:tab/>
        <w:t xml:space="preserve"> –</w:t>
      </w:r>
      <w:r w:rsidRPr="008D7B44">
        <w:t xml:space="preserve"> </w:t>
      </w:r>
      <w:r>
        <w:t xml:space="preserve">Считать флаг T регистра SREG в бит регистра </w:t>
      </w:r>
      <w:proofErr w:type="spellStart"/>
      <w:r>
        <w:t>Rd</w:t>
      </w:r>
      <w:proofErr w:type="spellEnd"/>
      <w:r w:rsidR="00481B19">
        <w:t xml:space="preserve">, </w:t>
      </w:r>
      <w:r>
        <w:t>1</w:t>
      </w:r>
      <w:r w:rsidR="00711E0C" w:rsidRPr="00711E0C">
        <w:t xml:space="preserve"> </w:t>
      </w:r>
      <w:r w:rsidR="00711E0C">
        <w:t>такт.</w:t>
      </w:r>
    </w:p>
    <w:p w14:paraId="25CF6DC6" w14:textId="7BB01377" w:rsidR="00AB49DA" w:rsidRDefault="00AB49DA" w:rsidP="00AB49DA">
      <w:pPr>
        <w:pStyle w:val="af0"/>
        <w:jc w:val="left"/>
      </w:pPr>
      <w:r>
        <w:t>CALL – Прямой вызов подпрограммы</w:t>
      </w:r>
      <w:r w:rsidR="00481B19">
        <w:t xml:space="preserve">, </w:t>
      </w:r>
      <w:r>
        <w:t>4</w:t>
      </w:r>
      <w:r w:rsidR="00711E0C" w:rsidRPr="00711E0C">
        <w:t xml:space="preserve"> </w:t>
      </w:r>
      <w:r w:rsidR="00711E0C">
        <w:t>такта.</w:t>
      </w:r>
    </w:p>
    <w:p w14:paraId="2174F2AD" w14:textId="61AB80E0" w:rsidR="00AB49DA" w:rsidRDefault="00AB49DA" w:rsidP="00AB49DA">
      <w:pPr>
        <w:pStyle w:val="af0"/>
        <w:jc w:val="left"/>
      </w:pPr>
      <w:r>
        <w:t>RJMP – Относительный безусловный переход</w:t>
      </w:r>
      <w:r>
        <w:tab/>
      </w:r>
      <w:r w:rsidR="00711E0C">
        <w:t xml:space="preserve">, </w:t>
      </w:r>
      <w:r>
        <w:t>2</w:t>
      </w:r>
      <w:r w:rsidR="00711E0C" w:rsidRPr="00711E0C">
        <w:t xml:space="preserve"> </w:t>
      </w:r>
      <w:r w:rsidR="00711E0C">
        <w:t>такта.</w:t>
      </w:r>
    </w:p>
    <w:p w14:paraId="1EBD7582" w14:textId="77777777" w:rsidR="00660E17" w:rsidRDefault="00660E17" w:rsidP="00660E17">
      <w:pPr>
        <w:pStyle w:val="af9"/>
        <w:keepNext/>
      </w:pPr>
      <w:r>
        <w:rPr>
          <w:noProof/>
        </w:rPr>
        <w:lastRenderedPageBreak/>
        <w:drawing>
          <wp:inline distT="0" distB="0" distL="0" distR="0" wp14:anchorId="18CE2AA1" wp14:editId="7685B6B7">
            <wp:extent cx="1914525" cy="5543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BE01" w14:textId="17D12CC5" w:rsidR="00AB49DA" w:rsidRDefault="00660E17" w:rsidP="00660E17">
      <w:pPr>
        <w:pStyle w:val="afb"/>
      </w:pPr>
      <w:r>
        <w:t xml:space="preserve">Рисунок </w:t>
      </w:r>
      <w:fldSimple w:instr=" SEQ Рисунок \* ARABIC ">
        <w:r w:rsidR="0054143A">
          <w:rPr>
            <w:noProof/>
          </w:rPr>
          <w:t>5</w:t>
        </w:r>
      </w:fldSimple>
      <w:r>
        <w:t xml:space="preserve"> – Блок схема алгоритма</w:t>
      </w:r>
    </w:p>
    <w:p w14:paraId="1F184D81" w14:textId="77777777" w:rsidR="00D626B4" w:rsidRDefault="00D626B4" w:rsidP="00D626B4">
      <w:pPr>
        <w:rPr>
          <w:rFonts w:eastAsia="Times New Roman" w:cs="Times New Roman"/>
        </w:rPr>
      </w:pPr>
      <w:r>
        <w:rPr>
          <w:rFonts w:eastAsia="Times New Roman" w:cs="Times New Roman"/>
        </w:rPr>
        <w:t>Число тактов до входа во внешний цикл</w:t>
      </w:r>
      <w:r w:rsidRPr="0045697C">
        <w:rPr>
          <w:rFonts w:eastAsia="Times New Roman" w:cs="Times New Roman"/>
        </w:rPr>
        <w:t>:</w:t>
      </w:r>
    </w:p>
    <w:p w14:paraId="0262168C" w14:textId="77777777" w:rsidR="00D626B4" w:rsidRPr="0045697C" w:rsidRDefault="00000000" w:rsidP="00D626B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нач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</m:e>
            <m:sub>
              <m:r>
                <w:rPr>
                  <w:rFonts w:ascii="Cambria Math" w:hAnsi="Cambria Math"/>
                  <w:lang w:val="en-US"/>
                </w:rPr>
                <m:t>LDI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b>
                  <m:r>
                    <w:rPr>
                      <w:rFonts w:ascii="Cambria Math" w:hAnsi="Cambria Math"/>
                    </w:rPr>
                    <m:t>NOP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BRNE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256-214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INC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NOP</m:t>
              </m:r>
            </m:sub>
          </m:sSub>
          <m:r>
            <w:rPr>
              <w:rFonts w:ascii="Cambria Math" w:hAnsi="Cambria Math"/>
            </w:rPr>
            <m:t>=13×42+4-1=549</m:t>
          </m:r>
        </m:oMath>
      </m:oMathPara>
    </w:p>
    <w:p w14:paraId="0807B3AF" w14:textId="77777777" w:rsidR="00D626B4" w:rsidRDefault="00D626B4" w:rsidP="00D626B4">
      <w:pPr>
        <w:rPr>
          <w:iCs/>
        </w:rPr>
      </w:pPr>
      <w:r>
        <w:rPr>
          <w:iCs/>
        </w:rPr>
        <w:t xml:space="preserve">Такой результат обусловлен тем, что в последней итерации цикла </w:t>
      </w:r>
      <w:r>
        <w:rPr>
          <w:iCs/>
          <w:lang w:val="en-US"/>
        </w:rPr>
        <w:t>BRNE</w:t>
      </w:r>
      <w:r w:rsidRPr="00837133">
        <w:rPr>
          <w:iCs/>
        </w:rPr>
        <w:t xml:space="preserve"> </w:t>
      </w:r>
      <w:r>
        <w:rPr>
          <w:iCs/>
        </w:rPr>
        <w:t>занимает 1 такт.</w:t>
      </w:r>
    </w:p>
    <w:p w14:paraId="2A84E43E" w14:textId="77777777" w:rsidR="00D626B4" w:rsidRDefault="00D626B4" w:rsidP="00D626B4">
      <w:pPr>
        <w:rPr>
          <w:rFonts w:eastAsia="Times New Roman" w:cs="Times New Roman"/>
        </w:rPr>
      </w:pPr>
      <w:r>
        <w:rPr>
          <w:rFonts w:eastAsia="Times New Roman" w:cs="Times New Roman"/>
        </w:rPr>
        <w:t>Число тактов во внешнем цикле</w:t>
      </w:r>
      <w:r w:rsidRPr="0045697C">
        <w:rPr>
          <w:rFonts w:eastAsia="Times New Roman" w:cs="Times New Roman"/>
        </w:rPr>
        <w:t>:</w:t>
      </w:r>
    </w:p>
    <w:p w14:paraId="4734FAAD" w14:textId="77777777" w:rsidR="00D626B4" w:rsidRPr="0045697C" w:rsidRDefault="00000000" w:rsidP="00D626B4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Внеш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NOP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BRNE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×256+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INC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NOP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b>
                  <m:r>
                    <w:rPr>
                      <w:rFonts w:ascii="Cambria Math" w:hAnsi="Cambria Math"/>
                    </w:rPr>
                    <m:t>BRNE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256-16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1</m:t>
              </m:r>
            </m:e>
            <m:sub>
              <m:r>
                <w:rPr>
                  <w:rFonts w:ascii="Cambria Math" w:hAnsi="Cambria Math"/>
                </w:rPr>
                <m:t>BRNE</m:t>
              </m:r>
            </m:sub>
          </m:sSub>
          <m:r>
            <w:rPr>
              <w:rFonts w:ascii="Cambria Math" w:hAnsi="Cambria Math"/>
            </w:rPr>
            <m:t>-1=3331×240+1=799441</m:t>
          </m:r>
        </m:oMath>
      </m:oMathPara>
    </w:p>
    <w:p w14:paraId="56819979" w14:textId="77777777" w:rsidR="00D626B4" w:rsidRDefault="00000000" w:rsidP="00D626B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Общ</m:t>
            </m:r>
          </m:sub>
        </m:sSub>
        <m:r>
          <w:rPr>
            <w:rFonts w:ascii="Cambria Math" w:hAnsi="Cambria Math"/>
          </w:rPr>
          <m:t>=799441+549+10</m:t>
        </m:r>
      </m:oMath>
      <w:r w:rsidR="00D626B4">
        <w:t>= 80000</w:t>
      </w:r>
    </w:p>
    <w:p w14:paraId="44E99837" w14:textId="77777777" w:rsidR="00D626B4" w:rsidRPr="009944C2" w:rsidRDefault="00D626B4" w:rsidP="00D626B4"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800000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8000000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=0.1 c</m:t>
          </m:r>
        </m:oMath>
      </m:oMathPara>
    </w:p>
    <w:p w14:paraId="508146FA" w14:textId="77777777" w:rsidR="00D626B4" w:rsidRDefault="00D626B4" w:rsidP="00D626B4">
      <w:pPr>
        <w:rPr>
          <w:iCs/>
        </w:rPr>
      </w:pPr>
      <w:r>
        <w:rPr>
          <w:iCs/>
        </w:rPr>
        <w:lastRenderedPageBreak/>
        <w:t>Значения переменных для выполнения программы за 0</w:t>
      </w:r>
      <w:r w:rsidRPr="009944C2">
        <w:rPr>
          <w:iCs/>
        </w:rPr>
        <w:t>,</w:t>
      </w:r>
      <w:r>
        <w:rPr>
          <w:iCs/>
        </w:rPr>
        <w:t>1</w:t>
      </w:r>
      <w:r>
        <w:rPr>
          <w:iCs/>
          <w:lang w:val="en-US"/>
        </w:rPr>
        <w:t>c</w:t>
      </w:r>
      <w:r w:rsidRPr="009944C2">
        <w:rPr>
          <w:iCs/>
        </w:rPr>
        <w:t xml:space="preserve"> </w:t>
      </w:r>
      <w:r>
        <w:rPr>
          <w:iCs/>
        </w:rPr>
        <w:t>:</w:t>
      </w:r>
    </w:p>
    <w:p w14:paraId="4C377A78" w14:textId="1AA62ED5" w:rsidR="00D626B4" w:rsidRDefault="00D626B4" w:rsidP="00D626B4">
      <w:pPr>
        <w:rPr>
          <w:iCs/>
        </w:rPr>
      </w:pPr>
      <w:r>
        <w:rPr>
          <w:iCs/>
          <w:lang w:val="en-US"/>
        </w:rPr>
        <w:t>x</w:t>
      </w:r>
      <w:r w:rsidRPr="00E13E78">
        <w:rPr>
          <w:iCs/>
        </w:rPr>
        <w:t xml:space="preserve"> = </w:t>
      </w:r>
      <w:r>
        <w:rPr>
          <w:iCs/>
        </w:rPr>
        <w:t>214</w:t>
      </w:r>
      <w:r w:rsidRPr="00E13E78">
        <w:rPr>
          <w:iCs/>
        </w:rPr>
        <w:t xml:space="preserve">, </w:t>
      </w:r>
      <w:r>
        <w:rPr>
          <w:iCs/>
          <w:lang w:val="en-US"/>
        </w:rPr>
        <w:t>y</w:t>
      </w:r>
      <w:r w:rsidRPr="00E13E78">
        <w:rPr>
          <w:iCs/>
        </w:rPr>
        <w:t xml:space="preserve"> = </w:t>
      </w:r>
      <w:r>
        <w:rPr>
          <w:iCs/>
        </w:rPr>
        <w:t>15</w:t>
      </w:r>
    </w:p>
    <w:p w14:paraId="7B6FFD34" w14:textId="2E2F9090" w:rsidR="007732FA" w:rsidRPr="00B569E6" w:rsidRDefault="007732FA" w:rsidP="007732FA">
      <w:pPr>
        <w:rPr>
          <w:iCs/>
        </w:rPr>
      </w:pPr>
      <w:r w:rsidRPr="007732FA">
        <w:rPr>
          <w:iCs/>
        </w:rPr>
        <w:t xml:space="preserve">Порядок выполнения команды </w:t>
      </w:r>
      <w:r w:rsidR="00B569E6">
        <w:rPr>
          <w:iCs/>
          <w:lang w:val="en-US"/>
        </w:rPr>
        <w:t>SBIC</w:t>
      </w:r>
      <w:r w:rsidR="00B569E6" w:rsidRPr="00B569E6">
        <w:rPr>
          <w:iCs/>
        </w:rPr>
        <w:t xml:space="preserve"> </w:t>
      </w:r>
      <w:r w:rsidR="00B569E6">
        <w:rPr>
          <w:iCs/>
          <w:lang w:val="en-US"/>
        </w:rPr>
        <w:t>PORTA</w:t>
      </w:r>
      <w:r w:rsidR="00B569E6" w:rsidRPr="00B569E6">
        <w:rPr>
          <w:iCs/>
        </w:rPr>
        <w:t>, 0(</w:t>
      </w:r>
      <w:r w:rsidR="00B569E6">
        <w:rPr>
          <w:iCs/>
        </w:rPr>
        <w:t>пропуск команды если в порту стоит 0</w:t>
      </w:r>
      <w:r w:rsidR="00B569E6" w:rsidRPr="00B569E6">
        <w:rPr>
          <w:iCs/>
        </w:rPr>
        <w:t>)</w:t>
      </w:r>
    </w:p>
    <w:p w14:paraId="745F5441" w14:textId="20249447" w:rsidR="007732FA" w:rsidRDefault="007732FA" w:rsidP="00C91F91">
      <w:pPr>
        <w:pStyle w:val="a9"/>
        <w:numPr>
          <w:ilvl w:val="0"/>
          <w:numId w:val="9"/>
        </w:numPr>
        <w:rPr>
          <w:iCs/>
        </w:rPr>
      </w:pPr>
      <w:r w:rsidRPr="00C91F91">
        <w:rPr>
          <w:iCs/>
        </w:rPr>
        <w:t>Передача памяти программ (ПЗУП) адреса текущей команды</w:t>
      </w:r>
    </w:p>
    <w:p w14:paraId="1491AB11" w14:textId="77777777" w:rsidR="00C91F91" w:rsidRPr="00C91F91" w:rsidRDefault="00C91F91" w:rsidP="00C91F91">
      <w:pPr>
        <w:pStyle w:val="a9"/>
        <w:numPr>
          <w:ilvl w:val="0"/>
          <w:numId w:val="9"/>
        </w:numPr>
        <w:rPr>
          <w:iCs/>
        </w:rPr>
      </w:pPr>
      <w:r w:rsidRPr="00C91F91">
        <w:rPr>
          <w:iCs/>
        </w:rPr>
        <w:t>Извлечение команды из ПЗУП и запись в регистр команды</w:t>
      </w:r>
    </w:p>
    <w:p w14:paraId="335C7056" w14:textId="326DBD3A" w:rsidR="00C91F91" w:rsidRPr="00C91F91" w:rsidRDefault="00C91F91" w:rsidP="00C91F91">
      <w:pPr>
        <w:pStyle w:val="a9"/>
        <w:numPr>
          <w:ilvl w:val="0"/>
          <w:numId w:val="9"/>
        </w:numPr>
        <w:rPr>
          <w:iCs/>
        </w:rPr>
      </w:pPr>
      <w:r w:rsidRPr="00C91F91">
        <w:rPr>
          <w:iCs/>
        </w:rPr>
        <w:t>Декодирование команды – определение типа операции и формата</w:t>
      </w:r>
    </w:p>
    <w:p w14:paraId="62EC7CCA" w14:textId="3A904284" w:rsidR="00C91F91" w:rsidRPr="00C91F91" w:rsidRDefault="00C91F91" w:rsidP="00C91F91">
      <w:pPr>
        <w:pStyle w:val="a9"/>
        <w:numPr>
          <w:ilvl w:val="0"/>
          <w:numId w:val="9"/>
        </w:numPr>
        <w:rPr>
          <w:iCs/>
        </w:rPr>
      </w:pPr>
      <w:r w:rsidRPr="00C91F91">
        <w:rPr>
          <w:iCs/>
        </w:rPr>
        <w:t xml:space="preserve">Выполнение операции </w:t>
      </w:r>
    </w:p>
    <w:p w14:paraId="257C30FE" w14:textId="50D24BCE" w:rsidR="00C91F91" w:rsidRPr="00C91F91" w:rsidRDefault="00C91F91" w:rsidP="00C91F91">
      <w:pPr>
        <w:pStyle w:val="a9"/>
        <w:numPr>
          <w:ilvl w:val="0"/>
          <w:numId w:val="9"/>
        </w:numPr>
        <w:rPr>
          <w:iCs/>
        </w:rPr>
      </w:pPr>
      <w:r w:rsidRPr="00C91F91">
        <w:rPr>
          <w:iCs/>
        </w:rPr>
        <w:t>Запись данных из R25 в ОЗУ</w:t>
      </w:r>
    </w:p>
    <w:p w14:paraId="2870516C" w14:textId="44FCA1A6" w:rsidR="00C91F91" w:rsidRPr="00C91F91" w:rsidRDefault="00C91F91" w:rsidP="00C91F91">
      <w:pPr>
        <w:pStyle w:val="a9"/>
        <w:numPr>
          <w:ilvl w:val="0"/>
          <w:numId w:val="9"/>
        </w:numPr>
        <w:rPr>
          <w:iCs/>
        </w:rPr>
      </w:pPr>
      <w:r w:rsidRPr="00C91F91">
        <w:rPr>
          <w:iCs/>
        </w:rPr>
        <w:t>Увеличение значения счётчика команд.</w:t>
      </w:r>
    </w:p>
    <w:p w14:paraId="3659229D" w14:textId="77777777" w:rsidR="00C91F91" w:rsidRPr="00C91F91" w:rsidRDefault="00C91F91" w:rsidP="00C91F91">
      <w:pPr>
        <w:rPr>
          <w:iCs/>
        </w:rPr>
      </w:pPr>
    </w:p>
    <w:p w14:paraId="34756A26" w14:textId="238ED270" w:rsidR="00934AF5" w:rsidRDefault="00934AF5" w:rsidP="00D626B4">
      <w:pPr>
        <w:rPr>
          <w:iCs/>
        </w:rPr>
      </w:pPr>
      <w:r>
        <w:rPr>
          <w:iCs/>
        </w:rPr>
        <w:t xml:space="preserve">Описание порядка выполнения </w:t>
      </w:r>
      <w:r w:rsidR="007732FA">
        <w:rPr>
          <w:iCs/>
        </w:rPr>
        <w:t xml:space="preserve">команды </w:t>
      </w:r>
      <w:r w:rsidR="007732FA">
        <w:t xml:space="preserve">MULS R31,R30 </w:t>
      </w:r>
      <w:r w:rsidR="00C91F91">
        <w:t>(</w:t>
      </w:r>
      <w:r w:rsidR="007732FA">
        <w:t>умножение чисел со знаком</w:t>
      </w:r>
      <w:r w:rsidR="00C91F91">
        <w:t>)</w:t>
      </w:r>
      <w:r w:rsidR="007732FA">
        <w:rPr>
          <w:iCs/>
        </w:rPr>
        <w:t xml:space="preserve"> </w:t>
      </w:r>
      <w:r>
        <w:rPr>
          <w:iCs/>
        </w:rPr>
        <w:t>внутри ЦП.</w:t>
      </w:r>
    </w:p>
    <w:p w14:paraId="5A8FCBCB" w14:textId="115702E2" w:rsidR="00934AF5" w:rsidRPr="00934AF5" w:rsidRDefault="00934AF5" w:rsidP="00934AF5">
      <w:pPr>
        <w:pStyle w:val="a9"/>
        <w:numPr>
          <w:ilvl w:val="0"/>
          <w:numId w:val="8"/>
        </w:numPr>
        <w:rPr>
          <w:iCs/>
        </w:rPr>
      </w:pPr>
      <w:r>
        <w:t>Передача памяти программ (ПЗУП) адреса текущей команды</w:t>
      </w:r>
    </w:p>
    <w:p w14:paraId="0B7EF512" w14:textId="77777777" w:rsidR="00934AF5" w:rsidRDefault="00934AF5" w:rsidP="00934AF5">
      <w:pPr>
        <w:pStyle w:val="a9"/>
        <w:numPr>
          <w:ilvl w:val="0"/>
          <w:numId w:val="8"/>
        </w:numPr>
      </w:pPr>
      <w:r>
        <w:t xml:space="preserve">Извлечение команды из ПЗУП и запись в регистр команды </w:t>
      </w:r>
    </w:p>
    <w:p w14:paraId="467592A9" w14:textId="77777777" w:rsidR="00934AF5" w:rsidRDefault="00934AF5" w:rsidP="00934AF5">
      <w:pPr>
        <w:pStyle w:val="a9"/>
        <w:numPr>
          <w:ilvl w:val="0"/>
          <w:numId w:val="8"/>
        </w:numPr>
      </w:pPr>
      <w:r>
        <w:t>Декодирование команды – определение типа операции и формата</w:t>
      </w:r>
    </w:p>
    <w:p w14:paraId="27883390" w14:textId="203924D5" w:rsidR="00934AF5" w:rsidRDefault="00934AF5" w:rsidP="00934AF5">
      <w:pPr>
        <w:pStyle w:val="a9"/>
        <w:numPr>
          <w:ilvl w:val="0"/>
          <w:numId w:val="8"/>
        </w:numPr>
      </w:pPr>
      <w:r>
        <w:t>Извлечение номеров регистров общего назначения (РОН)</w:t>
      </w:r>
    </w:p>
    <w:p w14:paraId="2F2EF0CF" w14:textId="13167AD7" w:rsidR="00934AF5" w:rsidRDefault="00934AF5" w:rsidP="00934AF5">
      <w:pPr>
        <w:pStyle w:val="a9"/>
        <w:numPr>
          <w:ilvl w:val="0"/>
          <w:numId w:val="8"/>
        </w:numPr>
      </w:pPr>
      <w:r>
        <w:t xml:space="preserve">Извлечение операндов из команды </w:t>
      </w:r>
    </w:p>
    <w:p w14:paraId="36D8F257" w14:textId="3A71A858" w:rsidR="00934AF5" w:rsidRDefault="00934AF5" w:rsidP="00934AF5">
      <w:pPr>
        <w:pStyle w:val="a9"/>
        <w:numPr>
          <w:ilvl w:val="0"/>
          <w:numId w:val="8"/>
        </w:numPr>
      </w:pPr>
      <w:r>
        <w:t>Передача операндов в АЛУ</w:t>
      </w:r>
    </w:p>
    <w:p w14:paraId="3BD5D5D6" w14:textId="4B6EFE48" w:rsidR="00934AF5" w:rsidRDefault="00934AF5" w:rsidP="00934AF5">
      <w:pPr>
        <w:pStyle w:val="a9"/>
        <w:numPr>
          <w:ilvl w:val="0"/>
          <w:numId w:val="8"/>
        </w:numPr>
      </w:pPr>
      <w:r>
        <w:t xml:space="preserve">Выполнение операции умножения </w:t>
      </w:r>
    </w:p>
    <w:p w14:paraId="1579519B" w14:textId="012C3C4F" w:rsidR="00934AF5" w:rsidRDefault="00934AF5" w:rsidP="00934AF5">
      <w:pPr>
        <w:pStyle w:val="a9"/>
        <w:numPr>
          <w:ilvl w:val="0"/>
          <w:numId w:val="8"/>
        </w:numPr>
      </w:pPr>
      <w:r>
        <w:t xml:space="preserve">Передача результата операции умножения в регистр адреса </w:t>
      </w:r>
    </w:p>
    <w:p w14:paraId="6A3C5922" w14:textId="5CD9A5C1" w:rsidR="00934AF5" w:rsidRDefault="00934AF5" w:rsidP="00934AF5">
      <w:pPr>
        <w:pStyle w:val="a9"/>
        <w:numPr>
          <w:ilvl w:val="0"/>
          <w:numId w:val="8"/>
        </w:numPr>
      </w:pPr>
      <w:r>
        <w:t xml:space="preserve">Передача исполнительного адреса в ОЗУ </w:t>
      </w:r>
    </w:p>
    <w:p w14:paraId="2834658A" w14:textId="33D1E8D8" w:rsidR="00934AF5" w:rsidRDefault="00934AF5" w:rsidP="00934AF5">
      <w:pPr>
        <w:pStyle w:val="a9"/>
        <w:numPr>
          <w:ilvl w:val="0"/>
          <w:numId w:val="8"/>
        </w:numPr>
      </w:pPr>
      <w:r>
        <w:t xml:space="preserve"> Запись данных из R31 в ОЗУ </w:t>
      </w:r>
    </w:p>
    <w:p w14:paraId="52164582" w14:textId="042F536D" w:rsidR="00934AF5" w:rsidRDefault="00934AF5" w:rsidP="00934AF5">
      <w:pPr>
        <w:pStyle w:val="a9"/>
        <w:numPr>
          <w:ilvl w:val="0"/>
          <w:numId w:val="8"/>
        </w:numPr>
      </w:pPr>
      <w:r>
        <w:t xml:space="preserve"> Увеличение значения счётчика команд</w:t>
      </w:r>
    </w:p>
    <w:p w14:paraId="58121981" w14:textId="0B31B669" w:rsidR="00097BB7" w:rsidRDefault="00097BB7" w:rsidP="00097BB7">
      <w:pPr>
        <w:rPr>
          <w:iCs/>
        </w:rPr>
      </w:pPr>
      <w:r>
        <w:rPr>
          <w:iCs/>
        </w:rPr>
        <w:t xml:space="preserve">Описание порядка выполнения команды </w:t>
      </w:r>
      <w:r>
        <w:rPr>
          <w:lang w:val="en-US"/>
        </w:rPr>
        <w:t>LD</w:t>
      </w:r>
      <w:r>
        <w:t xml:space="preserve"> R</w:t>
      </w:r>
      <w:r w:rsidRPr="00097BB7">
        <w:t>5</w:t>
      </w:r>
      <w:r>
        <w:t>,</w:t>
      </w:r>
      <w:r w:rsidRPr="00097BB7">
        <w:t xml:space="preserve"> </w:t>
      </w:r>
      <w:r>
        <w:rPr>
          <w:lang w:val="en-US"/>
        </w:rPr>
        <w:t>Z</w:t>
      </w:r>
      <w:r w:rsidRPr="00097BB7">
        <w:t>+</w:t>
      </w:r>
      <w:r>
        <w:t xml:space="preserve"> (к</w:t>
      </w:r>
      <w:r w:rsidRPr="00097BB7">
        <w:t xml:space="preserve">освенно-регистровое считывание из ОЗУ с </w:t>
      </w:r>
      <w:proofErr w:type="spellStart"/>
      <w:r w:rsidRPr="00097BB7">
        <w:t>постинкрементом</w:t>
      </w:r>
      <w:proofErr w:type="spellEnd"/>
      <w:r>
        <w:t>)</w:t>
      </w:r>
      <w:r>
        <w:rPr>
          <w:iCs/>
        </w:rPr>
        <w:t>.</w:t>
      </w:r>
    </w:p>
    <w:p w14:paraId="496945CD" w14:textId="77777777" w:rsidR="00097BB7" w:rsidRPr="00934AF5" w:rsidRDefault="00097BB7" w:rsidP="00097BB7">
      <w:pPr>
        <w:pStyle w:val="a9"/>
        <w:numPr>
          <w:ilvl w:val="0"/>
          <w:numId w:val="10"/>
        </w:numPr>
        <w:rPr>
          <w:iCs/>
        </w:rPr>
      </w:pPr>
      <w:r>
        <w:t>Передача памяти программ (ПЗУП) адреса текущей команды</w:t>
      </w:r>
    </w:p>
    <w:p w14:paraId="66A79E70" w14:textId="77777777" w:rsidR="00097BB7" w:rsidRDefault="00097BB7" w:rsidP="00097BB7">
      <w:pPr>
        <w:pStyle w:val="a9"/>
        <w:numPr>
          <w:ilvl w:val="0"/>
          <w:numId w:val="10"/>
        </w:numPr>
      </w:pPr>
      <w:r>
        <w:t xml:space="preserve">Извлечение команды из ПЗУП и запись в регистр команды </w:t>
      </w:r>
    </w:p>
    <w:p w14:paraId="47762E24" w14:textId="77777777" w:rsidR="00097BB7" w:rsidRDefault="00097BB7" w:rsidP="00097BB7">
      <w:pPr>
        <w:pStyle w:val="a9"/>
        <w:numPr>
          <w:ilvl w:val="0"/>
          <w:numId w:val="10"/>
        </w:numPr>
      </w:pPr>
      <w:r>
        <w:t>Декодирование команды – определение типа операции и формата</w:t>
      </w:r>
    </w:p>
    <w:p w14:paraId="1BD4F3CC" w14:textId="7342448E" w:rsidR="00097BB7" w:rsidRDefault="00097BB7" w:rsidP="00097BB7">
      <w:pPr>
        <w:pStyle w:val="a9"/>
        <w:numPr>
          <w:ilvl w:val="0"/>
          <w:numId w:val="10"/>
        </w:numPr>
      </w:pPr>
      <w:r>
        <w:t>Извлечение номера регистра общего назначения (РОН)</w:t>
      </w:r>
    </w:p>
    <w:p w14:paraId="53998EFB" w14:textId="6FEC6A31" w:rsidR="00097BB7" w:rsidRDefault="00097BB7" w:rsidP="00097BB7">
      <w:pPr>
        <w:pStyle w:val="a9"/>
        <w:numPr>
          <w:ilvl w:val="0"/>
          <w:numId w:val="10"/>
        </w:numPr>
      </w:pPr>
      <w:r>
        <w:lastRenderedPageBreak/>
        <w:t xml:space="preserve">Извлечение операнда из команды </w:t>
      </w:r>
    </w:p>
    <w:p w14:paraId="450F2407" w14:textId="450FFC18" w:rsidR="00097BB7" w:rsidRDefault="00097BB7" w:rsidP="00097BB7">
      <w:pPr>
        <w:pStyle w:val="a9"/>
        <w:numPr>
          <w:ilvl w:val="0"/>
          <w:numId w:val="10"/>
        </w:numPr>
      </w:pPr>
      <w:r>
        <w:t>Передача операнда в АЛУ</w:t>
      </w:r>
    </w:p>
    <w:p w14:paraId="70E5E925" w14:textId="40F68410" w:rsidR="00097BB7" w:rsidRDefault="00097BB7" w:rsidP="00097BB7">
      <w:pPr>
        <w:pStyle w:val="a9"/>
        <w:numPr>
          <w:ilvl w:val="0"/>
          <w:numId w:val="10"/>
        </w:numPr>
      </w:pPr>
      <w:r>
        <w:t xml:space="preserve">Выполнение операции инкрементирования </w:t>
      </w:r>
    </w:p>
    <w:p w14:paraId="3F2E3105" w14:textId="075A88EC" w:rsidR="00097BB7" w:rsidRDefault="00097BB7" w:rsidP="00097BB7">
      <w:pPr>
        <w:pStyle w:val="a9"/>
        <w:numPr>
          <w:ilvl w:val="0"/>
          <w:numId w:val="10"/>
        </w:numPr>
      </w:pPr>
      <w:r>
        <w:t xml:space="preserve">Передача результата операции инкрементирования в регистр адреса </w:t>
      </w:r>
    </w:p>
    <w:p w14:paraId="6A1B5AF7" w14:textId="77777777" w:rsidR="00097BB7" w:rsidRDefault="00097BB7" w:rsidP="00097BB7">
      <w:pPr>
        <w:pStyle w:val="a9"/>
        <w:numPr>
          <w:ilvl w:val="0"/>
          <w:numId w:val="10"/>
        </w:numPr>
      </w:pPr>
      <w:r>
        <w:t xml:space="preserve">Передача исполнительного адреса в ОЗУ </w:t>
      </w:r>
    </w:p>
    <w:p w14:paraId="367DA0E1" w14:textId="065664AF" w:rsidR="00097BB7" w:rsidRDefault="00097BB7" w:rsidP="00097BB7">
      <w:pPr>
        <w:pStyle w:val="a9"/>
        <w:numPr>
          <w:ilvl w:val="0"/>
          <w:numId w:val="10"/>
        </w:numPr>
      </w:pPr>
      <w:r>
        <w:t xml:space="preserve"> Запись данных из R</w:t>
      </w:r>
      <w:r w:rsidR="00375C4A">
        <w:t>5</w:t>
      </w:r>
      <w:r w:rsidR="00E66604">
        <w:br/>
      </w:r>
      <w:r>
        <w:t xml:space="preserve"> в ОЗУ </w:t>
      </w:r>
    </w:p>
    <w:p w14:paraId="0C91A7D7" w14:textId="77777777" w:rsidR="00097BB7" w:rsidRPr="00934AF5" w:rsidRDefault="00097BB7" w:rsidP="00097BB7">
      <w:pPr>
        <w:pStyle w:val="a9"/>
        <w:numPr>
          <w:ilvl w:val="0"/>
          <w:numId w:val="10"/>
        </w:numPr>
      </w:pPr>
      <w:r>
        <w:t xml:space="preserve"> Увеличение значения счётчика команд</w:t>
      </w:r>
    </w:p>
    <w:p w14:paraId="26A03F36" w14:textId="6B0B3594" w:rsidR="00097BB7" w:rsidRDefault="008615BD" w:rsidP="00097BB7">
      <w:pPr>
        <w:ind w:firstLine="0"/>
        <w:rPr>
          <w:lang w:val="en-US"/>
        </w:rPr>
      </w:pPr>
      <w:proofErr w:type="spellStart"/>
      <w:r>
        <w:rPr>
          <w:lang w:val="en-US"/>
        </w:rPr>
        <w:t>Drra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0;</w:t>
      </w:r>
      <w:proofErr w:type="gramEnd"/>
    </w:p>
    <w:p w14:paraId="28136FCB" w14:textId="2B9CA964" w:rsidR="008615BD" w:rsidRPr="008615BD" w:rsidRDefault="008615BD" w:rsidP="00097BB7">
      <w:pPr>
        <w:ind w:firstLine="0"/>
      </w:pPr>
      <w:r>
        <w:rPr>
          <w:lang w:val="en-US"/>
        </w:rPr>
        <w:t>Porta=</w:t>
      </w:r>
      <w:proofErr w:type="gramStart"/>
      <w:r>
        <w:rPr>
          <w:lang w:val="en-US"/>
        </w:rPr>
        <w:t>0xff;</w:t>
      </w:r>
      <w:proofErr w:type="gramEnd"/>
    </w:p>
    <w:p w14:paraId="048E5219" w14:textId="64FED570" w:rsidR="00243C94" w:rsidRDefault="00243C94" w:rsidP="00243C94">
      <w:pPr>
        <w:pStyle w:val="af0"/>
      </w:pPr>
      <w:r>
        <w:t>Ответы на контрольные вопросы</w:t>
      </w:r>
    </w:p>
    <w:p w14:paraId="1F4F179C" w14:textId="424D05B7" w:rsidR="00243C94" w:rsidRDefault="00243C94" w:rsidP="00243C94">
      <w:pPr>
        <w:pStyle w:val="af0"/>
        <w:numPr>
          <w:ilvl w:val="0"/>
          <w:numId w:val="4"/>
        </w:numPr>
      </w:pPr>
      <w:r>
        <w:t>Укажите, в чём проявляются признаки RISC-архитектуры в микроконтроллере ATmega32. В чём преимущества и недостатки приведённых особенностей?</w:t>
      </w:r>
    </w:p>
    <w:p w14:paraId="1FE1214A" w14:textId="7D8B86D4" w:rsidR="00243C94" w:rsidRPr="00243C94" w:rsidRDefault="00243C94" w:rsidP="00243C94">
      <w:pPr>
        <w:pStyle w:val="af0"/>
      </w:pPr>
      <w:r>
        <w:rPr>
          <w:lang w:val="en-US"/>
        </w:rPr>
        <w:t>RISC</w:t>
      </w:r>
      <w:r>
        <w:t xml:space="preserve">-архитектура проявляется в микроконтроллере </w:t>
      </w:r>
      <w:proofErr w:type="spellStart"/>
      <w:r>
        <w:rPr>
          <w:lang w:val="en-US"/>
        </w:rPr>
        <w:t>ATmega</w:t>
      </w:r>
      <w:proofErr w:type="spellEnd"/>
      <w:r w:rsidRPr="00F21EBD">
        <w:t>32,</w:t>
      </w:r>
      <w:r>
        <w:t xml:space="preserve"> тем </w:t>
      </w:r>
      <w:r w:rsidR="00A53B1C">
        <w:t xml:space="preserve">что </w:t>
      </w:r>
      <w:r w:rsidR="00A53B1C" w:rsidRPr="00F21EBD">
        <w:t>все</w:t>
      </w:r>
      <w:r w:rsidRPr="00F21EBD">
        <w:t xml:space="preserve"> 32 регистра напрямую подключены к арифметико-логическому устройству (АЛУ), что </w:t>
      </w:r>
      <w:r>
        <w:t xml:space="preserve">даёт </w:t>
      </w:r>
      <w:r w:rsidRPr="00F21EBD">
        <w:t>доступ к двум независимым регистрам в одной инструкции, выполняемой за один такт</w:t>
      </w:r>
      <w:r>
        <w:t xml:space="preserve"> </w:t>
      </w:r>
      <w:r w:rsidRPr="00F21EBD">
        <w:t>цикл. Получившаяся в результате архитектура более эффективна в коде и обеспечивает пропускную способность</w:t>
      </w:r>
      <w:r>
        <w:t xml:space="preserve"> </w:t>
      </w:r>
      <w:r w:rsidRPr="00F21EBD">
        <w:t>в десять раз быстрее, чем обычные микроконтроллеры CISC.</w:t>
      </w:r>
    </w:p>
    <w:p w14:paraId="03C9B791" w14:textId="6C93E33B" w:rsidR="00A43B01" w:rsidRDefault="00243C94" w:rsidP="00A43B01">
      <w:pPr>
        <w:pStyle w:val="af0"/>
        <w:numPr>
          <w:ilvl w:val="0"/>
          <w:numId w:val="4"/>
        </w:numPr>
      </w:pPr>
      <w:r>
        <w:t>От чего зависит время выполнения команд SBIS и BRLT? Приведите примеры кода (до 3-10 команд каждый), приводящие к различной продолжительности выполнения указанных команд.</w:t>
      </w:r>
    </w:p>
    <w:p w14:paraId="00813910" w14:textId="52F6C91C" w:rsidR="00A43B01" w:rsidRDefault="00A43B01" w:rsidP="00A43B01">
      <w:pPr>
        <w:pStyle w:val="af0"/>
      </w:pPr>
      <w:r w:rsidRPr="00A43B01">
        <w:t>Команда SBIS проверяет состояние бита в регистре I/O и, если этот бит установлен, пропускает следующую команду. Данная команда работает с младшими 32 регистрами I/O (адреса с 0 по 31).</w:t>
      </w:r>
    </w:p>
    <w:p w14:paraId="608E21B8" w14:textId="2EEE5256" w:rsidR="00CB3B79" w:rsidRPr="00A43B01" w:rsidRDefault="00CB3B79" w:rsidP="00A43B01">
      <w:pPr>
        <w:pStyle w:val="af0"/>
      </w:pPr>
      <w:r w:rsidRPr="00A43B01">
        <w:t xml:space="preserve">Команда </w:t>
      </w:r>
      <w:r>
        <w:t>BRLT</w:t>
      </w:r>
      <w:r w:rsidRPr="00CB3B79">
        <w:t xml:space="preserve"> </w:t>
      </w:r>
      <w:r>
        <w:t>совершает у</w:t>
      </w:r>
      <w:r w:rsidRPr="00CB3B79">
        <w:t>словный относительный переход. Тестируется бит флага знака (S) регистра статуса и, если бит установлен, выполняется переход относительно состояния счетчика программ. Данная команда выполняет переход в любом направлении относительно состояния счетчика программ</w:t>
      </w:r>
      <w:r w:rsidR="001F594C" w:rsidRPr="001F594C">
        <w:t xml:space="preserve">. </w:t>
      </w:r>
      <w:r w:rsidRPr="00CB3B79">
        <w:t xml:space="preserve">Параметр k </w:t>
      </w:r>
      <w:r w:rsidRPr="00CB3B79">
        <w:lastRenderedPageBreak/>
        <w:t>является смещением относительно состояния счетчика программ и представлен в форме дополнения до двух.</w:t>
      </w:r>
    </w:p>
    <w:p w14:paraId="6A03921D" w14:textId="63F241E1" w:rsidR="00243C94" w:rsidRDefault="00243C94" w:rsidP="00A43B01">
      <w:pPr>
        <w:pStyle w:val="af0"/>
        <w:numPr>
          <w:ilvl w:val="0"/>
          <w:numId w:val="4"/>
        </w:numPr>
      </w:pPr>
      <w:r>
        <w:t>Укажите команды и их аргументы в виде имён регистров общего назначения, портов ввода-вывода и констант в десятичной или шестнадцатеричной системе счисления для следующих машинных слов: 1001 0110 0111 1111, 1111 0011 1110 1101, 1010 1010 0011 1010 и 1001 1010 0011 0110?</w:t>
      </w:r>
    </w:p>
    <w:p w14:paraId="5FD63A1D" w14:textId="0F2AD203" w:rsidR="00E66AA5" w:rsidRDefault="00721C48" w:rsidP="00721C48">
      <w:pPr>
        <w:pStyle w:val="af0"/>
        <w:ind w:left="1571" w:firstLine="0"/>
        <w:rPr>
          <w:lang w:val="en-US"/>
        </w:rPr>
      </w:pPr>
      <w:r>
        <w:t>1001 0110 0111 1111</w:t>
      </w:r>
      <w:r w:rsidR="00084A13">
        <w:rPr>
          <w:lang w:val="en-US"/>
        </w:rPr>
        <w:t>: ADIW</w:t>
      </w:r>
    </w:p>
    <w:p w14:paraId="79E99396" w14:textId="09972B72" w:rsidR="00276BFE" w:rsidRPr="00786849" w:rsidRDefault="00276BFE" w:rsidP="00721C48">
      <w:pPr>
        <w:pStyle w:val="af0"/>
        <w:ind w:left="1571" w:firstLine="0"/>
        <w:rPr>
          <w:lang w:val="en-US"/>
        </w:rPr>
      </w:pPr>
      <w:r>
        <w:t>1111 0011 1110 1101:</w:t>
      </w:r>
      <w:r w:rsidR="00EB2D5E">
        <w:t xml:space="preserve"> </w:t>
      </w:r>
      <w:r w:rsidR="00786849">
        <w:rPr>
          <w:lang w:val="en-US"/>
        </w:rPr>
        <w:t>BRBS</w:t>
      </w:r>
    </w:p>
    <w:p w14:paraId="2CF30288" w14:textId="10FDA616" w:rsidR="00276BFE" w:rsidRPr="00276BFE" w:rsidRDefault="00276BFE" w:rsidP="00721C48">
      <w:pPr>
        <w:pStyle w:val="af0"/>
        <w:ind w:left="1571" w:firstLine="0"/>
        <w:rPr>
          <w:lang w:val="en-US"/>
        </w:rPr>
      </w:pPr>
      <w:r>
        <w:t xml:space="preserve">1010 1010 0011 1010: </w:t>
      </w:r>
      <w:r>
        <w:rPr>
          <w:lang w:val="en-US"/>
        </w:rPr>
        <w:t>WDR</w:t>
      </w:r>
    </w:p>
    <w:p w14:paraId="1041FE50" w14:textId="3265611B" w:rsidR="00276BFE" w:rsidRPr="00276BFE" w:rsidRDefault="00276BFE" w:rsidP="00721C48">
      <w:pPr>
        <w:pStyle w:val="af0"/>
        <w:ind w:left="1571" w:firstLine="0"/>
        <w:rPr>
          <w:lang w:val="en-US"/>
        </w:rPr>
      </w:pPr>
      <w:r>
        <w:t>1001 1010 0011 0110</w:t>
      </w:r>
      <w:r>
        <w:rPr>
          <w:lang w:val="en-US"/>
        </w:rPr>
        <w:t>: SBI</w:t>
      </w:r>
    </w:p>
    <w:p w14:paraId="1127491C" w14:textId="0ABDA388" w:rsidR="00243C94" w:rsidRDefault="00243C94" w:rsidP="00243C94">
      <w:pPr>
        <w:pStyle w:val="af0"/>
        <w:numPr>
          <w:ilvl w:val="0"/>
          <w:numId w:val="4"/>
        </w:numPr>
      </w:pPr>
      <w:r>
        <w:t>Приведите пример выполнения циклического сдвига вправо 8-разрядного числа (с переходом младшего разряда в старший) без использования флага Т. Приведите пример из трёх машинных команд, обеспечивающих сложение 24-разрядного числа с 24-разрядной константой.</w:t>
      </w:r>
    </w:p>
    <w:p w14:paraId="20D7998D" w14:textId="2596B0BE" w:rsidR="00BD76DD" w:rsidRDefault="006D3675" w:rsidP="001157BC">
      <w:pPr>
        <w:pStyle w:val="af0"/>
        <w:rPr>
          <w:lang w:val="en-US"/>
        </w:rPr>
      </w:pPr>
      <w:proofErr w:type="gramStart"/>
      <w:r>
        <w:rPr>
          <w:lang w:val="en-US"/>
        </w:rPr>
        <w:t>mov</w:t>
      </w:r>
      <w:r w:rsidR="00BD76DD">
        <w:rPr>
          <w:lang w:val="en-US"/>
        </w:rPr>
        <w:t xml:space="preserve">  al</w:t>
      </w:r>
      <w:proofErr w:type="gramEnd"/>
      <w:r w:rsidR="00BD76DD">
        <w:rPr>
          <w:lang w:val="en-US"/>
        </w:rPr>
        <w:t>, ah</w:t>
      </w:r>
    </w:p>
    <w:p w14:paraId="2C528457" w14:textId="09ED9B22" w:rsidR="00643751" w:rsidRDefault="00643751" w:rsidP="00643751">
      <w:pPr>
        <w:pStyle w:val="af0"/>
        <w:rPr>
          <w:lang w:val="en-US"/>
        </w:rPr>
      </w:pPr>
      <w:r>
        <w:rPr>
          <w:lang w:val="en-US"/>
        </w:rPr>
        <w:t>LS</w:t>
      </w:r>
      <w:r w:rsidR="00267891">
        <w:rPr>
          <w:lang w:val="en-US"/>
        </w:rPr>
        <w:t>L</w:t>
      </w:r>
      <w:r>
        <w:rPr>
          <w:lang w:val="en-US"/>
        </w:rPr>
        <w:t xml:space="preserve"> ah</w:t>
      </w:r>
      <w:r w:rsidR="0035023B">
        <w:rPr>
          <w:lang w:val="en-US"/>
        </w:rPr>
        <w:t>, 0x7</w:t>
      </w:r>
    </w:p>
    <w:p w14:paraId="21073394" w14:textId="73697FA1" w:rsidR="00643751" w:rsidRDefault="00267891" w:rsidP="001157BC">
      <w:pPr>
        <w:pStyle w:val="af0"/>
        <w:rPr>
          <w:lang w:val="en-US"/>
        </w:rPr>
      </w:pPr>
      <w:r>
        <w:rPr>
          <w:lang w:val="en-US"/>
        </w:rPr>
        <w:t>LSR al, 0x1</w:t>
      </w:r>
    </w:p>
    <w:p w14:paraId="31524185" w14:textId="20B6F46C" w:rsidR="00E41151" w:rsidRPr="001157BC" w:rsidRDefault="00E41151" w:rsidP="001157BC">
      <w:pPr>
        <w:pStyle w:val="af0"/>
        <w:rPr>
          <w:lang w:val="en-US"/>
        </w:rPr>
      </w:pPr>
      <w:r>
        <w:rPr>
          <w:lang w:val="en-US"/>
        </w:rPr>
        <w:t xml:space="preserve">ADD ah, </w:t>
      </w:r>
      <w:proofErr w:type="gramStart"/>
      <w:r>
        <w:rPr>
          <w:lang w:val="en-US"/>
        </w:rPr>
        <w:t>al</w:t>
      </w:r>
      <w:proofErr w:type="gramEnd"/>
    </w:p>
    <w:p w14:paraId="1AF80E79" w14:textId="20A9D418" w:rsidR="00243C94" w:rsidRDefault="00243C94" w:rsidP="00243C94">
      <w:pPr>
        <w:pStyle w:val="af0"/>
        <w:numPr>
          <w:ilvl w:val="0"/>
          <w:numId w:val="4"/>
        </w:numPr>
      </w:pPr>
      <w:r>
        <w:t>Обоснуйте, чем вызваны ограничения допустимых значений номеров регистров и диапазонов констант в некоторых командах микроконтроллера ATmega32?</w:t>
      </w:r>
    </w:p>
    <w:p w14:paraId="2E3A6D6B" w14:textId="300277D4" w:rsidR="00977D1A" w:rsidRPr="00184805" w:rsidRDefault="00184805" w:rsidP="00C85CE1">
      <w:pPr>
        <w:pStyle w:val="af0"/>
      </w:pPr>
      <w:r>
        <w:t>Ограничени</w:t>
      </w:r>
      <w:r w:rsidR="009C078B">
        <w:t>я</w:t>
      </w:r>
      <w:r>
        <w:t xml:space="preserve"> вызван</w:t>
      </w:r>
      <w:r w:rsidR="009C078B">
        <w:t>ы</w:t>
      </w:r>
      <w:r>
        <w:t xml:space="preserve"> количеством регистров, а также их </w:t>
      </w:r>
      <w:proofErr w:type="spellStart"/>
      <w:r>
        <w:t>битностью</w:t>
      </w:r>
      <w:proofErr w:type="spellEnd"/>
      <w:r>
        <w:t>.</w:t>
      </w:r>
    </w:p>
    <w:p w14:paraId="47662E92" w14:textId="4FE513BB" w:rsidR="00FD5353" w:rsidRDefault="006C4E5D" w:rsidP="00FD5353">
      <w:pPr>
        <w:pStyle w:val="1"/>
      </w:pPr>
      <w:r>
        <w:t>Выводы</w:t>
      </w:r>
    </w:p>
    <w:p w14:paraId="2232BC6F" w14:textId="71F39640" w:rsidR="00976B62" w:rsidRPr="00976B62" w:rsidRDefault="00976B62" w:rsidP="00976B62">
      <w:pPr>
        <w:pStyle w:val="af0"/>
      </w:pPr>
      <w:r w:rsidRPr="00976B62">
        <w:t xml:space="preserve">В ходе работы были изучены основы программирования микроконтроллеров семейства </w:t>
      </w:r>
      <w:proofErr w:type="spellStart"/>
      <w:r w:rsidRPr="00976B62">
        <w:t>Atmel</w:t>
      </w:r>
      <w:proofErr w:type="spellEnd"/>
      <w:r w:rsidRPr="00976B62">
        <w:t xml:space="preserve"> </w:t>
      </w:r>
      <w:proofErr w:type="spellStart"/>
      <w:r w:rsidRPr="00976B62">
        <w:t>ATmega</w:t>
      </w:r>
      <w:proofErr w:type="spellEnd"/>
      <w:r w:rsidRPr="00976B62">
        <w:t xml:space="preserve"> в среде разработки </w:t>
      </w:r>
      <w:proofErr w:type="spellStart"/>
      <w:r w:rsidRPr="00976B62">
        <w:t>Atmel</w:t>
      </w:r>
      <w:proofErr w:type="spellEnd"/>
      <w:r w:rsidRPr="00976B62">
        <w:t xml:space="preserve"> Studio, а также изучены системные команды микроконтроллера ATmega32.</w:t>
      </w:r>
    </w:p>
    <w:p w14:paraId="71B1C139" w14:textId="061F6755" w:rsidR="00DC11AD" w:rsidRDefault="00F34759" w:rsidP="006C4E5D">
      <w:pPr>
        <w:pStyle w:val="af4"/>
        <w:rPr>
          <w:rStyle w:val="a6"/>
          <w:b/>
          <w:bCs/>
          <w:i w:val="0"/>
          <w:iCs w:val="0"/>
          <w:spacing w:val="0"/>
        </w:rPr>
      </w:pPr>
      <w:r>
        <w:rPr>
          <w:rStyle w:val="a6"/>
          <w:b/>
          <w:bCs/>
          <w:i w:val="0"/>
          <w:iCs w:val="0"/>
          <w:spacing w:val="0"/>
        </w:rPr>
        <w:t>Приложение</w:t>
      </w:r>
    </w:p>
    <w:p w14:paraId="7DCBEA0A" w14:textId="3C546428" w:rsidR="00F34759" w:rsidRDefault="00F34759" w:rsidP="00F34759">
      <w:pPr>
        <w:pStyle w:val="af0"/>
        <w:rPr>
          <w:rStyle w:val="a6"/>
          <w:b w:val="0"/>
          <w:bCs w:val="0"/>
          <w:i w:val="0"/>
          <w:iCs w:val="0"/>
          <w:spacing w:val="0"/>
        </w:rPr>
      </w:pPr>
      <w:r>
        <w:rPr>
          <w:rStyle w:val="a6"/>
          <w:b w:val="0"/>
          <w:bCs w:val="0"/>
          <w:i w:val="0"/>
          <w:iCs w:val="0"/>
          <w:spacing w:val="0"/>
        </w:rPr>
        <w:t xml:space="preserve">Листинг программы </w:t>
      </w:r>
    </w:p>
    <w:p w14:paraId="26758CAF" w14:textId="77777777" w:rsidR="00F34759" w:rsidRPr="00F13C30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>;</w:t>
      </w:r>
    </w:p>
    <w:p w14:paraId="06A2D8F0" w14:textId="77777777" w:rsidR="00F34759" w:rsidRPr="00F13C30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</w:t>
      </w: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lab</w:t>
      </w: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_1.</w:t>
      </w:r>
      <w:proofErr w:type="spellStart"/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asm</w:t>
      </w:r>
      <w:proofErr w:type="spellEnd"/>
    </w:p>
    <w:p w14:paraId="30692DFB" w14:textId="77777777" w:rsidR="00F34759" w:rsidRPr="00F13C30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</w:p>
    <w:p w14:paraId="4E15B1E7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 Created: 15.02.2023 22:18:39</w:t>
      </w:r>
    </w:p>
    <w:p w14:paraId="3156BBD7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proofErr w:type="gramStart"/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Author :</w:t>
      </w:r>
      <w:proofErr w:type="gramEnd"/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Денис</w:t>
      </w:r>
    </w:p>
    <w:p w14:paraId="67710789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;</w:t>
      </w:r>
    </w:p>
    <w:p w14:paraId="763B0A34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52035B42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5D0E23E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Replace with your application </w:t>
      </w:r>
      <w:proofErr w:type="gramStart"/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code</w:t>
      </w:r>
      <w:proofErr w:type="gramEnd"/>
    </w:p>
    <w:p w14:paraId="19845A9D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.def</w:t>
      </w:r>
      <w:r w:rsidRPr="00F347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TMP = R20</w:t>
      </w: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Вместо</w:t>
      </w: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R20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можно</w:t>
      </w: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писать</w:t>
      </w: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TMP</w:t>
      </w:r>
    </w:p>
    <w:p w14:paraId="0594F6B4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EC91DAC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org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  <w:lang w:eastAsia="en-US"/>
        </w:rPr>
        <w:t>$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000</w:t>
      </w:r>
    </w:p>
    <w:p w14:paraId="448437DC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JMP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Указатель на начало программы</w:t>
      </w:r>
    </w:p>
    <w:p w14:paraId="1F5FCDBD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96484D5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Функция паузы</w:t>
      </w:r>
    </w:p>
    <w:p w14:paraId="6048A98E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14:paraId="5E9DA60B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R30, 15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;y загрузка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конастанты</w:t>
      </w:r>
      <w:proofErr w:type="spellEnd"/>
    </w:p>
    <w:p w14:paraId="60F7DEB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R29, 214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;x загрузка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конастанты</w:t>
      </w:r>
      <w:proofErr w:type="spellEnd"/>
    </w:p>
    <w:p w14:paraId="20271F5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delay_sub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14:paraId="17E9394D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R29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;инкрементация регистра R29</w:t>
      </w:r>
    </w:p>
    <w:p w14:paraId="6947EE66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;ничего не делаем</w:t>
      </w:r>
    </w:p>
    <w:p w14:paraId="0791BE70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7D437A11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20AEE4E6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709015CE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62A18043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68C27110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06787424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560C502F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316D0360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3E274DB8" w14:textId="77777777" w:rsidR="00F34759" w:rsidRPr="00F13C30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BRNE</w:t>
      </w:r>
      <w:r w:rsidRPr="00F13C3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F347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delay</w:t>
      </w:r>
      <w:r w:rsidRPr="00F13C3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</w:t>
      </w:r>
      <w:proofErr w:type="gramStart"/>
      <w:r w:rsidRPr="00F34759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sub</w:t>
      </w:r>
      <w:r w:rsidRPr="00F13C30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перейти</w:t>
      </w:r>
      <w:proofErr w:type="gramEnd"/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если</w:t>
      </w: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</w:t>
      </w: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равно</w:t>
      </w: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(</w:t>
      </w:r>
      <w:r w:rsidRPr="00F34759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z</w:t>
      </w:r>
      <w:r w:rsidRPr="00F13C30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=0)</w:t>
      </w:r>
    </w:p>
    <w:p w14:paraId="04DD6F8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NOP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;ничего не делаем</w:t>
      </w:r>
    </w:p>
    <w:p w14:paraId="3E0B4B4E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INC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R30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;инкрементация регистра R29</w:t>
      </w:r>
    </w:p>
    <w:p w14:paraId="5254C5F4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BRNE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delay_sub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;перейти если не равно (z=0)</w:t>
      </w:r>
    </w:p>
    <w:p w14:paraId="193AFA95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06ABF0E9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0D45D8C3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4B997A92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5A0002B0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4D73F6FF" w14:textId="77777777" w:rsidR="00F34759" w:rsidRP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34759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NOP</w:t>
      </w:r>
    </w:p>
    <w:p w14:paraId="74D78567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RET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;возврат из подпрограммы</w:t>
      </w:r>
    </w:p>
    <w:p w14:paraId="0B25A86C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3EBAEF35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Начальная настройка</w:t>
      </w:r>
    </w:p>
    <w:p w14:paraId="24779208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reset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14:paraId="1A2A0537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исходных значений</w:t>
      </w:r>
    </w:p>
    <w:p w14:paraId="5916CD52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TMP, 0x01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;y загрузка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конастанты</w:t>
      </w:r>
      <w:proofErr w:type="spellEnd"/>
    </w:p>
    <w:p w14:paraId="5ACFA16C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R0,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;копирование</w:t>
      </w:r>
    </w:p>
    <w:p w14:paraId="6A7095E2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CLR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;очистка всех битов регистров</w:t>
      </w:r>
    </w:p>
    <w:p w14:paraId="7C32DD48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R1,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;копирование</w:t>
      </w:r>
    </w:p>
    <w:p w14:paraId="46601FB9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R2,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;копирование</w:t>
      </w:r>
    </w:p>
    <w:p w14:paraId="70ADCCC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MOV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R3,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;копирование</w:t>
      </w:r>
    </w:p>
    <w:p w14:paraId="5694EC1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настройка портов ввода-вывода</w:t>
      </w:r>
    </w:p>
    <w:p w14:paraId="2A312E0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SER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0xFF установка всех битов регистра</w:t>
      </w:r>
    </w:p>
    <w:p w14:paraId="3BBEB06F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DDRA,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1D836486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DDRB,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54B4261F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DDRC,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1E274B0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DDRD,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647533BD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Установка вершины стека в конец ОЗУ</w:t>
      </w:r>
    </w:p>
    <w:p w14:paraId="7F4EB359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TMP, HIGH(RAMEND)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Старшие разряды адреса</w:t>
      </w:r>
    </w:p>
    <w:p w14:paraId="0943476F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SPH,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75182897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LDI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TMP, LOW(RAMEND)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Младшие разряды адреса</w:t>
      </w:r>
    </w:p>
    <w:p w14:paraId="3ADA1CB2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SPL, TMP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5C8BAB9C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75435C6E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Основной цикл</w:t>
      </w:r>
    </w:p>
    <w:p w14:paraId="343DE338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:</w:t>
      </w:r>
    </w:p>
    <w:p w14:paraId="4542AD8A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lastRenderedPageBreak/>
        <w:t xml:space="preserve">; Циклический сдвиг 32-разрядного числа R0-R3 </w:t>
      </w:r>
    </w:p>
    <w:p w14:paraId="2A086AF0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BST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R0, 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сохранение младшего бита во флаге Т</w:t>
      </w:r>
    </w:p>
    <w:p w14:paraId="1FFB50EE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LSR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R3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; логический сдвиг вправо </w:t>
      </w:r>
    </w:p>
    <w:p w14:paraId="075C88D7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R2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циклический сдвиг вправо</w:t>
      </w:r>
    </w:p>
    <w:p w14:paraId="03FA536F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циклический сдвиг вправо</w:t>
      </w:r>
    </w:p>
    <w:p w14:paraId="355F8D0F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ROR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циклический сдвиг вправо</w:t>
      </w:r>
    </w:p>
    <w:p w14:paraId="2DB35A15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BLD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R3, 7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заполнение 7 бита значением из флага T</w:t>
      </w:r>
    </w:p>
    <w:p w14:paraId="5493A51B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Вывод 32-разрядного числа R0-R3 на порты PORTA-PORTD</w:t>
      </w:r>
    </w:p>
    <w:p w14:paraId="3F31CF9B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PORTA, R0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74F63C2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PORTB, R1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256DC17D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PORTC, R2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7EA4A9DB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OUT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PORTD, R3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;Запись значения регистра в порт</w:t>
      </w:r>
    </w:p>
    <w:p w14:paraId="0E152169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</w:p>
    <w:p w14:paraId="5BAF6D85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Пауза</w:t>
      </w:r>
    </w:p>
    <w:p w14:paraId="74095FE1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26B02F67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CALL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delay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;вызов подпрограммы</w:t>
      </w:r>
    </w:p>
    <w:p w14:paraId="50175537" w14:textId="77777777" w:rsidR="00F34759" w:rsidRDefault="00F34759" w:rsidP="00F3475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 Возврат в начало основного цикла</w:t>
      </w:r>
    </w:p>
    <w:p w14:paraId="0C9314B3" w14:textId="2A2CEDCF" w:rsidR="00F34759" w:rsidRPr="006C4E5D" w:rsidRDefault="00F34759" w:rsidP="00F34759">
      <w:pPr>
        <w:pStyle w:val="af0"/>
        <w:rPr>
          <w:rStyle w:val="a6"/>
          <w:b w:val="0"/>
          <w:bCs w:val="0"/>
          <w:i w:val="0"/>
          <w:iCs w:val="0"/>
          <w:spacing w:val="0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RJMP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;Команда выполняет относительный переход</w:t>
      </w:r>
    </w:p>
    <w:sectPr w:rsidR="00F34759" w:rsidRPr="006C4E5D" w:rsidSect="003832CB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1F72E33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8912129"/>
    <w:multiLevelType w:val="hybridMultilevel"/>
    <w:tmpl w:val="C9507B4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4812754"/>
    <w:multiLevelType w:val="hybridMultilevel"/>
    <w:tmpl w:val="D20000F8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4B74539"/>
    <w:multiLevelType w:val="hybridMultilevel"/>
    <w:tmpl w:val="92F072B6"/>
    <w:lvl w:ilvl="0" w:tplc="210ADB2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05E310C"/>
    <w:multiLevelType w:val="hybridMultilevel"/>
    <w:tmpl w:val="C9507B40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 w:tentative="1">
      <w:start w:val="1"/>
      <w:numFmt w:val="lowerLetter"/>
      <w:lvlText w:val="%2."/>
      <w:lvlJc w:val="left"/>
      <w:pPr>
        <w:ind w:left="2291" w:hanging="360"/>
      </w:p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6F1574D"/>
    <w:multiLevelType w:val="hybridMultilevel"/>
    <w:tmpl w:val="D1843B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5BA16796"/>
    <w:multiLevelType w:val="hybridMultilevel"/>
    <w:tmpl w:val="417A44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4C94A08"/>
    <w:multiLevelType w:val="hybridMultilevel"/>
    <w:tmpl w:val="D7347DE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FDA5BC5"/>
    <w:multiLevelType w:val="multilevel"/>
    <w:tmpl w:val="C988117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36D657E"/>
    <w:multiLevelType w:val="hybridMultilevel"/>
    <w:tmpl w:val="B13E432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1900021193">
    <w:abstractNumId w:val="0"/>
  </w:num>
  <w:num w:numId="2" w16cid:durableId="1319648834">
    <w:abstractNumId w:val="2"/>
  </w:num>
  <w:num w:numId="3" w16cid:durableId="985400858">
    <w:abstractNumId w:val="8"/>
  </w:num>
  <w:num w:numId="4" w16cid:durableId="1147821540">
    <w:abstractNumId w:val="5"/>
  </w:num>
  <w:num w:numId="5" w16cid:durableId="370881559">
    <w:abstractNumId w:val="3"/>
  </w:num>
  <w:num w:numId="6" w16cid:durableId="916010833">
    <w:abstractNumId w:val="7"/>
  </w:num>
  <w:num w:numId="7" w16cid:durableId="1475415053">
    <w:abstractNumId w:val="9"/>
  </w:num>
  <w:num w:numId="8" w16cid:durableId="1819808539">
    <w:abstractNumId w:val="1"/>
  </w:num>
  <w:num w:numId="9" w16cid:durableId="1836846539">
    <w:abstractNumId w:val="6"/>
  </w:num>
  <w:num w:numId="10" w16cid:durableId="1402562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240"/>
    <w:rsid w:val="00045D1D"/>
    <w:rsid w:val="00075A1E"/>
    <w:rsid w:val="00084A13"/>
    <w:rsid w:val="00097BB7"/>
    <w:rsid w:val="000F3F00"/>
    <w:rsid w:val="001157BC"/>
    <w:rsid w:val="00184805"/>
    <w:rsid w:val="0019372F"/>
    <w:rsid w:val="001D4D93"/>
    <w:rsid w:val="001F594C"/>
    <w:rsid w:val="00233764"/>
    <w:rsid w:val="00242190"/>
    <w:rsid w:val="00243C94"/>
    <w:rsid w:val="00267891"/>
    <w:rsid w:val="00276BFE"/>
    <w:rsid w:val="00303233"/>
    <w:rsid w:val="0035023B"/>
    <w:rsid w:val="00374CFD"/>
    <w:rsid w:val="00375C4A"/>
    <w:rsid w:val="0038312C"/>
    <w:rsid w:val="003832CB"/>
    <w:rsid w:val="00394AD4"/>
    <w:rsid w:val="003B207B"/>
    <w:rsid w:val="003B6943"/>
    <w:rsid w:val="003E71C6"/>
    <w:rsid w:val="00414B2F"/>
    <w:rsid w:val="00426598"/>
    <w:rsid w:val="0043171F"/>
    <w:rsid w:val="00434A75"/>
    <w:rsid w:val="00464240"/>
    <w:rsid w:val="00464710"/>
    <w:rsid w:val="00481B19"/>
    <w:rsid w:val="00494173"/>
    <w:rsid w:val="0054143A"/>
    <w:rsid w:val="005B5B4B"/>
    <w:rsid w:val="005D796F"/>
    <w:rsid w:val="00643751"/>
    <w:rsid w:val="00660E17"/>
    <w:rsid w:val="0068222D"/>
    <w:rsid w:val="00691027"/>
    <w:rsid w:val="006C190F"/>
    <w:rsid w:val="006C4E5D"/>
    <w:rsid w:val="006D3675"/>
    <w:rsid w:val="007019E2"/>
    <w:rsid w:val="00711E0C"/>
    <w:rsid w:val="00721C48"/>
    <w:rsid w:val="0072690F"/>
    <w:rsid w:val="007732FA"/>
    <w:rsid w:val="00786849"/>
    <w:rsid w:val="007D6D0F"/>
    <w:rsid w:val="008226FE"/>
    <w:rsid w:val="008615BD"/>
    <w:rsid w:val="008B290F"/>
    <w:rsid w:val="008D7B44"/>
    <w:rsid w:val="00934AF5"/>
    <w:rsid w:val="0095589C"/>
    <w:rsid w:val="00976B62"/>
    <w:rsid w:val="00977D1A"/>
    <w:rsid w:val="009B31F3"/>
    <w:rsid w:val="009C078B"/>
    <w:rsid w:val="009D2C02"/>
    <w:rsid w:val="009D725B"/>
    <w:rsid w:val="009E0A41"/>
    <w:rsid w:val="009F4ED2"/>
    <w:rsid w:val="00A43B01"/>
    <w:rsid w:val="00A53B1C"/>
    <w:rsid w:val="00AB49DA"/>
    <w:rsid w:val="00AE01B0"/>
    <w:rsid w:val="00B569E6"/>
    <w:rsid w:val="00B668BD"/>
    <w:rsid w:val="00B77844"/>
    <w:rsid w:val="00BB2DA0"/>
    <w:rsid w:val="00BC1625"/>
    <w:rsid w:val="00BD76DD"/>
    <w:rsid w:val="00C65528"/>
    <w:rsid w:val="00C85CE1"/>
    <w:rsid w:val="00C91F91"/>
    <w:rsid w:val="00CB3B79"/>
    <w:rsid w:val="00CB505B"/>
    <w:rsid w:val="00CE015F"/>
    <w:rsid w:val="00D231AF"/>
    <w:rsid w:val="00D56765"/>
    <w:rsid w:val="00D626B4"/>
    <w:rsid w:val="00D773C6"/>
    <w:rsid w:val="00DC11AD"/>
    <w:rsid w:val="00E173CA"/>
    <w:rsid w:val="00E20DDA"/>
    <w:rsid w:val="00E33D51"/>
    <w:rsid w:val="00E41151"/>
    <w:rsid w:val="00E66604"/>
    <w:rsid w:val="00E66AA5"/>
    <w:rsid w:val="00E92766"/>
    <w:rsid w:val="00EB2D5E"/>
    <w:rsid w:val="00EC3CB5"/>
    <w:rsid w:val="00F13C30"/>
    <w:rsid w:val="00F34759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9CDEA"/>
  <w15:chartTrackingRefBased/>
  <w15:docId w15:val="{FDB65A96-B07C-4F47-B416-D01D4A47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DC11AD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1"/>
    <w:next w:val="a0"/>
    <w:link w:val="10"/>
    <w:uiPriority w:val="1"/>
    <w:qFormat/>
    <w:rsid w:val="00494173"/>
    <w:pPr>
      <w:numPr>
        <w:numId w:val="3"/>
      </w:numPr>
      <w:ind w:firstLine="419"/>
      <w:outlineLvl w:val="0"/>
    </w:pPr>
  </w:style>
  <w:style w:type="paragraph" w:styleId="2">
    <w:name w:val="heading 2"/>
    <w:basedOn w:val="a0"/>
    <w:next w:val="a0"/>
    <w:link w:val="20"/>
    <w:uiPriority w:val="9"/>
    <w:unhideWhenUsed/>
    <w:rsid w:val="00045D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045D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rsid w:val="00045D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rsid w:val="00045D1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1"/>
    <w:rsid w:val="004941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045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rsid w:val="00045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rsid w:val="00045D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2"/>
    <w:link w:val="5"/>
    <w:uiPriority w:val="9"/>
    <w:rsid w:val="00045D1D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5">
    <w:name w:val="Strong"/>
    <w:basedOn w:val="a2"/>
    <w:uiPriority w:val="22"/>
    <w:rsid w:val="00045D1D"/>
    <w:rPr>
      <w:b/>
      <w:bCs/>
    </w:rPr>
  </w:style>
  <w:style w:type="character" w:styleId="a6">
    <w:name w:val="Book Title"/>
    <w:basedOn w:val="a2"/>
    <w:uiPriority w:val="33"/>
    <w:rsid w:val="00045D1D"/>
    <w:rPr>
      <w:b/>
      <w:bCs/>
      <w:i/>
      <w:iCs/>
      <w:spacing w:val="5"/>
    </w:rPr>
  </w:style>
  <w:style w:type="paragraph" w:styleId="a7">
    <w:name w:val="Intense Quote"/>
    <w:basedOn w:val="a0"/>
    <w:next w:val="a0"/>
    <w:link w:val="a8"/>
    <w:uiPriority w:val="30"/>
    <w:rsid w:val="00045D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Выделенная цитата Знак"/>
    <w:basedOn w:val="a2"/>
    <w:link w:val="a7"/>
    <w:uiPriority w:val="30"/>
    <w:rsid w:val="00045D1D"/>
    <w:rPr>
      <w:i/>
      <w:iCs/>
      <w:color w:val="4472C4" w:themeColor="accent1"/>
    </w:rPr>
  </w:style>
  <w:style w:type="paragraph" w:styleId="a9">
    <w:name w:val="List Paragraph"/>
    <w:basedOn w:val="a0"/>
    <w:link w:val="aa"/>
    <w:uiPriority w:val="99"/>
    <w:qFormat/>
    <w:rsid w:val="00DC11AD"/>
    <w:pPr>
      <w:ind w:left="720"/>
      <w:contextualSpacing/>
    </w:pPr>
  </w:style>
  <w:style w:type="paragraph" w:customStyle="1" w:styleId="ab">
    <w:name w:val="Титульник"/>
    <w:basedOn w:val="a0"/>
    <w:link w:val="ac"/>
    <w:rsid w:val="00DC11AD"/>
    <w:pPr>
      <w:tabs>
        <w:tab w:val="num" w:pos="0"/>
      </w:tabs>
      <w:suppressAutoHyphens/>
      <w:spacing w:line="240" w:lineRule="auto"/>
      <w:ind w:firstLine="0"/>
      <w:jc w:val="center"/>
    </w:pPr>
    <w:rPr>
      <w:rFonts w:eastAsia="Times New Roman" w:cs="Times New Roman"/>
    </w:rPr>
  </w:style>
  <w:style w:type="paragraph" w:customStyle="1" w:styleId="ad">
    <w:name w:val="Заголовок на титульном листе"/>
    <w:basedOn w:val="a0"/>
    <w:link w:val="ae"/>
    <w:rsid w:val="00DC11AD"/>
    <w:pPr>
      <w:spacing w:line="240" w:lineRule="auto"/>
      <w:ind w:firstLine="0"/>
      <w:jc w:val="center"/>
    </w:pPr>
    <w:rPr>
      <w:b/>
      <w:sz w:val="32"/>
      <w:szCs w:val="32"/>
      <w:lang w:val="en-US"/>
    </w:rPr>
  </w:style>
  <w:style w:type="character" w:customStyle="1" w:styleId="ac">
    <w:name w:val="Титульник Знак"/>
    <w:basedOn w:val="a2"/>
    <w:link w:val="ab"/>
    <w:rsid w:val="00DC11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Тема работы"/>
    <w:basedOn w:val="a0"/>
    <w:link w:val="af"/>
    <w:rsid w:val="00DC11AD"/>
    <w:pPr>
      <w:numPr>
        <w:numId w:val="1"/>
      </w:numPr>
      <w:suppressAutoHyphens/>
      <w:spacing w:line="240" w:lineRule="auto"/>
      <w:ind w:left="0" w:firstLine="0"/>
      <w:jc w:val="center"/>
    </w:pPr>
    <w:rPr>
      <w:rFonts w:eastAsia="Times New Roman" w:cs="Times New Roman"/>
    </w:rPr>
  </w:style>
  <w:style w:type="character" w:customStyle="1" w:styleId="ae">
    <w:name w:val="Заголовок на титульном листе Знак"/>
    <w:basedOn w:val="a2"/>
    <w:link w:val="ad"/>
    <w:rsid w:val="00DC11AD"/>
    <w:rPr>
      <w:rFonts w:ascii="Times New Roman" w:eastAsiaTheme="minorEastAsia" w:hAnsi="Times New Roman"/>
      <w:b/>
      <w:sz w:val="32"/>
      <w:szCs w:val="32"/>
      <w:lang w:val="en-US" w:eastAsia="ru-RU"/>
    </w:rPr>
  </w:style>
  <w:style w:type="character" w:customStyle="1" w:styleId="af">
    <w:name w:val="Тема работы Знак"/>
    <w:basedOn w:val="a2"/>
    <w:link w:val="a"/>
    <w:rsid w:val="00DC11A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Абзац списка Знак"/>
    <w:basedOn w:val="a2"/>
    <w:link w:val="a9"/>
    <w:uiPriority w:val="99"/>
    <w:rsid w:val="00DC11AD"/>
    <w:rPr>
      <w:rFonts w:ascii="Times New Roman" w:eastAsiaTheme="minorEastAsia" w:hAnsi="Times New Roman"/>
      <w:sz w:val="28"/>
      <w:szCs w:val="28"/>
      <w:lang w:eastAsia="ru-RU"/>
    </w:rPr>
  </w:style>
  <w:style w:type="paragraph" w:customStyle="1" w:styleId="a1">
    <w:name w:val="Нумерация"/>
    <w:basedOn w:val="af0"/>
    <w:link w:val="af1"/>
    <w:qFormat/>
    <w:rsid w:val="00DC11AD"/>
    <w:pPr>
      <w:ind w:firstLine="0"/>
    </w:pPr>
    <w:rPr>
      <w:b/>
    </w:rPr>
  </w:style>
  <w:style w:type="character" w:customStyle="1" w:styleId="af1">
    <w:name w:val="Нумерация Знак"/>
    <w:basedOn w:val="aa"/>
    <w:link w:val="a1"/>
    <w:rsid w:val="0049417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0">
    <w:name w:val="основной ткст"/>
    <w:basedOn w:val="a0"/>
    <w:link w:val="af2"/>
    <w:qFormat/>
    <w:rsid w:val="00DC11AD"/>
    <w:pPr>
      <w:suppressAutoHyphens/>
    </w:pPr>
    <w:rPr>
      <w:rFonts w:eastAsia="Times New Roman" w:cs="Times New Roman"/>
    </w:rPr>
  </w:style>
  <w:style w:type="character" w:customStyle="1" w:styleId="af2">
    <w:name w:val="основной ткст Знак"/>
    <w:basedOn w:val="a2"/>
    <w:link w:val="af0"/>
    <w:rsid w:val="00DC11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Список используемых источников"/>
    <w:basedOn w:val="af4"/>
    <w:next w:val="a0"/>
    <w:link w:val="af5"/>
    <w:qFormat/>
    <w:rsid w:val="00242190"/>
  </w:style>
  <w:style w:type="character" w:customStyle="1" w:styleId="af5">
    <w:name w:val="Список используемых источников Знак"/>
    <w:basedOn w:val="10"/>
    <w:link w:val="af3"/>
    <w:rsid w:val="00242190"/>
    <w:rPr>
      <w:rFonts w:ascii="Times New Roman" w:eastAsia="Times New Roman" w:hAnsi="Times New Roman" w:cs="Times New Roman"/>
      <w:b/>
      <w:bCs/>
      <w:caps/>
      <w:color w:val="2F5496" w:themeColor="accent1" w:themeShade="BF"/>
      <w:kern w:val="32"/>
      <w:sz w:val="28"/>
      <w:szCs w:val="32"/>
      <w:lang w:eastAsia="ru-RU"/>
    </w:rPr>
  </w:style>
  <w:style w:type="paragraph" w:customStyle="1" w:styleId="af4">
    <w:name w:val="Приложение"/>
    <w:basedOn w:val="a0"/>
    <w:link w:val="af6"/>
    <w:qFormat/>
    <w:rsid w:val="006C4E5D"/>
    <w:pPr>
      <w:tabs>
        <w:tab w:val="left" w:pos="567"/>
      </w:tabs>
      <w:ind w:firstLine="0"/>
      <w:jc w:val="center"/>
      <w:outlineLvl w:val="0"/>
    </w:pPr>
    <w:rPr>
      <w:rFonts w:eastAsia="Times New Roman" w:cs="Times New Roman"/>
      <w:b/>
      <w:bCs/>
      <w:caps/>
      <w:color w:val="2F5496" w:themeColor="accent1" w:themeShade="BF"/>
      <w:kern w:val="32"/>
      <w:szCs w:val="32"/>
    </w:rPr>
  </w:style>
  <w:style w:type="character" w:customStyle="1" w:styleId="af6">
    <w:name w:val="Приложение Знак"/>
    <w:basedOn w:val="a2"/>
    <w:link w:val="af4"/>
    <w:rsid w:val="006C4E5D"/>
    <w:rPr>
      <w:rFonts w:ascii="Times New Roman" w:eastAsia="Times New Roman" w:hAnsi="Times New Roman" w:cs="Times New Roman"/>
      <w:b/>
      <w:bCs/>
      <w:caps/>
      <w:color w:val="2F5496" w:themeColor="accent1" w:themeShade="BF"/>
      <w:kern w:val="32"/>
      <w:sz w:val="28"/>
      <w:szCs w:val="32"/>
      <w:lang w:eastAsia="ru-RU"/>
    </w:rPr>
  </w:style>
  <w:style w:type="paragraph" w:customStyle="1" w:styleId="af7">
    <w:name w:val="Код"/>
    <w:basedOn w:val="a0"/>
    <w:link w:val="af8"/>
    <w:qFormat/>
    <w:rsid w:val="006C4E5D"/>
    <w:pPr>
      <w:ind w:firstLine="0"/>
      <w:contextualSpacing/>
    </w:pPr>
    <w:rPr>
      <w:rFonts w:ascii="Courier New" w:eastAsia="Times New Roman" w:hAnsi="Courier New" w:cs="Times New Roman"/>
      <w:sz w:val="24"/>
    </w:rPr>
  </w:style>
  <w:style w:type="character" w:customStyle="1" w:styleId="af8">
    <w:name w:val="Код Знак"/>
    <w:basedOn w:val="a2"/>
    <w:link w:val="af7"/>
    <w:rsid w:val="006C4E5D"/>
    <w:rPr>
      <w:rFonts w:ascii="Courier New" w:eastAsia="Times New Roman" w:hAnsi="Courier New" w:cs="Times New Roman"/>
      <w:sz w:val="24"/>
      <w:szCs w:val="28"/>
      <w:lang w:eastAsia="ru-RU"/>
    </w:rPr>
  </w:style>
  <w:style w:type="paragraph" w:customStyle="1" w:styleId="af9">
    <w:name w:val="Рисунок"/>
    <w:basedOn w:val="af0"/>
    <w:link w:val="afa"/>
    <w:qFormat/>
    <w:rsid w:val="006C4E5D"/>
    <w:pPr>
      <w:jc w:val="center"/>
    </w:pPr>
  </w:style>
  <w:style w:type="paragraph" w:styleId="afb">
    <w:name w:val="caption"/>
    <w:basedOn w:val="af0"/>
    <w:next w:val="af0"/>
    <w:uiPriority w:val="35"/>
    <w:unhideWhenUsed/>
    <w:qFormat/>
    <w:rsid w:val="009D725B"/>
    <w:pPr>
      <w:spacing w:after="200" w:line="240" w:lineRule="auto"/>
      <w:jc w:val="center"/>
    </w:pPr>
    <w:rPr>
      <w:iCs/>
      <w:szCs w:val="18"/>
    </w:rPr>
  </w:style>
  <w:style w:type="character" w:customStyle="1" w:styleId="afa">
    <w:name w:val="Рисунок Знак"/>
    <w:basedOn w:val="af1"/>
    <w:link w:val="af9"/>
    <w:rsid w:val="009D725B"/>
    <w:rPr>
      <w:rFonts w:ascii="Times New Roman" w:eastAsia="Times New Roman" w:hAnsi="Times New Roman" w:cs="Times New Roman"/>
      <w:b w:val="0"/>
      <w:sz w:val="28"/>
      <w:szCs w:val="28"/>
      <w:lang w:eastAsia="ru-RU"/>
    </w:rPr>
  </w:style>
  <w:style w:type="paragraph" w:customStyle="1" w:styleId="pe">
    <w:name w:val="pe"/>
    <w:basedOn w:val="a0"/>
    <w:rsid w:val="00A53B1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fc">
    <w:name w:val="Placeholder Text"/>
    <w:basedOn w:val="a2"/>
    <w:uiPriority w:val="99"/>
    <w:semiHidden/>
    <w:rsid w:val="00F13C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4;&#1077;&#1085;&#1080;&#1089;\Documents\&#1053;&#1072;&#1089;&#1090;&#1088;&#1072;&#1080;&#1074;&#1072;&#1077;&#1084;&#1099;&#1077;%20&#1096;&#1072;&#1073;&#1083;&#1086;&#1085;&#1099;%20Office\&#1086;&#1090;&#1095;&#1077;&#1090;&#1099;%20&#1096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CFC52-4D7C-4B53-AD04-097A06CD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отчеты шаблон.dotx</Template>
  <TotalTime>537</TotalTime>
  <Pages>10</Pages>
  <Words>1393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Vjatšeslav Totski</cp:lastModifiedBy>
  <cp:revision>78</cp:revision>
  <dcterms:created xsi:type="dcterms:W3CDTF">2023-03-09T19:38:00Z</dcterms:created>
  <dcterms:modified xsi:type="dcterms:W3CDTF">2024-01-16T14:01:00Z</dcterms:modified>
</cp:coreProperties>
</file>