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444" w:rsidRDefault="00316584" w:rsidP="0001097E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 w:rsidRPr="0001097E">
        <w:rPr>
          <w:rFonts w:ascii="Times New Roman" w:hAnsi="Times New Roman" w:cs="Times New Roman"/>
          <w:b/>
        </w:rPr>
        <w:t>Весна</w:t>
      </w:r>
      <w:r w:rsidR="00115BE6" w:rsidRPr="0001097E">
        <w:rPr>
          <w:rFonts w:ascii="Times New Roman" w:hAnsi="Times New Roman" w:cs="Times New Roman"/>
          <w:b/>
        </w:rPr>
        <w:t xml:space="preserve"> </w:t>
      </w:r>
      <w:r w:rsidR="002368DF" w:rsidRPr="0001097E">
        <w:rPr>
          <w:rFonts w:ascii="Times New Roman" w:hAnsi="Times New Roman" w:cs="Times New Roman"/>
          <w:b/>
        </w:rPr>
        <w:t>2025-2026</w:t>
      </w:r>
      <w:r w:rsidR="00211444" w:rsidRPr="0001097E">
        <w:rPr>
          <w:rFonts w:ascii="Times New Roman" w:hAnsi="Times New Roman" w:cs="Times New Roman"/>
          <w:b/>
        </w:rPr>
        <w:t xml:space="preserve"> </w:t>
      </w:r>
    </w:p>
    <w:p w:rsidR="0001097E" w:rsidRPr="0001097E" w:rsidRDefault="0001097E" w:rsidP="0001097E">
      <w:pPr>
        <w:spacing w:after="0" w:line="240" w:lineRule="auto"/>
        <w:jc w:val="right"/>
        <w:rPr>
          <w:rFonts w:ascii="Times New Roman" w:hAnsi="Times New Roman" w:cs="Times New Roman"/>
          <w:b/>
        </w:rPr>
      </w:pPr>
    </w:p>
    <w:p w:rsidR="00907A5F" w:rsidRPr="0001097E" w:rsidRDefault="00097466" w:rsidP="0001097E">
      <w:pPr>
        <w:pStyle w:val="a3"/>
        <w:spacing w:after="0" w:line="240" w:lineRule="auto"/>
        <w:ind w:left="1080"/>
        <w:jc w:val="center"/>
        <w:rPr>
          <w:rFonts w:ascii="Times New Roman" w:hAnsi="Times New Roman" w:cs="Times New Roman"/>
          <w:b/>
        </w:rPr>
      </w:pPr>
      <w:r w:rsidRPr="0001097E">
        <w:rPr>
          <w:rFonts w:ascii="Times New Roman" w:hAnsi="Times New Roman" w:cs="Times New Roman"/>
          <w:b/>
        </w:rPr>
        <w:t>К</w:t>
      </w:r>
      <w:r w:rsidR="002E3545" w:rsidRPr="0001097E">
        <w:rPr>
          <w:rFonts w:ascii="Times New Roman" w:hAnsi="Times New Roman" w:cs="Times New Roman"/>
          <w:b/>
        </w:rPr>
        <w:t xml:space="preserve">ритерии </w:t>
      </w:r>
      <w:r w:rsidR="00907A5F" w:rsidRPr="0001097E">
        <w:rPr>
          <w:rFonts w:ascii="Times New Roman" w:hAnsi="Times New Roman" w:cs="Times New Roman"/>
          <w:b/>
        </w:rPr>
        <w:t xml:space="preserve">оценивания </w:t>
      </w:r>
      <w:r w:rsidR="00B044AC" w:rsidRPr="0001097E">
        <w:rPr>
          <w:rFonts w:ascii="Times New Roman" w:hAnsi="Times New Roman" w:cs="Times New Roman"/>
          <w:b/>
        </w:rPr>
        <w:t xml:space="preserve">развернутого </w:t>
      </w:r>
      <w:r w:rsidR="002368DF" w:rsidRPr="0001097E">
        <w:rPr>
          <w:rFonts w:ascii="Times New Roman" w:hAnsi="Times New Roman" w:cs="Times New Roman"/>
          <w:b/>
        </w:rPr>
        <w:t>конспекта монолога (макс. 10</w:t>
      </w:r>
      <w:r w:rsidR="00907A5F" w:rsidRPr="0001097E">
        <w:rPr>
          <w:rFonts w:ascii="Times New Roman" w:hAnsi="Times New Roman" w:cs="Times New Roman"/>
          <w:b/>
        </w:rPr>
        <w:t xml:space="preserve"> баллов</w:t>
      </w:r>
      <w:r w:rsidR="00B044AC" w:rsidRPr="0001097E">
        <w:rPr>
          <w:rFonts w:ascii="Times New Roman" w:hAnsi="Times New Roman" w:cs="Times New Roman"/>
          <w:b/>
        </w:rPr>
        <w:t>)</w:t>
      </w:r>
    </w:p>
    <w:p w:rsidR="00365A4A" w:rsidRPr="0001097E" w:rsidRDefault="00365A4A" w:rsidP="0001097E">
      <w:pPr>
        <w:pStyle w:val="a3"/>
        <w:spacing w:after="0" w:line="240" w:lineRule="auto"/>
        <w:ind w:left="1080"/>
        <w:jc w:val="center"/>
        <w:rPr>
          <w:rFonts w:ascii="Times New Roman" w:hAnsi="Times New Roman" w:cs="Times New Roman"/>
          <w:b/>
        </w:rPr>
      </w:pPr>
    </w:p>
    <w:p w:rsidR="00365A4A" w:rsidRPr="0001097E" w:rsidRDefault="00907A5F" w:rsidP="0001097E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  <w:r w:rsidRPr="0001097E">
        <w:rPr>
          <w:rFonts w:ascii="Times New Roman" w:hAnsi="Times New Roman" w:cs="Times New Roman"/>
          <w:b/>
        </w:rPr>
        <w:t>Общие требования:</w:t>
      </w:r>
    </w:p>
    <w:p w:rsidR="00907A5F" w:rsidRPr="0001097E" w:rsidRDefault="00907A5F" w:rsidP="0001097E">
      <w:pPr>
        <w:pStyle w:val="a3"/>
        <w:numPr>
          <w:ilvl w:val="0"/>
          <w:numId w:val="1"/>
        </w:numPr>
        <w:spacing w:after="0" w:line="240" w:lineRule="auto"/>
        <w:ind w:left="306" w:hanging="306"/>
        <w:jc w:val="both"/>
        <w:rPr>
          <w:rFonts w:ascii="Times New Roman" w:hAnsi="Times New Roman" w:cs="Times New Roman"/>
        </w:rPr>
      </w:pPr>
      <w:r w:rsidRPr="0001097E">
        <w:rPr>
          <w:rFonts w:ascii="Times New Roman" w:hAnsi="Times New Roman" w:cs="Times New Roman"/>
        </w:rPr>
        <w:t>Конспект монолога должен быть набран на компьютере и представлен в электронном виде.</w:t>
      </w:r>
      <w:r w:rsidR="0097106A" w:rsidRPr="0001097E">
        <w:rPr>
          <w:rFonts w:ascii="Times New Roman" w:hAnsi="Times New Roman" w:cs="Times New Roman"/>
        </w:rPr>
        <w:t xml:space="preserve"> Обязательно наличие названия</w:t>
      </w:r>
      <w:r w:rsidR="00B044AC" w:rsidRPr="0001097E">
        <w:rPr>
          <w:rFonts w:ascii="Times New Roman" w:hAnsi="Times New Roman" w:cs="Times New Roman"/>
        </w:rPr>
        <w:t xml:space="preserve"> темы</w:t>
      </w:r>
      <w:r w:rsidR="0097106A" w:rsidRPr="0001097E">
        <w:rPr>
          <w:rFonts w:ascii="Times New Roman" w:hAnsi="Times New Roman" w:cs="Times New Roman"/>
        </w:rPr>
        <w:t>, номера группы, фамилии и имени составителя текста.</w:t>
      </w:r>
      <w:r w:rsidR="00BF37F9" w:rsidRPr="0001097E">
        <w:rPr>
          <w:rFonts w:ascii="Times New Roman" w:hAnsi="Times New Roman" w:cs="Times New Roman"/>
        </w:rPr>
        <w:t xml:space="preserve"> </w:t>
      </w:r>
      <w:r w:rsidR="00B044AC" w:rsidRPr="0001097E">
        <w:rPr>
          <w:rFonts w:ascii="Times New Roman" w:hAnsi="Times New Roman" w:cs="Times New Roman"/>
        </w:rPr>
        <w:t>Ко</w:t>
      </w:r>
      <w:r w:rsidR="002368DF" w:rsidRPr="0001097E">
        <w:rPr>
          <w:rFonts w:ascii="Times New Roman" w:hAnsi="Times New Roman" w:cs="Times New Roman"/>
        </w:rPr>
        <w:t>нспекты должны быть загружены на курс СДО во вкладки, созданные преподавателем в соответствии с Графиком прохождения дисциплины.</w:t>
      </w:r>
      <w:r w:rsidR="00B044AC" w:rsidRPr="0001097E">
        <w:rPr>
          <w:rFonts w:ascii="Times New Roman" w:hAnsi="Times New Roman" w:cs="Times New Roman"/>
        </w:rPr>
        <w:t xml:space="preserve"> Конспекты, загруженные с опозданием, не учитываются. Преподаватель может дополнительно собрать распечатанные конспекты на занятии для дальнейшей проверки.</w:t>
      </w:r>
    </w:p>
    <w:p w:rsidR="00B044AC" w:rsidRPr="0001097E" w:rsidRDefault="00B044AC" w:rsidP="0001097E">
      <w:pPr>
        <w:pStyle w:val="a3"/>
        <w:numPr>
          <w:ilvl w:val="0"/>
          <w:numId w:val="1"/>
        </w:numPr>
        <w:spacing w:after="0" w:line="240" w:lineRule="auto"/>
        <w:ind w:left="306" w:hanging="306"/>
        <w:jc w:val="both"/>
        <w:rPr>
          <w:rFonts w:ascii="Times New Roman" w:hAnsi="Times New Roman" w:cs="Times New Roman"/>
          <w:b/>
        </w:rPr>
      </w:pPr>
      <w:r w:rsidRPr="0001097E">
        <w:rPr>
          <w:rFonts w:ascii="Times New Roman" w:hAnsi="Times New Roman" w:cs="Times New Roman"/>
          <w:b/>
        </w:rPr>
        <w:t>Объем: 600 – 700 слов.</w:t>
      </w:r>
    </w:p>
    <w:p w:rsidR="00907A5F" w:rsidRPr="0001097E" w:rsidRDefault="00B044AC" w:rsidP="0001097E">
      <w:pPr>
        <w:pStyle w:val="a3"/>
        <w:numPr>
          <w:ilvl w:val="0"/>
          <w:numId w:val="1"/>
        </w:numPr>
        <w:spacing w:after="0" w:line="240" w:lineRule="auto"/>
        <w:ind w:left="306" w:hanging="306"/>
        <w:jc w:val="both"/>
        <w:rPr>
          <w:rFonts w:ascii="Times New Roman" w:hAnsi="Times New Roman" w:cs="Times New Roman"/>
        </w:rPr>
      </w:pPr>
      <w:r w:rsidRPr="0001097E">
        <w:rPr>
          <w:rFonts w:ascii="Times New Roman" w:hAnsi="Times New Roman" w:cs="Times New Roman"/>
        </w:rPr>
        <w:t>Значимые единицы (лексика, слова-связки)</w:t>
      </w:r>
      <w:r w:rsidR="00907A5F" w:rsidRPr="0001097E">
        <w:rPr>
          <w:rFonts w:ascii="Times New Roman" w:hAnsi="Times New Roman" w:cs="Times New Roman"/>
        </w:rPr>
        <w:t xml:space="preserve"> должны быть выделены разными цветами: лексика по теме – желтым цветом, средства связи – зеленым цветом.</w:t>
      </w:r>
    </w:p>
    <w:p w:rsidR="00907A5F" w:rsidRPr="0001097E" w:rsidRDefault="00907A5F" w:rsidP="0001097E">
      <w:pPr>
        <w:pStyle w:val="a3"/>
        <w:numPr>
          <w:ilvl w:val="0"/>
          <w:numId w:val="1"/>
        </w:numPr>
        <w:spacing w:after="0" w:line="240" w:lineRule="auto"/>
        <w:ind w:left="306" w:hanging="306"/>
        <w:jc w:val="both"/>
        <w:rPr>
          <w:rFonts w:ascii="Times New Roman" w:hAnsi="Times New Roman" w:cs="Times New Roman"/>
        </w:rPr>
      </w:pPr>
      <w:r w:rsidRPr="0001097E">
        <w:rPr>
          <w:rFonts w:ascii="Times New Roman" w:hAnsi="Times New Roman" w:cs="Times New Roman"/>
        </w:rPr>
        <w:t>Количество единиц</w:t>
      </w:r>
      <w:r w:rsidR="00800513" w:rsidRPr="0001097E">
        <w:rPr>
          <w:rFonts w:ascii="Times New Roman" w:hAnsi="Times New Roman" w:cs="Times New Roman"/>
        </w:rPr>
        <w:t xml:space="preserve"> и слов </w:t>
      </w:r>
      <w:r w:rsidRPr="0001097E">
        <w:rPr>
          <w:rFonts w:ascii="Times New Roman" w:hAnsi="Times New Roman" w:cs="Times New Roman"/>
        </w:rPr>
        <w:t xml:space="preserve"> должно быть подсчитано составителем конспекта и указано в начале/конце конспекта, например:</w:t>
      </w:r>
    </w:p>
    <w:p w:rsidR="00907A5F" w:rsidRPr="0001097E" w:rsidRDefault="008612CB" w:rsidP="0001097E">
      <w:pPr>
        <w:pStyle w:val="a3"/>
        <w:spacing w:after="0" w:line="240" w:lineRule="auto"/>
        <w:ind w:left="306" w:hanging="306"/>
        <w:jc w:val="both"/>
        <w:rPr>
          <w:rFonts w:ascii="Times New Roman" w:hAnsi="Times New Roman" w:cs="Times New Roman"/>
          <w:b/>
        </w:rPr>
      </w:pPr>
      <w:r w:rsidRPr="0001097E">
        <w:rPr>
          <w:rFonts w:ascii="Times New Roman" w:hAnsi="Times New Roman" w:cs="Times New Roman"/>
          <w:b/>
          <w:lang w:val="en-US"/>
        </w:rPr>
        <w:t xml:space="preserve">Active Vocabulary: 28, </w:t>
      </w:r>
      <w:r w:rsidR="00907A5F" w:rsidRPr="0001097E">
        <w:rPr>
          <w:rFonts w:ascii="Times New Roman" w:hAnsi="Times New Roman" w:cs="Times New Roman"/>
          <w:b/>
          <w:lang w:val="en-US"/>
        </w:rPr>
        <w:t>Linke</w:t>
      </w:r>
      <w:r w:rsidRPr="0001097E">
        <w:rPr>
          <w:rFonts w:ascii="Times New Roman" w:hAnsi="Times New Roman" w:cs="Times New Roman"/>
          <w:b/>
          <w:lang w:val="en-US"/>
        </w:rPr>
        <w:t>rs:</w:t>
      </w:r>
      <w:r w:rsidR="00907A5F" w:rsidRPr="0001097E">
        <w:rPr>
          <w:rFonts w:ascii="Times New Roman" w:hAnsi="Times New Roman" w:cs="Times New Roman"/>
          <w:b/>
          <w:lang w:val="en-US"/>
        </w:rPr>
        <w:t xml:space="preserve"> 12.</w:t>
      </w:r>
      <w:r w:rsidR="00800513" w:rsidRPr="0001097E">
        <w:rPr>
          <w:rFonts w:ascii="Times New Roman" w:hAnsi="Times New Roman" w:cs="Times New Roman"/>
          <w:b/>
          <w:lang w:val="en-US"/>
        </w:rPr>
        <w:t xml:space="preserve"> </w:t>
      </w:r>
      <w:r w:rsidRPr="0001097E">
        <w:rPr>
          <w:rFonts w:ascii="Times New Roman" w:hAnsi="Times New Roman" w:cs="Times New Roman"/>
          <w:b/>
          <w:lang w:val="en-US"/>
        </w:rPr>
        <w:t>Total</w:t>
      </w:r>
      <w:r w:rsidRPr="0001097E">
        <w:rPr>
          <w:rFonts w:ascii="Times New Roman" w:hAnsi="Times New Roman" w:cs="Times New Roman"/>
          <w:b/>
        </w:rPr>
        <w:t xml:space="preserve">: </w:t>
      </w:r>
      <w:r w:rsidR="00800513" w:rsidRPr="0001097E">
        <w:rPr>
          <w:rFonts w:ascii="Times New Roman" w:hAnsi="Times New Roman" w:cs="Times New Roman"/>
          <w:b/>
        </w:rPr>
        <w:t>68</w:t>
      </w:r>
      <w:r w:rsidR="0097106A" w:rsidRPr="0001097E">
        <w:rPr>
          <w:rFonts w:ascii="Times New Roman" w:hAnsi="Times New Roman" w:cs="Times New Roman"/>
          <w:b/>
        </w:rPr>
        <w:t>9</w:t>
      </w:r>
      <w:r w:rsidR="00800513" w:rsidRPr="0001097E">
        <w:rPr>
          <w:rFonts w:ascii="Times New Roman" w:hAnsi="Times New Roman" w:cs="Times New Roman"/>
          <w:b/>
        </w:rPr>
        <w:t xml:space="preserve"> </w:t>
      </w:r>
      <w:r w:rsidR="00800513" w:rsidRPr="0001097E">
        <w:rPr>
          <w:rFonts w:ascii="Times New Roman" w:hAnsi="Times New Roman" w:cs="Times New Roman"/>
          <w:b/>
          <w:lang w:val="en-US"/>
        </w:rPr>
        <w:t>words</w:t>
      </w:r>
      <w:r w:rsidR="00800513" w:rsidRPr="0001097E">
        <w:rPr>
          <w:rFonts w:ascii="Times New Roman" w:hAnsi="Times New Roman" w:cs="Times New Roman"/>
          <w:b/>
        </w:rPr>
        <w:t>.</w:t>
      </w:r>
    </w:p>
    <w:p w:rsidR="00B044AC" w:rsidRPr="0001097E" w:rsidRDefault="00C87178" w:rsidP="0001097E">
      <w:pPr>
        <w:pStyle w:val="a3"/>
        <w:spacing w:after="0" w:line="240" w:lineRule="auto"/>
        <w:ind w:left="306" w:hanging="306"/>
        <w:jc w:val="both"/>
        <w:rPr>
          <w:rFonts w:ascii="Times New Roman" w:hAnsi="Times New Roman" w:cs="Times New Roman"/>
        </w:rPr>
      </w:pPr>
      <w:r w:rsidRPr="0001097E">
        <w:rPr>
          <w:rFonts w:ascii="Times New Roman" w:hAnsi="Times New Roman" w:cs="Times New Roman"/>
        </w:rPr>
        <w:t>Если количество слов не указано, оценивается как «0».</w:t>
      </w:r>
    </w:p>
    <w:p w:rsidR="00907A5F" w:rsidRPr="0001097E" w:rsidRDefault="00907A5F" w:rsidP="0001097E">
      <w:pPr>
        <w:pStyle w:val="a3"/>
        <w:numPr>
          <w:ilvl w:val="0"/>
          <w:numId w:val="1"/>
        </w:numPr>
        <w:spacing w:after="0" w:line="240" w:lineRule="auto"/>
        <w:ind w:left="306" w:hanging="306"/>
        <w:jc w:val="both"/>
        <w:rPr>
          <w:rFonts w:ascii="Times New Roman" w:hAnsi="Times New Roman" w:cs="Times New Roman"/>
        </w:rPr>
      </w:pPr>
      <w:r w:rsidRPr="0001097E">
        <w:rPr>
          <w:rFonts w:ascii="Times New Roman" w:hAnsi="Times New Roman" w:cs="Times New Roman"/>
        </w:rPr>
        <w:t xml:space="preserve">Максимальное количество баллов – </w:t>
      </w:r>
      <w:r w:rsidR="002368DF" w:rsidRPr="0001097E">
        <w:rPr>
          <w:rFonts w:ascii="Times New Roman" w:hAnsi="Times New Roman" w:cs="Times New Roman"/>
        </w:rPr>
        <w:t>10</w:t>
      </w:r>
      <w:r w:rsidRPr="0001097E">
        <w:rPr>
          <w:rFonts w:ascii="Times New Roman" w:hAnsi="Times New Roman" w:cs="Times New Roman"/>
        </w:rPr>
        <w:t xml:space="preserve"> (</w:t>
      </w:r>
      <w:proofErr w:type="spellStart"/>
      <w:r w:rsidRPr="0001097E">
        <w:rPr>
          <w:rFonts w:ascii="Times New Roman" w:hAnsi="Times New Roman" w:cs="Times New Roman"/>
        </w:rPr>
        <w:t>=оценка</w:t>
      </w:r>
      <w:proofErr w:type="spellEnd"/>
      <w:r w:rsidRPr="0001097E">
        <w:rPr>
          <w:rFonts w:ascii="Times New Roman" w:hAnsi="Times New Roman" w:cs="Times New Roman"/>
        </w:rPr>
        <w:t xml:space="preserve"> </w:t>
      </w:r>
      <w:r w:rsidR="002368DF" w:rsidRPr="0001097E">
        <w:rPr>
          <w:rFonts w:ascii="Times New Roman" w:hAnsi="Times New Roman" w:cs="Times New Roman"/>
        </w:rPr>
        <w:t>10</w:t>
      </w:r>
      <w:r w:rsidRPr="0001097E">
        <w:rPr>
          <w:rFonts w:ascii="Times New Roman" w:hAnsi="Times New Roman" w:cs="Times New Roman"/>
        </w:rPr>
        <w:t>), минимальное -</w:t>
      </w:r>
      <w:r w:rsidR="0001097E">
        <w:rPr>
          <w:rFonts w:ascii="Times New Roman" w:hAnsi="Times New Roman" w:cs="Times New Roman"/>
        </w:rPr>
        <w:t xml:space="preserve"> </w:t>
      </w:r>
      <w:r w:rsidR="002368DF" w:rsidRPr="0001097E">
        <w:rPr>
          <w:rFonts w:ascii="Times New Roman" w:hAnsi="Times New Roman" w:cs="Times New Roman"/>
        </w:rPr>
        <w:t>6</w:t>
      </w:r>
      <w:r w:rsidR="008612CB" w:rsidRPr="0001097E">
        <w:rPr>
          <w:rFonts w:ascii="Times New Roman" w:hAnsi="Times New Roman" w:cs="Times New Roman"/>
        </w:rPr>
        <w:t xml:space="preserve"> </w:t>
      </w:r>
      <w:r w:rsidR="00151CD4" w:rsidRPr="0001097E">
        <w:rPr>
          <w:rFonts w:ascii="Times New Roman" w:hAnsi="Times New Roman" w:cs="Times New Roman"/>
        </w:rPr>
        <w:t>(</w:t>
      </w:r>
      <w:r w:rsidRPr="0001097E">
        <w:rPr>
          <w:rFonts w:ascii="Times New Roman" w:hAnsi="Times New Roman" w:cs="Times New Roman"/>
        </w:rPr>
        <w:t>оцен</w:t>
      </w:r>
      <w:r w:rsidR="00C87178" w:rsidRPr="0001097E">
        <w:rPr>
          <w:rFonts w:ascii="Times New Roman" w:hAnsi="Times New Roman" w:cs="Times New Roman"/>
        </w:rPr>
        <w:t xml:space="preserve">ка </w:t>
      </w:r>
      <w:r w:rsidR="002368DF" w:rsidRPr="0001097E">
        <w:rPr>
          <w:rFonts w:ascii="Times New Roman" w:hAnsi="Times New Roman" w:cs="Times New Roman"/>
        </w:rPr>
        <w:t>6</w:t>
      </w:r>
      <w:r w:rsidR="00C87178" w:rsidRPr="0001097E">
        <w:rPr>
          <w:rFonts w:ascii="Times New Roman" w:hAnsi="Times New Roman" w:cs="Times New Roman"/>
        </w:rPr>
        <w:t>). 5</w:t>
      </w:r>
      <w:r w:rsidR="002368DF" w:rsidRPr="0001097E">
        <w:rPr>
          <w:rFonts w:ascii="Times New Roman" w:hAnsi="Times New Roman" w:cs="Times New Roman"/>
        </w:rPr>
        <w:t>,5</w:t>
      </w:r>
      <w:r w:rsidR="00C87178" w:rsidRPr="0001097E">
        <w:rPr>
          <w:rFonts w:ascii="Times New Roman" w:hAnsi="Times New Roman" w:cs="Times New Roman"/>
        </w:rPr>
        <w:t xml:space="preserve"> и менее баллов не з</w:t>
      </w:r>
      <w:r w:rsidR="006545EF" w:rsidRPr="0001097E">
        <w:rPr>
          <w:rFonts w:ascii="Times New Roman" w:hAnsi="Times New Roman" w:cs="Times New Roman"/>
        </w:rPr>
        <w:t>асчитываются, в журнал оценка «0</w:t>
      </w:r>
      <w:r w:rsidR="00C87178" w:rsidRPr="0001097E">
        <w:rPr>
          <w:rFonts w:ascii="Times New Roman" w:hAnsi="Times New Roman" w:cs="Times New Roman"/>
        </w:rPr>
        <w:t>».</w:t>
      </w:r>
    </w:p>
    <w:p w:rsidR="00F215D2" w:rsidRPr="0001097E" w:rsidRDefault="00F215D2" w:rsidP="0001097E">
      <w:pPr>
        <w:pStyle w:val="a3"/>
        <w:spacing w:after="0" w:line="240" w:lineRule="auto"/>
        <w:ind w:left="1440"/>
        <w:jc w:val="both"/>
        <w:rPr>
          <w:rFonts w:ascii="Times New Roman" w:hAnsi="Times New Roman" w:cs="Times New Roman"/>
          <w:b/>
        </w:rPr>
      </w:pPr>
    </w:p>
    <w:tbl>
      <w:tblPr>
        <w:tblStyle w:val="a4"/>
        <w:tblW w:w="0" w:type="auto"/>
        <w:tblInd w:w="250" w:type="dxa"/>
        <w:tblLook w:val="04A0"/>
      </w:tblPr>
      <w:tblGrid>
        <w:gridCol w:w="425"/>
        <w:gridCol w:w="1701"/>
        <w:gridCol w:w="7195"/>
      </w:tblGrid>
      <w:tr w:rsidR="00800513" w:rsidRPr="0001097E" w:rsidTr="00E44BD4">
        <w:trPr>
          <w:trHeight w:val="1090"/>
        </w:trPr>
        <w:tc>
          <w:tcPr>
            <w:tcW w:w="425" w:type="dxa"/>
          </w:tcPr>
          <w:p w:rsidR="00800513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</w:tcPr>
          <w:p w:rsidR="00BF37F9" w:rsidRPr="0001097E" w:rsidRDefault="00C87178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>Объем:</w:t>
            </w:r>
          </w:p>
          <w:p w:rsidR="00800513" w:rsidRPr="0001097E" w:rsidRDefault="00C87178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  <w:b/>
              </w:rPr>
              <w:t>600 – 700 слов =</w:t>
            </w:r>
            <w:r w:rsidR="008C6EC8" w:rsidRPr="0001097E">
              <w:rPr>
                <w:rFonts w:ascii="Times New Roman" w:hAnsi="Times New Roman" w:cs="Times New Roman"/>
                <w:b/>
              </w:rPr>
              <w:t>макс.</w:t>
            </w:r>
            <w:r w:rsidR="002368DF" w:rsidRPr="0001097E">
              <w:rPr>
                <w:rFonts w:ascii="Times New Roman" w:hAnsi="Times New Roman" w:cs="Times New Roman"/>
                <w:b/>
              </w:rPr>
              <w:t>+2</w:t>
            </w:r>
            <w:r w:rsidRPr="0001097E">
              <w:rPr>
                <w:rFonts w:ascii="Times New Roman" w:hAnsi="Times New Roman" w:cs="Times New Roman"/>
                <w:b/>
              </w:rPr>
              <w:t xml:space="preserve"> балл</w:t>
            </w:r>
            <w:r w:rsidRPr="0001097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195" w:type="dxa"/>
          </w:tcPr>
          <w:p w:rsidR="002368DF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</w:rPr>
              <w:t>Объем 600 – 700 слов = +</w:t>
            </w:r>
            <w:r w:rsidRPr="0001097E">
              <w:rPr>
                <w:rFonts w:ascii="Times New Roman" w:hAnsi="Times New Roman" w:cs="Times New Roman"/>
                <w:b/>
              </w:rPr>
              <w:t>2 балла</w:t>
            </w:r>
          </w:p>
          <w:p w:rsidR="0097106A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>Объем менее 600 или более 700 слов=+</w:t>
            </w:r>
            <w:r w:rsidRPr="0001097E">
              <w:rPr>
                <w:rFonts w:ascii="Times New Roman" w:hAnsi="Times New Roman" w:cs="Times New Roman"/>
                <w:b/>
              </w:rPr>
              <w:t>0 баллов</w:t>
            </w:r>
          </w:p>
        </w:tc>
      </w:tr>
      <w:tr w:rsidR="00800513" w:rsidRPr="0001097E" w:rsidTr="00E44BD4">
        <w:trPr>
          <w:trHeight w:val="1338"/>
        </w:trPr>
        <w:tc>
          <w:tcPr>
            <w:tcW w:w="425" w:type="dxa"/>
          </w:tcPr>
          <w:p w:rsidR="00800513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:rsidR="008C6EC8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>Содержание</w:t>
            </w:r>
          </w:p>
          <w:p w:rsidR="00800513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 xml:space="preserve"> (</w:t>
            </w:r>
            <w:r w:rsidR="008C6EC8" w:rsidRPr="0001097E">
              <w:rPr>
                <w:rFonts w:ascii="Times New Roman" w:hAnsi="Times New Roman" w:cs="Times New Roman"/>
                <w:b/>
              </w:rPr>
              <w:t>макс.</w:t>
            </w:r>
            <w:r w:rsidR="002368DF" w:rsidRPr="0001097E">
              <w:rPr>
                <w:rFonts w:ascii="Times New Roman" w:hAnsi="Times New Roman" w:cs="Times New Roman"/>
                <w:b/>
              </w:rPr>
              <w:t>+2</w:t>
            </w:r>
            <w:r w:rsidRPr="0001097E">
              <w:rPr>
                <w:rFonts w:ascii="Times New Roman" w:hAnsi="Times New Roman" w:cs="Times New Roman"/>
                <w:b/>
              </w:rPr>
              <w:t xml:space="preserve"> балл)</w:t>
            </w:r>
          </w:p>
        </w:tc>
        <w:tc>
          <w:tcPr>
            <w:tcW w:w="7195" w:type="dxa"/>
          </w:tcPr>
          <w:p w:rsidR="002368DF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>Отражены все</w:t>
            </w:r>
            <w:r w:rsidRPr="0001097E">
              <w:rPr>
                <w:rFonts w:ascii="Times New Roman" w:hAnsi="Times New Roman" w:cs="Times New Roman"/>
                <w:b/>
              </w:rPr>
              <w:t xml:space="preserve"> 6 структурных элементов</w:t>
            </w:r>
            <w:r w:rsidRPr="0001097E">
              <w:rPr>
                <w:rFonts w:ascii="Times New Roman" w:hAnsi="Times New Roman" w:cs="Times New Roman"/>
              </w:rPr>
              <w:t xml:space="preserve"> в соответствии с опорным конспектом. Текст разделен на абзацы (всего 9), абзацы пронумерованы в соответствии с планом.</w:t>
            </w:r>
          </w:p>
          <w:p w:rsidR="002368DF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>= +2 балла</w:t>
            </w:r>
            <w:r w:rsidRPr="0001097E">
              <w:rPr>
                <w:rFonts w:ascii="Times New Roman" w:hAnsi="Times New Roman" w:cs="Times New Roman"/>
              </w:rPr>
              <w:t>.</w:t>
            </w:r>
          </w:p>
          <w:p w:rsidR="002368DF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01097E">
              <w:rPr>
                <w:rFonts w:ascii="Times New Roman" w:hAnsi="Times New Roman" w:cs="Times New Roman"/>
              </w:rPr>
              <w:t>Отражены</w:t>
            </w:r>
            <w:proofErr w:type="gramEnd"/>
            <w:r w:rsidRPr="0001097E">
              <w:rPr>
                <w:rFonts w:ascii="Times New Roman" w:hAnsi="Times New Roman" w:cs="Times New Roman"/>
              </w:rPr>
              <w:t xml:space="preserve"> </w:t>
            </w:r>
            <w:r w:rsidRPr="0001097E">
              <w:rPr>
                <w:rFonts w:ascii="Times New Roman" w:hAnsi="Times New Roman" w:cs="Times New Roman"/>
                <w:b/>
              </w:rPr>
              <w:t xml:space="preserve">5 структурных элементов </w:t>
            </w:r>
            <w:r w:rsidRPr="0001097E">
              <w:rPr>
                <w:rFonts w:ascii="Times New Roman" w:hAnsi="Times New Roman" w:cs="Times New Roman"/>
              </w:rPr>
              <w:t xml:space="preserve">(отсутствует </w:t>
            </w:r>
            <w:r w:rsidRPr="0001097E">
              <w:rPr>
                <w:rFonts w:ascii="Times New Roman" w:hAnsi="Times New Roman" w:cs="Times New Roman"/>
                <w:lang w:val="en-US"/>
              </w:rPr>
              <w:t>Creative</w:t>
            </w:r>
            <w:r w:rsidRPr="0001097E">
              <w:rPr>
                <w:rFonts w:ascii="Times New Roman" w:hAnsi="Times New Roman" w:cs="Times New Roman"/>
              </w:rPr>
              <w:t xml:space="preserve"> </w:t>
            </w:r>
            <w:r w:rsidRPr="0001097E">
              <w:rPr>
                <w:rFonts w:ascii="Times New Roman" w:hAnsi="Times New Roman" w:cs="Times New Roman"/>
                <w:lang w:val="en-US"/>
              </w:rPr>
              <w:t>thinking</w:t>
            </w:r>
            <w:r w:rsidRPr="0001097E">
              <w:rPr>
                <w:rFonts w:ascii="Times New Roman" w:hAnsi="Times New Roman" w:cs="Times New Roman"/>
              </w:rPr>
              <w:t>). Текст разделен на абзацы, абзацы пронумерованы в соответствии с планом.</w:t>
            </w:r>
          </w:p>
          <w:p w:rsidR="002368DF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  <w:b/>
              </w:rPr>
              <w:t>=+1 балл</w:t>
            </w:r>
            <w:r w:rsidRPr="0001097E">
              <w:rPr>
                <w:rFonts w:ascii="Times New Roman" w:hAnsi="Times New Roman" w:cs="Times New Roman"/>
              </w:rPr>
              <w:t>.</w:t>
            </w:r>
          </w:p>
          <w:p w:rsidR="002368DF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>Каждый абзац - обязательно с красной строки с отступом. Между абзацами двойной интервал.</w:t>
            </w:r>
          </w:p>
          <w:p w:rsidR="002368DF" w:rsidRPr="0001097E" w:rsidRDefault="007B3B74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2368DF" w:rsidRPr="0001097E">
              <w:rPr>
                <w:rFonts w:ascii="Times New Roman" w:hAnsi="Times New Roman" w:cs="Times New Roman"/>
                <w:b/>
              </w:rPr>
              <w:t xml:space="preserve"> и менее абзацев, соответствующих структурным элементам текста</w:t>
            </w:r>
            <w:r>
              <w:rPr>
                <w:rFonts w:ascii="Times New Roman" w:hAnsi="Times New Roman" w:cs="Times New Roman"/>
                <w:b/>
              </w:rPr>
              <w:t>, конспект не соответствует плану</w:t>
            </w:r>
            <w:r w:rsidR="002368DF" w:rsidRPr="0001097E">
              <w:rPr>
                <w:rFonts w:ascii="Times New Roman" w:hAnsi="Times New Roman" w:cs="Times New Roman"/>
                <w:b/>
              </w:rPr>
              <w:t xml:space="preserve"> =+0 баллов</w:t>
            </w:r>
          </w:p>
          <w:p w:rsidR="002368DF" w:rsidRPr="0001097E" w:rsidRDefault="002368DF" w:rsidP="0001097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>Количество предложений в структурных элементах (абзацах):</w:t>
            </w:r>
          </w:p>
          <w:p w:rsidR="002368DF" w:rsidRPr="0001097E" w:rsidRDefault="002368DF" w:rsidP="0001097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1097E">
              <w:rPr>
                <w:rFonts w:ascii="Times New Roman" w:hAnsi="Times New Roman" w:cs="Times New Roman"/>
                <w:lang w:val="en-US"/>
              </w:rPr>
              <w:t xml:space="preserve">- Introduction – 3-6 </w:t>
            </w:r>
            <w:r w:rsidRPr="0001097E">
              <w:rPr>
                <w:rFonts w:ascii="Times New Roman" w:hAnsi="Times New Roman" w:cs="Times New Roman"/>
              </w:rPr>
              <w:t>предложений</w:t>
            </w:r>
          </w:p>
          <w:p w:rsidR="002368DF" w:rsidRPr="0001097E" w:rsidRDefault="002368DF" w:rsidP="0001097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1097E">
              <w:rPr>
                <w:rFonts w:ascii="Times New Roman" w:hAnsi="Times New Roman" w:cs="Times New Roman"/>
                <w:lang w:val="en-US"/>
              </w:rPr>
              <w:t xml:space="preserve">- 2.1, 2.2, 3.1, 3.2, </w:t>
            </w:r>
            <w:r w:rsidRPr="0001097E">
              <w:rPr>
                <w:rFonts w:ascii="Times New Roman" w:hAnsi="Times New Roman" w:cs="Times New Roman"/>
              </w:rPr>
              <w:t xml:space="preserve">4.1, 4.2, </w:t>
            </w:r>
            <w:r w:rsidRPr="0001097E">
              <w:rPr>
                <w:rFonts w:ascii="Times New Roman" w:hAnsi="Times New Roman" w:cs="Times New Roman"/>
                <w:lang w:val="en-US"/>
              </w:rPr>
              <w:t>Creative thinking – 4-7</w:t>
            </w:r>
            <w:r w:rsidR="007B3B74">
              <w:rPr>
                <w:rFonts w:ascii="Times New Roman" w:hAnsi="Times New Roman" w:cs="Times New Roman"/>
              </w:rPr>
              <w:t xml:space="preserve"> </w:t>
            </w:r>
            <w:r w:rsidRPr="0001097E">
              <w:rPr>
                <w:rFonts w:ascii="Times New Roman" w:hAnsi="Times New Roman" w:cs="Times New Roman"/>
              </w:rPr>
              <w:t>предложений</w:t>
            </w:r>
          </w:p>
          <w:p w:rsidR="002368DF" w:rsidRPr="0001097E" w:rsidRDefault="002368DF" w:rsidP="0001097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1097E">
              <w:rPr>
                <w:rFonts w:ascii="Times New Roman" w:hAnsi="Times New Roman" w:cs="Times New Roman"/>
                <w:lang w:val="en-US"/>
              </w:rPr>
              <w:t xml:space="preserve">- Conclusion - 3-6 </w:t>
            </w:r>
            <w:r w:rsidRPr="0001097E">
              <w:rPr>
                <w:rFonts w:ascii="Times New Roman" w:hAnsi="Times New Roman" w:cs="Times New Roman"/>
              </w:rPr>
              <w:t>предложений</w:t>
            </w:r>
          </w:p>
          <w:p w:rsidR="008612CB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 xml:space="preserve">Элемент (абзац) не засчитывается, если количество предложений в нем </w:t>
            </w:r>
            <w:proofErr w:type="gramStart"/>
            <w:r w:rsidRPr="0001097E">
              <w:rPr>
                <w:rFonts w:ascii="Times New Roman" w:hAnsi="Times New Roman" w:cs="Times New Roman"/>
                <w:b/>
              </w:rPr>
              <w:t>менее указанного</w:t>
            </w:r>
            <w:proofErr w:type="gramEnd"/>
            <w:r w:rsidRPr="0001097E">
              <w:rPr>
                <w:rFonts w:ascii="Times New Roman" w:hAnsi="Times New Roman" w:cs="Times New Roman"/>
                <w:b/>
              </w:rPr>
              <w:t xml:space="preserve"> количества.</w:t>
            </w:r>
          </w:p>
        </w:tc>
      </w:tr>
      <w:tr w:rsidR="00800513" w:rsidRPr="0001097E" w:rsidTr="00E44BD4">
        <w:tc>
          <w:tcPr>
            <w:tcW w:w="425" w:type="dxa"/>
          </w:tcPr>
          <w:p w:rsidR="00800513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:rsidR="008C6EC8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 xml:space="preserve">Лексика </w:t>
            </w:r>
          </w:p>
          <w:p w:rsidR="00800513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>(</w:t>
            </w:r>
            <w:r w:rsidR="008C6EC8" w:rsidRPr="0001097E">
              <w:rPr>
                <w:rFonts w:ascii="Times New Roman" w:hAnsi="Times New Roman" w:cs="Times New Roman"/>
                <w:b/>
              </w:rPr>
              <w:t>макс.</w:t>
            </w:r>
            <w:r w:rsidR="002368DF" w:rsidRPr="0001097E">
              <w:rPr>
                <w:rFonts w:ascii="Times New Roman" w:hAnsi="Times New Roman" w:cs="Times New Roman"/>
                <w:b/>
              </w:rPr>
              <w:t>+5</w:t>
            </w:r>
            <w:r w:rsidRPr="0001097E">
              <w:rPr>
                <w:rFonts w:ascii="Times New Roman" w:hAnsi="Times New Roman" w:cs="Times New Roman"/>
                <w:b/>
              </w:rPr>
              <w:t xml:space="preserve"> балла)</w:t>
            </w:r>
          </w:p>
          <w:p w:rsidR="00800513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195" w:type="dxa"/>
          </w:tcPr>
          <w:p w:rsidR="002368DF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  <w:b/>
              </w:rPr>
              <w:t xml:space="preserve">Засчитываются только выражения из раздела «Лексика, обязательная к использованию в монологическом высказывании» </w:t>
            </w:r>
            <w:r w:rsidRPr="0001097E">
              <w:rPr>
                <w:rFonts w:ascii="Times New Roman" w:hAnsi="Times New Roman" w:cs="Times New Roman"/>
              </w:rPr>
              <w:t>лексического минимума по теме.</w:t>
            </w:r>
          </w:p>
          <w:p w:rsidR="00800513" w:rsidRPr="0001097E" w:rsidRDefault="00151CD4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>Использовано 30</w:t>
            </w:r>
            <w:r w:rsidR="00C87178" w:rsidRPr="0001097E">
              <w:rPr>
                <w:rFonts w:ascii="Times New Roman" w:hAnsi="Times New Roman" w:cs="Times New Roman"/>
              </w:rPr>
              <w:t>-</w:t>
            </w:r>
            <w:r w:rsidR="002368DF" w:rsidRPr="0001097E">
              <w:rPr>
                <w:rFonts w:ascii="Times New Roman" w:hAnsi="Times New Roman" w:cs="Times New Roman"/>
              </w:rPr>
              <w:t>25</w:t>
            </w:r>
            <w:r w:rsidR="00FD0935" w:rsidRPr="0001097E">
              <w:rPr>
                <w:rFonts w:ascii="Times New Roman" w:hAnsi="Times New Roman" w:cs="Times New Roman"/>
              </w:rPr>
              <w:t xml:space="preserve"> единиц </w:t>
            </w:r>
            <w:r w:rsidR="00800513" w:rsidRPr="0001097E">
              <w:rPr>
                <w:rFonts w:ascii="Times New Roman" w:hAnsi="Times New Roman" w:cs="Times New Roman"/>
              </w:rPr>
              <w:t xml:space="preserve"> лексики по теме =</w:t>
            </w:r>
            <w:r w:rsidR="002368DF" w:rsidRPr="0001097E">
              <w:rPr>
                <w:rFonts w:ascii="Times New Roman" w:hAnsi="Times New Roman" w:cs="Times New Roman"/>
                <w:b/>
              </w:rPr>
              <w:t>+5 баллов</w:t>
            </w:r>
            <w:r w:rsidR="00C87178" w:rsidRPr="0001097E">
              <w:rPr>
                <w:rFonts w:ascii="Times New Roman" w:hAnsi="Times New Roman" w:cs="Times New Roman"/>
                <w:b/>
              </w:rPr>
              <w:t xml:space="preserve">. </w:t>
            </w:r>
          </w:p>
          <w:p w:rsidR="00800513" w:rsidRPr="0001097E" w:rsidRDefault="00151CD4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</w:rPr>
              <w:t>Использовано</w:t>
            </w:r>
            <w:r w:rsidR="002368DF" w:rsidRPr="0001097E">
              <w:rPr>
                <w:rFonts w:ascii="Times New Roman" w:hAnsi="Times New Roman" w:cs="Times New Roman"/>
              </w:rPr>
              <w:t xml:space="preserve"> 25 -20</w:t>
            </w:r>
            <w:r w:rsidR="00FD0935" w:rsidRPr="0001097E">
              <w:rPr>
                <w:rFonts w:ascii="Times New Roman" w:hAnsi="Times New Roman" w:cs="Times New Roman"/>
              </w:rPr>
              <w:t xml:space="preserve"> </w:t>
            </w:r>
            <w:r w:rsidR="008C6EC8" w:rsidRPr="0001097E">
              <w:rPr>
                <w:rFonts w:ascii="Times New Roman" w:hAnsi="Times New Roman" w:cs="Times New Roman"/>
              </w:rPr>
              <w:t xml:space="preserve">единиц </w:t>
            </w:r>
            <w:r w:rsidR="00800513" w:rsidRPr="0001097E">
              <w:rPr>
                <w:rFonts w:ascii="Times New Roman" w:hAnsi="Times New Roman" w:cs="Times New Roman"/>
              </w:rPr>
              <w:t xml:space="preserve"> лексики по теме </w:t>
            </w:r>
            <w:r w:rsidR="002368DF" w:rsidRPr="0001097E">
              <w:rPr>
                <w:rFonts w:ascii="Times New Roman" w:hAnsi="Times New Roman" w:cs="Times New Roman"/>
                <w:b/>
              </w:rPr>
              <w:t>=+4</w:t>
            </w:r>
            <w:r w:rsidR="00800513" w:rsidRPr="0001097E">
              <w:rPr>
                <w:rFonts w:ascii="Times New Roman" w:hAnsi="Times New Roman" w:cs="Times New Roman"/>
                <w:b/>
              </w:rPr>
              <w:t xml:space="preserve"> балл</w:t>
            </w:r>
            <w:r w:rsidR="002368DF" w:rsidRPr="0001097E">
              <w:rPr>
                <w:rFonts w:ascii="Times New Roman" w:hAnsi="Times New Roman" w:cs="Times New Roman"/>
                <w:b/>
              </w:rPr>
              <w:t>а</w:t>
            </w:r>
          </w:p>
          <w:p w:rsidR="002368DF" w:rsidRPr="0001097E" w:rsidRDefault="002368DF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 xml:space="preserve">Использовано 20 -15 единиц  лексики по теме </w:t>
            </w:r>
            <w:r w:rsidRPr="0001097E">
              <w:rPr>
                <w:rFonts w:ascii="Times New Roman" w:hAnsi="Times New Roman" w:cs="Times New Roman"/>
                <w:b/>
              </w:rPr>
              <w:t>=+3 балла</w:t>
            </w:r>
          </w:p>
          <w:p w:rsidR="00800513" w:rsidRPr="0001097E" w:rsidRDefault="00800513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</w:rPr>
              <w:t>Использ</w:t>
            </w:r>
            <w:r w:rsidR="00151CD4" w:rsidRPr="0001097E">
              <w:rPr>
                <w:rFonts w:ascii="Times New Roman" w:hAnsi="Times New Roman" w:cs="Times New Roman"/>
              </w:rPr>
              <w:t>овано 14</w:t>
            </w:r>
            <w:r w:rsidR="008C6EC8" w:rsidRPr="0001097E">
              <w:rPr>
                <w:rFonts w:ascii="Times New Roman" w:hAnsi="Times New Roman" w:cs="Times New Roman"/>
              </w:rPr>
              <w:t xml:space="preserve"> и менее единиц </w:t>
            </w:r>
            <w:r w:rsidRPr="0001097E">
              <w:rPr>
                <w:rFonts w:ascii="Times New Roman" w:hAnsi="Times New Roman" w:cs="Times New Roman"/>
              </w:rPr>
              <w:t xml:space="preserve"> лексики по теме </w:t>
            </w:r>
            <w:r w:rsidRPr="0001097E">
              <w:rPr>
                <w:rFonts w:ascii="Times New Roman" w:hAnsi="Times New Roman" w:cs="Times New Roman"/>
                <w:b/>
              </w:rPr>
              <w:t>=+</w:t>
            </w:r>
            <w:r w:rsidR="00F215D2" w:rsidRPr="0001097E">
              <w:rPr>
                <w:rFonts w:ascii="Times New Roman" w:hAnsi="Times New Roman" w:cs="Times New Roman"/>
                <w:b/>
              </w:rPr>
              <w:t>0 баллов</w:t>
            </w:r>
          </w:p>
        </w:tc>
        <w:bookmarkStart w:id="0" w:name="_GoBack"/>
        <w:bookmarkEnd w:id="0"/>
      </w:tr>
      <w:tr w:rsidR="00800513" w:rsidRPr="0001097E" w:rsidTr="00E44BD4">
        <w:tc>
          <w:tcPr>
            <w:tcW w:w="425" w:type="dxa"/>
          </w:tcPr>
          <w:p w:rsidR="00800513" w:rsidRPr="0001097E" w:rsidRDefault="007B3B74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</w:tcPr>
          <w:p w:rsidR="00800513" w:rsidRPr="0001097E" w:rsidRDefault="00F215D2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  <w:b/>
              </w:rPr>
              <w:t>Средства связи (+</w:t>
            </w:r>
            <w:r w:rsidR="002368DF" w:rsidRPr="0001097E">
              <w:rPr>
                <w:rFonts w:ascii="Times New Roman" w:hAnsi="Times New Roman" w:cs="Times New Roman"/>
                <w:b/>
              </w:rPr>
              <w:t>1</w:t>
            </w:r>
            <w:r w:rsidRPr="0001097E">
              <w:rPr>
                <w:rFonts w:ascii="Times New Roman" w:hAnsi="Times New Roman" w:cs="Times New Roman"/>
                <w:b/>
              </w:rPr>
              <w:t xml:space="preserve"> балл)</w:t>
            </w:r>
          </w:p>
        </w:tc>
        <w:tc>
          <w:tcPr>
            <w:tcW w:w="7195" w:type="dxa"/>
          </w:tcPr>
          <w:p w:rsidR="00F215D2" w:rsidRPr="0001097E" w:rsidRDefault="00F215D2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01097E">
              <w:rPr>
                <w:rFonts w:ascii="Times New Roman" w:hAnsi="Times New Roman" w:cs="Times New Roman"/>
              </w:rPr>
              <w:t xml:space="preserve">Использовано 10 и более неповторяющихся связок  </w:t>
            </w:r>
            <w:r w:rsidRPr="0001097E">
              <w:rPr>
                <w:rFonts w:ascii="Times New Roman" w:hAnsi="Times New Roman" w:cs="Times New Roman"/>
                <w:b/>
              </w:rPr>
              <w:t xml:space="preserve">=+ </w:t>
            </w:r>
            <w:r w:rsidR="002368DF" w:rsidRPr="0001097E">
              <w:rPr>
                <w:rFonts w:ascii="Times New Roman" w:hAnsi="Times New Roman" w:cs="Times New Roman"/>
                <w:b/>
              </w:rPr>
              <w:t>1 балл</w:t>
            </w:r>
            <w:r w:rsidRPr="0001097E">
              <w:rPr>
                <w:rFonts w:ascii="Times New Roman" w:hAnsi="Times New Roman" w:cs="Times New Roman"/>
                <w:b/>
              </w:rPr>
              <w:t xml:space="preserve">, </w:t>
            </w:r>
          </w:p>
          <w:p w:rsidR="00800513" w:rsidRPr="0001097E" w:rsidRDefault="00F215D2" w:rsidP="0001097E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01097E">
              <w:rPr>
                <w:rFonts w:ascii="Times New Roman" w:hAnsi="Times New Roman" w:cs="Times New Roman"/>
                <w:b/>
              </w:rPr>
              <w:t>Менее 10  =+0 баллов</w:t>
            </w:r>
          </w:p>
        </w:tc>
      </w:tr>
    </w:tbl>
    <w:p w:rsidR="00365A4A" w:rsidRPr="0001097E" w:rsidRDefault="00365A4A" w:rsidP="0001097E">
      <w:pPr>
        <w:spacing w:after="0" w:line="240" w:lineRule="auto"/>
        <w:rPr>
          <w:rFonts w:ascii="Times New Roman" w:hAnsi="Times New Roman" w:cs="Times New Roman"/>
          <w:b/>
        </w:rPr>
      </w:pPr>
    </w:p>
    <w:sectPr w:rsidR="00365A4A" w:rsidRPr="0001097E" w:rsidSect="00971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60539"/>
    <w:multiLevelType w:val="hybridMultilevel"/>
    <w:tmpl w:val="0E309BC8"/>
    <w:lvl w:ilvl="0" w:tplc="0A4428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E3545"/>
    <w:rsid w:val="0001097E"/>
    <w:rsid w:val="00097466"/>
    <w:rsid w:val="000F24C3"/>
    <w:rsid w:val="00115BE6"/>
    <w:rsid w:val="00151CD4"/>
    <w:rsid w:val="00211444"/>
    <w:rsid w:val="002368DF"/>
    <w:rsid w:val="00270850"/>
    <w:rsid w:val="002D4AD2"/>
    <w:rsid w:val="002D552F"/>
    <w:rsid w:val="002E3545"/>
    <w:rsid w:val="00316584"/>
    <w:rsid w:val="00365A4A"/>
    <w:rsid w:val="004521DD"/>
    <w:rsid w:val="004F4C66"/>
    <w:rsid w:val="00551D85"/>
    <w:rsid w:val="00612147"/>
    <w:rsid w:val="006545EF"/>
    <w:rsid w:val="00766462"/>
    <w:rsid w:val="007B3B74"/>
    <w:rsid w:val="00800513"/>
    <w:rsid w:val="008612CB"/>
    <w:rsid w:val="008877A5"/>
    <w:rsid w:val="008C6EC8"/>
    <w:rsid w:val="00907A5F"/>
    <w:rsid w:val="00917460"/>
    <w:rsid w:val="00937E10"/>
    <w:rsid w:val="009457BA"/>
    <w:rsid w:val="0097106A"/>
    <w:rsid w:val="009C69D5"/>
    <w:rsid w:val="00A57F91"/>
    <w:rsid w:val="00B044AC"/>
    <w:rsid w:val="00B05850"/>
    <w:rsid w:val="00BA26A9"/>
    <w:rsid w:val="00BC094C"/>
    <w:rsid w:val="00BF37F9"/>
    <w:rsid w:val="00C47E83"/>
    <w:rsid w:val="00C7060D"/>
    <w:rsid w:val="00C87178"/>
    <w:rsid w:val="00D7727C"/>
    <w:rsid w:val="00E44BD4"/>
    <w:rsid w:val="00E676BD"/>
    <w:rsid w:val="00EF4895"/>
    <w:rsid w:val="00F215D2"/>
    <w:rsid w:val="00FD0935"/>
    <w:rsid w:val="00FF4F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545"/>
    <w:pPr>
      <w:spacing w:after="160" w:line="259" w:lineRule="auto"/>
    </w:pPr>
  </w:style>
  <w:style w:type="paragraph" w:styleId="1">
    <w:name w:val="heading 1"/>
    <w:basedOn w:val="a"/>
    <w:next w:val="a"/>
    <w:link w:val="10"/>
    <w:rsid w:val="002368DF"/>
    <w:pPr>
      <w:keepNext/>
      <w:keepLines/>
      <w:spacing w:before="120" w:after="120" w:line="276" w:lineRule="auto"/>
      <w:ind w:firstLine="680"/>
      <w:jc w:val="center"/>
      <w:outlineLvl w:val="0"/>
    </w:pPr>
    <w:rPr>
      <w:rFonts w:ascii="Times New Roman" w:eastAsia="Arial" w:hAnsi="Times New Roman" w:cs="Arial"/>
      <w:b/>
      <w:sz w:val="28"/>
      <w:szCs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545"/>
    <w:pPr>
      <w:ind w:left="720"/>
      <w:contextualSpacing/>
    </w:pPr>
  </w:style>
  <w:style w:type="table" w:styleId="a4">
    <w:name w:val="Table Grid"/>
    <w:basedOn w:val="a1"/>
    <w:uiPriority w:val="59"/>
    <w:rsid w:val="002E35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rsid w:val="002368DF"/>
    <w:rPr>
      <w:rFonts w:ascii="Times New Roman" w:eastAsia="Arial" w:hAnsi="Times New Roman" w:cs="Arial"/>
      <w:b/>
      <w:sz w:val="28"/>
      <w:szCs w:val="4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</dc:creator>
  <cp:lastModifiedBy>Дарья Буракова</cp:lastModifiedBy>
  <cp:revision>4</cp:revision>
  <cp:lastPrinted>2021-10-01T06:23:00Z</cp:lastPrinted>
  <dcterms:created xsi:type="dcterms:W3CDTF">2026-02-08T09:14:00Z</dcterms:created>
  <dcterms:modified xsi:type="dcterms:W3CDTF">2026-02-08T09:18:00Z</dcterms:modified>
</cp:coreProperties>
</file>