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>1. Анализ безопасности гипервизора KVM и механизмов виртуализации</w:t>
      </w:r>
    </w:p>
    <w:p w:rsidR="00102D5E" w:rsidRPr="00102D5E" w:rsidRDefault="00102D5E" w:rsidP="00102D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исследование архитектуры KVM, модулей ядра (</w:t>
      </w:r>
      <w:proofErr w:type="spellStart"/>
      <w:proofErr w:type="gramStart"/>
      <w:r w:rsidRPr="00102D5E">
        <w:rPr>
          <w:color w:val="0F1115"/>
          <w:sz w:val="28"/>
          <w:szCs w:val="28"/>
        </w:rPr>
        <w:t>kvm.ko</w:t>
      </w:r>
      <w:proofErr w:type="spellEnd"/>
      <w:proofErr w:type="gramEnd"/>
      <w:r w:rsidRPr="00102D5E">
        <w:rPr>
          <w:color w:val="0F1115"/>
          <w:sz w:val="28"/>
          <w:szCs w:val="28"/>
        </w:rPr>
        <w:t xml:space="preserve">, </w:t>
      </w:r>
      <w:proofErr w:type="spellStart"/>
      <w:r w:rsidRPr="00102D5E">
        <w:rPr>
          <w:color w:val="0F1115"/>
          <w:sz w:val="28"/>
          <w:szCs w:val="28"/>
        </w:rPr>
        <w:t>kvm_intel</w:t>
      </w:r>
      <w:proofErr w:type="spellEnd"/>
      <w:r w:rsidRPr="00102D5E">
        <w:rPr>
          <w:color w:val="0F1115"/>
          <w:sz w:val="28"/>
          <w:szCs w:val="28"/>
        </w:rPr>
        <w:t>/</w:t>
      </w:r>
      <w:proofErr w:type="spellStart"/>
      <w:r w:rsidRPr="00102D5E">
        <w:rPr>
          <w:color w:val="0F1115"/>
          <w:sz w:val="28"/>
          <w:szCs w:val="28"/>
        </w:rPr>
        <w:t>amd.ko</w:t>
      </w:r>
      <w:proofErr w:type="spellEnd"/>
      <w:r w:rsidRPr="00102D5E">
        <w:rPr>
          <w:color w:val="0F1115"/>
          <w:sz w:val="28"/>
          <w:szCs w:val="28"/>
        </w:rPr>
        <w:t>), взаимодействия с QEMU;</w:t>
      </w:r>
    </w:p>
    <w:p w:rsidR="00102D5E" w:rsidRPr="00102D5E" w:rsidRDefault="00102D5E" w:rsidP="00102D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настройка виртуальной машины и проведение экспериментов по изоляции (например, попытка побега из VM);</w:t>
      </w:r>
    </w:p>
    <w:p w:rsidR="00102D5E" w:rsidRPr="00102D5E" w:rsidRDefault="00102D5E" w:rsidP="00102D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анализ известных CVE для KVM/QEMU, демонстрация одной из уязвимостей в контролируемой среде (например, выход из гостевой системы).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2. Шифрование данных и управление ключами (LUKS, </w:t>
      </w:r>
      <w:proofErr w:type="spellStart"/>
      <w:r w:rsidRPr="00102D5E">
        <w:rPr>
          <w:rStyle w:val="a3"/>
          <w:color w:val="0F1115"/>
          <w:sz w:val="28"/>
          <w:szCs w:val="28"/>
        </w:rPr>
        <w:t>encrypted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102D5E">
        <w:rPr>
          <w:rStyle w:val="a3"/>
          <w:color w:val="0F1115"/>
          <w:sz w:val="28"/>
          <w:szCs w:val="28"/>
        </w:rPr>
        <w:t>filesystems</w:t>
      </w:r>
      <w:proofErr w:type="spellEnd"/>
      <w:r w:rsidRPr="00102D5E">
        <w:rPr>
          <w:rStyle w:val="a3"/>
          <w:color w:val="0F1115"/>
          <w:sz w:val="28"/>
          <w:szCs w:val="28"/>
        </w:rPr>
        <w:t>)</w:t>
      </w:r>
    </w:p>
    <w:p w:rsidR="00102D5E" w:rsidRPr="00102D5E" w:rsidRDefault="00102D5E" w:rsidP="00102D5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описание принципов шифрования дисков и файловых, архитектуры LUKS, хранения ключей, понятия шифрования на уровне блочного устройства и файловой системы;</w:t>
      </w:r>
    </w:p>
    <w:p w:rsidR="00102D5E" w:rsidRPr="00102D5E" w:rsidRDefault="00102D5E" w:rsidP="00102D5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в изолированной среде выполнение настройки LUKS</w:t>
      </w:r>
      <w:r w:rsidRPr="00102D5E">
        <w:rPr>
          <w:color w:val="0F1115"/>
          <w:sz w:val="28"/>
          <w:szCs w:val="28"/>
        </w:rPr>
        <w:noBreakHyphen/>
        <w:t>контейнера/зашифрованного раздела, создание запасных ключей, восстановления/сброс ключа, сценарий атаки;</w:t>
      </w:r>
    </w:p>
    <w:p w:rsidR="00102D5E" w:rsidRPr="00102D5E" w:rsidRDefault="00102D5E" w:rsidP="00102D5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оценка модели угроз, преимущества/ограничения, рекомендации по управлению ключами, и подробные инструкции по развёртыванию и тестированию.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>3. Ядро: управление процессами</w:t>
      </w:r>
    </w:p>
    <w:p w:rsidR="00102D5E" w:rsidRPr="00102D5E" w:rsidRDefault="00102D5E" w:rsidP="00102D5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принципов управления процессами в ОС </w:t>
      </w:r>
      <w:proofErr w:type="spellStart"/>
      <w:r w:rsidRPr="00102D5E">
        <w:rPr>
          <w:color w:val="0F1115"/>
          <w:sz w:val="28"/>
          <w:szCs w:val="28"/>
        </w:rPr>
        <w:t>Windows</w:t>
      </w:r>
      <w:proofErr w:type="spellEnd"/>
      <w:r w:rsidRPr="00102D5E">
        <w:rPr>
          <w:color w:val="0F1115"/>
          <w:sz w:val="28"/>
          <w:szCs w:val="28"/>
        </w:rPr>
        <w:t xml:space="preserve"> (в ядре);</w:t>
      </w:r>
    </w:p>
    <w:p w:rsidR="00102D5E" w:rsidRPr="00102D5E" w:rsidRDefault="00102D5E" w:rsidP="00102D5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принципов управления процессами в ОС </w:t>
      </w:r>
      <w:proofErr w:type="spellStart"/>
      <w:r w:rsidRPr="00102D5E">
        <w:rPr>
          <w:color w:val="0F1115"/>
          <w:sz w:val="28"/>
          <w:szCs w:val="28"/>
        </w:rPr>
        <w:t>Linux</w:t>
      </w:r>
      <w:proofErr w:type="spellEnd"/>
      <w:r w:rsidRPr="00102D5E">
        <w:rPr>
          <w:color w:val="0F1115"/>
          <w:sz w:val="28"/>
          <w:szCs w:val="28"/>
        </w:rPr>
        <w:t xml:space="preserve"> (в ядре);</w:t>
      </w:r>
    </w:p>
    <w:p w:rsidR="00102D5E" w:rsidRPr="00102D5E" w:rsidRDefault="00102D5E" w:rsidP="00102D5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разработка драйверов, демонстрирующих базовый функционал управления процессами для ОС </w:t>
      </w:r>
      <w:proofErr w:type="spellStart"/>
      <w:r w:rsidRPr="00102D5E">
        <w:rPr>
          <w:color w:val="0F1115"/>
          <w:sz w:val="28"/>
          <w:szCs w:val="28"/>
        </w:rPr>
        <w:t>Windows</w:t>
      </w:r>
      <w:proofErr w:type="spellEnd"/>
      <w:r w:rsidRPr="00102D5E">
        <w:rPr>
          <w:color w:val="0F1115"/>
          <w:sz w:val="28"/>
          <w:szCs w:val="28"/>
        </w:rPr>
        <w:t xml:space="preserve"> или ОС </w:t>
      </w:r>
      <w:proofErr w:type="spellStart"/>
      <w:r w:rsidRPr="00102D5E">
        <w:rPr>
          <w:color w:val="0F1115"/>
          <w:sz w:val="28"/>
          <w:szCs w:val="28"/>
        </w:rPr>
        <w:t>Linux</w:t>
      </w:r>
      <w:proofErr w:type="spellEnd"/>
      <w:r w:rsidRPr="00102D5E">
        <w:rPr>
          <w:color w:val="0F1115"/>
          <w:sz w:val="28"/>
          <w:szCs w:val="28"/>
        </w:rPr>
        <w:t>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lastRenderedPageBreak/>
        <w:t xml:space="preserve">4. Контейнеризация: </w:t>
      </w:r>
      <w:proofErr w:type="spellStart"/>
      <w:r w:rsidRPr="00102D5E">
        <w:rPr>
          <w:rStyle w:val="a3"/>
          <w:color w:val="0F1115"/>
          <w:sz w:val="28"/>
          <w:szCs w:val="28"/>
        </w:rPr>
        <w:t>Kubernettes</w:t>
      </w:r>
      <w:proofErr w:type="spellEnd"/>
    </w:p>
    <w:p w:rsidR="00102D5E" w:rsidRPr="00102D5E" w:rsidRDefault="00102D5E" w:rsidP="00102D5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описание </w:t>
      </w:r>
      <w:proofErr w:type="spellStart"/>
      <w:r w:rsidRPr="00102D5E">
        <w:rPr>
          <w:color w:val="0F1115"/>
          <w:sz w:val="28"/>
          <w:szCs w:val="28"/>
        </w:rPr>
        <w:t>Kubernettes</w:t>
      </w:r>
      <w:proofErr w:type="spellEnd"/>
      <w:r w:rsidRPr="00102D5E">
        <w:rPr>
          <w:color w:val="0F1115"/>
          <w:sz w:val="28"/>
          <w:szCs w:val="28"/>
        </w:rPr>
        <w:t xml:space="preserve"> и принципы работы;</w:t>
      </w:r>
    </w:p>
    <w:p w:rsidR="00102D5E" w:rsidRPr="00102D5E" w:rsidRDefault="00102D5E" w:rsidP="00102D5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исследование альтернативных решений;</w:t>
      </w:r>
    </w:p>
    <w:p w:rsidR="00102D5E" w:rsidRPr="00102D5E" w:rsidRDefault="00102D5E" w:rsidP="00102D5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примеров CVE для </w:t>
      </w:r>
      <w:proofErr w:type="spellStart"/>
      <w:r w:rsidRPr="00102D5E">
        <w:rPr>
          <w:color w:val="0F1115"/>
          <w:sz w:val="28"/>
          <w:szCs w:val="28"/>
        </w:rPr>
        <w:t>Kubernettes</w:t>
      </w:r>
      <w:proofErr w:type="spellEnd"/>
      <w:r w:rsidRPr="00102D5E">
        <w:rPr>
          <w:color w:val="0F1115"/>
          <w:sz w:val="28"/>
          <w:szCs w:val="28"/>
        </w:rPr>
        <w:t xml:space="preserve"> и его аналогов, а также демонстрация / эксплуатация уязвимости для </w:t>
      </w:r>
      <w:proofErr w:type="spellStart"/>
      <w:r w:rsidRPr="00102D5E">
        <w:rPr>
          <w:color w:val="0F1115"/>
          <w:sz w:val="28"/>
          <w:szCs w:val="28"/>
        </w:rPr>
        <w:t>Kubernettes</w:t>
      </w:r>
      <w:proofErr w:type="spellEnd"/>
      <w:r w:rsidRPr="00102D5E">
        <w:rPr>
          <w:color w:val="0F1115"/>
          <w:sz w:val="28"/>
          <w:szCs w:val="28"/>
        </w:rPr>
        <w:t>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5. Механизмы синхронизации в ядре </w:t>
      </w:r>
      <w:proofErr w:type="spellStart"/>
      <w:r w:rsidRPr="00102D5E">
        <w:rPr>
          <w:rStyle w:val="a3"/>
          <w:color w:val="0F1115"/>
          <w:sz w:val="28"/>
          <w:szCs w:val="28"/>
        </w:rPr>
        <w:t>Linux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: </w:t>
      </w:r>
      <w:proofErr w:type="spellStart"/>
      <w:r w:rsidRPr="00102D5E">
        <w:rPr>
          <w:rStyle w:val="a3"/>
          <w:color w:val="0F1115"/>
          <w:sz w:val="28"/>
          <w:szCs w:val="28"/>
        </w:rPr>
        <w:t>мьютексы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, спин-блокировки, </w:t>
      </w:r>
      <w:proofErr w:type="spellStart"/>
      <w:r w:rsidRPr="00102D5E">
        <w:rPr>
          <w:rStyle w:val="a3"/>
          <w:color w:val="0F1115"/>
          <w:sz w:val="28"/>
          <w:szCs w:val="28"/>
        </w:rPr>
        <w:t>rw</w:t>
      </w:r>
      <w:proofErr w:type="spellEnd"/>
      <w:r w:rsidRPr="00102D5E">
        <w:rPr>
          <w:rStyle w:val="a3"/>
          <w:color w:val="0F1115"/>
          <w:sz w:val="28"/>
          <w:szCs w:val="28"/>
        </w:rPr>
        <w:t>-блокировки</w:t>
      </w:r>
    </w:p>
    <w:p w:rsidR="00102D5E" w:rsidRPr="00102D5E" w:rsidRDefault="00102D5E" w:rsidP="00102D5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исследование реализации примитивов синхронизации в ядре, их области применения и особенности (</w:t>
      </w:r>
      <w:proofErr w:type="spellStart"/>
      <w:r w:rsidRPr="00102D5E">
        <w:rPr>
          <w:color w:val="0F1115"/>
          <w:sz w:val="28"/>
          <w:szCs w:val="28"/>
        </w:rPr>
        <w:t>preemption</w:t>
      </w:r>
      <w:proofErr w:type="spellEnd"/>
      <w:r w:rsidRPr="00102D5E">
        <w:rPr>
          <w:color w:val="0F1115"/>
          <w:sz w:val="28"/>
          <w:szCs w:val="28"/>
        </w:rPr>
        <w:t>, IRQ-контекст);</w:t>
      </w:r>
    </w:p>
    <w:p w:rsidR="00102D5E" w:rsidRPr="00102D5E" w:rsidRDefault="00102D5E" w:rsidP="00102D5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разработка модуля ядра, демонстрирующего использование различных блокировок и потенциальные проблемы (</w:t>
      </w:r>
      <w:proofErr w:type="spellStart"/>
      <w:r w:rsidRPr="00102D5E">
        <w:rPr>
          <w:color w:val="0F1115"/>
          <w:sz w:val="28"/>
          <w:szCs w:val="28"/>
        </w:rPr>
        <w:t>deadlock</w:t>
      </w:r>
      <w:proofErr w:type="spellEnd"/>
      <w:r w:rsidRPr="00102D5E">
        <w:rPr>
          <w:color w:val="0F1115"/>
          <w:sz w:val="28"/>
          <w:szCs w:val="28"/>
        </w:rPr>
        <w:t>, инверсия приоритетов);</w:t>
      </w:r>
    </w:p>
    <w:p w:rsidR="00102D5E" w:rsidRPr="00102D5E" w:rsidRDefault="00102D5E" w:rsidP="00102D5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анализ известных CVE, связанных с ошибками синхронизации (например, гонки данных), и воспроизведение одной из них.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6. Контроль </w:t>
      </w:r>
      <w:bookmarkStart w:id="0" w:name="_GoBack"/>
      <w:r w:rsidRPr="00102D5E">
        <w:rPr>
          <w:rStyle w:val="a3"/>
          <w:color w:val="0F1115"/>
          <w:sz w:val="28"/>
          <w:szCs w:val="28"/>
        </w:rPr>
        <w:t>приви</w:t>
      </w:r>
      <w:bookmarkEnd w:id="0"/>
      <w:r w:rsidRPr="00102D5E">
        <w:rPr>
          <w:rStyle w:val="a3"/>
          <w:color w:val="0F1115"/>
          <w:sz w:val="28"/>
          <w:szCs w:val="28"/>
        </w:rPr>
        <w:t>легированных пользователей (</w:t>
      </w:r>
      <w:proofErr w:type="spellStart"/>
      <w:r w:rsidRPr="00102D5E">
        <w:rPr>
          <w:rStyle w:val="a3"/>
          <w:color w:val="0F1115"/>
          <w:sz w:val="28"/>
          <w:szCs w:val="28"/>
        </w:rPr>
        <w:t>Privileged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102D5E">
        <w:rPr>
          <w:rStyle w:val="a3"/>
          <w:color w:val="0F1115"/>
          <w:sz w:val="28"/>
          <w:szCs w:val="28"/>
        </w:rPr>
        <w:t>Access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102D5E">
        <w:rPr>
          <w:rStyle w:val="a3"/>
          <w:color w:val="0F1115"/>
          <w:sz w:val="28"/>
          <w:szCs w:val="28"/>
        </w:rPr>
        <w:t>Management</w:t>
      </w:r>
      <w:proofErr w:type="spellEnd"/>
      <w:r w:rsidRPr="00102D5E">
        <w:rPr>
          <w:rStyle w:val="a3"/>
          <w:color w:val="0F1115"/>
          <w:sz w:val="28"/>
          <w:szCs w:val="28"/>
        </w:rPr>
        <w:t>, PAM).</w:t>
      </w:r>
    </w:p>
    <w:p w:rsidR="00102D5E" w:rsidRPr="00102D5E" w:rsidRDefault="00102D5E" w:rsidP="00102D5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описание и принципы работы;</w:t>
      </w:r>
    </w:p>
    <w:p w:rsidR="00102D5E" w:rsidRPr="00102D5E" w:rsidRDefault="00102D5E" w:rsidP="00102D5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примеры решений PAM с описанием, сравнительный анализ;</w:t>
      </w:r>
    </w:p>
    <w:p w:rsidR="00102D5E" w:rsidRPr="00102D5E" w:rsidRDefault="00102D5E" w:rsidP="00102D5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исследование примеров CVE для некоторых решений PAM и демонстрация / эксплуатация одной из них.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7. </w:t>
      </w:r>
      <w:proofErr w:type="spellStart"/>
      <w:r w:rsidRPr="00102D5E">
        <w:rPr>
          <w:rStyle w:val="a3"/>
          <w:color w:val="0F1115"/>
          <w:sz w:val="28"/>
          <w:szCs w:val="28"/>
        </w:rPr>
        <w:t>Суперпользователь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: </w:t>
      </w:r>
      <w:proofErr w:type="spellStart"/>
      <w:r w:rsidRPr="00102D5E">
        <w:rPr>
          <w:rStyle w:val="a3"/>
          <w:color w:val="0F1115"/>
          <w:sz w:val="28"/>
          <w:szCs w:val="28"/>
        </w:rPr>
        <w:t>sudo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, </w:t>
      </w:r>
      <w:proofErr w:type="spellStart"/>
      <w:r w:rsidRPr="00102D5E">
        <w:rPr>
          <w:rStyle w:val="a3"/>
          <w:color w:val="0F1115"/>
          <w:sz w:val="28"/>
          <w:szCs w:val="28"/>
        </w:rPr>
        <w:t>sudoers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, </w:t>
      </w:r>
      <w:proofErr w:type="spellStart"/>
      <w:r w:rsidRPr="00102D5E">
        <w:rPr>
          <w:rStyle w:val="a3"/>
          <w:color w:val="0F1115"/>
          <w:sz w:val="28"/>
          <w:szCs w:val="28"/>
        </w:rPr>
        <w:t>sudo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 -i</w:t>
      </w:r>
    </w:p>
    <w:p w:rsidR="00102D5E" w:rsidRPr="00102D5E" w:rsidRDefault="00102D5E" w:rsidP="00102D5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понятия </w:t>
      </w:r>
      <w:proofErr w:type="spellStart"/>
      <w:r w:rsidRPr="00102D5E">
        <w:rPr>
          <w:color w:val="0F1115"/>
          <w:sz w:val="28"/>
          <w:szCs w:val="28"/>
        </w:rPr>
        <w:t>суперпользователь</w:t>
      </w:r>
      <w:proofErr w:type="spellEnd"/>
      <w:r w:rsidRPr="00102D5E">
        <w:rPr>
          <w:color w:val="0F1115"/>
          <w:sz w:val="28"/>
          <w:szCs w:val="28"/>
        </w:rPr>
        <w:t xml:space="preserve"> в ОС </w:t>
      </w:r>
      <w:proofErr w:type="spellStart"/>
      <w:r w:rsidRPr="00102D5E">
        <w:rPr>
          <w:color w:val="0F1115"/>
          <w:sz w:val="28"/>
          <w:szCs w:val="28"/>
        </w:rPr>
        <w:t>Linux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утилиты </w:t>
      </w:r>
      <w:proofErr w:type="spellStart"/>
      <w:r w:rsidRPr="00102D5E">
        <w:rPr>
          <w:color w:val="0F1115"/>
          <w:sz w:val="28"/>
          <w:szCs w:val="28"/>
        </w:rPr>
        <w:t>sudo</w:t>
      </w:r>
      <w:proofErr w:type="spellEnd"/>
      <w:r w:rsidRPr="00102D5E">
        <w:rPr>
          <w:color w:val="0F1115"/>
          <w:sz w:val="28"/>
          <w:szCs w:val="28"/>
        </w:rPr>
        <w:t xml:space="preserve"> и исследование файла </w:t>
      </w:r>
      <w:proofErr w:type="spellStart"/>
      <w:r w:rsidRPr="00102D5E">
        <w:rPr>
          <w:color w:val="0F1115"/>
          <w:sz w:val="28"/>
          <w:szCs w:val="28"/>
        </w:rPr>
        <w:t>sudoers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примеров CVE для класса уязвимостей «Повышение привилегий до </w:t>
      </w:r>
      <w:proofErr w:type="spellStart"/>
      <w:r w:rsidRPr="00102D5E">
        <w:rPr>
          <w:color w:val="0F1115"/>
          <w:sz w:val="28"/>
          <w:szCs w:val="28"/>
        </w:rPr>
        <w:t>суперпользователя</w:t>
      </w:r>
      <w:proofErr w:type="spellEnd"/>
      <w:r w:rsidRPr="00102D5E">
        <w:rPr>
          <w:color w:val="0F1115"/>
          <w:sz w:val="28"/>
          <w:szCs w:val="28"/>
        </w:rPr>
        <w:t xml:space="preserve">», касающиеся </w:t>
      </w:r>
      <w:proofErr w:type="spellStart"/>
      <w:r w:rsidRPr="00102D5E">
        <w:rPr>
          <w:color w:val="0F1115"/>
          <w:sz w:val="28"/>
          <w:szCs w:val="28"/>
        </w:rPr>
        <w:t>sudo</w:t>
      </w:r>
      <w:proofErr w:type="spellEnd"/>
      <w:r w:rsidRPr="00102D5E">
        <w:rPr>
          <w:color w:val="0F1115"/>
          <w:sz w:val="28"/>
          <w:szCs w:val="28"/>
        </w:rPr>
        <w:t xml:space="preserve">, </w:t>
      </w:r>
      <w:proofErr w:type="spellStart"/>
      <w:r w:rsidRPr="00102D5E">
        <w:rPr>
          <w:color w:val="0F1115"/>
          <w:sz w:val="28"/>
          <w:szCs w:val="28"/>
        </w:rPr>
        <w:t>sudoers</w:t>
      </w:r>
      <w:proofErr w:type="spellEnd"/>
      <w:r w:rsidRPr="00102D5E">
        <w:rPr>
          <w:color w:val="0F1115"/>
          <w:sz w:val="28"/>
          <w:szCs w:val="28"/>
        </w:rPr>
        <w:t>, и демонстрация / эксплуатация одной из них.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lastRenderedPageBreak/>
        <w:t>8. Безопасность мобильных ОС (IOS): разрешения, оверлеи, анализ IPA</w:t>
      </w:r>
    </w:p>
    <w:p w:rsidR="00102D5E" w:rsidRPr="00102D5E" w:rsidRDefault="00102D5E" w:rsidP="00102D5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описание принципов безопасности </w:t>
      </w:r>
      <w:proofErr w:type="spellStart"/>
      <w:r w:rsidRPr="00102D5E">
        <w:rPr>
          <w:color w:val="0F1115"/>
          <w:sz w:val="28"/>
          <w:szCs w:val="28"/>
        </w:rPr>
        <w:t>iOS</w:t>
      </w:r>
      <w:proofErr w:type="spellEnd"/>
      <w:r w:rsidRPr="00102D5E">
        <w:rPr>
          <w:color w:val="0F1115"/>
          <w:sz w:val="28"/>
          <w:szCs w:val="28"/>
        </w:rPr>
        <w:t xml:space="preserve"> и ограничения по сравнению с </w:t>
      </w:r>
      <w:proofErr w:type="spellStart"/>
      <w:r w:rsidRPr="00102D5E">
        <w:rPr>
          <w:color w:val="0F1115"/>
          <w:sz w:val="28"/>
          <w:szCs w:val="28"/>
        </w:rPr>
        <w:t>Android</w:t>
      </w:r>
      <w:proofErr w:type="spellEnd"/>
      <w:r w:rsidRPr="00102D5E">
        <w:rPr>
          <w:color w:val="0F1115"/>
          <w:sz w:val="28"/>
          <w:szCs w:val="28"/>
        </w:rPr>
        <w:t xml:space="preserve">, IPA и разницы в </w:t>
      </w:r>
      <w:proofErr w:type="spellStart"/>
      <w:r w:rsidRPr="00102D5E">
        <w:rPr>
          <w:color w:val="0F1115"/>
          <w:sz w:val="28"/>
          <w:szCs w:val="28"/>
        </w:rPr>
        <w:t>деплое</w:t>
      </w:r>
      <w:proofErr w:type="spellEnd"/>
      <w:r w:rsidRPr="00102D5E">
        <w:rPr>
          <w:color w:val="0F1115"/>
          <w:sz w:val="28"/>
          <w:szCs w:val="28"/>
        </w:rPr>
        <w:t xml:space="preserve"> с </w:t>
      </w:r>
      <w:proofErr w:type="spellStart"/>
      <w:r w:rsidRPr="00102D5E">
        <w:rPr>
          <w:color w:val="0F1115"/>
          <w:sz w:val="28"/>
          <w:szCs w:val="28"/>
        </w:rPr>
        <w:t>Android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в безопасной среде выполнение статического анализа IPA и базовой динамической проверки поведения приложения;</w:t>
      </w:r>
    </w:p>
    <w:p w:rsidR="00102D5E" w:rsidRPr="00102D5E" w:rsidRDefault="00102D5E" w:rsidP="00102D5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оценка сильных и слабых сторон </w:t>
      </w:r>
      <w:proofErr w:type="spellStart"/>
      <w:r w:rsidRPr="00102D5E">
        <w:rPr>
          <w:color w:val="0F1115"/>
          <w:sz w:val="28"/>
          <w:szCs w:val="28"/>
        </w:rPr>
        <w:t>iOS</w:t>
      </w:r>
      <w:proofErr w:type="spellEnd"/>
      <w:r w:rsidRPr="00102D5E">
        <w:rPr>
          <w:color w:val="0F1115"/>
          <w:sz w:val="28"/>
          <w:szCs w:val="28"/>
        </w:rPr>
        <w:noBreakHyphen/>
        <w:t>модели безопасности, описание возможных векторов обхода и рекомендации для разработчиков/пользователей.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9. Инструменты управления сетью </w:t>
      </w:r>
      <w:proofErr w:type="spellStart"/>
      <w:r w:rsidRPr="00102D5E">
        <w:rPr>
          <w:rStyle w:val="a3"/>
          <w:color w:val="0F1115"/>
          <w:sz w:val="28"/>
          <w:szCs w:val="28"/>
        </w:rPr>
        <w:t>Iptables</w:t>
      </w:r>
      <w:proofErr w:type="spellEnd"/>
      <w:r w:rsidRPr="00102D5E">
        <w:rPr>
          <w:rStyle w:val="a3"/>
          <w:color w:val="0F1115"/>
          <w:sz w:val="28"/>
          <w:szCs w:val="28"/>
        </w:rPr>
        <w:t>.</w:t>
      </w:r>
    </w:p>
    <w:p w:rsidR="00102D5E" w:rsidRPr="00102D5E" w:rsidRDefault="00102D5E" w:rsidP="00102D5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описание </w:t>
      </w:r>
      <w:proofErr w:type="spellStart"/>
      <w:r w:rsidRPr="00102D5E">
        <w:rPr>
          <w:color w:val="0F1115"/>
          <w:sz w:val="28"/>
          <w:szCs w:val="28"/>
        </w:rPr>
        <w:t>Iptables</w:t>
      </w:r>
      <w:proofErr w:type="spellEnd"/>
      <w:r w:rsidRPr="00102D5E">
        <w:rPr>
          <w:color w:val="0F1115"/>
          <w:sz w:val="28"/>
          <w:szCs w:val="28"/>
        </w:rPr>
        <w:t>, предназначение и принципы функционирования данного инструмента;</w:t>
      </w:r>
    </w:p>
    <w:p w:rsidR="00102D5E" w:rsidRPr="00102D5E" w:rsidRDefault="00102D5E" w:rsidP="00102D5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аналоги </w:t>
      </w:r>
      <w:proofErr w:type="spellStart"/>
      <w:r w:rsidRPr="00102D5E">
        <w:rPr>
          <w:color w:val="0F1115"/>
          <w:sz w:val="28"/>
          <w:szCs w:val="28"/>
        </w:rPr>
        <w:t>Iptables</w:t>
      </w:r>
      <w:proofErr w:type="spellEnd"/>
      <w:r w:rsidRPr="00102D5E">
        <w:rPr>
          <w:color w:val="0F1115"/>
          <w:sz w:val="28"/>
          <w:szCs w:val="28"/>
        </w:rPr>
        <w:t>, сравнительный анализ;</w:t>
      </w:r>
    </w:p>
    <w:p w:rsidR="00102D5E" w:rsidRPr="00102D5E" w:rsidRDefault="00102D5E" w:rsidP="00102D5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примеров CVE для </w:t>
      </w:r>
      <w:proofErr w:type="spellStart"/>
      <w:r w:rsidRPr="00102D5E">
        <w:rPr>
          <w:color w:val="0F1115"/>
          <w:sz w:val="28"/>
          <w:szCs w:val="28"/>
        </w:rPr>
        <w:t>Iptables</w:t>
      </w:r>
      <w:proofErr w:type="spellEnd"/>
      <w:r w:rsidRPr="00102D5E">
        <w:rPr>
          <w:color w:val="0F1115"/>
          <w:sz w:val="28"/>
          <w:szCs w:val="28"/>
        </w:rPr>
        <w:t xml:space="preserve"> и его аналогов, а также демонстрация / эксплуатация одной из них.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10. Управление энергопотреблением в современных ОС (ACPI, </w:t>
      </w:r>
      <w:proofErr w:type="spellStart"/>
      <w:r w:rsidRPr="00102D5E">
        <w:rPr>
          <w:rStyle w:val="a3"/>
          <w:color w:val="0F1115"/>
          <w:sz w:val="28"/>
          <w:szCs w:val="28"/>
        </w:rPr>
        <w:t>cpufreq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, </w:t>
      </w:r>
      <w:proofErr w:type="spellStart"/>
      <w:r w:rsidRPr="00102D5E">
        <w:rPr>
          <w:rStyle w:val="a3"/>
          <w:color w:val="0F1115"/>
          <w:sz w:val="28"/>
          <w:szCs w:val="28"/>
        </w:rPr>
        <w:t>idle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102D5E">
        <w:rPr>
          <w:rStyle w:val="a3"/>
          <w:color w:val="0F1115"/>
          <w:sz w:val="28"/>
          <w:szCs w:val="28"/>
        </w:rPr>
        <w:t>states</w:t>
      </w:r>
      <w:proofErr w:type="spellEnd"/>
      <w:r w:rsidRPr="00102D5E">
        <w:rPr>
          <w:rStyle w:val="a3"/>
          <w:color w:val="0F1115"/>
          <w:sz w:val="28"/>
          <w:szCs w:val="28"/>
        </w:rPr>
        <w:t>)</w:t>
      </w:r>
    </w:p>
    <w:p w:rsidR="00102D5E" w:rsidRPr="00102D5E" w:rsidRDefault="00102D5E" w:rsidP="00102D5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описание механизмов управления питанием: ACPI, драйверы </w:t>
      </w:r>
      <w:proofErr w:type="spellStart"/>
      <w:r w:rsidRPr="00102D5E">
        <w:rPr>
          <w:color w:val="0F1115"/>
          <w:sz w:val="28"/>
          <w:szCs w:val="28"/>
        </w:rPr>
        <w:t>cpufreq</w:t>
      </w:r>
      <w:proofErr w:type="spellEnd"/>
      <w:r w:rsidRPr="00102D5E">
        <w:rPr>
          <w:color w:val="0F1115"/>
          <w:sz w:val="28"/>
          <w:szCs w:val="28"/>
        </w:rPr>
        <w:t>, состояния простоя (C-</w:t>
      </w:r>
      <w:proofErr w:type="spellStart"/>
      <w:r w:rsidRPr="00102D5E">
        <w:rPr>
          <w:color w:val="0F1115"/>
          <w:sz w:val="28"/>
          <w:szCs w:val="28"/>
        </w:rPr>
        <w:t>states</w:t>
      </w:r>
      <w:proofErr w:type="spellEnd"/>
      <w:r w:rsidRPr="00102D5E">
        <w:rPr>
          <w:color w:val="0F1115"/>
          <w:sz w:val="28"/>
          <w:szCs w:val="28"/>
        </w:rPr>
        <w:t xml:space="preserve">), </w:t>
      </w:r>
      <w:proofErr w:type="spellStart"/>
      <w:r w:rsidRPr="00102D5E">
        <w:rPr>
          <w:color w:val="0F1115"/>
          <w:sz w:val="28"/>
          <w:szCs w:val="28"/>
        </w:rPr>
        <w:t>троттлинг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разработка утилиты для мониторинга и принудительного изменения частоты процессора/состояний сна;</w:t>
      </w:r>
    </w:p>
    <w:p w:rsidR="00102D5E" w:rsidRPr="00102D5E" w:rsidRDefault="00102D5E" w:rsidP="00102D5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уязвимостей, связанных с управлением питанием (например, утечки через вариации времени выполнения или энергопотребления — </w:t>
      </w:r>
      <w:proofErr w:type="spellStart"/>
      <w:r w:rsidRPr="00102D5E">
        <w:rPr>
          <w:color w:val="0F1115"/>
          <w:sz w:val="28"/>
          <w:szCs w:val="28"/>
        </w:rPr>
        <w:t>side-channel</w:t>
      </w:r>
      <w:proofErr w:type="spellEnd"/>
      <w:r w:rsidRPr="00102D5E">
        <w:rPr>
          <w:color w:val="0F1115"/>
          <w:sz w:val="28"/>
          <w:szCs w:val="28"/>
        </w:rPr>
        <w:t xml:space="preserve">), и демонстрация простого </w:t>
      </w:r>
      <w:proofErr w:type="spellStart"/>
      <w:r w:rsidRPr="00102D5E">
        <w:rPr>
          <w:color w:val="0F1115"/>
          <w:sz w:val="28"/>
          <w:szCs w:val="28"/>
        </w:rPr>
        <w:t>PoC</w:t>
      </w:r>
      <w:proofErr w:type="spellEnd"/>
      <w:r w:rsidRPr="00102D5E">
        <w:rPr>
          <w:color w:val="0F1115"/>
          <w:sz w:val="28"/>
          <w:szCs w:val="28"/>
        </w:rPr>
        <w:t>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11. Семейство операционных систем </w:t>
      </w:r>
      <w:proofErr w:type="spellStart"/>
      <w:r w:rsidRPr="00102D5E">
        <w:rPr>
          <w:rStyle w:val="a3"/>
          <w:color w:val="0F1115"/>
          <w:sz w:val="28"/>
          <w:szCs w:val="28"/>
        </w:rPr>
        <w:t>FreeBSD</w:t>
      </w:r>
      <w:proofErr w:type="spellEnd"/>
    </w:p>
    <w:p w:rsidR="00102D5E" w:rsidRPr="00102D5E" w:rsidRDefault="00102D5E" w:rsidP="00102D5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общей архитектуры операционных систем </w:t>
      </w:r>
      <w:proofErr w:type="spellStart"/>
      <w:r w:rsidRPr="00102D5E">
        <w:rPr>
          <w:color w:val="0F1115"/>
          <w:sz w:val="28"/>
          <w:szCs w:val="28"/>
        </w:rPr>
        <w:t>FreeBSD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lastRenderedPageBreak/>
        <w:t xml:space="preserve">исследование основных механизмов безопасности </w:t>
      </w:r>
      <w:proofErr w:type="spellStart"/>
      <w:r w:rsidRPr="00102D5E">
        <w:rPr>
          <w:color w:val="0F1115"/>
          <w:sz w:val="28"/>
          <w:szCs w:val="28"/>
        </w:rPr>
        <w:t>FreeBSD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примеров CVE для одной из версии </w:t>
      </w:r>
      <w:proofErr w:type="spellStart"/>
      <w:r w:rsidRPr="00102D5E">
        <w:rPr>
          <w:color w:val="0F1115"/>
          <w:sz w:val="28"/>
          <w:szCs w:val="28"/>
        </w:rPr>
        <w:t>FreeBSD</w:t>
      </w:r>
      <w:proofErr w:type="spellEnd"/>
      <w:r w:rsidRPr="00102D5E">
        <w:rPr>
          <w:color w:val="0F1115"/>
          <w:sz w:val="28"/>
          <w:szCs w:val="28"/>
        </w:rPr>
        <w:t xml:space="preserve"> (</w:t>
      </w:r>
      <w:proofErr w:type="gramStart"/>
      <w:r w:rsidRPr="00102D5E">
        <w:rPr>
          <w:color w:val="0F1115"/>
          <w:sz w:val="28"/>
          <w:szCs w:val="28"/>
        </w:rPr>
        <w:t>например</w:t>
      </w:r>
      <w:proofErr w:type="gramEnd"/>
      <w:r w:rsidRPr="00102D5E">
        <w:rPr>
          <w:color w:val="0F1115"/>
          <w:sz w:val="28"/>
          <w:szCs w:val="28"/>
        </w:rPr>
        <w:t xml:space="preserve"> </w:t>
      </w:r>
      <w:proofErr w:type="spellStart"/>
      <w:r w:rsidRPr="00102D5E">
        <w:rPr>
          <w:color w:val="0F1115"/>
          <w:sz w:val="28"/>
          <w:szCs w:val="28"/>
        </w:rPr>
        <w:t>FreeBSD</w:t>
      </w:r>
      <w:proofErr w:type="spellEnd"/>
      <w:r w:rsidRPr="00102D5E">
        <w:rPr>
          <w:color w:val="0F1115"/>
          <w:sz w:val="28"/>
          <w:szCs w:val="28"/>
        </w:rPr>
        <w:t xml:space="preserve"> 13.1) и демонстрация / эксплуатация одной из них.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>12. Файловые системы в пользовательском пространстве (FUSE)</w:t>
      </w:r>
    </w:p>
    <w:p w:rsidR="00102D5E" w:rsidRPr="00102D5E" w:rsidRDefault="00102D5E" w:rsidP="00102D5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описание архитектуры FUSE, её компонентов и принципов взаимодействия с ядром;</w:t>
      </w:r>
    </w:p>
    <w:p w:rsidR="00102D5E" w:rsidRPr="00102D5E" w:rsidRDefault="00102D5E" w:rsidP="00102D5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разработка собственной файловой системы на базе FUSE (например, реализация простого хранилища с шифрованием или </w:t>
      </w:r>
      <w:proofErr w:type="spellStart"/>
      <w:r w:rsidRPr="00102D5E">
        <w:rPr>
          <w:color w:val="0F1115"/>
          <w:sz w:val="28"/>
          <w:szCs w:val="28"/>
        </w:rPr>
        <w:t>версионированием</w:t>
      </w:r>
      <w:proofErr w:type="spellEnd"/>
      <w:r w:rsidRPr="00102D5E">
        <w:rPr>
          <w:color w:val="0F1115"/>
          <w:sz w:val="28"/>
          <w:szCs w:val="28"/>
        </w:rPr>
        <w:t>);</w:t>
      </w:r>
    </w:p>
    <w:p w:rsidR="00102D5E" w:rsidRPr="00102D5E" w:rsidRDefault="00102D5E" w:rsidP="00102D5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исследование уязвимостей FUSE-реализаций (примеры CVE) и демонстрация одной из них в тестовой среде.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13. Системные вызовы, </w:t>
      </w:r>
      <w:proofErr w:type="spellStart"/>
      <w:r w:rsidRPr="00102D5E">
        <w:rPr>
          <w:rStyle w:val="a3"/>
          <w:color w:val="0F1115"/>
          <w:sz w:val="28"/>
          <w:szCs w:val="28"/>
        </w:rPr>
        <w:t>ltrace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, </w:t>
      </w:r>
      <w:proofErr w:type="spellStart"/>
      <w:r w:rsidRPr="00102D5E">
        <w:rPr>
          <w:rStyle w:val="a3"/>
          <w:color w:val="0F1115"/>
          <w:sz w:val="28"/>
          <w:szCs w:val="28"/>
        </w:rPr>
        <w:t>strace</w:t>
      </w:r>
      <w:proofErr w:type="spellEnd"/>
    </w:p>
    <w:p w:rsidR="00102D5E" w:rsidRPr="00102D5E" w:rsidRDefault="00102D5E" w:rsidP="00102D5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принципов работы системных вызовов в ОС </w:t>
      </w:r>
      <w:proofErr w:type="spellStart"/>
      <w:r w:rsidRPr="00102D5E">
        <w:rPr>
          <w:color w:val="0F1115"/>
          <w:sz w:val="28"/>
          <w:szCs w:val="28"/>
        </w:rPr>
        <w:t>Windows</w:t>
      </w:r>
      <w:proofErr w:type="spellEnd"/>
      <w:r w:rsidRPr="00102D5E">
        <w:rPr>
          <w:color w:val="0F1115"/>
          <w:sz w:val="28"/>
          <w:szCs w:val="28"/>
        </w:rPr>
        <w:t xml:space="preserve"> и </w:t>
      </w:r>
      <w:proofErr w:type="spellStart"/>
      <w:r w:rsidRPr="00102D5E">
        <w:rPr>
          <w:color w:val="0F1115"/>
          <w:sz w:val="28"/>
          <w:szCs w:val="28"/>
        </w:rPr>
        <w:t>Linux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анализ утилит </w:t>
      </w:r>
      <w:proofErr w:type="spellStart"/>
      <w:r w:rsidRPr="00102D5E">
        <w:rPr>
          <w:color w:val="0F1115"/>
          <w:sz w:val="28"/>
          <w:szCs w:val="28"/>
        </w:rPr>
        <w:t>ltrace</w:t>
      </w:r>
      <w:proofErr w:type="spellEnd"/>
      <w:r w:rsidRPr="00102D5E">
        <w:rPr>
          <w:color w:val="0F1115"/>
          <w:sz w:val="28"/>
          <w:szCs w:val="28"/>
        </w:rPr>
        <w:t xml:space="preserve">, </w:t>
      </w:r>
      <w:proofErr w:type="spellStart"/>
      <w:r w:rsidRPr="00102D5E">
        <w:rPr>
          <w:color w:val="0F1115"/>
          <w:sz w:val="28"/>
          <w:szCs w:val="28"/>
        </w:rPr>
        <w:t>strace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разработка собственных системных вызовов для ОС </w:t>
      </w:r>
      <w:proofErr w:type="spellStart"/>
      <w:r w:rsidRPr="00102D5E">
        <w:rPr>
          <w:color w:val="0F1115"/>
          <w:sz w:val="28"/>
          <w:szCs w:val="28"/>
        </w:rPr>
        <w:t>Linux</w:t>
      </w:r>
      <w:proofErr w:type="spellEnd"/>
      <w:r w:rsidRPr="00102D5E">
        <w:rPr>
          <w:color w:val="0F1115"/>
          <w:sz w:val="28"/>
          <w:szCs w:val="28"/>
        </w:rPr>
        <w:t>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14. Динамический анализ и отладка ядра: KGDB, </w:t>
      </w:r>
      <w:proofErr w:type="spellStart"/>
      <w:r w:rsidRPr="00102D5E">
        <w:rPr>
          <w:rStyle w:val="a3"/>
          <w:color w:val="0F1115"/>
          <w:sz w:val="28"/>
          <w:szCs w:val="28"/>
        </w:rPr>
        <w:t>Kdump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, </w:t>
      </w:r>
      <w:proofErr w:type="spellStart"/>
      <w:r w:rsidRPr="00102D5E">
        <w:rPr>
          <w:rStyle w:val="a3"/>
          <w:color w:val="0F1115"/>
          <w:sz w:val="28"/>
          <w:szCs w:val="28"/>
        </w:rPr>
        <w:t>crash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102D5E">
        <w:rPr>
          <w:rStyle w:val="a3"/>
          <w:color w:val="0F1115"/>
          <w:sz w:val="28"/>
          <w:szCs w:val="28"/>
        </w:rPr>
        <w:t>utility</w:t>
      </w:r>
      <w:proofErr w:type="spellEnd"/>
    </w:p>
    <w:p w:rsidR="00102D5E" w:rsidRPr="00102D5E" w:rsidRDefault="00102D5E" w:rsidP="00102D5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средств отладки ядра: настройка KGDB для удалённой отладки, анализ </w:t>
      </w:r>
      <w:proofErr w:type="spellStart"/>
      <w:r w:rsidRPr="00102D5E">
        <w:rPr>
          <w:color w:val="0F1115"/>
          <w:sz w:val="28"/>
          <w:szCs w:val="28"/>
        </w:rPr>
        <w:t>crash</w:t>
      </w:r>
      <w:proofErr w:type="spellEnd"/>
      <w:r w:rsidRPr="00102D5E">
        <w:rPr>
          <w:color w:val="0F1115"/>
          <w:sz w:val="28"/>
          <w:szCs w:val="28"/>
        </w:rPr>
        <w:t xml:space="preserve">-дампов с помощью </w:t>
      </w:r>
      <w:proofErr w:type="spellStart"/>
      <w:r w:rsidRPr="00102D5E">
        <w:rPr>
          <w:color w:val="0F1115"/>
          <w:sz w:val="28"/>
          <w:szCs w:val="28"/>
        </w:rPr>
        <w:t>crash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разработка искусственной паники ядра (с использованием модуля), сбор </w:t>
      </w:r>
      <w:proofErr w:type="spellStart"/>
      <w:r w:rsidRPr="00102D5E">
        <w:rPr>
          <w:color w:val="0F1115"/>
          <w:sz w:val="28"/>
          <w:szCs w:val="28"/>
        </w:rPr>
        <w:t>crash</w:t>
      </w:r>
      <w:proofErr w:type="spellEnd"/>
      <w:r w:rsidRPr="00102D5E">
        <w:rPr>
          <w:color w:val="0F1115"/>
          <w:sz w:val="28"/>
          <w:szCs w:val="28"/>
        </w:rPr>
        <w:t>-дампа и его анализ для поиска причины;</w:t>
      </w:r>
    </w:p>
    <w:p w:rsidR="00102D5E" w:rsidRPr="00102D5E" w:rsidRDefault="00102D5E" w:rsidP="00102D5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обзор уязвимостей, которые могут быть обнаружены с помощью этих инструментов, и пример реального анализа CVE.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15. Механизм сигналов в </w:t>
      </w:r>
      <w:proofErr w:type="spellStart"/>
      <w:r w:rsidRPr="00102D5E">
        <w:rPr>
          <w:rStyle w:val="a3"/>
          <w:color w:val="0F1115"/>
          <w:sz w:val="28"/>
          <w:szCs w:val="28"/>
        </w:rPr>
        <w:t>Linux</w:t>
      </w:r>
      <w:proofErr w:type="spellEnd"/>
    </w:p>
    <w:p w:rsidR="00102D5E" w:rsidRPr="00102D5E" w:rsidRDefault="00102D5E" w:rsidP="00102D5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lastRenderedPageBreak/>
        <w:t xml:space="preserve">исследование механизмов POSIX-сигналов и их обработки в </w:t>
      </w:r>
      <w:proofErr w:type="spellStart"/>
      <w:r w:rsidRPr="00102D5E">
        <w:rPr>
          <w:color w:val="0F1115"/>
          <w:sz w:val="28"/>
          <w:szCs w:val="28"/>
        </w:rPr>
        <w:t>Linux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механизмов </w:t>
      </w:r>
      <w:proofErr w:type="spellStart"/>
      <w:r w:rsidRPr="00102D5E">
        <w:rPr>
          <w:color w:val="0F1115"/>
          <w:sz w:val="28"/>
          <w:szCs w:val="28"/>
        </w:rPr>
        <w:t>sigaction</w:t>
      </w:r>
      <w:proofErr w:type="spellEnd"/>
      <w:r w:rsidRPr="00102D5E">
        <w:rPr>
          <w:color w:val="0F1115"/>
          <w:sz w:val="28"/>
          <w:szCs w:val="28"/>
        </w:rPr>
        <w:t xml:space="preserve"> и </w:t>
      </w:r>
      <w:proofErr w:type="spellStart"/>
      <w:r w:rsidRPr="00102D5E">
        <w:rPr>
          <w:color w:val="0F1115"/>
          <w:sz w:val="28"/>
          <w:szCs w:val="28"/>
        </w:rPr>
        <w:t>signalfd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разработка программы на C, где один поток или процесс посылает сигналы другому, а также организовать обработку сигналов двумя способами: через </w:t>
      </w:r>
      <w:proofErr w:type="spellStart"/>
      <w:r w:rsidRPr="00102D5E">
        <w:rPr>
          <w:color w:val="0F1115"/>
          <w:sz w:val="28"/>
          <w:szCs w:val="28"/>
        </w:rPr>
        <w:t>sigaction</w:t>
      </w:r>
      <w:proofErr w:type="spellEnd"/>
      <w:r w:rsidRPr="00102D5E">
        <w:rPr>
          <w:color w:val="0F1115"/>
          <w:sz w:val="28"/>
          <w:szCs w:val="28"/>
        </w:rPr>
        <w:t xml:space="preserve"> и через </w:t>
      </w:r>
      <w:proofErr w:type="spellStart"/>
      <w:r w:rsidRPr="00102D5E">
        <w:rPr>
          <w:color w:val="0F1115"/>
          <w:sz w:val="28"/>
          <w:szCs w:val="28"/>
        </w:rPr>
        <w:t>signalfd</w:t>
      </w:r>
      <w:proofErr w:type="spellEnd"/>
      <w:r w:rsidRPr="00102D5E">
        <w:rPr>
          <w:color w:val="0F1115"/>
          <w:sz w:val="28"/>
          <w:szCs w:val="28"/>
        </w:rPr>
        <w:t>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16. </w:t>
      </w:r>
      <w:proofErr w:type="spellStart"/>
      <w:r w:rsidRPr="00102D5E">
        <w:rPr>
          <w:rStyle w:val="a3"/>
          <w:color w:val="0F1115"/>
          <w:sz w:val="28"/>
          <w:szCs w:val="28"/>
        </w:rPr>
        <w:t>Проприетарные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 ОС: мобильные версии ОС в устройствах умного дома</w:t>
      </w:r>
    </w:p>
    <w:p w:rsidR="00102D5E" w:rsidRPr="00102D5E" w:rsidRDefault="00102D5E" w:rsidP="00102D5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описание экосистемы </w:t>
      </w:r>
      <w:proofErr w:type="spellStart"/>
      <w:r w:rsidRPr="00102D5E">
        <w:rPr>
          <w:color w:val="0F1115"/>
          <w:sz w:val="28"/>
          <w:szCs w:val="28"/>
        </w:rPr>
        <w:t>проприетарных</w:t>
      </w:r>
      <w:proofErr w:type="spellEnd"/>
      <w:r w:rsidRPr="00102D5E">
        <w:rPr>
          <w:color w:val="0F1115"/>
          <w:sz w:val="28"/>
          <w:szCs w:val="28"/>
        </w:rPr>
        <w:t xml:space="preserve"> ОС в </w:t>
      </w:r>
      <w:proofErr w:type="spellStart"/>
      <w:r w:rsidRPr="00102D5E">
        <w:rPr>
          <w:color w:val="0F1115"/>
          <w:sz w:val="28"/>
          <w:szCs w:val="28"/>
        </w:rPr>
        <w:t>IoT</w:t>
      </w:r>
      <w:proofErr w:type="spellEnd"/>
      <w:r w:rsidRPr="00102D5E">
        <w:rPr>
          <w:color w:val="0F1115"/>
          <w:sz w:val="28"/>
          <w:szCs w:val="28"/>
        </w:rPr>
        <w:t>/умном доме, архитектуры, модели обновлений и распределения ПО;</w:t>
      </w:r>
    </w:p>
    <w:p w:rsidR="00102D5E" w:rsidRPr="00102D5E" w:rsidRDefault="00102D5E" w:rsidP="00102D5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обзор/анализ 1–2 реальных устройств или их прошивок, выявление потенциальных векторов реализации угроз;</w:t>
      </w:r>
    </w:p>
    <w:p w:rsidR="00102D5E" w:rsidRPr="00102D5E" w:rsidRDefault="00102D5E" w:rsidP="00102D5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оценка последствия использования </w:t>
      </w:r>
      <w:proofErr w:type="spellStart"/>
      <w:r w:rsidRPr="00102D5E">
        <w:rPr>
          <w:color w:val="0F1115"/>
          <w:sz w:val="28"/>
          <w:szCs w:val="28"/>
        </w:rPr>
        <w:t>проприетарных</w:t>
      </w:r>
      <w:proofErr w:type="spellEnd"/>
      <w:r w:rsidRPr="00102D5E">
        <w:rPr>
          <w:color w:val="0F1115"/>
          <w:sz w:val="28"/>
          <w:szCs w:val="28"/>
        </w:rPr>
        <w:t xml:space="preserve"> ОС, меры повышения безопасности для пользователей и производителей.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17. Программное обеспечение </w:t>
      </w:r>
      <w:proofErr w:type="spellStart"/>
      <w:r w:rsidRPr="00102D5E">
        <w:rPr>
          <w:rStyle w:val="a3"/>
          <w:color w:val="0F1115"/>
          <w:sz w:val="28"/>
          <w:szCs w:val="28"/>
        </w:rPr>
        <w:t>Samba</w:t>
      </w:r>
      <w:proofErr w:type="spellEnd"/>
      <w:r w:rsidRPr="00102D5E">
        <w:rPr>
          <w:rStyle w:val="a3"/>
          <w:color w:val="0F1115"/>
          <w:sz w:val="28"/>
          <w:szCs w:val="28"/>
        </w:rPr>
        <w:t>.</w:t>
      </w:r>
    </w:p>
    <w:p w:rsidR="00102D5E" w:rsidRPr="00102D5E" w:rsidRDefault="00102D5E" w:rsidP="00102D5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архитектура ПО;</w:t>
      </w:r>
    </w:p>
    <w:p w:rsidR="00102D5E" w:rsidRPr="00102D5E" w:rsidRDefault="00102D5E" w:rsidP="00102D5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особенности, преимущества и недостатки, существующие аналоги </w:t>
      </w:r>
      <w:proofErr w:type="spellStart"/>
      <w:r w:rsidRPr="00102D5E">
        <w:rPr>
          <w:color w:val="0F1115"/>
          <w:sz w:val="28"/>
          <w:szCs w:val="28"/>
        </w:rPr>
        <w:t>Samba</w:t>
      </w:r>
      <w:proofErr w:type="spellEnd"/>
      <w:r w:rsidRPr="00102D5E">
        <w:rPr>
          <w:color w:val="0F1115"/>
          <w:sz w:val="28"/>
          <w:szCs w:val="28"/>
        </w:rPr>
        <w:t>;</w:t>
      </w:r>
    </w:p>
    <w:p w:rsidR="00102D5E" w:rsidRPr="00102D5E" w:rsidRDefault="00102D5E" w:rsidP="00102D5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 xml:space="preserve">исследование примеров CVE для </w:t>
      </w:r>
      <w:proofErr w:type="spellStart"/>
      <w:r w:rsidRPr="00102D5E">
        <w:rPr>
          <w:color w:val="0F1115"/>
          <w:sz w:val="28"/>
          <w:szCs w:val="28"/>
        </w:rPr>
        <w:t>Samba</w:t>
      </w:r>
      <w:proofErr w:type="spellEnd"/>
      <w:r w:rsidRPr="00102D5E">
        <w:rPr>
          <w:color w:val="0F1115"/>
          <w:sz w:val="28"/>
          <w:szCs w:val="28"/>
        </w:rPr>
        <w:t xml:space="preserve"> и демонстрация / эксплуатация уязвимости для </w:t>
      </w:r>
      <w:proofErr w:type="spellStart"/>
      <w:r w:rsidRPr="00102D5E">
        <w:rPr>
          <w:color w:val="0F1115"/>
          <w:sz w:val="28"/>
          <w:szCs w:val="28"/>
        </w:rPr>
        <w:t>Samba</w:t>
      </w:r>
      <w:proofErr w:type="spellEnd"/>
      <w:r w:rsidRPr="00102D5E">
        <w:rPr>
          <w:color w:val="0F1115"/>
          <w:sz w:val="28"/>
          <w:szCs w:val="28"/>
        </w:rPr>
        <w:t>.</w:t>
      </w:r>
    </w:p>
    <w:p w:rsidR="00102D5E" w:rsidRPr="00102D5E" w:rsidRDefault="00102D5E" w:rsidP="00102D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02D5E">
        <w:rPr>
          <w:rStyle w:val="a3"/>
          <w:color w:val="0F1115"/>
          <w:sz w:val="28"/>
          <w:szCs w:val="28"/>
        </w:rPr>
        <w:t xml:space="preserve">18. Менеджеры пакетов: </w:t>
      </w:r>
      <w:proofErr w:type="spellStart"/>
      <w:r w:rsidRPr="00102D5E">
        <w:rPr>
          <w:rStyle w:val="a3"/>
          <w:color w:val="0F1115"/>
          <w:sz w:val="28"/>
          <w:szCs w:val="28"/>
        </w:rPr>
        <w:t>dpkg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, </w:t>
      </w:r>
      <w:proofErr w:type="spellStart"/>
      <w:r w:rsidRPr="00102D5E">
        <w:rPr>
          <w:rStyle w:val="a3"/>
          <w:color w:val="0F1115"/>
          <w:sz w:val="28"/>
          <w:szCs w:val="28"/>
        </w:rPr>
        <w:t>apt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, </w:t>
      </w:r>
      <w:proofErr w:type="spellStart"/>
      <w:r w:rsidRPr="00102D5E">
        <w:rPr>
          <w:rStyle w:val="a3"/>
          <w:color w:val="0F1115"/>
          <w:sz w:val="28"/>
          <w:szCs w:val="28"/>
        </w:rPr>
        <w:t>rpm</w:t>
      </w:r>
      <w:proofErr w:type="spellEnd"/>
      <w:r w:rsidRPr="00102D5E">
        <w:rPr>
          <w:rStyle w:val="a3"/>
          <w:color w:val="0F1115"/>
          <w:sz w:val="28"/>
          <w:szCs w:val="28"/>
        </w:rPr>
        <w:t xml:space="preserve">, </w:t>
      </w:r>
      <w:proofErr w:type="spellStart"/>
      <w:r w:rsidRPr="00102D5E">
        <w:rPr>
          <w:rStyle w:val="a3"/>
          <w:color w:val="0F1115"/>
          <w:sz w:val="28"/>
          <w:szCs w:val="28"/>
        </w:rPr>
        <w:t>yum</w:t>
      </w:r>
      <w:proofErr w:type="spellEnd"/>
      <w:r w:rsidRPr="00102D5E">
        <w:rPr>
          <w:rStyle w:val="a3"/>
          <w:color w:val="0F1115"/>
          <w:sz w:val="28"/>
          <w:szCs w:val="28"/>
        </w:rPr>
        <w:t>.</w:t>
      </w:r>
    </w:p>
    <w:p w:rsidR="00102D5E" w:rsidRPr="00102D5E" w:rsidRDefault="00102D5E" w:rsidP="00102D5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описание каждого менеджера пакетов и принципы их работы;</w:t>
      </w:r>
    </w:p>
    <w:p w:rsidR="00102D5E" w:rsidRPr="00102D5E" w:rsidRDefault="00102D5E" w:rsidP="00102D5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сравнительный анализ менеджеров пакетов;</w:t>
      </w:r>
    </w:p>
    <w:p w:rsidR="00102D5E" w:rsidRPr="00102D5E" w:rsidRDefault="00102D5E" w:rsidP="00102D5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02D5E">
        <w:rPr>
          <w:color w:val="0F1115"/>
          <w:sz w:val="28"/>
          <w:szCs w:val="28"/>
        </w:rPr>
        <w:t>исследование примеров CVE для перечисленных менеджеров пакетов, а также демонстрация и эксплуатация одной из них.</w:t>
      </w:r>
    </w:p>
    <w:p w:rsidR="00B10B23" w:rsidRPr="00102D5E" w:rsidRDefault="00B10B23" w:rsidP="00102D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10B23" w:rsidRPr="00102D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757B"/>
    <w:multiLevelType w:val="multilevel"/>
    <w:tmpl w:val="5E0C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0874"/>
    <w:multiLevelType w:val="multilevel"/>
    <w:tmpl w:val="0E3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00B6A"/>
    <w:multiLevelType w:val="multilevel"/>
    <w:tmpl w:val="331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57FB"/>
    <w:multiLevelType w:val="multilevel"/>
    <w:tmpl w:val="095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A5662"/>
    <w:multiLevelType w:val="multilevel"/>
    <w:tmpl w:val="7DC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875AB"/>
    <w:multiLevelType w:val="multilevel"/>
    <w:tmpl w:val="DEF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06396"/>
    <w:multiLevelType w:val="multilevel"/>
    <w:tmpl w:val="857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053C7"/>
    <w:multiLevelType w:val="multilevel"/>
    <w:tmpl w:val="7A44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F28F2"/>
    <w:multiLevelType w:val="multilevel"/>
    <w:tmpl w:val="287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26CED"/>
    <w:multiLevelType w:val="multilevel"/>
    <w:tmpl w:val="060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774C3"/>
    <w:multiLevelType w:val="multilevel"/>
    <w:tmpl w:val="378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22FD9"/>
    <w:multiLevelType w:val="multilevel"/>
    <w:tmpl w:val="A13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56FD0"/>
    <w:multiLevelType w:val="multilevel"/>
    <w:tmpl w:val="776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954ED"/>
    <w:multiLevelType w:val="multilevel"/>
    <w:tmpl w:val="ADD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F3708"/>
    <w:multiLevelType w:val="multilevel"/>
    <w:tmpl w:val="ECF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E26D0"/>
    <w:multiLevelType w:val="multilevel"/>
    <w:tmpl w:val="7DCA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D5FF2"/>
    <w:multiLevelType w:val="multilevel"/>
    <w:tmpl w:val="44E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E13DB"/>
    <w:multiLevelType w:val="multilevel"/>
    <w:tmpl w:val="BBF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D7DB5"/>
    <w:multiLevelType w:val="multilevel"/>
    <w:tmpl w:val="C5E0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18"/>
  </w:num>
  <w:num w:numId="5">
    <w:abstractNumId w:val="13"/>
  </w:num>
  <w:num w:numId="6">
    <w:abstractNumId w:val="7"/>
  </w:num>
  <w:num w:numId="7">
    <w:abstractNumId w:val="3"/>
  </w:num>
  <w:num w:numId="8">
    <w:abstractNumId w:val="17"/>
  </w:num>
  <w:num w:numId="9">
    <w:abstractNumId w:val="6"/>
  </w:num>
  <w:num w:numId="10">
    <w:abstractNumId w:val="16"/>
  </w:num>
  <w:num w:numId="11">
    <w:abstractNumId w:val="5"/>
  </w:num>
  <w:num w:numId="12">
    <w:abstractNumId w:val="8"/>
  </w:num>
  <w:num w:numId="13">
    <w:abstractNumId w:val="14"/>
  </w:num>
  <w:num w:numId="14">
    <w:abstractNumId w:val="12"/>
  </w:num>
  <w:num w:numId="15">
    <w:abstractNumId w:val="11"/>
  </w:num>
  <w:num w:numId="16">
    <w:abstractNumId w:val="15"/>
  </w:num>
  <w:num w:numId="17">
    <w:abstractNumId w:val="1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7C0"/>
    <w:rsid w:val="00102D5E"/>
    <w:rsid w:val="00352159"/>
    <w:rsid w:val="003F375D"/>
    <w:rsid w:val="00401390"/>
    <w:rsid w:val="006507C0"/>
    <w:rsid w:val="009E4AD8"/>
    <w:rsid w:val="00B1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ACE317-9BEF-40BD-8337-D633D9ED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02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02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2026-03-04T18:12:00Z</dcterms:created>
  <dcterms:modified xsi:type="dcterms:W3CDTF">2026-03-04T18:19:00Z</dcterms:modified>
</cp:coreProperties>
</file>