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82389030"/>
        <w:docPartObj>
          <w:docPartGallery w:val="Cover Pages"/>
          <w:docPartUnique/>
        </w:docPartObj>
      </w:sdtPr>
      <w:sdtEndPr/>
      <w:sdtContent>
        <w:p w:rsidR="00EE2BB2" w:rsidRDefault="00106199">
          <w:r>
            <w:rPr>
              <w:noProof/>
              <w:lang w:eastAsia="ru-RU"/>
            </w:rPr>
            <w:drawing>
              <wp:anchor distT="0" distB="0" distL="114300" distR="114300" simplePos="0" relativeHeight="251661312" behindDoc="0" locked="0" layoutInCell="1" allowOverlap="1" wp14:anchorId="5905426C" wp14:editId="39D20A6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797560" cy="438785"/>
                <wp:effectExtent l="0" t="0" r="2540" b="0"/>
                <wp:wrapThrough wrapText="bothSides">
                  <wp:wrapPolygon edited="0">
                    <wp:start x="0" y="0"/>
                    <wp:lineTo x="0" y="20631"/>
                    <wp:lineTo x="21153" y="20631"/>
                    <wp:lineTo x="21153" y="0"/>
                    <wp:lineTo x="0" y="0"/>
                  </wp:wrapPolygon>
                </wp:wrapThrough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1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560" cy="438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06199" w:rsidRDefault="00EE2BB2" w:rsidP="00C80321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991DC74" wp14:editId="5BC313A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4404995</wp:posOffset>
                    </wp:positionV>
                    <wp:extent cx="4686300" cy="6720840"/>
                    <wp:effectExtent l="0" t="0" r="12700" b="25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2BB2" w:rsidRDefault="00FC74D9" w:rsidP="00967AD2">
                                <w:pPr>
                                  <w:pStyle w:val="ac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1051284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F2FF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Описание </w:t>
                                    </w:r>
                                    <w:proofErr w:type="spellStart"/>
                                    <w:r w:rsidRPr="00DF2FF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metriX</w:t>
                                    </w:r>
                                    <w:proofErr w:type="spellEnd"/>
                                    <w:r w:rsidRPr="00DF2FF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928635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E2BB2" w:rsidRDefault="00FC74D9" w:rsidP="00967AD2">
                                    <w:pPr>
                                      <w:pStyle w:val="ac"/>
                                      <w:spacing w:before="40" w:after="40"/>
                                      <w:jc w:val="right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Аутентификация</w:t>
                                    </w:r>
                                  </w:p>
                                </w:sdtContent>
                              </w:sdt>
                              <w:p w:rsidR="00EE2BB2" w:rsidRDefault="00EE2BB2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991DC74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346.8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Ilqp2HiAAAACQEAAA8AAABkcnMvZG93bnJldi54bWxM&#10;j8FOwzAQRO9I/IO1SNyo0xaaEuJUUASHqgdaKgE3N16SiHgdYjdJ+XqWEz3uzGj2TboYbC06bH3l&#10;SMF4FIFAyp2pqFCwe326moPwQZPRtSNUcEQPi+z8LNWJcT1tsNuGQnAJ+UQrKENoEil9XqLVfuQa&#10;JPY+XWt14LMtpGl1z+W2lpMomkmrK+IPpW5wWWL+tT1YBd8v/jpaPvSrd/1zfHzbPXcf63Wn1OXF&#10;cH8HIuAQ/sPwh8/okDHT3h3IeFEr4CFBwex2GoNgO57OWdlzLr6ZjEFmqTxdkP0CAAD//wMAUEsB&#10;Ai0AFAAGAAgAAAAhALaDOJL+AAAA4QEAABMAAAAAAAAAAAAAAAAAAAAAAFtDb250ZW50X1R5cGVz&#10;XS54bWxQSwECLQAUAAYACAAAACEAOP0h/9YAAACUAQAACwAAAAAAAAAAAAAAAAAvAQAAX3JlbHMv&#10;LnJlbHNQSwECLQAUAAYACAAAACEA/SsMEJcCAABqBQAADgAAAAAAAAAAAAAAAAAuAgAAZHJzL2Uy&#10;b0RvYy54bWxQSwECLQAUAAYACAAAACEAiWqnYeIAAAAJAQAADwAAAAAAAAAAAAAAAADxBAAAZHJz&#10;L2Rvd25yZXYueG1sUEsFBgAAAAAEAAQA8wAAAAAGAAAAAA==&#10;" filled="f" stroked="f" strokeweight=".5pt">
                    <v:textbox style="mso-fit-shape-to-text:t" inset="0,0,0,0">
                      <w:txbxContent>
                        <w:p w:rsidR="00EE2BB2" w:rsidRDefault="00FC74D9" w:rsidP="00967AD2">
                          <w:pPr>
                            <w:pStyle w:val="ac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1051284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F2FF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Описание </w:t>
                              </w:r>
                              <w:proofErr w:type="spellStart"/>
                              <w:r w:rsidRPr="00DF2FF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metriX</w:t>
                              </w:r>
                              <w:proofErr w:type="spellEnd"/>
                              <w:r w:rsidRPr="00DF2FF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5928635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E2BB2" w:rsidRDefault="00FC74D9" w:rsidP="00967AD2">
                              <w:pPr>
                                <w:pStyle w:val="ac"/>
                                <w:spacing w:before="40" w:after="40"/>
                                <w:jc w:val="right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Аутентификация</w:t>
                              </w:r>
                            </w:p>
                          </w:sdtContent>
                        </w:sdt>
                        <w:p w:rsidR="00EE2BB2" w:rsidRDefault="00EE2BB2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8A7E20" w:rsidRPr="00091BA2" w:rsidRDefault="00337726" w:rsidP="00091BA2">
      <w:pPr>
        <w:pStyle w:val="1"/>
      </w:pPr>
      <w:r w:rsidRPr="00091BA2">
        <w:rPr>
          <w:lang w:val="en-US"/>
        </w:rPr>
        <w:lastRenderedPageBreak/>
        <w:t>TotalAPI</w:t>
      </w:r>
      <w:r w:rsidRPr="00091BA2">
        <w:t xml:space="preserve"> </w:t>
      </w:r>
      <w:r w:rsidRPr="00091BA2">
        <w:t>аутентификация</w:t>
      </w:r>
    </w:p>
    <w:p w:rsidR="00091BA2" w:rsidRPr="00091BA2" w:rsidRDefault="00091BA2" w:rsidP="00091BA2">
      <w:pPr>
        <w:jc w:val="both"/>
      </w:pPr>
      <w:r w:rsidRPr="00091BA2">
        <w:t xml:space="preserve">Перед использованием API необходимо зарегистрировать своё приложение на странице ???. При регистрации приложения будут предоставлены два уникальных ключа: секретный ключ </w:t>
      </w:r>
      <w:proofErr w:type="spellStart"/>
      <w:r w:rsidRPr="00091BA2">
        <w:t>ApiKey</w:t>
      </w:r>
      <w:proofErr w:type="spellEnd"/>
      <w:r w:rsidRPr="00091BA2">
        <w:t xml:space="preserve"> и публичный ключ </w:t>
      </w:r>
      <w:proofErr w:type="spellStart"/>
      <w:r w:rsidRPr="00091BA2">
        <w:t>AppKey</w:t>
      </w:r>
      <w:proofErr w:type="spellEnd"/>
      <w:r w:rsidRPr="00091BA2">
        <w:t>.</w:t>
      </w:r>
    </w:p>
    <w:p w:rsidR="00091BA2" w:rsidRPr="00091BA2" w:rsidRDefault="00091BA2" w:rsidP="00091BA2">
      <w:pPr>
        <w:jc w:val="both"/>
      </w:pPr>
      <w:r w:rsidRPr="00091BA2">
        <w:rPr>
          <w:lang w:val="en-US"/>
        </w:rPr>
        <w:t>TotalAPI</w:t>
      </w:r>
      <w:r w:rsidRPr="00091BA2">
        <w:t xml:space="preserve"> реализует гибкую модель аутентификации при обращении к интерфейсам </w:t>
      </w:r>
      <w:r w:rsidRPr="00091BA2">
        <w:rPr>
          <w:lang w:val="en-US"/>
        </w:rPr>
        <w:t>API</w:t>
      </w:r>
      <w:r w:rsidRPr="00091BA2">
        <w:t xml:space="preserve">.  В зависимости от того вызывается ли </w:t>
      </w:r>
      <w:r w:rsidRPr="00091BA2">
        <w:rPr>
          <w:lang w:val="en-US"/>
        </w:rPr>
        <w:t>API</w:t>
      </w:r>
      <w:r w:rsidRPr="00091BA2">
        <w:t xml:space="preserve"> из защищенной среды (например, серверная программа) или неконтролируемой среды (например, веб браузер) используется соответствующий вид аутентификации. Использование правильного вида аутентификации позволяет использовать </w:t>
      </w:r>
      <w:r w:rsidRPr="00091BA2">
        <w:rPr>
          <w:lang w:val="en-US"/>
        </w:rPr>
        <w:t>API</w:t>
      </w:r>
      <w:r w:rsidRPr="00091BA2">
        <w:t xml:space="preserve">, так чтобы не скомпрометировать секретный ключ </w:t>
      </w:r>
      <w:proofErr w:type="spellStart"/>
      <w:r w:rsidRPr="00091BA2">
        <w:rPr>
          <w:lang w:val="en-US"/>
        </w:rPr>
        <w:t>ApiKey</w:t>
      </w:r>
      <w:proofErr w:type="spellEnd"/>
      <w:r w:rsidRPr="00091BA2">
        <w:t xml:space="preserve"> и защитить данные пользователей от несанкционированного доступа.</w:t>
      </w:r>
    </w:p>
    <w:p w:rsidR="00612FA9" w:rsidRPr="00091BA2" w:rsidRDefault="00337726" w:rsidP="00091BA2">
      <w:pPr>
        <w:pStyle w:val="1"/>
      </w:pPr>
      <w:r w:rsidRPr="00091BA2">
        <w:t>Выполнение аутентификации</w:t>
      </w:r>
    </w:p>
    <w:p w:rsidR="00091BA2" w:rsidRPr="00091BA2" w:rsidRDefault="00091BA2" w:rsidP="00091BA2">
      <w:pPr>
        <w:jc w:val="both"/>
      </w:pPr>
      <w:r w:rsidRPr="00091BA2">
        <w:t xml:space="preserve">Аутентификация с использованием </w:t>
      </w:r>
      <w:proofErr w:type="spellStart"/>
      <w:r w:rsidRPr="00091BA2">
        <w:rPr>
          <w:lang w:val="en-US"/>
        </w:rPr>
        <w:t>ApiKey</w:t>
      </w:r>
      <w:proofErr w:type="spellEnd"/>
      <w:r w:rsidRPr="00091BA2">
        <w:t xml:space="preserve"> или </w:t>
      </w:r>
      <w:proofErr w:type="spellStart"/>
      <w:r w:rsidRPr="00091BA2">
        <w:rPr>
          <w:lang w:val="en-US"/>
        </w:rPr>
        <w:t>AppKey</w:t>
      </w:r>
      <w:proofErr w:type="spellEnd"/>
      <w:r w:rsidRPr="00091BA2">
        <w:t xml:space="preserve"> требуется при каждом вызове методов API, кроме редких исключений, таких как функции записи данных с датчиков. Для выполнения аутентификации необходимо заполнить одно или несколько полей класса </w:t>
      </w:r>
      <w:proofErr w:type="spellStart"/>
      <w:r w:rsidRPr="00091BA2">
        <w:rPr>
          <w:lang w:val="en-US"/>
        </w:rPr>
        <w:t>TotalApi</w:t>
      </w:r>
      <w:r w:rsidRPr="00091BA2">
        <w:t>Auth</w:t>
      </w:r>
      <w:proofErr w:type="spellEnd"/>
      <w:r w:rsidRPr="00091BA2">
        <w:t xml:space="preserve"> и передать данные одним из следующих способов:</w:t>
      </w:r>
    </w:p>
    <w:p w:rsidR="00091BA2" w:rsidRPr="00091BA2" w:rsidRDefault="00337726" w:rsidP="00091BA2">
      <w:pPr>
        <w:numPr>
          <w:ilvl w:val="0"/>
          <w:numId w:val="7"/>
        </w:numPr>
        <w:ind w:left="709" w:hanging="425"/>
      </w:pPr>
      <w:r w:rsidRPr="00091BA2">
        <w:t xml:space="preserve">Передача </w:t>
      </w:r>
      <w:proofErr w:type="spellStart"/>
      <w:r w:rsidRPr="00091BA2">
        <w:t>TotalApi</w:t>
      </w:r>
      <w:r w:rsidRPr="00091BA2">
        <w:t>Auth</w:t>
      </w:r>
      <w:proofErr w:type="spellEnd"/>
      <w:r w:rsidRPr="00091BA2">
        <w:t xml:space="preserve"> </w:t>
      </w:r>
      <w:proofErr w:type="spellStart"/>
      <w:r w:rsidRPr="00091BA2">
        <w:t>json</w:t>
      </w:r>
      <w:proofErr w:type="spellEnd"/>
      <w:r w:rsidRPr="00091BA2">
        <w:t xml:space="preserve">-объекта как параметр </w:t>
      </w:r>
      <w:proofErr w:type="spellStart"/>
      <w:r w:rsidRPr="00091BA2">
        <w:t>auth</w:t>
      </w:r>
      <w:proofErr w:type="spellEnd"/>
      <w:r w:rsidRPr="00091BA2">
        <w:t xml:space="preserve"> </w:t>
      </w:r>
      <w:r w:rsidRPr="00091BA2">
        <w:t xml:space="preserve">в </w:t>
      </w:r>
      <w:proofErr w:type="spellStart"/>
      <w:r w:rsidRPr="00091BA2">
        <w:t>Endpoint</w:t>
      </w:r>
      <w:proofErr w:type="spellEnd"/>
      <w:r w:rsidRPr="00091BA2">
        <w:t xml:space="preserve"> </w:t>
      </w:r>
      <w:r w:rsidRPr="00091BA2">
        <w:t xml:space="preserve">URL </w:t>
      </w:r>
      <w:r w:rsidRPr="00091BA2">
        <w:t>сервиса:</w:t>
      </w:r>
    </w:p>
    <w:p w:rsidR="00091BA2" w:rsidRPr="00091BA2" w:rsidRDefault="00091BA2" w:rsidP="00091BA2">
      <w:pPr>
        <w:shd w:val="clear" w:color="auto" w:fill="E7E6E6" w:themeFill="background2"/>
        <w:spacing w:before="240"/>
        <w:ind w:left="709" w:hanging="425"/>
        <w:rPr>
          <w:rFonts w:ascii="Courier New" w:hAnsi="Courier New" w:cs="Courier New"/>
          <w:sz w:val="20"/>
        </w:rPr>
      </w:pPr>
      <w:r w:rsidRPr="00091BA2">
        <w:rPr>
          <w:rFonts w:ascii="Courier New" w:hAnsi="Courier New" w:cs="Courier New"/>
          <w:sz w:val="20"/>
        </w:rPr>
        <w:t>https://totalapi.io</w:t>
      </w:r>
      <w:r w:rsidR="00337726" w:rsidRPr="00091BA2">
        <w:rPr>
          <w:rFonts w:ascii="Courier New" w:hAnsi="Courier New" w:cs="Courier New"/>
          <w:sz w:val="20"/>
        </w:rPr>
        <w:t>/api</w:t>
      </w:r>
      <w:r w:rsidR="00337726" w:rsidRPr="00091BA2">
        <w:rPr>
          <w:rFonts w:ascii="Courier New" w:hAnsi="Courier New" w:cs="Courier New"/>
          <w:sz w:val="20"/>
        </w:rPr>
        <w:t>/v1/wcf/ITelematicsService?auth=</w:t>
      </w:r>
      <w:r w:rsidR="00337726" w:rsidRPr="00091BA2">
        <w:rPr>
          <w:rFonts w:ascii="Courier New" w:hAnsi="Courier New" w:cs="Courier New"/>
          <w:sz w:val="20"/>
        </w:rPr>
        <w:t>{ApiKey:”456”}</w:t>
      </w:r>
    </w:p>
    <w:p w:rsidR="00091BA2" w:rsidRDefault="00337726" w:rsidP="00091BA2">
      <w:pPr>
        <w:numPr>
          <w:ilvl w:val="0"/>
          <w:numId w:val="7"/>
        </w:numPr>
        <w:ind w:left="709" w:hanging="425"/>
      </w:pPr>
      <w:r w:rsidRPr="00091BA2">
        <w:t>Передача</w:t>
      </w:r>
      <w:r w:rsidR="0094669E">
        <w:t xml:space="preserve"> </w:t>
      </w:r>
      <w:proofErr w:type="spellStart"/>
      <w:r w:rsidR="0094669E" w:rsidRPr="00091BA2">
        <w:t>TotalApiAuth</w:t>
      </w:r>
      <w:proofErr w:type="spellEnd"/>
      <w:r w:rsidRPr="00091BA2">
        <w:t xml:space="preserve"> </w:t>
      </w:r>
      <w:proofErr w:type="spellStart"/>
      <w:r w:rsidRPr="00091BA2">
        <w:t>json</w:t>
      </w:r>
      <w:proofErr w:type="spellEnd"/>
      <w:r w:rsidRPr="00091BA2">
        <w:t xml:space="preserve">-объекта в заголовке </w:t>
      </w:r>
      <w:proofErr w:type="spellStart"/>
      <w:r w:rsidRPr="00091BA2">
        <w:t>Authorization</w:t>
      </w:r>
      <w:proofErr w:type="spellEnd"/>
      <w:r w:rsidRPr="00091BA2">
        <w:t xml:space="preserve"> </w:t>
      </w:r>
      <w:r w:rsidRPr="00091BA2">
        <w:t>HTTP-запроса к серверу:</w:t>
      </w:r>
    </w:p>
    <w:p w:rsidR="00091BA2" w:rsidRPr="00091BA2" w:rsidRDefault="00337726" w:rsidP="00091BA2">
      <w:pPr>
        <w:shd w:val="clear" w:color="auto" w:fill="E7E6E6" w:themeFill="background2"/>
        <w:spacing w:before="240"/>
        <w:ind w:left="709" w:hanging="425"/>
        <w:rPr>
          <w:rFonts w:ascii="Courier New" w:hAnsi="Courier New" w:cs="Courier New"/>
          <w:sz w:val="20"/>
        </w:rPr>
      </w:pPr>
      <w:proofErr w:type="spellStart"/>
      <w:r w:rsidRPr="00091BA2">
        <w:rPr>
          <w:rFonts w:ascii="Courier New" w:hAnsi="Courier New" w:cs="Courier New"/>
          <w:sz w:val="20"/>
        </w:rPr>
        <w:t>Authorization</w:t>
      </w:r>
      <w:proofErr w:type="spellEnd"/>
      <w:r w:rsidRPr="00091BA2">
        <w:rPr>
          <w:rFonts w:ascii="Courier New" w:hAnsi="Courier New" w:cs="Courier New"/>
          <w:sz w:val="20"/>
        </w:rPr>
        <w:t>:</w:t>
      </w:r>
      <w:r w:rsidRPr="00091BA2">
        <w:rPr>
          <w:rFonts w:ascii="Courier New" w:hAnsi="Courier New" w:cs="Courier New"/>
          <w:sz w:val="20"/>
        </w:rPr>
        <w:t xml:space="preserve"> </w:t>
      </w:r>
      <w:r w:rsidRPr="00091BA2">
        <w:rPr>
          <w:rFonts w:ascii="Courier New" w:hAnsi="Courier New" w:cs="Courier New"/>
          <w:sz w:val="20"/>
        </w:rPr>
        <w:t>TOTALAPI</w:t>
      </w:r>
      <w:r w:rsidRPr="00091BA2">
        <w:rPr>
          <w:rFonts w:ascii="Courier New" w:hAnsi="Courier New" w:cs="Courier New"/>
          <w:sz w:val="20"/>
        </w:rPr>
        <w:t xml:space="preserve"> {ApiKey:”456”}</w:t>
      </w:r>
    </w:p>
    <w:p w:rsidR="00DD039E" w:rsidRPr="00091BA2" w:rsidRDefault="00337726" w:rsidP="00091BA2">
      <w:pPr>
        <w:numPr>
          <w:ilvl w:val="0"/>
          <w:numId w:val="7"/>
        </w:numPr>
        <w:ind w:left="709" w:hanging="425"/>
      </w:pPr>
      <w:r w:rsidRPr="00091BA2">
        <w:t xml:space="preserve">Передача </w:t>
      </w:r>
      <w:r w:rsidRPr="00091BA2">
        <w:t xml:space="preserve">объекта </w:t>
      </w:r>
      <w:proofErr w:type="spellStart"/>
      <w:r w:rsidRPr="00091BA2">
        <w:t>TotalA</w:t>
      </w:r>
      <w:r w:rsidRPr="00091BA2">
        <w:t>pi</w:t>
      </w:r>
      <w:r w:rsidRPr="00091BA2">
        <w:t>Auth</w:t>
      </w:r>
      <w:proofErr w:type="spellEnd"/>
      <w:r w:rsidRPr="00091BA2">
        <w:t xml:space="preserve"> </w:t>
      </w:r>
      <w:r w:rsidRPr="00091BA2">
        <w:t xml:space="preserve">в заголовке с именем </w:t>
      </w:r>
      <w:proofErr w:type="spellStart"/>
      <w:r w:rsidRPr="00091BA2">
        <w:t>Authorization</w:t>
      </w:r>
      <w:proofErr w:type="spellEnd"/>
      <w:r w:rsidRPr="00091BA2">
        <w:t xml:space="preserve"> </w:t>
      </w:r>
      <w:r w:rsidRPr="00091BA2">
        <w:t>WCF-сообщения (только для WCF API).</w:t>
      </w:r>
    </w:p>
    <w:p w:rsidR="00FF72B3" w:rsidRPr="00091BA2" w:rsidRDefault="00337726" w:rsidP="00091BA2">
      <w:pPr>
        <w:pStyle w:val="1"/>
      </w:pPr>
      <w:r w:rsidRPr="00091BA2">
        <w:t>В</w:t>
      </w:r>
      <w:r w:rsidRPr="00091BA2">
        <w:t>иды</w:t>
      </w:r>
      <w:r w:rsidRPr="00091BA2">
        <w:t xml:space="preserve"> </w:t>
      </w:r>
      <w:r w:rsidRPr="00091BA2">
        <w:t>аутентификации</w:t>
      </w:r>
      <w:r w:rsidRPr="00091BA2">
        <w:t xml:space="preserve"> </w:t>
      </w:r>
      <w:r w:rsidRPr="00091BA2">
        <w:rPr>
          <w:lang w:val="en-US"/>
        </w:rPr>
        <w:t>TotalAPI</w:t>
      </w:r>
      <w:bookmarkStart w:id="0" w:name="_GoBack"/>
      <w:bookmarkEnd w:id="0"/>
    </w:p>
    <w:p w:rsidR="00FF72B3" w:rsidRPr="00091BA2" w:rsidRDefault="00337726" w:rsidP="0094669E">
      <w:pPr>
        <w:numPr>
          <w:ilvl w:val="0"/>
          <w:numId w:val="8"/>
        </w:numPr>
        <w:spacing w:after="0"/>
        <w:jc w:val="both"/>
      </w:pPr>
      <w:bookmarkStart w:id="1" w:name="ApiKeyАвторизация"/>
      <w:proofErr w:type="spellStart"/>
      <w:r w:rsidRPr="00091BA2">
        <w:t>ApiKey</w:t>
      </w:r>
      <w:proofErr w:type="spellEnd"/>
      <w:r w:rsidRPr="00091BA2">
        <w:t>-</w:t>
      </w:r>
      <w:bookmarkEnd w:id="1"/>
      <w:r w:rsidR="00091BA2" w:rsidRPr="00091BA2">
        <w:t xml:space="preserve"> аутентификация</w:t>
      </w:r>
    </w:p>
    <w:p w:rsidR="00FF72B3" w:rsidRPr="00091BA2" w:rsidRDefault="00091BA2" w:rsidP="0094669E">
      <w:pPr>
        <w:ind w:left="709"/>
        <w:jc w:val="both"/>
      </w:pPr>
      <w:r w:rsidRPr="00091BA2">
        <w:t>Требует значения</w:t>
      </w:r>
      <w:r w:rsidR="00337726" w:rsidRPr="00091BA2">
        <w:t xml:space="preserve"> </w:t>
      </w:r>
      <w:proofErr w:type="spellStart"/>
      <w:r w:rsidR="00337726" w:rsidRPr="00091BA2">
        <w:t>ApiKey</w:t>
      </w:r>
      <w:proofErr w:type="spellEnd"/>
      <w:r w:rsidR="00337726" w:rsidRPr="00091BA2">
        <w:t xml:space="preserve">. Используется при </w:t>
      </w:r>
      <w:r w:rsidR="00337726" w:rsidRPr="00091BA2">
        <w:t>работе с API</w:t>
      </w:r>
      <w:r w:rsidRPr="00091BA2">
        <w:t xml:space="preserve"> в защищенной среде</w:t>
      </w:r>
      <w:r w:rsidR="00337726" w:rsidRPr="00091BA2">
        <w:t xml:space="preserve"> (</w:t>
      </w:r>
      <w:r w:rsidR="00337726" w:rsidRPr="00091BA2">
        <w:t>например,</w:t>
      </w:r>
      <w:r w:rsidR="00337726" w:rsidRPr="00091BA2">
        <w:t xml:space="preserve"> в </w:t>
      </w:r>
      <w:r w:rsidRPr="00091BA2">
        <w:rPr>
          <w:lang w:val="en-US"/>
        </w:rPr>
        <w:t>backend</w:t>
      </w:r>
      <w:r w:rsidRPr="00091BA2">
        <w:t xml:space="preserve"> </w:t>
      </w:r>
      <w:proofErr w:type="spellStart"/>
      <w:r w:rsidRPr="00091BA2">
        <w:t>Web</w:t>
      </w:r>
      <w:proofErr w:type="spellEnd"/>
      <w:r w:rsidRPr="00091BA2">
        <w:t>-приложения). При успешной аутентификации предоставляется п</w:t>
      </w:r>
      <w:r w:rsidR="00337726" w:rsidRPr="00091BA2">
        <w:t>олный доступ ко всем данным приложения, для которого сгенерирован этот ключ.</w:t>
      </w:r>
    </w:p>
    <w:p w:rsidR="00FF72B3" w:rsidRPr="00091BA2" w:rsidRDefault="00337726" w:rsidP="0094669E">
      <w:pPr>
        <w:numPr>
          <w:ilvl w:val="0"/>
          <w:numId w:val="8"/>
        </w:numPr>
        <w:spacing w:after="0"/>
        <w:jc w:val="both"/>
      </w:pPr>
      <w:bookmarkStart w:id="2" w:name="SSIDАвторизация"/>
      <w:bookmarkStart w:id="3" w:name="AppKeyАвторизация"/>
      <w:proofErr w:type="spellStart"/>
      <w:r w:rsidRPr="00091BA2">
        <w:t>AppKey</w:t>
      </w:r>
      <w:proofErr w:type="spellEnd"/>
      <w:r w:rsidRPr="00091BA2">
        <w:t>-</w:t>
      </w:r>
      <w:bookmarkEnd w:id="3"/>
      <w:r w:rsidR="00091BA2" w:rsidRPr="00091BA2">
        <w:t xml:space="preserve"> аутентификация</w:t>
      </w:r>
    </w:p>
    <w:p w:rsidR="00091BA2" w:rsidRPr="00091BA2" w:rsidRDefault="00091BA2" w:rsidP="0094669E">
      <w:pPr>
        <w:ind w:left="709"/>
        <w:jc w:val="both"/>
      </w:pPr>
      <w:r w:rsidRPr="00091BA2">
        <w:t>Требует значения</w:t>
      </w:r>
      <w:r w:rsidR="00337726" w:rsidRPr="00091BA2">
        <w:t xml:space="preserve"> </w:t>
      </w:r>
      <w:proofErr w:type="spellStart"/>
      <w:r w:rsidRPr="00091BA2">
        <w:t>Ap</w:t>
      </w:r>
      <w:proofErr w:type="spellEnd"/>
      <w:r w:rsidRPr="00091BA2">
        <w:rPr>
          <w:lang w:val="en-US"/>
        </w:rPr>
        <w:t>p</w:t>
      </w:r>
      <w:proofErr w:type="spellStart"/>
      <w:r w:rsidR="00337726" w:rsidRPr="00091BA2">
        <w:t>Key</w:t>
      </w:r>
      <w:proofErr w:type="spellEnd"/>
      <w:r w:rsidR="00337726" w:rsidRPr="00091BA2">
        <w:t xml:space="preserve">. </w:t>
      </w:r>
      <w:r w:rsidR="00337726" w:rsidRPr="00091BA2">
        <w:t xml:space="preserve">Используется </w:t>
      </w:r>
      <w:r w:rsidRPr="00091BA2">
        <w:t xml:space="preserve">при </w:t>
      </w:r>
      <w:r w:rsidR="00337726" w:rsidRPr="00091BA2">
        <w:t>работе с API</w:t>
      </w:r>
      <w:r w:rsidRPr="00091BA2">
        <w:t xml:space="preserve"> в незащищенных </w:t>
      </w:r>
      <w:r w:rsidR="00337726" w:rsidRPr="00091BA2">
        <w:t>клиен</w:t>
      </w:r>
      <w:r w:rsidR="00337726" w:rsidRPr="00091BA2">
        <w:t xml:space="preserve">тских приложениях </w:t>
      </w:r>
      <w:r w:rsidR="00337726" w:rsidRPr="00091BA2">
        <w:t xml:space="preserve">исключительно </w:t>
      </w:r>
      <w:r w:rsidR="00337726" w:rsidRPr="00091BA2">
        <w:t>для регистрации нового пользователя приложения.</w:t>
      </w:r>
      <w:r w:rsidRPr="00091BA2">
        <w:t xml:space="preserve"> При успешной аутентификации разрешены только методы </w:t>
      </w:r>
      <w:r w:rsidRPr="00091BA2">
        <w:rPr>
          <w:lang w:val="en-US"/>
        </w:rPr>
        <w:t>API</w:t>
      </w:r>
      <w:r w:rsidRPr="00091BA2">
        <w:t xml:space="preserve"> для задания имени и пароля нового пользователя. Для удаления созданного пользователя требуется </w:t>
      </w:r>
      <w:proofErr w:type="spellStart"/>
      <w:r w:rsidR="00337726" w:rsidRPr="00091BA2">
        <w:t>ApiKey</w:t>
      </w:r>
      <w:proofErr w:type="spellEnd"/>
      <w:r w:rsidR="00337726" w:rsidRPr="00091BA2">
        <w:t>-</w:t>
      </w:r>
      <w:r w:rsidRPr="00091BA2">
        <w:t xml:space="preserve"> аутентификация.</w:t>
      </w:r>
    </w:p>
    <w:p w:rsidR="00FF72B3" w:rsidRPr="00091BA2" w:rsidRDefault="00337726" w:rsidP="0094669E">
      <w:pPr>
        <w:numPr>
          <w:ilvl w:val="0"/>
          <w:numId w:val="8"/>
        </w:numPr>
        <w:spacing w:after="0"/>
        <w:jc w:val="both"/>
      </w:pPr>
      <w:bookmarkStart w:id="4" w:name="AppUserАвторизация"/>
      <w:proofErr w:type="spellStart"/>
      <w:r w:rsidRPr="00091BA2">
        <w:lastRenderedPageBreak/>
        <w:t>AppUser</w:t>
      </w:r>
      <w:proofErr w:type="spellEnd"/>
      <w:r w:rsidRPr="00091BA2">
        <w:t>-</w:t>
      </w:r>
      <w:bookmarkEnd w:id="4"/>
      <w:r w:rsidR="00091BA2" w:rsidRPr="00091BA2">
        <w:t xml:space="preserve"> аутентификация</w:t>
      </w:r>
    </w:p>
    <w:p w:rsidR="00091BA2" w:rsidRPr="00091BA2" w:rsidRDefault="00091BA2" w:rsidP="0094669E">
      <w:pPr>
        <w:ind w:left="709"/>
        <w:jc w:val="both"/>
      </w:pPr>
      <w:r w:rsidRPr="00091BA2">
        <w:t>Требует значений</w:t>
      </w:r>
      <w:r w:rsidR="00337726" w:rsidRPr="00091BA2">
        <w:t xml:space="preserve"> </w:t>
      </w:r>
      <w:proofErr w:type="spellStart"/>
      <w:r w:rsidR="00337726" w:rsidRPr="00091BA2">
        <w:t>A</w:t>
      </w:r>
      <w:r w:rsidRPr="00091BA2">
        <w:t>p</w:t>
      </w:r>
      <w:proofErr w:type="spellEnd"/>
      <w:r w:rsidRPr="00091BA2">
        <w:rPr>
          <w:lang w:val="en-US"/>
        </w:rPr>
        <w:t>p</w:t>
      </w:r>
      <w:proofErr w:type="spellStart"/>
      <w:r w:rsidR="00337726" w:rsidRPr="00091BA2">
        <w:t>Key</w:t>
      </w:r>
      <w:proofErr w:type="spellEnd"/>
      <w:r w:rsidR="00337726" w:rsidRPr="00091BA2">
        <w:t xml:space="preserve">, </w:t>
      </w:r>
      <w:proofErr w:type="spellStart"/>
      <w:r w:rsidR="00337726" w:rsidRPr="00091BA2">
        <w:t>UserLogin</w:t>
      </w:r>
      <w:proofErr w:type="spellEnd"/>
      <w:r w:rsidR="00337726" w:rsidRPr="00091BA2">
        <w:t xml:space="preserve">, </w:t>
      </w:r>
      <w:proofErr w:type="spellStart"/>
      <w:r w:rsidR="00337726" w:rsidRPr="00091BA2">
        <w:t>UserPassword</w:t>
      </w:r>
      <w:proofErr w:type="spellEnd"/>
      <w:r w:rsidR="00337726" w:rsidRPr="00091BA2">
        <w:t>.</w:t>
      </w:r>
      <w:r w:rsidR="00337726" w:rsidRPr="00091BA2">
        <w:t xml:space="preserve"> </w:t>
      </w:r>
      <w:r w:rsidR="00337726" w:rsidRPr="00091BA2">
        <w:t xml:space="preserve">Используется </w:t>
      </w:r>
      <w:r w:rsidRPr="00091BA2">
        <w:t xml:space="preserve">при </w:t>
      </w:r>
      <w:r w:rsidR="00337726" w:rsidRPr="00091BA2">
        <w:t>работе с API</w:t>
      </w:r>
      <w:r w:rsidRPr="00091BA2">
        <w:t xml:space="preserve"> в незащищенных </w:t>
      </w:r>
      <w:r w:rsidR="00337726" w:rsidRPr="00091BA2">
        <w:t>клиен</w:t>
      </w:r>
      <w:r w:rsidR="00337726" w:rsidRPr="00091BA2">
        <w:t>тских приложениях</w:t>
      </w:r>
      <w:r w:rsidRPr="00091BA2">
        <w:t xml:space="preserve">. При успешной аутентификации предоставляется </w:t>
      </w:r>
      <w:r w:rsidR="00337726" w:rsidRPr="00091BA2">
        <w:t xml:space="preserve">доступ ко всем данным </w:t>
      </w:r>
      <w:r w:rsidRPr="00091BA2">
        <w:t>только указанного пользователя</w:t>
      </w:r>
      <w:r w:rsidR="00337726" w:rsidRPr="00091BA2">
        <w:t>.</w:t>
      </w:r>
    </w:p>
    <w:p w:rsidR="00FF72B3" w:rsidRPr="00091BA2" w:rsidRDefault="00337726" w:rsidP="0094669E">
      <w:pPr>
        <w:numPr>
          <w:ilvl w:val="0"/>
          <w:numId w:val="8"/>
        </w:numPr>
        <w:spacing w:after="0"/>
        <w:jc w:val="both"/>
      </w:pPr>
      <w:bookmarkStart w:id="5" w:name="SessionKeyАвторизация"/>
      <w:bookmarkEnd w:id="2"/>
      <w:proofErr w:type="spellStart"/>
      <w:r w:rsidRPr="00091BA2">
        <w:t>Sessi</w:t>
      </w:r>
      <w:r w:rsidRPr="00091BA2">
        <w:t>onKey</w:t>
      </w:r>
      <w:proofErr w:type="spellEnd"/>
      <w:r w:rsidRPr="00091BA2">
        <w:t>-</w:t>
      </w:r>
      <w:bookmarkEnd w:id="5"/>
      <w:r w:rsidR="00091BA2" w:rsidRPr="00091BA2">
        <w:t xml:space="preserve"> аутентификация</w:t>
      </w:r>
    </w:p>
    <w:p w:rsidR="00091BA2" w:rsidRPr="00091BA2" w:rsidRDefault="00091BA2" w:rsidP="0094669E">
      <w:pPr>
        <w:ind w:left="709"/>
        <w:jc w:val="both"/>
      </w:pPr>
      <w:r w:rsidRPr="00091BA2">
        <w:t>Требует значения</w:t>
      </w:r>
      <w:r w:rsidR="00337726" w:rsidRPr="00091BA2">
        <w:t xml:space="preserve"> </w:t>
      </w:r>
      <w:proofErr w:type="spellStart"/>
      <w:r w:rsidR="00337726" w:rsidRPr="00091BA2">
        <w:t>SessionKey</w:t>
      </w:r>
      <w:proofErr w:type="spellEnd"/>
      <w:r w:rsidRPr="00091BA2">
        <w:t>, полученного</w:t>
      </w:r>
      <w:r w:rsidR="00337726" w:rsidRPr="00091BA2">
        <w:t xml:space="preserve"> предварительным вызовом метода </w:t>
      </w:r>
      <w:hyperlink r:id="rId9" w:anchor="GetSessionKey" w:history="1">
        <w:r w:rsidR="00337726" w:rsidRPr="00091BA2">
          <w:rPr>
            <w:rStyle w:val="ab"/>
            <w:b/>
            <w:lang w:val="sq-AL"/>
          </w:rPr>
          <w:t>GetSes</w:t>
        </w:r>
        <w:r w:rsidR="00337726" w:rsidRPr="00091BA2">
          <w:rPr>
            <w:rStyle w:val="ab"/>
            <w:b/>
            <w:lang w:val="sq-AL"/>
          </w:rPr>
          <w:t>s</w:t>
        </w:r>
        <w:r w:rsidR="00337726" w:rsidRPr="00091BA2">
          <w:rPr>
            <w:rStyle w:val="ab"/>
            <w:b/>
            <w:lang w:val="sq-AL"/>
          </w:rPr>
          <w:t>ionKey</w:t>
        </w:r>
      </w:hyperlink>
      <w:r w:rsidR="00337726" w:rsidRPr="00091BA2">
        <w:t xml:space="preserve">. </w:t>
      </w:r>
      <w:r w:rsidR="00337726" w:rsidRPr="00091BA2">
        <w:t xml:space="preserve">Используется </w:t>
      </w:r>
      <w:r w:rsidRPr="00091BA2">
        <w:t xml:space="preserve">при </w:t>
      </w:r>
      <w:r w:rsidR="00337726" w:rsidRPr="00091BA2">
        <w:t>работе с API</w:t>
      </w:r>
      <w:r w:rsidRPr="00091BA2">
        <w:t xml:space="preserve"> в незащищенных </w:t>
      </w:r>
      <w:r w:rsidR="00337726" w:rsidRPr="00091BA2">
        <w:t>клиен</w:t>
      </w:r>
      <w:r w:rsidR="00337726" w:rsidRPr="00091BA2">
        <w:t>тских приложениях</w:t>
      </w:r>
      <w:r w:rsidRPr="00091BA2">
        <w:t xml:space="preserve">. </w:t>
      </w:r>
      <w:r w:rsidR="00337726" w:rsidRPr="00091BA2">
        <w:t xml:space="preserve"> </w:t>
      </w:r>
      <w:r w:rsidRPr="00091BA2">
        <w:t>При успешной аутентификации у</w:t>
      </w:r>
      <w:r w:rsidR="00337726" w:rsidRPr="00091BA2">
        <w:t xml:space="preserve">ровень доступа к </w:t>
      </w:r>
      <w:r w:rsidRPr="00091BA2">
        <w:t xml:space="preserve">данным </w:t>
      </w:r>
      <w:r w:rsidR="00337726" w:rsidRPr="00091BA2">
        <w:t>такой-же,</w:t>
      </w:r>
      <w:r w:rsidR="00337726" w:rsidRPr="00091BA2">
        <w:t xml:space="preserve"> как и при вызове метода </w:t>
      </w:r>
      <w:hyperlink r:id="rId10" w:anchor="GetSessionKey" w:history="1">
        <w:r w:rsidR="00337726" w:rsidRPr="00091BA2">
          <w:rPr>
            <w:rStyle w:val="ab"/>
            <w:b/>
            <w:lang w:val="sq-AL"/>
          </w:rPr>
          <w:t>GetSessionKey</w:t>
        </w:r>
      </w:hyperlink>
      <w:r w:rsidR="00337726" w:rsidRPr="00091BA2">
        <w:t>.</w:t>
      </w:r>
      <w:r w:rsidRPr="00091BA2">
        <w:t xml:space="preserve"> Для получения </w:t>
      </w:r>
      <w:proofErr w:type="spellStart"/>
      <w:r w:rsidR="00337726" w:rsidRPr="00091BA2">
        <w:t>SessionKey</w:t>
      </w:r>
      <w:proofErr w:type="spellEnd"/>
      <w:r w:rsidRPr="00091BA2">
        <w:t xml:space="preserve"> необходима </w:t>
      </w:r>
      <w:proofErr w:type="spellStart"/>
      <w:r w:rsidRPr="00091BA2">
        <w:rPr>
          <w:lang w:val="en-US"/>
        </w:rPr>
        <w:t>ApiKey</w:t>
      </w:r>
      <w:proofErr w:type="spellEnd"/>
      <w:r w:rsidRPr="00091BA2">
        <w:rPr>
          <w:lang w:val="en-US"/>
        </w:rPr>
        <w:t xml:space="preserve"> </w:t>
      </w:r>
      <w:r w:rsidRPr="00091BA2">
        <w:t xml:space="preserve">или </w:t>
      </w:r>
      <w:proofErr w:type="spellStart"/>
      <w:r w:rsidRPr="00091BA2">
        <w:rPr>
          <w:lang w:val="en-US"/>
        </w:rPr>
        <w:t>AppUser</w:t>
      </w:r>
      <w:proofErr w:type="spellEnd"/>
      <w:r w:rsidRPr="00091BA2">
        <w:rPr>
          <w:lang w:val="en-US"/>
        </w:rPr>
        <w:t xml:space="preserve"> </w:t>
      </w:r>
      <w:r w:rsidRPr="00091BA2">
        <w:t>аутентификация.</w:t>
      </w:r>
    </w:p>
    <w:p w:rsidR="00FF72B3" w:rsidRPr="00091BA2" w:rsidRDefault="00337726" w:rsidP="0094669E">
      <w:pPr>
        <w:numPr>
          <w:ilvl w:val="0"/>
          <w:numId w:val="8"/>
        </w:numPr>
        <w:spacing w:after="0"/>
        <w:jc w:val="both"/>
      </w:pPr>
      <w:bookmarkStart w:id="6" w:name="SuperApiKeyАвторизация"/>
      <w:r w:rsidRPr="00091BA2">
        <w:t>SSID-</w:t>
      </w:r>
      <w:r w:rsidR="00091BA2" w:rsidRPr="00091BA2">
        <w:t xml:space="preserve"> аутентификация</w:t>
      </w:r>
    </w:p>
    <w:p w:rsidR="00091BA2" w:rsidRPr="00091BA2" w:rsidRDefault="00091BA2" w:rsidP="0094669E">
      <w:pPr>
        <w:ind w:left="709"/>
        <w:jc w:val="both"/>
      </w:pPr>
      <w:r w:rsidRPr="00091BA2">
        <w:t>Требует значения</w:t>
      </w:r>
      <w:r w:rsidR="00337726" w:rsidRPr="00091BA2">
        <w:t xml:space="preserve"> </w:t>
      </w:r>
      <w:r w:rsidR="00337726" w:rsidRPr="00091BA2">
        <w:t>SSID</w:t>
      </w:r>
      <w:r w:rsidRPr="00091BA2">
        <w:t xml:space="preserve">. </w:t>
      </w:r>
      <w:r w:rsidR="00337726" w:rsidRPr="00091BA2">
        <w:t xml:space="preserve">Используется только при работе подсистем с </w:t>
      </w:r>
      <w:hyperlink r:id="rId11">
        <w:r w:rsidR="00337726" w:rsidRPr="00091BA2">
          <w:rPr>
            <w:rStyle w:val="ab"/>
          </w:rPr>
          <w:t xml:space="preserve">подсистемой </w:t>
        </w:r>
        <w:proofErr w:type="spellStart"/>
        <w:r w:rsidR="00337726" w:rsidRPr="00091BA2">
          <w:rPr>
            <w:rStyle w:val="ab"/>
          </w:rPr>
          <w:t>биллинга</w:t>
        </w:r>
        <w:proofErr w:type="spellEnd"/>
      </w:hyperlink>
      <w:r w:rsidR="00337726" w:rsidRPr="00091BA2">
        <w:t>.</w:t>
      </w:r>
    </w:p>
    <w:p w:rsidR="00FF72B3" w:rsidRPr="00091BA2" w:rsidRDefault="00337726" w:rsidP="0094669E">
      <w:pPr>
        <w:numPr>
          <w:ilvl w:val="0"/>
          <w:numId w:val="8"/>
        </w:numPr>
        <w:spacing w:after="0"/>
        <w:jc w:val="both"/>
      </w:pPr>
      <w:proofErr w:type="spellStart"/>
      <w:r w:rsidRPr="00091BA2">
        <w:t>SuperApiKey</w:t>
      </w:r>
      <w:proofErr w:type="spellEnd"/>
      <w:r w:rsidRPr="00091BA2">
        <w:t>-</w:t>
      </w:r>
      <w:bookmarkEnd w:id="6"/>
      <w:r w:rsidR="00091BA2" w:rsidRPr="00091BA2">
        <w:t xml:space="preserve"> аутентификация</w:t>
      </w:r>
    </w:p>
    <w:p w:rsidR="00FF72B3" w:rsidRPr="00091BA2" w:rsidRDefault="00091BA2" w:rsidP="0094669E">
      <w:pPr>
        <w:ind w:left="709"/>
        <w:jc w:val="both"/>
      </w:pPr>
      <w:r w:rsidRPr="00091BA2">
        <w:t>Требует валидного значения</w:t>
      </w:r>
      <w:r w:rsidR="00337726" w:rsidRPr="00091BA2">
        <w:t xml:space="preserve"> </w:t>
      </w:r>
      <w:proofErr w:type="spellStart"/>
      <w:r w:rsidR="00337726" w:rsidRPr="00091BA2">
        <w:t>ApiKey</w:t>
      </w:r>
      <w:proofErr w:type="spellEnd"/>
      <w:r w:rsidR="00337726" w:rsidRPr="00091BA2">
        <w:t xml:space="preserve"> </w:t>
      </w:r>
      <w:proofErr w:type="spellStart"/>
      <w:r w:rsidR="00337726" w:rsidRPr="00091BA2">
        <w:t>суперадминистративного</w:t>
      </w:r>
      <w:proofErr w:type="spellEnd"/>
      <w:r w:rsidR="00337726" w:rsidRPr="00091BA2">
        <w:t xml:space="preserve"> приложения. Используется исключительно </w:t>
      </w:r>
      <w:r w:rsidR="00337726" w:rsidRPr="00091BA2">
        <w:t>при работе</w:t>
      </w:r>
      <w:r w:rsidR="00337726" w:rsidRPr="00091BA2">
        <w:t xml:space="preserve"> с </w:t>
      </w:r>
      <w:hyperlink r:id="rId12">
        <w:proofErr w:type="spellStart"/>
        <w:r w:rsidR="00337726" w:rsidRPr="00091BA2">
          <w:rPr>
            <w:rStyle w:val="ab"/>
          </w:rPr>
          <w:t>Billing</w:t>
        </w:r>
        <w:proofErr w:type="spellEnd"/>
        <w:r w:rsidR="00337726" w:rsidRPr="00091BA2">
          <w:rPr>
            <w:rStyle w:val="ab"/>
          </w:rPr>
          <w:t xml:space="preserve"> API</w:t>
        </w:r>
      </w:hyperlink>
      <w:r w:rsidR="00337726" w:rsidRPr="00091BA2">
        <w:t xml:space="preserve"> </w:t>
      </w:r>
      <w:r w:rsidRPr="00091BA2">
        <w:t>административным приложением</w:t>
      </w:r>
      <w:r w:rsidR="00337726" w:rsidRPr="00091BA2">
        <w:t xml:space="preserve">. </w:t>
      </w:r>
      <w:r w:rsidRPr="00091BA2">
        <w:t>При успешной аутентификации предоставляется п</w:t>
      </w:r>
      <w:r w:rsidR="00337726" w:rsidRPr="00091BA2">
        <w:t xml:space="preserve">олный доступ ко всем данным </w:t>
      </w:r>
      <w:proofErr w:type="spellStart"/>
      <w:r w:rsidR="00337726" w:rsidRPr="00091BA2">
        <w:t>биллинга</w:t>
      </w:r>
      <w:proofErr w:type="spellEnd"/>
      <w:r w:rsidR="00337726" w:rsidRPr="00091BA2">
        <w:t>.</w:t>
      </w:r>
      <w:r w:rsidRPr="00091BA2">
        <w:t xml:space="preserve"> </w:t>
      </w:r>
      <w:r w:rsidR="00337726" w:rsidRPr="00091BA2">
        <w:rPr>
          <w:i/>
        </w:rPr>
        <w:t>(Не нужно публично документировать эту возможность).</w:t>
      </w:r>
    </w:p>
    <w:p w:rsidR="00612FA9" w:rsidRPr="00091BA2" w:rsidRDefault="00337726" w:rsidP="0094669E">
      <w:pPr>
        <w:pStyle w:val="1"/>
        <w:jc w:val="both"/>
      </w:pPr>
      <w:r w:rsidRPr="00091BA2">
        <w:t>Класс аутентификации</w:t>
      </w:r>
    </w:p>
    <w:p w:rsidR="008A7E20" w:rsidRPr="00091BA2" w:rsidRDefault="00337726" w:rsidP="0094669E">
      <w:pPr>
        <w:jc w:val="both"/>
      </w:pPr>
      <w:r w:rsidRPr="00091BA2">
        <w:t>Описание класса, передающего эту информацию, приведено ниже:</w:t>
      </w:r>
    </w:p>
    <w:tbl>
      <w:tblPr>
        <w:tblW w:w="9211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35"/>
        <w:gridCol w:w="6804"/>
        <w:gridCol w:w="672"/>
      </w:tblGrid>
      <w:tr w:rsidR="00091BA2" w:rsidRPr="00091BA2" w:rsidTr="00FC74D9">
        <w:trPr>
          <w:trHeight w:val="227"/>
        </w:trPr>
        <w:tc>
          <w:tcPr>
            <w:tcW w:w="92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28" w:type="dxa"/>
              <w:left w:w="28" w:type="dxa"/>
              <w:bottom w:w="57" w:type="dxa"/>
              <w:right w:w="28" w:type="dxa"/>
            </w:tcMar>
          </w:tcPr>
          <w:p w:rsidR="00091BA2" w:rsidRPr="00091BA2" w:rsidRDefault="00091BA2" w:rsidP="00091BA2">
            <w:pPr>
              <w:jc w:val="center"/>
              <w:rPr>
                <w:b/>
              </w:rPr>
            </w:pPr>
            <w:bookmarkStart w:id="7" w:name="_NavisAuth"/>
            <w:bookmarkEnd w:id="7"/>
            <w:r w:rsidRPr="00091BA2">
              <w:rPr>
                <w:b/>
              </w:rPr>
              <w:t xml:space="preserve">Класс </w:t>
            </w:r>
            <w:proofErr w:type="spellStart"/>
            <w:r w:rsidRPr="00091BA2">
              <w:rPr>
                <w:b/>
                <w:lang w:val="en-US"/>
              </w:rPr>
              <w:t>TotalApi</w:t>
            </w:r>
            <w:r w:rsidRPr="00091BA2">
              <w:rPr>
                <w:b/>
              </w:rPr>
              <w:t>Auth</w:t>
            </w:r>
            <w:proofErr w:type="spellEnd"/>
          </w:p>
        </w:tc>
      </w:tr>
      <w:tr w:rsidR="00091BA2" w:rsidRPr="00091BA2" w:rsidTr="00FC74D9">
        <w:trPr>
          <w:trHeight w:val="227"/>
        </w:trPr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28" w:type="dxa"/>
              <w:left w:w="28" w:type="dxa"/>
              <w:bottom w:w="57" w:type="dxa"/>
              <w:right w:w="28" w:type="dxa"/>
            </w:tcMar>
            <w:vAlign w:val="center"/>
          </w:tcPr>
          <w:p w:rsidR="00091BA2" w:rsidRPr="00091BA2" w:rsidRDefault="00091BA2" w:rsidP="00FC74D9">
            <w:pPr>
              <w:jc w:val="center"/>
            </w:pPr>
            <w:r w:rsidRPr="00091BA2">
              <w:rPr>
                <w:b/>
              </w:rPr>
              <w:t>Свойство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28" w:type="dxa"/>
              <w:left w:w="28" w:type="dxa"/>
              <w:bottom w:w="57" w:type="dxa"/>
              <w:right w:w="28" w:type="dxa"/>
            </w:tcMar>
            <w:vAlign w:val="center"/>
          </w:tcPr>
          <w:p w:rsidR="00091BA2" w:rsidRPr="00091BA2" w:rsidRDefault="00091BA2" w:rsidP="00FC74D9">
            <w:pPr>
              <w:jc w:val="center"/>
            </w:pPr>
            <w:r w:rsidRPr="00091BA2">
              <w:rPr>
                <w:b/>
              </w:rPr>
              <w:t>Описание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28" w:type="dxa"/>
              <w:left w:w="28" w:type="dxa"/>
              <w:bottom w:w="57" w:type="dxa"/>
              <w:right w:w="28" w:type="dxa"/>
            </w:tcMar>
            <w:vAlign w:val="center"/>
          </w:tcPr>
          <w:p w:rsidR="00091BA2" w:rsidRPr="00091BA2" w:rsidRDefault="00091BA2" w:rsidP="00FC74D9">
            <w:pPr>
              <w:jc w:val="center"/>
            </w:pPr>
            <w:r w:rsidRPr="00091BA2">
              <w:rPr>
                <w:b/>
              </w:rPr>
              <w:t>Тип</w:t>
            </w:r>
          </w:p>
        </w:tc>
      </w:tr>
      <w:tr w:rsidR="00091BA2" w:rsidRPr="00091BA2" w:rsidTr="00FC74D9">
        <w:trPr>
          <w:trHeight w:val="227"/>
        </w:trPr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57" w:type="dxa"/>
              <w:right w:w="28" w:type="dxa"/>
            </w:tcMar>
            <w:vAlign w:val="center"/>
          </w:tcPr>
          <w:p w:rsidR="00091BA2" w:rsidRPr="00091BA2" w:rsidRDefault="00091BA2" w:rsidP="00FC74D9">
            <w:pPr>
              <w:jc w:val="center"/>
              <w:rPr>
                <w:b/>
              </w:rPr>
            </w:pPr>
            <w:bookmarkStart w:id="8" w:name="ApiKey"/>
            <w:proofErr w:type="spellStart"/>
            <w:r w:rsidRPr="00091BA2">
              <w:rPr>
                <w:b/>
              </w:rPr>
              <w:t>ApiKey</w:t>
            </w:r>
            <w:bookmarkEnd w:id="8"/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57" w:type="dxa"/>
              <w:right w:w="28" w:type="dxa"/>
            </w:tcMar>
          </w:tcPr>
          <w:p w:rsidR="00091BA2" w:rsidRPr="00091BA2" w:rsidRDefault="00091BA2" w:rsidP="00091BA2">
            <w:r w:rsidRPr="00091BA2">
              <w:t>Уникальный секретный ключ для доступа к API.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57" w:type="dxa"/>
              <w:right w:w="28" w:type="dxa"/>
            </w:tcMar>
            <w:vAlign w:val="center"/>
          </w:tcPr>
          <w:p w:rsidR="00091BA2" w:rsidRPr="00091BA2" w:rsidRDefault="00091BA2" w:rsidP="00FC74D9">
            <w:pPr>
              <w:jc w:val="center"/>
            </w:pPr>
            <w:proofErr w:type="spellStart"/>
            <w:r w:rsidRPr="00091BA2">
              <w:t>string</w:t>
            </w:r>
            <w:proofErr w:type="spellEnd"/>
          </w:p>
        </w:tc>
      </w:tr>
      <w:tr w:rsidR="00091BA2" w:rsidRPr="00091BA2" w:rsidTr="00FC74D9">
        <w:trPr>
          <w:trHeight w:val="1622"/>
        </w:trPr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57" w:type="dxa"/>
              <w:right w:w="28" w:type="dxa"/>
            </w:tcMar>
            <w:vAlign w:val="center"/>
          </w:tcPr>
          <w:p w:rsidR="00091BA2" w:rsidRPr="00091BA2" w:rsidRDefault="00091BA2" w:rsidP="00FC74D9">
            <w:pPr>
              <w:jc w:val="center"/>
              <w:rPr>
                <w:b/>
              </w:rPr>
            </w:pPr>
            <w:bookmarkStart w:id="9" w:name="SSID"/>
            <w:r w:rsidRPr="00091BA2">
              <w:rPr>
                <w:b/>
              </w:rPr>
              <w:t>SSID</w:t>
            </w:r>
            <w:bookmarkEnd w:id="9"/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57" w:type="dxa"/>
              <w:right w:w="28" w:type="dxa"/>
            </w:tcMar>
          </w:tcPr>
          <w:p w:rsidR="00091BA2" w:rsidRPr="00091BA2" w:rsidRDefault="00091BA2" w:rsidP="00091BA2">
            <w:r w:rsidRPr="00091BA2">
              <w:t xml:space="preserve">Идентификатор подсистемы. Используется только при авторизации подсистем для доступа к некоторым методам интерфейсов </w:t>
            </w:r>
            <w:hyperlink r:id="rId13" w:history="1">
              <w:r w:rsidRPr="00091BA2">
                <w:rPr>
                  <w:rStyle w:val="ab"/>
                </w:rPr>
                <w:t xml:space="preserve">модуля </w:t>
              </w:r>
              <w:proofErr w:type="spellStart"/>
              <w:r w:rsidRPr="00091BA2">
                <w:rPr>
                  <w:rStyle w:val="ab"/>
                </w:rPr>
                <w:t>биллинга</w:t>
              </w:r>
              <w:proofErr w:type="spellEnd"/>
            </w:hyperlink>
            <w:r w:rsidRPr="00091BA2">
              <w:t xml:space="preserve">. </w:t>
            </w:r>
            <w:r w:rsidRPr="00091BA2">
              <w:rPr>
                <w:b/>
              </w:rPr>
              <w:t>Не должна использоваться при авторизации из клиентских приложений.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57" w:type="dxa"/>
              <w:right w:w="28" w:type="dxa"/>
            </w:tcMar>
            <w:vAlign w:val="center"/>
          </w:tcPr>
          <w:p w:rsidR="00091BA2" w:rsidRPr="00091BA2" w:rsidRDefault="00091BA2" w:rsidP="00FC74D9">
            <w:pPr>
              <w:jc w:val="center"/>
            </w:pPr>
            <w:proofErr w:type="spellStart"/>
            <w:r w:rsidRPr="00091BA2">
              <w:t>string</w:t>
            </w:r>
            <w:proofErr w:type="spellEnd"/>
          </w:p>
        </w:tc>
      </w:tr>
      <w:tr w:rsidR="00091BA2" w:rsidRPr="00091BA2" w:rsidTr="00FC74D9">
        <w:trPr>
          <w:trHeight w:val="227"/>
        </w:trPr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57" w:type="dxa"/>
              <w:right w:w="28" w:type="dxa"/>
            </w:tcMar>
            <w:vAlign w:val="center"/>
          </w:tcPr>
          <w:p w:rsidR="00091BA2" w:rsidRPr="00091BA2" w:rsidRDefault="00091BA2" w:rsidP="00FC74D9">
            <w:pPr>
              <w:jc w:val="center"/>
              <w:rPr>
                <w:b/>
              </w:rPr>
            </w:pPr>
            <w:bookmarkStart w:id="10" w:name="AppKey"/>
            <w:proofErr w:type="spellStart"/>
            <w:r w:rsidRPr="00091BA2">
              <w:rPr>
                <w:b/>
                <w:u w:val="single"/>
              </w:rPr>
              <w:t>AppKey</w:t>
            </w:r>
            <w:bookmarkEnd w:id="10"/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57" w:type="dxa"/>
              <w:right w:w="28" w:type="dxa"/>
            </w:tcMar>
          </w:tcPr>
          <w:p w:rsidR="00091BA2" w:rsidRPr="00091BA2" w:rsidRDefault="00091BA2" w:rsidP="00091BA2">
            <w:r w:rsidRPr="00091BA2">
              <w:t xml:space="preserve">Уникальный публичный ключ приложения. Выдаётся вместе с </w:t>
            </w:r>
            <w:proofErr w:type="spellStart"/>
            <w:r w:rsidRPr="00091BA2">
              <w:t>ApiKey</w:t>
            </w:r>
            <w:proofErr w:type="spellEnd"/>
            <w:r w:rsidRPr="00091BA2">
              <w:t xml:space="preserve"> при регистрации нового приложения-пользователя API.</w:t>
            </w:r>
          </w:p>
          <w:p w:rsidR="00091BA2" w:rsidRPr="00091BA2" w:rsidRDefault="00091BA2" w:rsidP="00091BA2">
            <w:r w:rsidRPr="00091BA2">
              <w:t xml:space="preserve">Имеет смысл, только если сторонний разработчик, купивший </w:t>
            </w:r>
            <w:proofErr w:type="spellStart"/>
            <w:r w:rsidRPr="00091BA2">
              <w:t>ApiKey</w:t>
            </w:r>
            <w:proofErr w:type="spellEnd"/>
            <w:r w:rsidRPr="00091BA2">
              <w:t xml:space="preserve">, разрабатывает своё клиентское (мобильное, </w:t>
            </w:r>
            <w:proofErr w:type="spellStart"/>
            <w:r w:rsidRPr="00091BA2">
              <w:t>десктопное</w:t>
            </w:r>
            <w:proofErr w:type="spellEnd"/>
            <w:r w:rsidRPr="00091BA2">
              <w:t xml:space="preserve"> или </w:t>
            </w:r>
            <w:proofErr w:type="spellStart"/>
            <w:r w:rsidRPr="00091BA2">
              <w:t>js</w:t>
            </w:r>
            <w:proofErr w:type="spellEnd"/>
            <w:r w:rsidRPr="00091BA2">
              <w:t xml:space="preserve">). приложение и не хочет публиковать свой </w:t>
            </w:r>
            <w:proofErr w:type="spellStart"/>
            <w:r w:rsidRPr="00091BA2">
              <w:t>ApiKey</w:t>
            </w:r>
            <w:proofErr w:type="spellEnd"/>
            <w:r w:rsidRPr="00091BA2">
              <w:t xml:space="preserve"> на клиентской стороне. </w:t>
            </w:r>
            <w:r w:rsidRPr="00091BA2">
              <w:lastRenderedPageBreak/>
              <w:t>Смотри подробнее раздел “</w:t>
            </w:r>
            <w:r w:rsidRPr="00091BA2">
              <w:rPr>
                <w:u w:val="dotted"/>
              </w:rPr>
              <w:t>Разработка сторонних клиентских приложений</w:t>
            </w:r>
            <w:r w:rsidRPr="00091BA2">
              <w:t>”.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57" w:type="dxa"/>
              <w:right w:w="28" w:type="dxa"/>
            </w:tcMar>
            <w:vAlign w:val="center"/>
          </w:tcPr>
          <w:p w:rsidR="00091BA2" w:rsidRPr="00091BA2" w:rsidRDefault="00091BA2" w:rsidP="00FC74D9">
            <w:pPr>
              <w:jc w:val="center"/>
            </w:pPr>
            <w:proofErr w:type="spellStart"/>
            <w:r w:rsidRPr="00091BA2">
              <w:lastRenderedPageBreak/>
              <w:t>string</w:t>
            </w:r>
            <w:proofErr w:type="spellEnd"/>
          </w:p>
        </w:tc>
      </w:tr>
      <w:tr w:rsidR="00091BA2" w:rsidRPr="00091BA2" w:rsidTr="00FC74D9">
        <w:trPr>
          <w:trHeight w:val="227"/>
        </w:trPr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57" w:type="dxa"/>
              <w:right w:w="28" w:type="dxa"/>
            </w:tcMar>
            <w:vAlign w:val="center"/>
          </w:tcPr>
          <w:p w:rsidR="00091BA2" w:rsidRPr="00091BA2" w:rsidRDefault="00091BA2" w:rsidP="00FC74D9">
            <w:pPr>
              <w:jc w:val="center"/>
              <w:rPr>
                <w:b/>
                <w:lang w:val="en-US"/>
              </w:rPr>
            </w:pPr>
            <w:bookmarkStart w:id="11" w:name="UserLogin"/>
            <w:proofErr w:type="spellStart"/>
            <w:r w:rsidRPr="00091BA2">
              <w:rPr>
                <w:b/>
                <w:lang w:val="en-US"/>
              </w:rPr>
              <w:lastRenderedPageBreak/>
              <w:t>UserLogin</w:t>
            </w:r>
            <w:bookmarkEnd w:id="11"/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57" w:type="dxa"/>
              <w:right w:w="28" w:type="dxa"/>
            </w:tcMar>
          </w:tcPr>
          <w:p w:rsidR="00091BA2" w:rsidRPr="00091BA2" w:rsidRDefault="00091BA2" w:rsidP="00091BA2">
            <w:r w:rsidRPr="00091BA2">
              <w:t>Логин пользователя. Используется для аутентификации по пользователю и паролю стороннего клиентского приложения.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57" w:type="dxa"/>
              <w:right w:w="28" w:type="dxa"/>
            </w:tcMar>
            <w:vAlign w:val="center"/>
          </w:tcPr>
          <w:p w:rsidR="00091BA2" w:rsidRPr="00091BA2" w:rsidRDefault="00091BA2" w:rsidP="00FC74D9">
            <w:pPr>
              <w:jc w:val="center"/>
            </w:pPr>
            <w:proofErr w:type="spellStart"/>
            <w:r w:rsidRPr="00091BA2">
              <w:t>string</w:t>
            </w:r>
            <w:proofErr w:type="spellEnd"/>
          </w:p>
        </w:tc>
      </w:tr>
      <w:tr w:rsidR="00091BA2" w:rsidRPr="00091BA2" w:rsidTr="00FC74D9">
        <w:trPr>
          <w:trHeight w:val="227"/>
        </w:trPr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57" w:type="dxa"/>
              <w:right w:w="28" w:type="dxa"/>
            </w:tcMar>
            <w:vAlign w:val="center"/>
          </w:tcPr>
          <w:p w:rsidR="00091BA2" w:rsidRPr="00091BA2" w:rsidRDefault="00091BA2" w:rsidP="00FC74D9">
            <w:pPr>
              <w:jc w:val="center"/>
              <w:rPr>
                <w:b/>
                <w:lang w:val="en-US"/>
              </w:rPr>
            </w:pPr>
            <w:bookmarkStart w:id="12" w:name="UserPassword"/>
            <w:proofErr w:type="spellStart"/>
            <w:r w:rsidRPr="00091BA2">
              <w:rPr>
                <w:b/>
                <w:lang w:val="en-US"/>
              </w:rPr>
              <w:t>UserPassword</w:t>
            </w:r>
            <w:bookmarkEnd w:id="12"/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57" w:type="dxa"/>
              <w:right w:w="28" w:type="dxa"/>
            </w:tcMar>
          </w:tcPr>
          <w:p w:rsidR="00091BA2" w:rsidRPr="00091BA2" w:rsidRDefault="00091BA2" w:rsidP="00091BA2">
            <w:r w:rsidRPr="00091BA2">
              <w:t>Пароль пользователя. Используется для аутентификации по пользователю и паролю стороннего клиентского приложения.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57" w:type="dxa"/>
              <w:right w:w="28" w:type="dxa"/>
            </w:tcMar>
            <w:vAlign w:val="center"/>
          </w:tcPr>
          <w:p w:rsidR="00091BA2" w:rsidRPr="00091BA2" w:rsidRDefault="00091BA2" w:rsidP="00FC74D9">
            <w:pPr>
              <w:jc w:val="center"/>
            </w:pPr>
            <w:proofErr w:type="spellStart"/>
            <w:r w:rsidRPr="00091BA2">
              <w:t>string</w:t>
            </w:r>
            <w:proofErr w:type="spellEnd"/>
          </w:p>
        </w:tc>
      </w:tr>
      <w:tr w:rsidR="00091BA2" w:rsidRPr="00091BA2" w:rsidTr="00FC74D9">
        <w:trPr>
          <w:trHeight w:val="227"/>
        </w:trPr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57" w:type="dxa"/>
              <w:right w:w="28" w:type="dxa"/>
            </w:tcMar>
            <w:vAlign w:val="center"/>
          </w:tcPr>
          <w:p w:rsidR="00091BA2" w:rsidRPr="00091BA2" w:rsidRDefault="00091BA2" w:rsidP="00FC74D9">
            <w:pPr>
              <w:jc w:val="center"/>
              <w:rPr>
                <w:b/>
                <w:lang w:val="en-US"/>
              </w:rPr>
            </w:pPr>
            <w:bookmarkStart w:id="13" w:name="SessionKey"/>
            <w:proofErr w:type="spellStart"/>
            <w:r w:rsidRPr="00091BA2">
              <w:rPr>
                <w:b/>
                <w:lang w:val="en-US"/>
              </w:rPr>
              <w:t>SessionKey</w:t>
            </w:r>
            <w:bookmarkEnd w:id="13"/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57" w:type="dxa"/>
              <w:right w:w="28" w:type="dxa"/>
            </w:tcMar>
          </w:tcPr>
          <w:p w:rsidR="00091BA2" w:rsidRPr="00091BA2" w:rsidRDefault="00091BA2" w:rsidP="00091BA2">
            <w:r w:rsidRPr="00091BA2">
              <w:t xml:space="preserve">Идентификатор временной сессии. Альтернатива использования </w:t>
            </w:r>
            <w:proofErr w:type="spellStart"/>
            <w:r w:rsidRPr="00091BA2">
              <w:t>AppKey</w:t>
            </w:r>
            <w:proofErr w:type="spellEnd"/>
            <w:r w:rsidRPr="00091BA2">
              <w:t xml:space="preserve"> на клиентской стороне. Используя </w:t>
            </w:r>
            <w:proofErr w:type="spellStart"/>
            <w:r w:rsidRPr="00091BA2">
              <w:t>ApiKey</w:t>
            </w:r>
            <w:proofErr w:type="spellEnd"/>
            <w:r w:rsidRPr="00091BA2">
              <w:t xml:space="preserve"> или </w:t>
            </w:r>
            <w:proofErr w:type="spellStart"/>
            <w:r w:rsidRPr="00091BA2">
              <w:t>AppUser</w:t>
            </w:r>
            <w:proofErr w:type="spellEnd"/>
            <w:r w:rsidRPr="00091BA2">
              <w:rPr>
                <w:u w:val="single"/>
              </w:rPr>
              <w:t xml:space="preserve"> </w:t>
            </w:r>
            <w:r w:rsidRPr="00091BA2">
              <w:t>авторизацию, клиент получает временный сессионный ключ, который может быть использован только для данного сеанса определённое время. Компрометация этого ключа не несёт угрозе безопасности, так как он действителен непродолжительное время и только для этого сеанса.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57" w:type="dxa"/>
              <w:right w:w="28" w:type="dxa"/>
            </w:tcMar>
            <w:vAlign w:val="center"/>
          </w:tcPr>
          <w:p w:rsidR="00091BA2" w:rsidRPr="00091BA2" w:rsidRDefault="00091BA2" w:rsidP="00FC74D9">
            <w:pPr>
              <w:jc w:val="center"/>
            </w:pPr>
            <w:proofErr w:type="spellStart"/>
            <w:r w:rsidRPr="00091BA2">
              <w:t>string</w:t>
            </w:r>
            <w:proofErr w:type="spellEnd"/>
          </w:p>
        </w:tc>
      </w:tr>
      <w:tr w:rsidR="00091BA2" w:rsidRPr="00091BA2" w:rsidTr="00FC74D9">
        <w:trPr>
          <w:trHeight w:val="227"/>
        </w:trPr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57" w:type="dxa"/>
              <w:right w:w="28" w:type="dxa"/>
            </w:tcMar>
            <w:vAlign w:val="center"/>
          </w:tcPr>
          <w:p w:rsidR="00091BA2" w:rsidRPr="00091BA2" w:rsidRDefault="00091BA2" w:rsidP="00FC74D9">
            <w:pPr>
              <w:jc w:val="center"/>
              <w:rPr>
                <w:b/>
                <w:lang w:val="en-US"/>
              </w:rPr>
            </w:pPr>
            <w:bookmarkStart w:id="14" w:name="ClientId"/>
            <w:proofErr w:type="spellStart"/>
            <w:r w:rsidRPr="00091BA2">
              <w:rPr>
                <w:b/>
                <w:lang w:val="en-US"/>
              </w:rPr>
              <w:t>ClientId</w:t>
            </w:r>
            <w:bookmarkEnd w:id="14"/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57" w:type="dxa"/>
              <w:right w:w="28" w:type="dxa"/>
            </w:tcMar>
          </w:tcPr>
          <w:p w:rsidR="00091BA2" w:rsidRPr="00091BA2" w:rsidRDefault="00091BA2" w:rsidP="00091BA2">
            <w:r w:rsidRPr="00091BA2">
              <w:t>Уникальный идентификатор конкретного экземпляра клиентского приложения. Может генерироваться при старте этого приложения. Никак не влияет на аутентификацию, но важна для оптимизации процесса передачи уведомлений между экземплярами клиентских приложений.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57" w:type="dxa"/>
              <w:right w:w="28" w:type="dxa"/>
            </w:tcMar>
            <w:vAlign w:val="center"/>
          </w:tcPr>
          <w:p w:rsidR="00091BA2" w:rsidRPr="00091BA2" w:rsidRDefault="00091BA2" w:rsidP="00FC74D9">
            <w:pPr>
              <w:jc w:val="center"/>
            </w:pPr>
            <w:proofErr w:type="spellStart"/>
            <w:r w:rsidRPr="00091BA2">
              <w:t>string</w:t>
            </w:r>
            <w:proofErr w:type="spellEnd"/>
          </w:p>
        </w:tc>
      </w:tr>
    </w:tbl>
    <w:p w:rsidR="00EE2BB2" w:rsidRPr="00106199" w:rsidRDefault="00EE2BB2" w:rsidP="00091BA2">
      <w:bookmarkStart w:id="15" w:name="ПередачаNavisAuth"/>
      <w:bookmarkEnd w:id="15"/>
    </w:p>
    <w:sectPr w:rsidR="00EE2BB2" w:rsidRPr="00106199" w:rsidSect="00B34693">
      <w:headerReference w:type="default" r:id="rId14"/>
      <w:footerReference w:type="default" r:id="rId15"/>
      <w:pgSz w:w="11906" w:h="16838"/>
      <w:pgMar w:top="1134" w:right="850" w:bottom="1134" w:left="1701" w:header="283" w:footer="33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726" w:rsidRDefault="00337726" w:rsidP="003869A5">
      <w:pPr>
        <w:spacing w:after="0" w:line="240" w:lineRule="auto"/>
      </w:pPr>
      <w:r>
        <w:separator/>
      </w:r>
    </w:p>
  </w:endnote>
  <w:endnote w:type="continuationSeparator" w:id="0">
    <w:p w:rsidR="00337726" w:rsidRDefault="00337726" w:rsidP="0038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4"/>
      <w:gridCol w:w="4671"/>
    </w:tblGrid>
    <w:tr w:rsidR="003869A5" w:rsidTr="00B34693">
      <w:trPr>
        <w:trHeight w:hRule="exact" w:val="115"/>
      </w:trPr>
      <w:tc>
        <w:tcPr>
          <w:tcW w:w="4684" w:type="dxa"/>
          <w:shd w:val="clear" w:color="auto" w:fill="5B9BD5" w:themeFill="accent1"/>
          <w:tcMar>
            <w:top w:w="0" w:type="dxa"/>
            <w:bottom w:w="0" w:type="dxa"/>
          </w:tcMar>
        </w:tcPr>
        <w:p w:rsidR="003869A5" w:rsidRPr="00B34693" w:rsidRDefault="003869A5" w:rsidP="003869A5">
          <w:pPr>
            <w:pStyle w:val="a6"/>
            <w:tabs>
              <w:tab w:val="clear" w:pos="4677"/>
              <w:tab w:val="clear" w:pos="9355"/>
            </w:tabs>
            <w:rPr>
              <w:caps/>
              <w:sz w:val="16"/>
              <w:szCs w:val="16"/>
            </w:rPr>
          </w:pPr>
        </w:p>
      </w:tc>
      <w:tc>
        <w:tcPr>
          <w:tcW w:w="4671" w:type="dxa"/>
          <w:shd w:val="clear" w:color="auto" w:fill="5B9BD5" w:themeFill="accent1"/>
          <w:tcMar>
            <w:top w:w="0" w:type="dxa"/>
            <w:bottom w:w="0" w:type="dxa"/>
          </w:tcMar>
        </w:tcPr>
        <w:p w:rsidR="003869A5" w:rsidRDefault="003869A5" w:rsidP="003869A5">
          <w:pPr>
            <w:pStyle w:val="a6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3869A5" w:rsidRPr="006C4BFE" w:rsidTr="00B34693">
      <w:tc>
        <w:tcPr>
          <w:tcW w:w="4684" w:type="dxa"/>
          <w:shd w:val="clear" w:color="auto" w:fill="auto"/>
          <w:vAlign w:val="center"/>
        </w:tcPr>
        <w:p w:rsidR="003869A5" w:rsidRPr="00106199" w:rsidRDefault="00106199" w:rsidP="003869A5">
          <w:pPr>
            <w:spacing w:after="0" w:line="240" w:lineRule="auto"/>
            <w:rPr>
              <w:sz w:val="14"/>
              <w:lang w:val="en-US"/>
            </w:rPr>
          </w:pPr>
          <w:r>
            <w:rPr>
              <w:sz w:val="14"/>
              <w:lang w:val="en-US"/>
            </w:rPr>
            <w:t xml:space="preserve">Copyright </w:t>
          </w:r>
          <w:r w:rsidR="003869A5">
            <w:rPr>
              <w:sz w:val="14"/>
              <w:lang w:val="en-US"/>
            </w:rPr>
            <w:t>2015</w:t>
          </w:r>
          <w:r>
            <w:rPr>
              <w:sz w:val="14"/>
            </w:rPr>
            <w:t xml:space="preserve"> </w:t>
          </w:r>
          <w:r>
            <w:rPr>
              <w:sz w:val="14"/>
              <w:lang w:val="en-US"/>
            </w:rPr>
            <w:t>totalAPI</w:t>
          </w:r>
        </w:p>
      </w:tc>
      <w:tc>
        <w:tcPr>
          <w:tcW w:w="4671" w:type="dxa"/>
          <w:shd w:val="clear" w:color="auto" w:fill="auto"/>
          <w:vAlign w:val="center"/>
        </w:tcPr>
        <w:p w:rsidR="003869A5" w:rsidRPr="006C4BFE" w:rsidRDefault="003869A5" w:rsidP="003869A5">
          <w:pPr>
            <w:pStyle w:val="a8"/>
            <w:tabs>
              <w:tab w:val="clear" w:pos="4677"/>
              <w:tab w:val="clear" w:pos="9355"/>
            </w:tabs>
            <w:jc w:val="right"/>
            <w:rPr>
              <w:caps/>
              <w:color w:val="808080" w:themeColor="background1" w:themeShade="80"/>
              <w:sz w:val="18"/>
              <w:szCs w:val="18"/>
              <w:lang w:val="en-US"/>
            </w:rPr>
          </w:pPr>
          <w:r w:rsidRPr="006C4BFE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6C4BFE">
            <w:rPr>
              <w:caps/>
              <w:color w:val="808080" w:themeColor="background1" w:themeShade="80"/>
              <w:sz w:val="18"/>
              <w:szCs w:val="18"/>
              <w:lang w:val="en-US"/>
            </w:rPr>
            <w:instrText>PAGE   \* MERGEFORMAT</w:instrText>
          </w:r>
          <w:r w:rsidRPr="006C4BFE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4669E">
            <w:rPr>
              <w:caps/>
              <w:noProof/>
              <w:color w:val="808080" w:themeColor="background1" w:themeShade="80"/>
              <w:sz w:val="18"/>
              <w:szCs w:val="18"/>
              <w:lang w:val="en-US"/>
            </w:rPr>
            <w:t>2</w:t>
          </w:r>
          <w:r w:rsidRPr="006C4BFE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869A5" w:rsidRDefault="003869A5" w:rsidP="00B3469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726" w:rsidRDefault="00337726" w:rsidP="003869A5">
      <w:pPr>
        <w:spacing w:after="0" w:line="240" w:lineRule="auto"/>
      </w:pPr>
      <w:r>
        <w:separator/>
      </w:r>
    </w:p>
  </w:footnote>
  <w:footnote w:type="continuationSeparator" w:id="0">
    <w:p w:rsidR="00337726" w:rsidRDefault="00337726" w:rsidP="00386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10496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92"/>
      <w:gridCol w:w="6804"/>
    </w:tblGrid>
    <w:tr w:rsidR="003869A5" w:rsidRPr="00091BA2" w:rsidTr="007564B3">
      <w:trPr>
        <w:trHeight w:val="279"/>
      </w:trPr>
      <w:tc>
        <w:tcPr>
          <w:tcW w:w="3692" w:type="dxa"/>
          <w:tcMar>
            <w:left w:w="0" w:type="dxa"/>
            <w:right w:w="0" w:type="dxa"/>
          </w:tcMar>
          <w:vAlign w:val="center"/>
        </w:tcPr>
        <w:p w:rsidR="003869A5" w:rsidRPr="00161907" w:rsidRDefault="00106199" w:rsidP="003869A5">
          <w:pPr>
            <w:pStyle w:val="a6"/>
            <w:rPr>
              <w:b/>
            </w:rPr>
          </w:pPr>
          <w:r>
            <w:rPr>
              <w:b/>
              <w:noProof/>
              <w:lang w:eastAsia="ru-RU"/>
            </w:rPr>
            <w:drawing>
              <wp:anchor distT="0" distB="0" distL="114300" distR="114300" simplePos="0" relativeHeight="251658240" behindDoc="0" locked="0" layoutInCell="1" allowOverlap="1" wp14:anchorId="302D05CE" wp14:editId="4A448FF8">
                <wp:simplePos x="0" y="0"/>
                <wp:positionH relativeFrom="column">
                  <wp:posOffset>1247140</wp:posOffset>
                </wp:positionH>
                <wp:positionV relativeFrom="paragraph">
                  <wp:posOffset>-24130</wp:posOffset>
                </wp:positionV>
                <wp:extent cx="1083945" cy="466725"/>
                <wp:effectExtent l="0" t="0" r="1905" b="9525"/>
                <wp:wrapNone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94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804" w:type="dxa"/>
          <w:tcMar>
            <w:left w:w="0" w:type="dxa"/>
            <w:right w:w="0" w:type="dxa"/>
          </w:tcMar>
          <w:vAlign w:val="center"/>
        </w:tcPr>
        <w:p w:rsidR="003869A5" w:rsidRPr="007564B3" w:rsidRDefault="007564B3" w:rsidP="003869A5">
          <w:pPr>
            <w:pStyle w:val="a6"/>
            <w:rPr>
              <w:sz w:val="20"/>
              <w:lang w:val="en-US"/>
            </w:rPr>
          </w:pPr>
          <w:r w:rsidRPr="007564B3">
            <w:rPr>
              <w:b/>
              <w:sz w:val="20"/>
              <w:lang w:val="en-US"/>
            </w:rPr>
            <w:t>E-mail:</w:t>
          </w:r>
          <w:r w:rsidRPr="007564B3">
            <w:rPr>
              <w:sz w:val="20"/>
              <w:lang w:val="en-US"/>
            </w:rPr>
            <w:t xml:space="preserve"> info@totalapi.io</w:t>
          </w:r>
          <w:r w:rsidR="003869A5" w:rsidRPr="007564B3">
            <w:rPr>
              <w:sz w:val="20"/>
              <w:lang w:val="en-US"/>
            </w:rPr>
            <w:t xml:space="preserve">           </w:t>
          </w:r>
        </w:p>
        <w:p w:rsidR="003869A5" w:rsidRPr="007564B3" w:rsidRDefault="007564B3" w:rsidP="003869A5">
          <w:pPr>
            <w:pStyle w:val="a6"/>
            <w:rPr>
              <w:sz w:val="20"/>
              <w:lang w:val="en-US"/>
            </w:rPr>
          </w:pPr>
          <w:r w:rsidRPr="007564B3">
            <w:rPr>
              <w:b/>
              <w:sz w:val="20"/>
              <w:lang w:val="en-US"/>
            </w:rPr>
            <w:t>CEO:</w:t>
          </w:r>
          <w:r w:rsidRPr="007564B3">
            <w:rPr>
              <w:sz w:val="20"/>
              <w:lang w:val="en-US"/>
            </w:rPr>
            <w:t xml:space="preserve"> +380676340534</w:t>
          </w:r>
          <w:r w:rsidR="003869A5" w:rsidRPr="007564B3">
            <w:rPr>
              <w:sz w:val="20"/>
              <w:lang w:val="en-US"/>
            </w:rPr>
            <w:t xml:space="preserve">   </w:t>
          </w:r>
          <w:r w:rsidRPr="007564B3">
            <w:rPr>
              <w:sz w:val="20"/>
              <w:lang w:val="en-US"/>
            </w:rPr>
            <w:t xml:space="preserve">                </w:t>
          </w:r>
          <w:r w:rsidRPr="007564B3">
            <w:rPr>
              <w:b/>
              <w:sz w:val="20"/>
              <w:lang w:val="en-US"/>
            </w:rPr>
            <w:t>CTO:</w:t>
          </w:r>
          <w:r w:rsidRPr="007564B3">
            <w:rPr>
              <w:sz w:val="20"/>
              <w:lang w:val="en-US"/>
            </w:rPr>
            <w:t xml:space="preserve"> +380957591995</w:t>
          </w:r>
          <w:r w:rsidR="003869A5" w:rsidRPr="007564B3">
            <w:rPr>
              <w:sz w:val="20"/>
              <w:lang w:val="en-US"/>
            </w:rPr>
            <w:t xml:space="preserve"> </w:t>
          </w:r>
        </w:p>
        <w:p w:rsidR="003869A5" w:rsidRPr="000F7F1B" w:rsidRDefault="003869A5" w:rsidP="003869A5">
          <w:pPr>
            <w:pStyle w:val="a6"/>
            <w:rPr>
              <w:lang w:val="en-US"/>
            </w:rPr>
          </w:pPr>
          <w:r w:rsidRPr="007564B3">
            <w:rPr>
              <w:b/>
              <w:sz w:val="20"/>
              <w:lang w:val="en-US"/>
            </w:rPr>
            <w:t xml:space="preserve">HQ:  </w:t>
          </w:r>
          <w:r w:rsidRPr="007564B3">
            <w:rPr>
              <w:sz w:val="20"/>
              <w:lang w:val="en-US"/>
            </w:rPr>
            <w:t>12, Oktyabrskaya sq.,  Dnepropetrovsk, Ukraine</w:t>
          </w:r>
        </w:p>
      </w:tc>
    </w:tr>
  </w:tbl>
  <w:p w:rsidR="003869A5" w:rsidRPr="003869A5" w:rsidRDefault="003869A5" w:rsidP="00B34693">
    <w:pPr>
      <w:pStyle w:val="a6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62B0"/>
    <w:multiLevelType w:val="hybridMultilevel"/>
    <w:tmpl w:val="73DA13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9A5F2A"/>
    <w:multiLevelType w:val="hybridMultilevel"/>
    <w:tmpl w:val="3EBC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573C5"/>
    <w:multiLevelType w:val="hybridMultilevel"/>
    <w:tmpl w:val="19482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27078"/>
    <w:multiLevelType w:val="hybridMultilevel"/>
    <w:tmpl w:val="EB0A6B44"/>
    <w:lvl w:ilvl="0" w:tplc="92E6F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E74A6"/>
    <w:multiLevelType w:val="hybridMultilevel"/>
    <w:tmpl w:val="9606D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C6455"/>
    <w:multiLevelType w:val="hybridMultilevel"/>
    <w:tmpl w:val="9A485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3316EF"/>
    <w:multiLevelType w:val="hybridMultilevel"/>
    <w:tmpl w:val="A2E0E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3C4A14"/>
    <w:multiLevelType w:val="hybridMultilevel"/>
    <w:tmpl w:val="606C6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A2"/>
    <w:rsid w:val="00091BA2"/>
    <w:rsid w:val="00106199"/>
    <w:rsid w:val="00137109"/>
    <w:rsid w:val="002B4C63"/>
    <w:rsid w:val="002C3155"/>
    <w:rsid w:val="002D777C"/>
    <w:rsid w:val="002F107B"/>
    <w:rsid w:val="00337726"/>
    <w:rsid w:val="003869A5"/>
    <w:rsid w:val="00427065"/>
    <w:rsid w:val="005301E6"/>
    <w:rsid w:val="006F4329"/>
    <w:rsid w:val="00704386"/>
    <w:rsid w:val="007564B3"/>
    <w:rsid w:val="008179C6"/>
    <w:rsid w:val="0094669E"/>
    <w:rsid w:val="00967AD2"/>
    <w:rsid w:val="00AB70A9"/>
    <w:rsid w:val="00B34693"/>
    <w:rsid w:val="00B44F07"/>
    <w:rsid w:val="00B968DE"/>
    <w:rsid w:val="00C80321"/>
    <w:rsid w:val="00C81D6E"/>
    <w:rsid w:val="00E2770A"/>
    <w:rsid w:val="00E7379F"/>
    <w:rsid w:val="00EE2BB2"/>
    <w:rsid w:val="00EF2B40"/>
    <w:rsid w:val="00F97661"/>
    <w:rsid w:val="00FC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5CA388-A4A5-4B2C-94EC-22682F5D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321"/>
    <w:rPr>
      <w:rFonts w:ascii="Century Gothic" w:hAnsi="Century Gothic"/>
      <w:sz w:val="24"/>
    </w:rPr>
  </w:style>
  <w:style w:type="paragraph" w:styleId="1">
    <w:name w:val="heading 1"/>
    <w:basedOn w:val="a"/>
    <w:next w:val="a"/>
    <w:link w:val="10"/>
    <w:uiPriority w:val="9"/>
    <w:qFormat/>
    <w:rsid w:val="00C8032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710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0321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8032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80321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032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80321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80321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B70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86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69A5"/>
  </w:style>
  <w:style w:type="paragraph" w:styleId="a8">
    <w:name w:val="footer"/>
    <w:basedOn w:val="a"/>
    <w:link w:val="a9"/>
    <w:uiPriority w:val="99"/>
    <w:unhideWhenUsed/>
    <w:rsid w:val="00386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9A5"/>
  </w:style>
  <w:style w:type="paragraph" w:styleId="aa">
    <w:name w:val="TOC Heading"/>
    <w:basedOn w:val="1"/>
    <w:next w:val="a"/>
    <w:uiPriority w:val="39"/>
    <w:unhideWhenUsed/>
    <w:qFormat/>
    <w:rsid w:val="003869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69A5"/>
    <w:pPr>
      <w:spacing w:after="100"/>
    </w:pPr>
  </w:style>
  <w:style w:type="character" w:styleId="ab">
    <w:name w:val="Hyperlink"/>
    <w:basedOn w:val="a0"/>
    <w:uiPriority w:val="99"/>
    <w:unhideWhenUsed/>
    <w:rsid w:val="003869A5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C80321"/>
    <w:pPr>
      <w:spacing w:after="0" w:line="240" w:lineRule="auto"/>
    </w:pPr>
    <w:rPr>
      <w:rFonts w:ascii="Century Gothic" w:eastAsiaTheme="minorEastAsia" w:hAnsi="Century Gothic"/>
      <w:sz w:val="24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C80321"/>
    <w:rPr>
      <w:rFonts w:ascii="Century Gothic" w:eastAsiaTheme="minorEastAsia" w:hAnsi="Century Gothic"/>
      <w:sz w:val="24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137109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137109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80321"/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  <w:style w:type="paragraph" w:styleId="ae">
    <w:name w:val="List Paragraph"/>
    <w:basedOn w:val="a"/>
    <w:uiPriority w:val="34"/>
    <w:qFormat/>
    <w:rsid w:val="00137109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1371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Subtitle"/>
    <w:basedOn w:val="a"/>
    <w:next w:val="a"/>
    <w:link w:val="af1"/>
    <w:uiPriority w:val="11"/>
    <w:qFormat/>
    <w:rsid w:val="001371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137109"/>
    <w:rPr>
      <w:rFonts w:ascii="Century Gothic" w:eastAsiaTheme="minorEastAsia" w:hAnsi="Century Gothic"/>
      <w:color w:val="5A5A5A" w:themeColor="text1" w:themeTint="A5"/>
      <w:spacing w:val="15"/>
    </w:rPr>
  </w:style>
  <w:style w:type="paragraph" w:styleId="31">
    <w:name w:val="toc 3"/>
    <w:basedOn w:val="a"/>
    <w:next w:val="a"/>
    <w:autoRedefine/>
    <w:uiPriority w:val="39"/>
    <w:unhideWhenUsed/>
    <w:rsid w:val="00137109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C80321"/>
    <w:rPr>
      <w:rFonts w:ascii="Century Gothic" w:eastAsiaTheme="majorEastAsia" w:hAnsi="Century Gothic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C80321"/>
    <w:rPr>
      <w:rFonts w:ascii="Century Gothic" w:eastAsiaTheme="majorEastAsia" w:hAnsi="Century Gothic" w:cstheme="majorBidi"/>
      <w:color w:val="2E74B5" w:themeColor="accent1" w:themeShade="BF"/>
      <w:sz w:val="24"/>
    </w:rPr>
  </w:style>
  <w:style w:type="character" w:styleId="af2">
    <w:name w:val="FollowedHyperlink"/>
    <w:basedOn w:val="a0"/>
    <w:uiPriority w:val="99"/>
    <w:semiHidden/>
    <w:unhideWhenUsed/>
    <w:rsid w:val="00091B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.docs.live.net/2977baf408e5856c/TotalApi/API%20docs/BillingAPI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.docs.live.net/2977baf408e5856c/TotalApi/API%20docs/BillingAPI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.docs.live.net/2977baf408e5856c/TotalApi/API%20docs/BillingAPI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.docs.live.net/2977baf408e5856c/TotalApi/API%20docs/BillingAPI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.docs.live.net/2977baf408e5856c/TotalApi/API%20docs/BillingAPI.doc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1055;&#1086;&#1083;&#1100;&#1079;&#1086;&#1074;&#1072;&#1090;&#1077;&#1083;&#1100;&#1089;&#1082;&#1080;&#1077;%20&#1096;&#1072;&#1073;&#1083;&#1086;&#1085;&#1099;%20Office\totalAPI_temp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8B5BA-2654-4F22-AA76-C8AF74358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totalAPI_temp.dotx</Template>
  <TotalTime>20</TotalTime>
  <Pages>4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</vt:lpstr>
    </vt:vector>
  </TitlesOfParts>
  <Company/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metriX API</dc:title>
  <dc:subject>Аутентификация</dc:subject>
  <dc:creator>Admin</dc:creator>
  <cp:keywords/>
  <dc:description/>
  <cp:lastModifiedBy>Дмитрий Федунец</cp:lastModifiedBy>
  <cp:revision>2</cp:revision>
  <dcterms:created xsi:type="dcterms:W3CDTF">2015-12-16T11:38:00Z</dcterms:created>
  <dcterms:modified xsi:type="dcterms:W3CDTF">2015-12-16T11:58:00Z</dcterms:modified>
</cp:coreProperties>
</file>