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A94" w:rsidRDefault="009F7A94">
      <w:r>
        <w:t xml:space="preserve">2. Describe with the use of illustrations the Goal-Question-Metric Paradigm </w:t>
      </w:r>
    </w:p>
    <w:p w:rsidR="009F7A94" w:rsidRDefault="009F7A94"/>
    <w:p w:rsidR="009F7A94" w:rsidRDefault="009F7A94">
      <w:r>
        <w:t xml:space="preserve">3. Describe with illustrations the five stages in the process change process: </w:t>
      </w:r>
    </w:p>
    <w:p w:rsidR="009F7A94" w:rsidRDefault="009F7A94">
      <w:proofErr w:type="spellStart"/>
      <w:r>
        <w:t>i</w:t>
      </w:r>
      <w:proofErr w:type="spellEnd"/>
      <w:r>
        <w:t xml:space="preserve">. Improvement identification </w:t>
      </w:r>
    </w:p>
    <w:p w:rsidR="004D4C85" w:rsidRDefault="009F7A94">
      <w:bookmarkStart w:id="0" w:name="_GoBack"/>
      <w:bookmarkEnd w:id="0"/>
      <w:r>
        <w:t>ii. Improvement prioritization iii. Process change introduction iv. Process training v. Change tuning</w:t>
      </w:r>
    </w:p>
    <w:sectPr w:rsidR="004D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69A"/>
    <w:rsid w:val="004D4C85"/>
    <w:rsid w:val="007D069A"/>
    <w:rsid w:val="009E2805"/>
    <w:rsid w:val="009F7A94"/>
    <w:rsid w:val="00F7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333A"/>
  <w15:chartTrackingRefBased/>
  <w15:docId w15:val="{12A8590A-DC5A-4EEA-AD9B-5521BA00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0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shereece.victor</dc:creator>
  <cp:keywords/>
  <dc:description/>
  <cp:lastModifiedBy>shereece.victor</cp:lastModifiedBy>
  <cp:revision>2</cp:revision>
  <dcterms:created xsi:type="dcterms:W3CDTF">2019-11-17T23:25:00Z</dcterms:created>
  <dcterms:modified xsi:type="dcterms:W3CDTF">2019-11-17T23:47:00Z</dcterms:modified>
</cp:coreProperties>
</file>