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5.png" ContentType="image/png"/>
  <Override PartName="/word/media/rId29.png" ContentType="image/png"/>
  <Override PartName="/word/media/rId34.png" ContentType="image/png"/>
  <Override PartName="/word/media/rId33.png" ContentType="image/png"/>
  <Override PartName="/word/media/rId23.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Chicago</w:t>
      </w:r>
      <w:r>
        <w:t xml:space="preserve"> </w:t>
      </w:r>
      <w:r>
        <w:t xml:space="preserve">Weather</w:t>
      </w:r>
      <w:r>
        <w:t xml:space="preserve"> </w:t>
      </w:r>
      <w:r>
        <w:t xml:space="preserve">Data</w:t>
      </w:r>
      <w:r>
        <w:t xml:space="preserve"> </w:t>
      </w:r>
      <w:r>
        <w:t xml:space="preserve">Preparation</w:t>
      </w:r>
      <w:r>
        <w:t xml:space="preserve"> </w:t>
      </w:r>
      <w:r>
        <w:t xml:space="preserve">and</w:t>
      </w:r>
      <w:r>
        <w:t xml:space="preserve"> </w:t>
      </w:r>
      <w:r>
        <w:t xml:space="preserve">Analysis</w:t>
      </w:r>
    </w:p>
    <w:p>
      <w:pPr>
        <w:pStyle w:val="Author"/>
      </w:pPr>
      <w:r>
        <w:t xml:space="preserve">Advaith</w:t>
      </w:r>
      <w:r>
        <w:t xml:space="preserve"> </w:t>
      </w:r>
      <w:r>
        <w:t xml:space="preserve">Cheruvu</w:t>
      </w:r>
    </w:p>
    <w:p>
      <w:pPr>
        <w:pStyle w:val="Date"/>
      </w:pPr>
      <w:r>
        <w:t xml:space="preserve">8/31/2021</w:t>
      </w:r>
    </w:p>
    <w:p>
      <w:pPr>
        <w:pStyle w:val="FirstParagraph"/>
      </w:pPr>
      <w:r>
        <w:t xml:space="preserve">library(rmarkdown)</w:t>
      </w:r>
      <w:r>
        <w:t xml:space="preserve"> </w:t>
      </w:r>
      <w:r>
        <w:t xml:space="preserve">render(</w:t>
      </w:r>
      <w:r>
        <w:t xml:space="preserve">“</w:t>
      </w:r>
      <w:r>
        <w:t xml:space="preserve">W2L2Cheruvu.Rmd</w:t>
      </w:r>
      <w:r>
        <w:t xml:space="preserve">”</w:t>
      </w:r>
      <w:r>
        <w:t xml:space="preserve">, output_format =</w:t>
      </w:r>
      <w:r>
        <w:t xml:space="preserve"> </w:t>
      </w:r>
      <w:r>
        <w:t xml:space="preserve">“</w:t>
      </w:r>
      <w:r>
        <w:t xml:space="preserve">pdf_document</w:t>
      </w:r>
      <w:r>
        <w:t xml:space="preserve">”</w:t>
      </w:r>
      <w:r>
        <w:t xml:space="preserve">)</w:t>
      </w:r>
      <w:r>
        <w:t xml:space="preserve"> </w:t>
      </w:r>
      <w:r>
        <w:t xml:space="preserve">## Abstract</w:t>
      </w:r>
    </w:p>
    <w:p>
      <w:pPr>
        <w:pStyle w:val="BodyText"/>
      </w:pPr>
      <w:r>
        <w:t xml:space="preserve">This report analyzes the weather data for Chicago from January 1987 to December 2005. The measured weather parameters were daily temperature (degrees Celsius), dewpoint (degrees Celsius), amount of PM2.5, amount of PM10, amount of ozone, and amount of nitrogen trioxide. Data munging, cleaning and normalization were done in order to prepare the dataset for further analysis. Histograms of numerical data were made.</w:t>
      </w:r>
    </w:p>
    <w:bookmarkStart w:id="20" w:name="clean-up-and-set-up"/>
    <w:p>
      <w:pPr>
        <w:pStyle w:val="Heading2"/>
      </w:pPr>
      <w:r>
        <w:t xml:space="preserve">Clean up and Set up</w:t>
      </w:r>
    </w:p>
    <w:p>
      <w:pPr>
        <w:pStyle w:val="FirstParagraph"/>
      </w:pPr>
      <w:r>
        <w:t xml:space="preserve">Before importing the data, the workspace must be cleared and the working directory must be set up.</w:t>
      </w:r>
    </w:p>
    <w:p>
      <w:pPr>
        <w:pStyle w:val="SourceCode"/>
      </w:pPr>
      <w:r>
        <w:rPr>
          <w:rStyle w:val="CommentTok"/>
        </w:rPr>
        <w:t xml:space="preserve"># Clearing the workspace and setting the working directory</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setwd</w:t>
      </w:r>
      <w:r>
        <w:rPr>
          <w:rStyle w:val="NormalTok"/>
        </w:rPr>
        <w:t xml:space="preserve">(</w:t>
      </w:r>
      <w:r>
        <w:rPr>
          <w:rStyle w:val="StringTok"/>
        </w:rPr>
        <w:t xml:space="preserve">"/Users/advai/Documents/DSFS"</w:t>
      </w:r>
      <w:r>
        <w:rPr>
          <w:rStyle w:val="NormalTok"/>
        </w:rPr>
        <w:t xml:space="preserve">)</w:t>
      </w:r>
    </w:p>
    <w:bookmarkEnd w:id="20"/>
    <w:bookmarkStart w:id="21" w:name="Xfa87ca0b9b97fd361f5155a18c6b792e0d831b1"/>
    <w:p>
      <w:pPr>
        <w:pStyle w:val="Heading2"/>
      </w:pPr>
      <w:r>
        <w:t xml:space="preserve">Obtaining Functions and Installing Packages</w:t>
      </w:r>
    </w:p>
    <w:p>
      <w:pPr>
        <w:pStyle w:val="FirstParagraph"/>
      </w:pPr>
      <w:r>
        <w:t xml:space="preserve">“</w:t>
      </w:r>
      <w:r>
        <w:t xml:space="preserve">myfunctions.R</w:t>
      </w:r>
      <w:r>
        <w:t xml:space="preserve">”</w:t>
      </w:r>
      <w:r>
        <w:t xml:space="preserve"> </w:t>
      </w:r>
      <w:r>
        <w:t xml:space="preserve">is necessary for some of the later code to run.</w:t>
      </w:r>
      <w:r>
        <w:t xml:space="preserve"> </w:t>
      </w:r>
      <w:r>
        <w:t xml:space="preserve">“</w:t>
      </w:r>
      <w:r>
        <w:t xml:space="preserve">tidyverse</w:t>
      </w:r>
      <w:r>
        <w:t xml:space="preserve">”</w:t>
      </w:r>
      <w:r>
        <w:t xml:space="preserve"> </w:t>
      </w:r>
      <w:r>
        <w:t xml:space="preserve">has useful tools that help with plotting and transforming data.</w:t>
      </w:r>
    </w:p>
    <w:p>
      <w:pPr>
        <w:pStyle w:val="SourceCode"/>
      </w:pPr>
      <w:r>
        <w:rPr>
          <w:rStyle w:val="VerbatimChar"/>
        </w:rPr>
        <w:t xml:space="preserve"># install and load libraries</w:t>
      </w:r>
      <w:r>
        <w:br/>
      </w:r>
      <w:r>
        <w:rPr>
          <w:rStyle w:val="VerbatimChar"/>
        </w:rPr>
        <w:t xml:space="preserve">source("myfunctions.R")</w:t>
      </w:r>
      <w:r>
        <w:br/>
      </w:r>
      <w:r>
        <w:rPr>
          <w:rStyle w:val="VerbatimChar"/>
        </w:rPr>
        <w:t xml:space="preserve">install.packages("tidyverse")</w:t>
      </w:r>
      <w:r>
        <w:br/>
      </w:r>
      <w:r>
        <w:rPr>
          <w:rStyle w:val="VerbatimChar"/>
        </w:rPr>
        <w:t xml:space="preserve">library(tidyverse)</w:t>
      </w:r>
    </w:p>
    <w:bookmarkEnd w:id="21"/>
    <w:bookmarkStart w:id="22" w:name="loading-and-overviewing-the-weather-data"/>
    <w:p>
      <w:pPr>
        <w:pStyle w:val="Heading2"/>
      </w:pPr>
      <w:r>
        <w:t xml:space="preserve">Loading and Overviewing the Weather Data</w:t>
      </w:r>
    </w:p>
    <w:p>
      <w:pPr>
        <w:pStyle w:val="FirstParagraph"/>
      </w:pPr>
      <w:r>
        <w:t xml:space="preserve">Before cleaning the data, we must know what the dataset includes. The</w:t>
      </w:r>
      <w:r>
        <w:t xml:space="preserve"> </w:t>
      </w:r>
      <w:r>
        <w:t xml:space="preserve">“</w:t>
      </w:r>
      <w:r>
        <w:t xml:space="preserve">names</w:t>
      </w:r>
      <w:r>
        <w:t xml:space="preserve">”</w:t>
      </w:r>
      <w:r>
        <w:t xml:space="preserve"> </w:t>
      </w:r>
      <w:r>
        <w:t xml:space="preserve">command shows the names of the columns. The</w:t>
      </w:r>
      <w:r>
        <w:t xml:space="preserve"> </w:t>
      </w:r>
      <w:r>
        <w:t xml:space="preserve">“</w:t>
      </w:r>
      <w:r>
        <w:t xml:space="preserve">summary</w:t>
      </w:r>
      <w:r>
        <w:t xml:space="preserve">”</w:t>
      </w:r>
      <w:r>
        <w:t xml:space="preserve"> </w:t>
      </w:r>
      <w:r>
        <w:t xml:space="preserve">command gives a short summary of each column. The</w:t>
      </w:r>
      <w:r>
        <w:t xml:space="preserve"> </w:t>
      </w:r>
      <w:r>
        <w:t xml:space="preserve">“</w:t>
      </w:r>
      <w:r>
        <w:t xml:space="preserve">str</w:t>
      </w:r>
      <w:r>
        <w:t xml:space="preserve">”</w:t>
      </w:r>
      <w:r>
        <w:t xml:space="preserve"> </w:t>
      </w:r>
      <w:r>
        <w:t xml:space="preserve">command shows the type of data in each column. The</w:t>
      </w:r>
      <w:r>
        <w:t xml:space="preserve"> </w:t>
      </w:r>
      <w:r>
        <w:t xml:space="preserve">“</w:t>
      </w:r>
      <w:r>
        <w:t xml:space="preserve">dim</w:t>
      </w:r>
      <w:r>
        <w:t xml:space="preserve">”</w:t>
      </w:r>
      <w:r>
        <w:t xml:space="preserve"> </w:t>
      </w:r>
      <w:r>
        <w:t xml:space="preserve">command shows the number of columns and rows in the dataset. The</w:t>
      </w:r>
      <w:r>
        <w:t xml:space="preserve"> </w:t>
      </w:r>
      <w:r>
        <w:t xml:space="preserve">“</w:t>
      </w:r>
      <w:r>
        <w:t xml:space="preserve">class</w:t>
      </w:r>
      <w:r>
        <w:t xml:space="preserve">”</w:t>
      </w:r>
      <w:r>
        <w:t xml:space="preserve"> </w:t>
      </w:r>
      <w:r>
        <w:t xml:space="preserve">command shows that weather is a data frame.</w:t>
      </w:r>
    </w:p>
    <w:p>
      <w:pPr>
        <w:pStyle w:val="SourceCode"/>
      </w:pPr>
      <w:r>
        <w:rPr>
          <w:rStyle w:val="CommentTok"/>
        </w:rPr>
        <w:t xml:space="preserve"># load weather data</w:t>
      </w:r>
      <w:r>
        <w:br/>
      </w:r>
      <w:r>
        <w:rPr>
          <w:rStyle w:val="NormalTok"/>
        </w:rPr>
        <w:t xml:space="preserve">weather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advai</w:t>
      </w:r>
      <w:r>
        <w:rPr>
          <w:rStyle w:val="SpecialCharTok"/>
        </w:rPr>
        <w:t xml:space="preserve">\\</w:t>
      </w:r>
      <w:r>
        <w:rPr>
          <w:rStyle w:val="StringTok"/>
        </w:rPr>
        <w:t xml:space="preserve">Documents</w:t>
      </w:r>
      <w:r>
        <w:rPr>
          <w:rStyle w:val="SpecialCharTok"/>
        </w:rPr>
        <w:t xml:space="preserve">\\</w:t>
      </w:r>
      <w:r>
        <w:rPr>
          <w:rStyle w:val="StringTok"/>
        </w:rPr>
        <w:t xml:space="preserve">DSFS</w:t>
      </w:r>
      <w:r>
        <w:rPr>
          <w:rStyle w:val="SpecialCharTok"/>
        </w:rPr>
        <w:t xml:space="preserve">\\</w:t>
      </w:r>
      <w:r>
        <w:rPr>
          <w:rStyle w:val="StringTok"/>
        </w:rPr>
        <w:t xml:space="preserve">chicago.csv"</w:t>
      </w:r>
      <w:r>
        <w:rPr>
          <w:rStyle w:val="NormalTok"/>
        </w:rPr>
        <w:t xml:space="preserve">,</w:t>
      </w:r>
      <w:r>
        <w:rPr>
          <w:rStyle w:val="AttributeTok"/>
        </w:rPr>
        <w:t xml:space="preserve">header=</w:t>
      </w:r>
      <w:r>
        <w:rPr>
          <w:rStyle w:val="NormalTok"/>
        </w:rPr>
        <w:t xml:space="preserve">T)</w:t>
      </w:r>
      <w:r>
        <w:br/>
      </w:r>
      <w:r>
        <w:rPr>
          <w:rStyle w:val="CommentTok"/>
        </w:rPr>
        <w:t xml:space="preserve"># overview of the data set</w:t>
      </w:r>
      <w:r>
        <w:br/>
      </w:r>
      <w:r>
        <w:rPr>
          <w:rStyle w:val="FunctionTok"/>
        </w:rPr>
        <w:t xml:space="preserve">names</w:t>
      </w:r>
      <w:r>
        <w:rPr>
          <w:rStyle w:val="NormalTok"/>
        </w:rPr>
        <w:t xml:space="preserve">(weather)</w:t>
      </w:r>
    </w:p>
    <w:p>
      <w:pPr>
        <w:pStyle w:val="SourceCode"/>
      </w:pPr>
      <w:r>
        <w:rPr>
          <w:rStyle w:val="VerbatimChar"/>
        </w:rPr>
        <w:t xml:space="preserve">## [1] "indx"       "city"       "tmpd"       "dptp"       "date"      </w:t>
      </w:r>
      <w:r>
        <w:br/>
      </w:r>
      <w:r>
        <w:rPr>
          <w:rStyle w:val="VerbatimChar"/>
        </w:rPr>
        <w:t xml:space="preserve">## [6] "pm25tmean2" "pm10tmean2" "o3tmean2"   "no2tmean2"</w:t>
      </w:r>
    </w:p>
    <w:p>
      <w:pPr>
        <w:pStyle w:val="SourceCode"/>
      </w:pPr>
      <w:r>
        <w:rPr>
          <w:rStyle w:val="FunctionTok"/>
        </w:rPr>
        <w:t xml:space="preserve">summary</w:t>
      </w:r>
      <w:r>
        <w:rPr>
          <w:rStyle w:val="NormalTok"/>
        </w:rPr>
        <w:t xml:space="preserve">(weather)</w:t>
      </w:r>
    </w:p>
    <w:p>
      <w:pPr>
        <w:pStyle w:val="SourceCode"/>
      </w:pPr>
      <w:r>
        <w:rPr>
          <w:rStyle w:val="VerbatimChar"/>
        </w:rPr>
        <w:t xml:space="preserve">##       indx          city                tmpd             dptp       </w:t>
      </w:r>
      <w:r>
        <w:br/>
      </w:r>
      <w:r>
        <w:rPr>
          <w:rStyle w:val="VerbatimChar"/>
        </w:rPr>
        <w:t xml:space="preserve">##  Min.   :   1   Length:6940        Min.   :-16.00   Min.   :-25.62  </w:t>
      </w:r>
      <w:r>
        <w:br/>
      </w:r>
      <w:r>
        <w:rPr>
          <w:rStyle w:val="VerbatimChar"/>
        </w:rPr>
        <w:t xml:space="preserve">##  1st Qu.:1736   Class :character   1st Qu.: 35.00   1st Qu.: 27.00  </w:t>
      </w:r>
      <w:r>
        <w:br/>
      </w:r>
      <w:r>
        <w:rPr>
          <w:rStyle w:val="VerbatimChar"/>
        </w:rPr>
        <w:t xml:space="preserve">##  Median :3470   Mode  :character   Median : 51.00   Median : 39.88  </w:t>
      </w:r>
      <w:r>
        <w:br/>
      </w:r>
      <w:r>
        <w:rPr>
          <w:rStyle w:val="VerbatimChar"/>
        </w:rPr>
        <w:t xml:space="preserve">##  Mean   :3470                      Mean   : 50.31   Mean   : 40.34  </w:t>
      </w:r>
      <w:r>
        <w:br/>
      </w:r>
      <w:r>
        <w:rPr>
          <w:rStyle w:val="VerbatimChar"/>
        </w:rPr>
        <w:t xml:space="preserve">##  3rd Qu.:5205                      3rd Qu.: 67.00   3rd Qu.: 55.75  </w:t>
      </w:r>
      <w:r>
        <w:br/>
      </w:r>
      <w:r>
        <w:rPr>
          <w:rStyle w:val="VerbatimChar"/>
        </w:rPr>
        <w:t xml:space="preserve">##  Max.   :6940                      Max.   : 92.00   Max.   : 78.25  </w:t>
      </w:r>
      <w:r>
        <w:br/>
      </w:r>
      <w:r>
        <w:rPr>
          <w:rStyle w:val="VerbatimChar"/>
        </w:rPr>
        <w:t xml:space="preserve">##                                    NA's   :1        NA's   :2       </w:t>
      </w:r>
      <w:r>
        <w:br/>
      </w:r>
      <w:r>
        <w:rPr>
          <w:rStyle w:val="VerbatimChar"/>
        </w:rPr>
        <w:t xml:space="preserve">##      date             pm25tmean2      pm10tmean2        o3tmean2      </w:t>
      </w:r>
      <w:r>
        <w:br/>
      </w:r>
      <w:r>
        <w:rPr>
          <w:rStyle w:val="VerbatimChar"/>
        </w:rPr>
        <w:t xml:space="preserve">##  Length:6940        Min.   : 1.70   Min.   :  2.00   Min.   : 0.1528  </w:t>
      </w:r>
      <w:r>
        <w:br/>
      </w:r>
      <w:r>
        <w:rPr>
          <w:rStyle w:val="VerbatimChar"/>
        </w:rPr>
        <w:t xml:space="preserve">##  Class :character   1st Qu.: 9.70   1st Qu.: 21.50   1st Qu.:10.0729  </w:t>
      </w:r>
      <w:r>
        <w:br/>
      </w:r>
      <w:r>
        <w:rPr>
          <w:rStyle w:val="VerbatimChar"/>
        </w:rPr>
        <w:t xml:space="preserve">##  Mode  :character   Median :14.66   Median : 30.28   Median :18.5218  </w:t>
      </w:r>
      <w:r>
        <w:br/>
      </w:r>
      <w:r>
        <w:rPr>
          <w:rStyle w:val="VerbatimChar"/>
        </w:rPr>
        <w:t xml:space="preserve">##                     Mean   :16.23   Mean   : 33.90   Mean   :19.4355  </w:t>
      </w:r>
      <w:r>
        <w:br/>
      </w:r>
      <w:r>
        <w:rPr>
          <w:rStyle w:val="VerbatimChar"/>
        </w:rPr>
        <w:t xml:space="preserve">##                     3rd Qu.:20.60   3rd Qu.: 42.00   3rd Qu.:27.0010  </w:t>
      </w:r>
      <w:r>
        <w:br/>
      </w:r>
      <w:r>
        <w:rPr>
          <w:rStyle w:val="VerbatimChar"/>
        </w:rPr>
        <w:t xml:space="preserve">##                     Max.   :61.50   Max.   :365.00   Max.   :66.5875  </w:t>
      </w:r>
      <w:r>
        <w:br/>
      </w:r>
      <w:r>
        <w:rPr>
          <w:rStyle w:val="VerbatimChar"/>
        </w:rPr>
        <w:t xml:space="preserve">##                     NA's   :4447    NA's   :242                       </w:t>
      </w:r>
      <w:r>
        <w:br/>
      </w:r>
      <w:r>
        <w:rPr>
          <w:rStyle w:val="VerbatimChar"/>
        </w:rPr>
        <w:t xml:space="preserve">##    no2tmean2     </w:t>
      </w:r>
      <w:r>
        <w:br/>
      </w:r>
      <w:r>
        <w:rPr>
          <w:rStyle w:val="VerbatimChar"/>
        </w:rPr>
        <w:t xml:space="preserve">##  Min.   : 6.158  </w:t>
      </w:r>
      <w:r>
        <w:br/>
      </w:r>
      <w:r>
        <w:rPr>
          <w:rStyle w:val="VerbatimChar"/>
        </w:rPr>
        <w:t xml:space="preserve">##  1st Qu.:19.654  </w:t>
      </w:r>
      <w:r>
        <w:br/>
      </w:r>
      <w:r>
        <w:rPr>
          <w:rStyle w:val="VerbatimChar"/>
        </w:rPr>
        <w:t xml:space="preserve">##  Median :24.556  </w:t>
      </w:r>
      <w:r>
        <w:br/>
      </w:r>
      <w:r>
        <w:rPr>
          <w:rStyle w:val="VerbatimChar"/>
        </w:rPr>
        <w:t xml:space="preserve">##  Mean   :25.232  </w:t>
      </w:r>
      <w:r>
        <w:br/>
      </w:r>
      <w:r>
        <w:rPr>
          <w:rStyle w:val="VerbatimChar"/>
        </w:rPr>
        <w:t xml:space="preserve">##  3rd Qu.:30.139  </w:t>
      </w:r>
      <w:r>
        <w:br/>
      </w:r>
      <w:r>
        <w:rPr>
          <w:rStyle w:val="VerbatimChar"/>
        </w:rPr>
        <w:t xml:space="preserve">##  Max.   :62.480  </w:t>
      </w:r>
      <w:r>
        <w:br/>
      </w:r>
      <w:r>
        <w:rPr>
          <w:rStyle w:val="VerbatimChar"/>
        </w:rPr>
        <w:t xml:space="preserve">## </w:t>
      </w:r>
    </w:p>
    <w:p>
      <w:pPr>
        <w:pStyle w:val="SourceCode"/>
      </w:pPr>
      <w:r>
        <w:rPr>
          <w:rStyle w:val="FunctionTok"/>
        </w:rPr>
        <w:t xml:space="preserve">str</w:t>
      </w:r>
      <w:r>
        <w:rPr>
          <w:rStyle w:val="NormalTok"/>
        </w:rPr>
        <w:t xml:space="preserve">(weather)</w:t>
      </w:r>
    </w:p>
    <w:p>
      <w:pPr>
        <w:pStyle w:val="SourceCode"/>
      </w:pPr>
      <w:r>
        <w:rPr>
          <w:rStyle w:val="VerbatimChar"/>
        </w:rPr>
        <w:t xml:space="preserve">## 'data.frame':    6940 obs. of  9 variables:</w:t>
      </w:r>
      <w:r>
        <w:br/>
      </w:r>
      <w:r>
        <w:rPr>
          <w:rStyle w:val="VerbatimChar"/>
        </w:rPr>
        <w:t xml:space="preserve">##  $ indx      : int  1 2 3 4 5 6 7 8 9 10 ...</w:t>
      </w:r>
      <w:r>
        <w:br/>
      </w:r>
      <w:r>
        <w:rPr>
          <w:rStyle w:val="VerbatimChar"/>
        </w:rPr>
        <w:t xml:space="preserve">##  $ city      : chr  "chic" "chic" "chic" "chic" ...</w:t>
      </w:r>
      <w:r>
        <w:br/>
      </w:r>
      <w:r>
        <w:rPr>
          <w:rStyle w:val="VerbatimChar"/>
        </w:rPr>
        <w:t xml:space="preserve">##  $ tmpd      : num  31.5 33 33 29 32 40 34.5 29 26.5 32.5 ...</w:t>
      </w:r>
      <w:r>
        <w:br/>
      </w:r>
      <w:r>
        <w:rPr>
          <w:rStyle w:val="VerbatimChar"/>
        </w:rPr>
        <w:t xml:space="preserve">##  $ dptp      : num  31.5 29.9 27.4 28.6 28.9 ...</w:t>
      </w:r>
      <w:r>
        <w:br/>
      </w:r>
      <w:r>
        <w:rPr>
          <w:rStyle w:val="VerbatimChar"/>
        </w:rPr>
        <w:t xml:space="preserve">##  $ date      : chr  "1/1/87" "1/2/87" "1/3/87" "1/4/87" ...</w:t>
      </w:r>
      <w:r>
        <w:br/>
      </w:r>
      <w:r>
        <w:rPr>
          <w:rStyle w:val="VerbatimChar"/>
        </w:rPr>
        <w:t xml:space="preserve">##  $ pm25tmean2: num  NA NA NA NA NA NA NA NA NA NA ...</w:t>
      </w:r>
      <w:r>
        <w:br/>
      </w:r>
      <w:r>
        <w:rPr>
          <w:rStyle w:val="VerbatimChar"/>
        </w:rPr>
        <w:t xml:space="preserve">##  $ pm10tmean2: num  34 NA 34.2 47 NA ...</w:t>
      </w:r>
      <w:r>
        <w:br/>
      </w:r>
      <w:r>
        <w:rPr>
          <w:rStyle w:val="VerbatimChar"/>
        </w:rPr>
        <w:t xml:space="preserve">##  $ o3tmean2  : num  4.25 3.3 3.33 4.38 4.75 ...</w:t>
      </w:r>
      <w:r>
        <w:br/>
      </w:r>
      <w:r>
        <w:rPr>
          <w:rStyle w:val="VerbatimChar"/>
        </w:rPr>
        <w:t xml:space="preserve">##  $ no2tmean2 : num  20 23.2 23.8 30.4 30.3 ...</w:t>
      </w:r>
    </w:p>
    <w:p>
      <w:pPr>
        <w:pStyle w:val="SourceCode"/>
      </w:pPr>
      <w:r>
        <w:rPr>
          <w:rStyle w:val="FunctionTok"/>
        </w:rPr>
        <w:t xml:space="preserve">dim</w:t>
      </w:r>
      <w:r>
        <w:rPr>
          <w:rStyle w:val="NormalTok"/>
        </w:rPr>
        <w:t xml:space="preserve">(weather)</w:t>
      </w:r>
    </w:p>
    <w:p>
      <w:pPr>
        <w:pStyle w:val="SourceCode"/>
      </w:pPr>
      <w:r>
        <w:rPr>
          <w:rStyle w:val="VerbatimChar"/>
        </w:rPr>
        <w:t xml:space="preserve">## [1] 6940    9</w:t>
      </w:r>
    </w:p>
    <w:p>
      <w:pPr>
        <w:pStyle w:val="SourceCode"/>
      </w:pPr>
      <w:r>
        <w:rPr>
          <w:rStyle w:val="FunctionTok"/>
        </w:rPr>
        <w:t xml:space="preserve">class</w:t>
      </w:r>
      <w:r>
        <w:rPr>
          <w:rStyle w:val="NormalTok"/>
        </w:rPr>
        <w:t xml:space="preserve">(weather)</w:t>
      </w:r>
    </w:p>
    <w:p>
      <w:pPr>
        <w:pStyle w:val="SourceCode"/>
      </w:pPr>
      <w:r>
        <w:rPr>
          <w:rStyle w:val="VerbatimChar"/>
        </w:rPr>
        <w:t xml:space="preserve">## [1] "data.frame"</w:t>
      </w:r>
    </w:p>
    <w:bookmarkEnd w:id="22"/>
    <w:bookmarkStart w:id="25" w:name="removing-columns"/>
    <w:p>
      <w:pPr>
        <w:pStyle w:val="Heading2"/>
      </w:pPr>
      <w:r>
        <w:t xml:space="preserve">Removing Columns</w:t>
      </w:r>
    </w:p>
    <w:p>
      <w:pPr>
        <w:pStyle w:val="FirstParagraph"/>
      </w:pPr>
      <w:r>
        <w:t xml:space="preserve">The index and city data in this dataset is unecessary so we must remove those columns.</w:t>
      </w:r>
    </w:p>
    <w:p>
      <w:pPr>
        <w:pStyle w:val="SourceCode"/>
      </w:pPr>
      <w:r>
        <w:rPr>
          <w:rStyle w:val="VerbatimChar"/>
        </w:rPr>
        <w:t xml:space="preserve"># removing index and city columns</w:t>
      </w:r>
      <w:r>
        <w:br/>
      </w:r>
      <w:r>
        <w:rPr>
          <w:rStyle w:val="VerbatimChar"/>
        </w:rPr>
        <w:t xml:space="preserve">weather &lt;- select(weather, -1:-2)</w:t>
      </w:r>
      <w:r>
        <w:br/>
      </w:r>
      <w:r>
        <w:rPr>
          <w:rStyle w:val="VerbatimChar"/>
        </w:rPr>
        <w:t xml:space="preserve">names(weather)</w:t>
      </w:r>
    </w:p>
    <w:p>
      <w:pPr>
        <w:pStyle w:val="FirstParagraph"/>
      </w:pPr>
      <w:r>
        <w:drawing>
          <wp:inline>
            <wp:extent cx="5334000" cy="376858"/>
            <wp:effectExtent b="0" l="0" r="0" t="0"/>
            <wp:docPr descr="" title="" id="1" name="Picture"/>
            <a:graphic>
              <a:graphicData uri="http://schemas.openxmlformats.org/drawingml/2006/picture">
                <pic:pic>
                  <pic:nvPicPr>
                    <pic:cNvPr descr="C://Users//advai//Documents//DSFS//removingcolumns.png" id="0" name="Picture"/>
                    <pic:cNvPicPr>
                      <a:picLocks noChangeArrowheads="1" noChangeAspect="1"/>
                    </pic:cNvPicPr>
                  </pic:nvPicPr>
                  <pic:blipFill>
                    <a:blip r:embed="rId23"/>
                    <a:stretch>
                      <a:fillRect/>
                    </a:stretch>
                  </pic:blipFill>
                  <pic:spPr bwMode="auto">
                    <a:xfrm>
                      <a:off x="0" y="0"/>
                      <a:ext cx="5334000" cy="376858"/>
                    </a:xfrm>
                    <a:prstGeom prst="rect">
                      <a:avLst/>
                    </a:prstGeom>
                    <a:noFill/>
                    <a:ln w="9525">
                      <a:noFill/>
                      <a:headEnd/>
                      <a:tailEnd/>
                    </a:ln>
                  </pic:spPr>
                </pic:pic>
              </a:graphicData>
            </a:graphic>
          </wp:inline>
        </w:drawing>
      </w:r>
      <w:r>
        <w:t xml:space="preserve"> </w:t>
      </w:r>
      <w:r>
        <w:t xml:space="preserve">## Renaming Columns</w:t>
      </w:r>
      <w:r>
        <w:t xml:space="preserve"> </w:t>
      </w:r>
      <w:r>
        <w:t xml:space="preserve">Some of the columns are ambigous or hard to read. Using these commands, we can rename them to something more readeable.</w:t>
      </w:r>
    </w:p>
    <w:p>
      <w:pPr>
        <w:pStyle w:val="SourceCode"/>
      </w:pPr>
      <w:r>
        <w:rPr>
          <w:rStyle w:val="VerbatimChar"/>
        </w:rPr>
        <w:t xml:space="preserve"># renaming columns</w:t>
      </w:r>
      <w:r>
        <w:br/>
      </w:r>
      <w:r>
        <w:rPr>
          <w:rStyle w:val="VerbatimChar"/>
        </w:rPr>
        <w:t xml:space="preserve">colnames(weather)&lt;-c("Temp", "Dewpoint","Date","PM25","PM10","O3","NO3")</w:t>
      </w:r>
      <w:r>
        <w:br/>
      </w:r>
      <w:r>
        <w:rPr>
          <w:rStyle w:val="VerbatimChar"/>
        </w:rPr>
        <w:t xml:space="preserve">names(weather)</w:t>
      </w:r>
    </w:p>
    <w:p>
      <w:pPr>
        <w:pStyle w:val="FirstParagraph"/>
      </w:pPr>
      <w:r>
        <w:drawing>
          <wp:inline>
            <wp:extent cx="5334000" cy="267281"/>
            <wp:effectExtent b="0" l="0" r="0" t="0"/>
            <wp:docPr descr="" title="" id="1" name="Picture"/>
            <a:graphic>
              <a:graphicData uri="http://schemas.openxmlformats.org/drawingml/2006/picture">
                <pic:pic>
                  <pic:nvPicPr>
                    <pic:cNvPr descr="C://Users//advai//Documents//DSFS//renamedColumns.png" id="0" name="Picture"/>
                    <pic:cNvPicPr>
                      <a:picLocks noChangeArrowheads="1" noChangeAspect="1"/>
                    </pic:cNvPicPr>
                  </pic:nvPicPr>
                  <pic:blipFill>
                    <a:blip r:embed="rId24"/>
                    <a:stretch>
                      <a:fillRect/>
                    </a:stretch>
                  </pic:blipFill>
                  <pic:spPr bwMode="auto">
                    <a:xfrm>
                      <a:off x="0" y="0"/>
                      <a:ext cx="5334000" cy="267281"/>
                    </a:xfrm>
                    <a:prstGeom prst="rect">
                      <a:avLst/>
                    </a:prstGeom>
                    <a:noFill/>
                    <a:ln w="9525">
                      <a:noFill/>
                      <a:headEnd/>
                      <a:tailEnd/>
                    </a:ln>
                  </pic:spPr>
                </pic:pic>
              </a:graphicData>
            </a:graphic>
          </wp:inline>
        </w:drawing>
      </w:r>
    </w:p>
    <w:bookmarkEnd w:id="25"/>
    <w:bookmarkStart w:id="26" w:name="changing-the-date-format"/>
    <w:p>
      <w:pPr>
        <w:pStyle w:val="Heading2"/>
      </w:pPr>
      <w:r>
        <w:t xml:space="preserve">Changing the Date Format</w:t>
      </w:r>
    </w:p>
    <w:p>
      <w:pPr>
        <w:pStyle w:val="FirstParagraph"/>
      </w:pPr>
      <w:r>
        <w:t xml:space="preserve">The date format is a character instead of a number. using these commands, we can change the date to a number, as well as make it more readable.</w:t>
      </w:r>
    </w:p>
    <w:p>
      <w:pPr>
        <w:pStyle w:val="SourceCode"/>
      </w:pPr>
      <w:r>
        <w:rPr>
          <w:rStyle w:val="VerbatimChar"/>
        </w:rPr>
        <w:t xml:space="preserve"># Changing the date format</w:t>
      </w:r>
      <w:r>
        <w:br/>
      </w:r>
      <w:r>
        <w:rPr>
          <w:rStyle w:val="VerbatimChar"/>
        </w:rPr>
        <w:t xml:space="preserve">weather$Date &lt;- as.Date(weather$Date, format= "%m/%d/%y")</w:t>
      </w:r>
    </w:p>
    <w:bookmarkEnd w:id="26"/>
    <w:bookmarkStart w:id="27" w:name="normalizing-the-pm-data"/>
    <w:p>
      <w:pPr>
        <w:pStyle w:val="Heading2"/>
      </w:pPr>
      <w:r>
        <w:t xml:space="preserve">Normalizing the PM data</w:t>
      </w:r>
    </w:p>
    <w:p>
      <w:pPr>
        <w:pStyle w:val="FirstParagraph"/>
      </w:pPr>
      <w:r>
        <w:t xml:space="preserve">The PM data is missing some values and it should be normalized (on a scale of 0-1) to prepare it for data analysis. This applies to both PM2.5 and PM10.</w:t>
      </w:r>
    </w:p>
    <w:p>
      <w:pPr>
        <w:pStyle w:val="SourceCode"/>
      </w:pPr>
      <w:r>
        <w:rPr>
          <w:rStyle w:val="VerbatimChar"/>
        </w:rPr>
        <w:t xml:space="preserve"># Normalizing PM25 Data</w:t>
      </w:r>
      <w:r>
        <w:br/>
      </w:r>
      <w:r>
        <w:rPr>
          <w:rStyle w:val="VerbatimChar"/>
        </w:rPr>
        <w:t xml:space="preserve">weather$PM25 &lt;- ifelse(is.na(weather$PM25), round(mean(weather$PM25, na.rm=TRUE),3), weather$PM25)</w:t>
      </w:r>
      <w:r>
        <w:br/>
      </w:r>
      <w:r>
        <w:rPr>
          <w:rStyle w:val="VerbatimChar"/>
        </w:rPr>
        <w:t xml:space="preserve">PM25.normalize &lt;- weather$PM25/max(weather$PM25)</w:t>
      </w:r>
      <w:r>
        <w:br/>
      </w:r>
      <w:r>
        <w:rPr>
          <w:rStyle w:val="VerbatimChar"/>
        </w:rPr>
        <w:t xml:space="preserve">weather$PM25 &lt;- PM25.normalize</w:t>
      </w:r>
      <w:r>
        <w:br/>
      </w:r>
      <w:r>
        <w:rPr>
          <w:rStyle w:val="VerbatimChar"/>
        </w:rPr>
        <w:t xml:space="preserve"># Normalizing PM10 Data</w:t>
      </w:r>
      <w:r>
        <w:br/>
      </w:r>
      <w:r>
        <w:rPr>
          <w:rStyle w:val="VerbatimChar"/>
        </w:rPr>
        <w:t xml:space="preserve">weather$PM10 &lt;- ifelse(is.na(weather$PM10), round(mean(weather$PM10, na.rm=TRUE),3), weather$PM10)</w:t>
      </w:r>
      <w:r>
        <w:br/>
      </w:r>
      <w:r>
        <w:rPr>
          <w:rStyle w:val="VerbatimChar"/>
        </w:rPr>
        <w:t xml:space="preserve">PM10.normalize &lt;- weather$PM10/max(weather$PM10)</w:t>
      </w:r>
      <w:r>
        <w:br/>
      </w:r>
      <w:r>
        <w:rPr>
          <w:rStyle w:val="VerbatimChar"/>
        </w:rPr>
        <w:t xml:space="preserve">weather$PM10 &lt;- PM10.normalize</w:t>
      </w:r>
    </w:p>
    <w:bookmarkEnd w:id="27"/>
    <w:bookmarkStart w:id="28" w:name="taking-out-numeric-data"/>
    <w:p>
      <w:pPr>
        <w:pStyle w:val="Heading2"/>
      </w:pPr>
      <w:r>
        <w:t xml:space="preserve">Taking out numeric data</w:t>
      </w:r>
    </w:p>
    <w:p>
      <w:pPr>
        <w:pStyle w:val="FirstParagraph"/>
      </w:pPr>
      <w:r>
        <w:t xml:space="preserve">To prepare the data for analysis, we must provide the columns with numeric data. These commands seperate the numerica data (all the columns except for the date).</w:t>
      </w:r>
    </w:p>
    <w:p>
      <w:pPr>
        <w:pStyle w:val="SourceCode"/>
      </w:pPr>
      <w:r>
        <w:rPr>
          <w:rStyle w:val="VerbatimChar"/>
        </w:rPr>
        <w:t xml:space="preserve"># Naming and removing numeric data</w:t>
      </w:r>
      <w:r>
        <w:br/>
      </w:r>
      <w:r>
        <w:rPr>
          <w:rStyle w:val="VerbatimChar"/>
        </w:rPr>
        <w:t xml:space="preserve">numerics &lt;- weather[,c(1:2,4:7)]</w:t>
      </w:r>
    </w:p>
    <w:bookmarkEnd w:id="28"/>
    <w:bookmarkStart w:id="30" w:name="observing-correlation"/>
    <w:p>
      <w:pPr>
        <w:pStyle w:val="Heading2"/>
      </w:pPr>
      <w:r>
        <w:t xml:space="preserve">Observing Correlation</w:t>
      </w:r>
    </w:p>
    <w:p>
      <w:pPr>
        <w:pStyle w:val="FirstParagraph"/>
      </w:pPr>
      <w:r>
        <w:t xml:space="preserve">This is pairwise correlation which helps to find out which data pairs have recognizeable patterns and are worth analyzing further.</w:t>
      </w:r>
    </w:p>
    <w:p>
      <w:pPr>
        <w:pStyle w:val="SourceCode"/>
      </w:pPr>
      <w:r>
        <w:rPr>
          <w:rStyle w:val="VerbatimChar"/>
        </w:rPr>
        <w:t xml:space="preserve"># Looking at Correlation</w:t>
      </w:r>
      <w:r>
        <w:br/>
      </w:r>
      <w:r>
        <w:rPr>
          <w:rStyle w:val="VerbatimChar"/>
        </w:rPr>
        <w:t xml:space="preserve">pairs(numerics,upper.panel = panel.cor,diag.panel = panel.hist)</w:t>
      </w:r>
    </w:p>
    <w:p>
      <w:pPr>
        <w:pStyle w:val="FirstParagraph"/>
      </w:pPr>
      <w:r>
        <w:drawing>
          <wp:inline>
            <wp:extent cx="5334000" cy="3780407"/>
            <wp:effectExtent b="0" l="0" r="0" t="0"/>
            <wp:docPr descr="" title="" id="1" name="Picture"/>
            <a:graphic>
              <a:graphicData uri="http://schemas.openxmlformats.org/drawingml/2006/picture">
                <pic:pic>
                  <pic:nvPicPr>
                    <pic:cNvPr descr="C://Users//advai//Documents//DSFS//pairs.png" id="0" name="Picture"/>
                    <pic:cNvPicPr>
                      <a:picLocks noChangeArrowheads="1" noChangeAspect="1"/>
                    </pic:cNvPicPr>
                  </pic:nvPicPr>
                  <pic:blipFill>
                    <a:blip r:embed="rId29"/>
                    <a:stretch>
                      <a:fillRect/>
                    </a:stretch>
                  </pic:blipFill>
                  <pic:spPr bwMode="auto">
                    <a:xfrm>
                      <a:off x="0" y="0"/>
                      <a:ext cx="5334000" cy="3780407"/>
                    </a:xfrm>
                    <a:prstGeom prst="rect">
                      <a:avLst/>
                    </a:prstGeom>
                    <a:noFill/>
                    <a:ln w="9525">
                      <a:noFill/>
                      <a:headEnd/>
                      <a:tailEnd/>
                    </a:ln>
                  </pic:spPr>
                </pic:pic>
              </a:graphicData>
            </a:graphic>
          </wp:inline>
        </w:drawing>
      </w:r>
    </w:p>
    <w:bookmarkEnd w:id="30"/>
    <w:bookmarkStart w:id="37" w:name="histograms"/>
    <w:p>
      <w:pPr>
        <w:pStyle w:val="Heading2"/>
      </w:pPr>
      <w:r>
        <w:t xml:space="preserve">Histograms</w:t>
      </w:r>
    </w:p>
    <w:p>
      <w:pPr>
        <w:pStyle w:val="FirstParagraph"/>
      </w:pPr>
      <w:r>
        <w:t xml:space="preserve">As part of Exploratory Data Analysis (EDA), transformations must be made to the data to normalize it and compare it to other data. This transformation is the rank z transformation which results in a normal distribution. This can be seen for all graphs except for PM25 where the correlation is not as strong.</w:t>
      </w:r>
    </w:p>
    <w:p>
      <w:pPr>
        <w:pStyle w:val="SourceCode"/>
      </w:pPr>
      <w:r>
        <w:rPr>
          <w:rStyle w:val="VerbatimChar"/>
        </w:rPr>
        <w:t xml:space="preserve"># Transformations and histogram plots</w:t>
      </w:r>
      <w:r>
        <w:br/>
      </w:r>
      <w:r>
        <w:rPr>
          <w:rStyle w:val="VerbatimChar"/>
        </w:rPr>
        <w:t xml:space="preserve">Temp.rz &lt;- rz.transform(weather$Temp)</w:t>
      </w:r>
      <w:r>
        <w:br/>
      </w:r>
      <w:r>
        <w:rPr>
          <w:rStyle w:val="VerbatimChar"/>
        </w:rPr>
        <w:t xml:space="preserve">hist(Temp.rz)</w:t>
      </w:r>
      <w:r>
        <w:br/>
      </w:r>
      <w:r>
        <w:rPr>
          <w:rStyle w:val="VerbatimChar"/>
        </w:rPr>
        <w:t xml:space="preserve">Dewpoint.rz &lt;- rz.transform(weather$Dewpoint)</w:t>
      </w:r>
      <w:r>
        <w:br/>
      </w:r>
      <w:r>
        <w:rPr>
          <w:rStyle w:val="VerbatimChar"/>
        </w:rPr>
        <w:t xml:space="preserve">hist(Dewpoint.rz)</w:t>
      </w:r>
      <w:r>
        <w:br/>
      </w:r>
      <w:r>
        <w:rPr>
          <w:rStyle w:val="VerbatimChar"/>
        </w:rPr>
        <w:t xml:space="preserve">PM25.rz &lt;- rz.transform(weather$PM25)</w:t>
      </w:r>
      <w:r>
        <w:br/>
      </w:r>
      <w:r>
        <w:rPr>
          <w:rStyle w:val="VerbatimChar"/>
        </w:rPr>
        <w:t xml:space="preserve">hist(PM25.rz)</w:t>
      </w:r>
      <w:r>
        <w:br/>
      </w:r>
      <w:r>
        <w:rPr>
          <w:rStyle w:val="VerbatimChar"/>
        </w:rPr>
        <w:t xml:space="preserve">PM10.rz &lt;- rz.transform(weather$PM10)</w:t>
      </w:r>
      <w:r>
        <w:br/>
      </w:r>
      <w:r>
        <w:rPr>
          <w:rStyle w:val="VerbatimChar"/>
        </w:rPr>
        <w:t xml:space="preserve">hist(PM10.rz)</w:t>
      </w:r>
      <w:r>
        <w:br/>
      </w:r>
      <w:r>
        <w:rPr>
          <w:rStyle w:val="VerbatimChar"/>
        </w:rPr>
        <w:t xml:space="preserve">O3.rz &lt;- rz.transform(weather$O3)</w:t>
      </w:r>
      <w:r>
        <w:br/>
      </w:r>
      <w:r>
        <w:rPr>
          <w:rStyle w:val="VerbatimChar"/>
        </w:rPr>
        <w:t xml:space="preserve">hist(O3.rz)</w:t>
      </w:r>
      <w:r>
        <w:br/>
      </w:r>
      <w:r>
        <w:rPr>
          <w:rStyle w:val="VerbatimChar"/>
        </w:rPr>
        <w:t xml:space="preserve">NO3.rz &lt;- rz.transform(weather$NO3)</w:t>
      </w:r>
      <w:r>
        <w:br/>
      </w:r>
      <w:r>
        <w:rPr>
          <w:rStyle w:val="VerbatimChar"/>
        </w:rPr>
        <w:t xml:space="preserve">hist(NO3.rz)</w:t>
      </w:r>
    </w:p>
    <w:p>
      <w:pPr>
        <w:pStyle w:val="FirstParagraph"/>
      </w:pPr>
      <w:r>
        <w:drawing>
          <wp:inline>
            <wp:extent cx="5334000" cy="3515954"/>
            <wp:effectExtent b="0" l="0" r="0" t="0"/>
            <wp:docPr descr="" title="" id="1" name="Picture"/>
            <a:graphic>
              <a:graphicData uri="http://schemas.openxmlformats.org/drawingml/2006/picture">
                <pic:pic>
                  <pic:nvPicPr>
                    <pic:cNvPr descr="C://Users//advai//Documents//DSFS//temprz.png" id="0" name="Picture"/>
                    <pic:cNvPicPr>
                      <a:picLocks noChangeArrowheads="1" noChangeAspect="1"/>
                    </pic:cNvPicPr>
                  </pic:nvPicPr>
                  <pic:blipFill>
                    <a:blip r:embed="rId31"/>
                    <a:stretch>
                      <a:fillRect/>
                    </a:stretch>
                  </pic:blipFill>
                  <pic:spPr bwMode="auto">
                    <a:xfrm>
                      <a:off x="0" y="0"/>
                      <a:ext cx="5334000" cy="3515954"/>
                    </a:xfrm>
                    <a:prstGeom prst="rect">
                      <a:avLst/>
                    </a:prstGeom>
                    <a:noFill/>
                    <a:ln w="9525">
                      <a:noFill/>
                      <a:headEnd/>
                      <a:tailEnd/>
                    </a:ln>
                  </pic:spPr>
                </pic:pic>
              </a:graphicData>
            </a:graphic>
          </wp:inline>
        </w:drawing>
      </w:r>
      <w:r>
        <w:t xml:space="preserve"> </w:t>
      </w:r>
      <w:r>
        <w:drawing>
          <wp:inline>
            <wp:extent cx="5334000" cy="3499473"/>
            <wp:effectExtent b="0" l="0" r="0" t="0"/>
            <wp:docPr descr="" title="" id="1" name="Picture"/>
            <a:graphic>
              <a:graphicData uri="http://schemas.openxmlformats.org/drawingml/2006/picture">
                <pic:pic>
                  <pic:nvPicPr>
                    <pic:cNvPr descr="C://Users//advai//Documents//DSFS//dewpointrz.png" id="0" name="Picture"/>
                    <pic:cNvPicPr>
                      <a:picLocks noChangeArrowheads="1" noChangeAspect="1"/>
                    </pic:cNvPicPr>
                  </pic:nvPicPr>
                  <pic:blipFill>
                    <a:blip r:embed="rId32"/>
                    <a:stretch>
                      <a:fillRect/>
                    </a:stretch>
                  </pic:blipFill>
                  <pic:spPr bwMode="auto">
                    <a:xfrm>
                      <a:off x="0" y="0"/>
                      <a:ext cx="5334000" cy="3499473"/>
                    </a:xfrm>
                    <a:prstGeom prst="rect">
                      <a:avLst/>
                    </a:prstGeom>
                    <a:noFill/>
                    <a:ln w="9525">
                      <a:noFill/>
                      <a:headEnd/>
                      <a:tailEnd/>
                    </a:ln>
                  </pic:spPr>
                </pic:pic>
              </a:graphicData>
            </a:graphic>
          </wp:inline>
        </w:drawing>
      </w:r>
      <w:r>
        <w:t xml:space="preserve"> </w:t>
      </w:r>
      <w:r>
        <w:drawing>
          <wp:inline>
            <wp:extent cx="5334000" cy="3625830"/>
            <wp:effectExtent b="0" l="0" r="0" t="0"/>
            <wp:docPr descr="" title="" id="1" name="Picture"/>
            <a:graphic>
              <a:graphicData uri="http://schemas.openxmlformats.org/drawingml/2006/picture">
                <pic:pic>
                  <pic:nvPicPr>
                    <pic:cNvPr descr="C://Users//advai//Documents//DSFS//pm25rz.png" id="0" name="Picture"/>
                    <pic:cNvPicPr>
                      <a:picLocks noChangeArrowheads="1" noChangeAspect="1"/>
                    </pic:cNvPicPr>
                  </pic:nvPicPr>
                  <pic:blipFill>
                    <a:blip r:embed="rId33"/>
                    <a:stretch>
                      <a:fillRect/>
                    </a:stretch>
                  </pic:blipFill>
                  <pic:spPr bwMode="auto">
                    <a:xfrm>
                      <a:off x="0" y="0"/>
                      <a:ext cx="5334000" cy="3625830"/>
                    </a:xfrm>
                    <a:prstGeom prst="rect">
                      <a:avLst/>
                    </a:prstGeom>
                    <a:noFill/>
                    <a:ln w="9525">
                      <a:noFill/>
                      <a:headEnd/>
                      <a:tailEnd/>
                    </a:ln>
                  </pic:spPr>
                </pic:pic>
              </a:graphicData>
            </a:graphic>
          </wp:inline>
        </w:drawing>
      </w:r>
      <w:r>
        <w:t xml:space="preserve"> </w:t>
      </w:r>
      <w:r>
        <w:drawing>
          <wp:inline>
            <wp:extent cx="5334000" cy="3726493"/>
            <wp:effectExtent b="0" l="0" r="0" t="0"/>
            <wp:docPr descr="" title="" id="1" name="Picture"/>
            <a:graphic>
              <a:graphicData uri="http://schemas.openxmlformats.org/drawingml/2006/picture">
                <pic:pic>
                  <pic:nvPicPr>
                    <pic:cNvPr descr="C://Users//advai//Documents//DSFS//pm10rz.png" id="0" name="Picture"/>
                    <pic:cNvPicPr>
                      <a:picLocks noChangeArrowheads="1" noChangeAspect="1"/>
                    </pic:cNvPicPr>
                  </pic:nvPicPr>
                  <pic:blipFill>
                    <a:blip r:embed="rId34"/>
                    <a:stretch>
                      <a:fillRect/>
                    </a:stretch>
                  </pic:blipFill>
                  <pic:spPr bwMode="auto">
                    <a:xfrm>
                      <a:off x="0" y="0"/>
                      <a:ext cx="5334000" cy="3726493"/>
                    </a:xfrm>
                    <a:prstGeom prst="rect">
                      <a:avLst/>
                    </a:prstGeom>
                    <a:noFill/>
                    <a:ln w="9525">
                      <a:noFill/>
                      <a:headEnd/>
                      <a:tailEnd/>
                    </a:ln>
                  </pic:spPr>
                </pic:pic>
              </a:graphicData>
            </a:graphic>
          </wp:inline>
        </w:drawing>
      </w:r>
      <w:r>
        <w:t xml:space="preserve"> </w:t>
      </w:r>
      <w:r>
        <w:drawing>
          <wp:inline>
            <wp:extent cx="5334000" cy="3558607"/>
            <wp:effectExtent b="0" l="0" r="0" t="0"/>
            <wp:docPr descr="" title="" id="1" name="Picture"/>
            <a:graphic>
              <a:graphicData uri="http://schemas.openxmlformats.org/drawingml/2006/picture">
                <pic:pic>
                  <pic:nvPicPr>
                    <pic:cNvPr descr="C://Users//advai//Documents//DSFS//o3rz.png" id="0" name="Picture"/>
                    <pic:cNvPicPr>
                      <a:picLocks noChangeArrowheads="1" noChangeAspect="1"/>
                    </pic:cNvPicPr>
                  </pic:nvPicPr>
                  <pic:blipFill>
                    <a:blip r:embed="rId35"/>
                    <a:stretch>
                      <a:fillRect/>
                    </a:stretch>
                  </pic:blipFill>
                  <pic:spPr bwMode="auto">
                    <a:xfrm>
                      <a:off x="0" y="0"/>
                      <a:ext cx="5334000" cy="3558607"/>
                    </a:xfrm>
                    <a:prstGeom prst="rect">
                      <a:avLst/>
                    </a:prstGeom>
                    <a:noFill/>
                    <a:ln w="9525">
                      <a:noFill/>
                      <a:headEnd/>
                      <a:tailEnd/>
                    </a:ln>
                  </pic:spPr>
                </pic:pic>
              </a:graphicData>
            </a:graphic>
          </wp:inline>
        </w:drawing>
      </w:r>
      <w:r>
        <w:t xml:space="preserve"> </w:t>
      </w:r>
      <w:r>
        <w:drawing>
          <wp:inline>
            <wp:extent cx="5334000" cy="3540265"/>
            <wp:effectExtent b="0" l="0" r="0" t="0"/>
            <wp:docPr descr="" title="" id="1" name="Picture"/>
            <a:graphic>
              <a:graphicData uri="http://schemas.openxmlformats.org/drawingml/2006/picture">
                <pic:pic>
                  <pic:nvPicPr>
                    <pic:cNvPr descr="C://Users//advai//Documents//DSFS//no3rz.png" id="0" name="Picture"/>
                    <pic:cNvPicPr>
                      <a:picLocks noChangeArrowheads="1" noChangeAspect="1"/>
                    </pic:cNvPicPr>
                  </pic:nvPicPr>
                  <pic:blipFill>
                    <a:blip r:embed="rId36"/>
                    <a:stretch>
                      <a:fillRect/>
                    </a:stretch>
                  </pic:blipFill>
                  <pic:spPr bwMode="auto">
                    <a:xfrm>
                      <a:off x="0" y="0"/>
                      <a:ext cx="5334000" cy="3540265"/>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Weather Data Preparation and Analysis</dc:title>
  <dc:creator>Advaith Cheruvu</dc:creator>
  <cp:keywords/>
  <dcterms:created xsi:type="dcterms:W3CDTF">2021-09-01T01:43:28Z</dcterms:created>
  <dcterms:modified xsi:type="dcterms:W3CDTF">2021-09-01T01:43:28Z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8/31/2021</vt:lpwstr>
  </property>
  <property fmtid="{D5CDD505-2E9C-101B-9397-08002B2CF9AE}" pid="3" name="output">
    <vt:lpwstr/>
  </property>
</Properties>
</file>