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CB0F" w14:textId="77777777" w:rsidR="000E4159" w:rsidRDefault="000E4159" w:rsidP="000E4159">
      <w:pPr>
        <w:pStyle w:val="Heading3"/>
        <w:rPr>
          <w:noProof/>
        </w:rPr>
      </w:pPr>
      <w:r>
        <w:rPr>
          <w:noProof/>
        </w:rPr>
        <w:t>Bioharness and In-car sensor Features</w:t>
      </w:r>
    </w:p>
    <w:p w14:paraId="04D6A8A3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t>Time-domain Features</w:t>
      </w:r>
    </w:p>
    <w:p w14:paraId="3A1032CE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"abs energy" -  </w:t>
      </w:r>
      <m:oMath>
        <m:r>
          <w:rPr>
            <w:rFonts w:ascii="Cambria Math" w:hAnsi="Cambria Math"/>
            <w:noProof/>
          </w:rPr>
          <m:t>E=</m:t>
        </m:r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1A79EE84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"absolute_sum_of_changes" -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,n-1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∣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  <m:ctrlPr>
                  <w:rPr>
                    <w:rFonts w:ascii="Cambria Math" w:hAnsi="Cambria Math"/>
                    <w:noProof/>
                  </w:rPr>
                </m:ctrlPr>
              </m:e>
              <m:sub>
                <m:r>
                  <w:rPr>
                    <w:rFonts w:ascii="Cambria Math" w:hAnsi="Cambria Math"/>
                    <w:noProof/>
                  </w:rPr>
                  <m:t>i+1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∣</m:t>
            </m:r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52C00416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481EBF">
        <w:rPr>
          <w:rFonts w:eastAsiaTheme="minorEastAsia"/>
          <w:noProof/>
        </w:rPr>
        <w:t>sample_entropy</w:t>
      </w:r>
      <w:r>
        <w:rPr>
          <w:noProof/>
        </w:rPr>
        <w:t>"</w:t>
      </w:r>
      <w:r>
        <w:rPr>
          <w:rFonts w:eastAsiaTheme="minorEastAsia"/>
          <w:noProof/>
        </w:rPr>
        <w:t>- using the chebychev norm [</w:t>
      </w:r>
      <w:r w:rsidRPr="00764CC2">
        <w:rPr>
          <w:rFonts w:eastAsiaTheme="minorEastAsia"/>
          <w:noProof/>
        </w:rPr>
        <w:t>Madalena Costa, Ary Goldberger, CK Peng. Multiscale entropy analysis of biological signals</w:t>
      </w:r>
      <w:r>
        <w:rPr>
          <w:rFonts w:eastAsiaTheme="minorEastAsia"/>
          <w:noProof/>
        </w:rPr>
        <w:t>]</w:t>
      </w:r>
    </w:p>
    <w:p w14:paraId="2B699A6F" w14:textId="77777777" w:rsidR="000E4159" w:rsidRPr="00A1061C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481EBF">
        <w:rPr>
          <w:rFonts w:eastAsiaTheme="minorEastAsia"/>
          <w:noProof/>
        </w:rPr>
        <w:t>binned_entropy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k=0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max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bins,len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&gt;0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otherwise</m:t>
                  </m:r>
                </m:e>
              </m:mr>
            </m:m>
          </m:e>
        </m:d>
      </m:oMath>
    </w:p>
    <w:p w14:paraId="0D565105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where </w:t>
      </w:r>
      <m:oMath>
        <m:r>
          <w:rPr>
            <w:rFonts w:ascii="Cambria Math" w:eastAsiaTheme="minorEastAsia" w:hAnsi="Cambria Math"/>
            <w:noProof/>
          </w:rPr>
          <m:t>p_k</m:t>
        </m:r>
      </m:oMath>
      <w:r w:rsidRPr="004B5B09">
        <w:rPr>
          <w:rFonts w:eastAsiaTheme="minorEastAsia"/>
          <w:noProof/>
        </w:rPr>
        <w:t xml:space="preserve"> is the percentage of samples in bin: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>.</w:t>
      </w:r>
    </w:p>
    <w:p w14:paraId="436EE53D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sum Values</w:t>
      </w:r>
      <w:r>
        <w:rPr>
          <w:noProof/>
        </w:rPr>
        <w:t>"</w:t>
      </w:r>
      <w:r>
        <w:rPr>
          <w:rFonts w:eastAsiaTheme="minorEastAsia"/>
          <w:noProof/>
        </w:rPr>
        <w:t xml:space="preserve">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/>
            </m:sSubSup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105D2663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m</w:t>
      </w:r>
      <w:r w:rsidRPr="00481EBF">
        <w:rPr>
          <w:rFonts w:eastAsiaTheme="minorEastAsia"/>
          <w:noProof/>
        </w:rPr>
        <w:t>edian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median value</w:t>
      </w:r>
    </w:p>
    <w:p w14:paraId="6096538B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mean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</w:p>
    <w:p w14:paraId="020FE27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variance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  </w:t>
      </w:r>
      <m:oMath>
        <m:r>
          <w:rPr>
            <w:rFonts w:ascii="Cambria Math" w:eastAsiaTheme="minorEastAsia" w:hAnsi="Cambria Math"/>
            <w:noProof/>
          </w:rPr>
          <m:t>var=mean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e>
            </m:d>
          </m:e>
        </m:d>
      </m:oMath>
    </w:p>
    <w:p w14:paraId="366F1F4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600FEE4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481EBF">
        <w:rPr>
          <w:rFonts w:eastAsiaTheme="minorEastAsia"/>
          <w:noProof/>
        </w:rPr>
        <w:t>maximum</w:t>
      </w:r>
      <w:r>
        <w:rPr>
          <w:noProof/>
        </w:rPr>
        <w:t xml:space="preserve">" </w:t>
      </w:r>
      <w:r>
        <w:rPr>
          <w:rFonts w:eastAsiaTheme="minorEastAsia"/>
          <w:noProof/>
        </w:rPr>
        <w:t xml:space="preserve">- </w:t>
      </w:r>
      <m:oMath>
        <m:r>
          <w:rPr>
            <w:rFonts w:ascii="Cambria Math" w:eastAsiaTheme="minorEastAsia" w:hAnsi="Cambria Math"/>
            <w:noProof/>
          </w:rPr>
          <m:t>max(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x</m:t>
        </m:r>
        <m:r>
          <w:rPr>
            <w:rFonts w:ascii="Cambria Math" w:eastAsiaTheme="minorEastAsia" w:hAnsi="Cambria Math"/>
            <w:noProof/>
          </w:rPr>
          <m:t>)</m:t>
        </m:r>
      </m:oMath>
    </w:p>
    <w:p w14:paraId="5E3480C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481EBF">
        <w:rPr>
          <w:rFonts w:eastAsiaTheme="minorEastAsia"/>
          <w:noProof/>
        </w:rPr>
        <w:t>minimum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</w:t>
      </w:r>
      <m:oMath>
        <m:r>
          <w:rPr>
            <w:rFonts w:ascii="Cambria Math" w:eastAsiaTheme="minorEastAsia" w:hAnsi="Cambria Math"/>
            <w:noProof/>
          </w:rPr>
          <m:t>min(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x</m:t>
        </m:r>
        <m:r>
          <w:rPr>
            <w:rFonts w:ascii="Cambria Math" w:eastAsiaTheme="minorEastAsia" w:hAnsi="Cambria Math"/>
            <w:noProof/>
          </w:rPr>
          <m:t>)</m:t>
        </m:r>
      </m:oMath>
    </w:p>
    <w:p w14:paraId="1F3CC5C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kurtosis</w:t>
      </w:r>
      <w:r>
        <w:rPr>
          <w:noProof/>
        </w:rPr>
        <w:t>"</w:t>
      </w:r>
      <w:r>
        <w:rPr>
          <w:rFonts w:eastAsiaTheme="minorEastAsia"/>
          <w:noProof/>
        </w:rPr>
        <w:t xml:space="preserve"> (Fisher) -  </w:t>
      </w:r>
      <m:oMath>
        <m:r>
          <w:rPr>
            <w:rFonts w:ascii="Cambria Math" w:eastAsiaTheme="minorEastAsia" w:hAnsi="Cambria Math"/>
            <w:noProof/>
          </w:rPr>
          <m:t>Kurt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n-3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noProof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  <m:r>
          <w:rPr>
            <w:rFonts w:ascii="Cambria Math" w:eastAsiaTheme="minorEastAsia" w:hAnsi="Cambria Math"/>
            <w:noProof/>
          </w:rPr>
          <m:t xml:space="preserve"> -3</m:t>
        </m:r>
      </m:oMath>
    </w:p>
    <w:p w14:paraId="797C56AE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321646ED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skewness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 </w:t>
      </w:r>
      <m:oMath>
        <m:r>
          <w:rPr>
            <w:rFonts w:ascii="Cambria Math" w:eastAsiaTheme="minorEastAsia" w:hAnsi="Cambria Math"/>
            <w:noProof/>
          </w:rPr>
          <m:t>Skew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noProof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rad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n-2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noProof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noProof/>
                  </w:rPr>
                  <m:t>/</m:t>
                </m:r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</m:oMath>
    </w:p>
    <w:p w14:paraId="1BABB35D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250CB24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standard deviation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</w:t>
      </w:r>
      <m:oMath>
        <m:r>
          <w:rPr>
            <w:rFonts w:ascii="Cambria Math" w:eastAsiaTheme="minorEastAsia" w:hAnsi="Cambria Math"/>
            <w:noProof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noProof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noProof/>
              </w:rPr>
            </m:ctrlPr>
          </m:deg>
          <m:e>
            <m:r>
              <w:rPr>
                <w:rFonts w:ascii="Cambria Math" w:eastAsiaTheme="minorEastAsia" w:hAnsi="Cambria Math"/>
                <w:noProof/>
              </w:rPr>
              <m:t>var</m:t>
            </m:r>
          </m:e>
        </m:rad>
      </m:oMath>
    </w:p>
    <w:p w14:paraId="7320302C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variance greater than standard deviation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var&gt;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var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otherwise</m:t>
                  </m:r>
                </m:e>
              </m:mr>
            </m:m>
          </m:e>
        </m:d>
      </m:oMath>
    </w:p>
    <w:p w14:paraId="34E4F4C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E64BD3">
        <w:rPr>
          <w:rFonts w:eastAsiaTheme="minorEastAsia"/>
          <w:noProof/>
        </w:rPr>
        <w:t>count_above_mean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count of variables greater than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</w:p>
    <w:p w14:paraId="4E8F6C9B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E64BD3">
        <w:rPr>
          <w:rFonts w:eastAsiaTheme="minorEastAsia"/>
          <w:noProof/>
        </w:rPr>
        <w:t>count_</w:t>
      </w:r>
      <w:r>
        <w:rPr>
          <w:rFonts w:eastAsiaTheme="minorEastAsia"/>
          <w:noProof/>
        </w:rPr>
        <w:t>below</w:t>
      </w:r>
      <w:r w:rsidRPr="00E64BD3">
        <w:rPr>
          <w:rFonts w:eastAsiaTheme="minorEastAsia"/>
          <w:noProof/>
        </w:rPr>
        <w:t>_mean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count of variables less than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</w:p>
    <w:p w14:paraId="6F4648E1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>
        <w:rPr>
          <w:rFonts w:eastAsiaTheme="minorEastAsia"/>
          <w:noProof/>
        </w:rPr>
        <w:t>interquartile range</w:t>
      </w:r>
      <w:r>
        <w:rPr>
          <w:noProof/>
        </w:rPr>
        <w:t>"</w:t>
      </w:r>
      <w:r>
        <w:rPr>
          <w:rFonts w:eastAsiaTheme="minorEastAsia"/>
          <w:noProof/>
        </w:rPr>
        <w:t xml:space="preserve">  - [</w:t>
      </w:r>
      <w:r w:rsidRPr="00202A42">
        <w:rPr>
          <w:rFonts w:eastAsiaTheme="minorEastAsia"/>
          <w:noProof/>
        </w:rPr>
        <w:t>Upton, Graham; Cook, Ian (1996). Understanding Statistics. Oxford University Press. p. 55. ISBN 0-19-914391-9.</w:t>
      </w:r>
      <w:r>
        <w:rPr>
          <w:rFonts w:eastAsiaTheme="minorEastAsia"/>
          <w:noProof/>
        </w:rPr>
        <w:t>]</w:t>
      </w:r>
    </w:p>
    <w:p w14:paraId="7666C005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21515F">
        <w:rPr>
          <w:rFonts w:eastAsiaTheme="minorEastAsia"/>
          <w:noProof/>
        </w:rPr>
        <w:t>first_location_of_maximum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</w:t>
      </w:r>
      <w:r w:rsidRPr="00CE0BA8">
        <w:rPr>
          <w:rFonts w:eastAsiaTheme="minorEastAsia"/>
          <w:noProof/>
        </w:rPr>
        <w:t xml:space="preserve">first location of the maximum value of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x</m:t>
        </m:r>
      </m:oMath>
    </w:p>
    <w:p w14:paraId="5EE1696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21515F">
        <w:rPr>
          <w:rFonts w:eastAsiaTheme="minorEastAsia"/>
          <w:noProof/>
        </w:rPr>
        <w:t>last_location_of_maximum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last</w:t>
      </w:r>
      <w:r w:rsidRPr="00CE0BA8">
        <w:rPr>
          <w:rFonts w:eastAsiaTheme="minorEastAsia"/>
          <w:noProof/>
        </w:rPr>
        <w:t xml:space="preserve"> location of the maximum value of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x</m:t>
        </m:r>
      </m:oMath>
    </w:p>
    <w:p w14:paraId="0894F8A0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21515F">
        <w:rPr>
          <w:rFonts w:eastAsiaTheme="minorEastAsia"/>
          <w:noProof/>
        </w:rPr>
        <w:t>first_location_of_minimum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</w:t>
      </w:r>
      <w:r w:rsidRPr="00CE0BA8">
        <w:rPr>
          <w:rFonts w:eastAsiaTheme="minorEastAsia"/>
          <w:noProof/>
        </w:rPr>
        <w:t xml:space="preserve">first location of the </w:t>
      </w:r>
      <w:r>
        <w:rPr>
          <w:rFonts w:eastAsiaTheme="minorEastAsia"/>
          <w:noProof/>
        </w:rPr>
        <w:t>minimum</w:t>
      </w:r>
      <w:r w:rsidRPr="00CE0BA8">
        <w:rPr>
          <w:rFonts w:eastAsiaTheme="minorEastAsia"/>
          <w:noProof/>
        </w:rPr>
        <w:t xml:space="preserve"> value of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x</m:t>
        </m:r>
      </m:oMath>
    </w:p>
    <w:p w14:paraId="5612B6B0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096C50">
        <w:rPr>
          <w:rFonts w:eastAsiaTheme="minorEastAsia"/>
          <w:noProof/>
        </w:rPr>
        <w:t>last_location_of_minimum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last</w:t>
      </w:r>
      <w:r w:rsidRPr="00CE0BA8">
        <w:rPr>
          <w:rFonts w:eastAsiaTheme="minorEastAsia"/>
          <w:noProof/>
        </w:rPr>
        <w:t xml:space="preserve"> location of the </w:t>
      </w:r>
      <w:r>
        <w:rPr>
          <w:rFonts w:eastAsiaTheme="minorEastAsia"/>
          <w:noProof/>
        </w:rPr>
        <w:t>minimum</w:t>
      </w:r>
      <w:r w:rsidRPr="00CE0BA8">
        <w:rPr>
          <w:rFonts w:eastAsiaTheme="minorEastAsia"/>
          <w:noProof/>
        </w:rPr>
        <w:t xml:space="preserve"> value of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x</m:t>
        </m:r>
      </m:oMath>
    </w:p>
    <w:p w14:paraId="26F7705B" w14:textId="77777777" w:rsidR="000E4159" w:rsidRPr="00B6615F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lastRenderedPageBreak/>
        <w:t>"</w:t>
      </w:r>
      <w:r w:rsidRPr="00096C50">
        <w:rPr>
          <w:rFonts w:eastAsiaTheme="minorEastAsia"/>
          <w:noProof/>
        </w:rPr>
        <w:t>median_absolute_deviation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</w:t>
      </w:r>
      <m:oMath>
        <m:r>
          <w:rPr>
            <w:rFonts w:ascii="Cambria Math" w:eastAsiaTheme="minorEastAsia" w:hAnsi="Cambria Math"/>
            <w:noProof/>
          </w:rPr>
          <m:t>MAD=median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</m:d>
              </m:e>
            </m:d>
          </m:e>
        </m:d>
      </m:oMath>
    </w:p>
    <w:p w14:paraId="7D9E148B" w14:textId="77777777" w:rsidR="000E4159" w:rsidRPr="002B2CA6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B6615F">
        <w:rPr>
          <w:rFonts w:eastAsiaTheme="minorEastAsia"/>
          <w:noProof/>
        </w:rPr>
        <w:t>norm_squared_entropy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∑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*lo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where p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∈</m:t>
          </m:r>
          <m:r>
            <w:rPr>
              <w:rFonts w:ascii="Cambria Math" w:eastAsiaTheme="minorEastAsia" w:hAnsi="Cambria Math"/>
              <w:noProof/>
            </w:rPr>
            <m:t>P and P is the normalised form of X</m:t>
          </m:r>
        </m:oMath>
      </m:oMathPara>
    </w:p>
    <w:p w14:paraId="34870F42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B6615F">
        <w:rPr>
          <w:rFonts w:eastAsiaTheme="minorEastAsia"/>
          <w:noProof/>
        </w:rPr>
        <w:t>sig_energy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 </w:t>
      </w:r>
      <m:oMath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noProof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r>
              <w:rPr>
                <w:rFonts w:ascii="Cambria Math" w:eastAsiaTheme="minorEastAsia" w:hAnsi="Cambria Math"/>
                <w:noProof/>
              </w:rPr>
              <m:t>len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</m:oMath>
    </w:p>
    <w:p w14:paraId="3C612D12" w14:textId="77777777" w:rsidR="000E4159" w:rsidRPr="00B87EDB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B6615F">
        <w:rPr>
          <w:rFonts w:eastAsiaTheme="minorEastAsia"/>
          <w:noProof/>
        </w:rPr>
        <w:t>num_zero_crossings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Number of zero crossing occurances. </w:t>
      </w:r>
    </w:p>
    <w:p w14:paraId="770ADA10" w14:textId="77777777" w:rsidR="000E4159" w:rsidRPr="00B87EDB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ZCC=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i=N-1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noProof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noProof/>
            </w:rPr>
            <m:t xml:space="preserve">  </m:t>
          </m:r>
        </m:oMath>
      </m:oMathPara>
    </w:p>
    <w:p w14:paraId="765C7F6F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a,b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,  &amp;</m:t>
                  </m:r>
                  <m:r>
                    <w:rPr>
                      <w:rFonts w:ascii="Cambria Math" w:hAnsi="Cambria Math"/>
                      <w:noProof/>
                    </w:rPr>
                    <m:t>ab</m:t>
                  </m:r>
                  <m:r>
                    <w:rPr>
                      <w:rFonts w:ascii="Cambria Math" w:hAnsi="Cambria Math"/>
                      <w:noProof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</w:rPr>
                    <m:t>,  &amp;</m:t>
                  </m:r>
                  <m:r>
                    <w:rPr>
                      <w:rFonts w:ascii="Cambria Math" w:hAnsi="Cambria Math"/>
                      <w:noProof/>
                    </w:rPr>
                    <m:t>otherwise</m:t>
                  </m:r>
                </m:e>
              </m:eqArr>
            </m:e>
          </m:d>
        </m:oMath>
      </m:oMathPara>
    </w:p>
    <w:p w14:paraId="5591CD9E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558A0FD2" w14:textId="77777777" w:rsidR="000E4159" w:rsidRDefault="000E4159" w:rsidP="000E4159">
      <w:pPr>
        <w:pStyle w:val="Heading4"/>
        <w:rPr>
          <w:rFonts w:eastAsiaTheme="minorEastAsia"/>
          <w:noProof/>
        </w:rPr>
      </w:pPr>
      <w:r>
        <w:rPr>
          <w:rFonts w:eastAsiaTheme="minorEastAsia"/>
          <w:noProof/>
        </w:rPr>
        <w:t>Frequency Domain Features</w:t>
      </w:r>
    </w:p>
    <w:p w14:paraId="2C8DDAEF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max_fft_mag_value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Maximum value of the FFT magnitude </w:t>
      </w:r>
    </w:p>
    <w:p w14:paraId="5914CF06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max_fft_rel_mag_index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The relative index (in terms of the length of the magnitude vector) of the maximum fft value.</w:t>
      </w:r>
    </w:p>
    <w:p w14:paraId="0E570EF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max_fft_mag_freq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Frequency value of the magnitude peak.</w:t>
      </w:r>
    </w:p>
    <w:p w14:paraId="3CE60840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e_fft_bin_0</w:t>
      </w:r>
      <w:r>
        <w:rPr>
          <w:noProof/>
        </w:rPr>
        <w:t>"</w:t>
      </w:r>
      <w:r>
        <w:rPr>
          <w:rFonts w:eastAsiaTheme="minorEastAsia"/>
          <w:noProof/>
        </w:rPr>
        <w:t xml:space="preserve"> - </w:t>
      </w:r>
      <w:r w:rsidRPr="007D5993">
        <w:rPr>
          <w:rFonts w:eastAsiaTheme="minorEastAsia"/>
          <w:noProof/>
        </w:rPr>
        <w:t>e_fft_bin_</w:t>
      </w:r>
      <w:r>
        <w:rPr>
          <w:rFonts w:eastAsiaTheme="minorEastAsia"/>
          <w:noProof/>
        </w:rPr>
        <w:t>4 – Five energy bins are calculated across the f spectrum</w:t>
      </w:r>
    </w:p>
    <w:p w14:paraId="5FD7560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fft_mag_energy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total magnitude spectrum energy</w:t>
      </w:r>
    </w:p>
    <w:p w14:paraId="630BBE5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mean_fft_mag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mean of magnitude spectrum </w:t>
      </w:r>
    </w:p>
    <w:p w14:paraId="5491856A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std_fft_mag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Standard Deviation of the magnitude spectrum</w:t>
      </w:r>
    </w:p>
    <w:p w14:paraId="6DB818BC" w14:textId="77777777" w:rsidR="000E4159" w:rsidRPr="00C41F3B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7D5993">
        <w:rPr>
          <w:rFonts w:eastAsiaTheme="minorEastAsia"/>
          <w:noProof/>
        </w:rPr>
        <w:t>mad_fft_mag</w:t>
      </w:r>
      <w:r>
        <w:rPr>
          <w:noProof/>
        </w:rPr>
        <w:t xml:space="preserve">" </w:t>
      </w:r>
      <w:r>
        <w:rPr>
          <w:rFonts w:eastAsiaTheme="minorEastAsia"/>
          <w:noProof/>
        </w:rPr>
        <w:t>- Median Absolute Deviation</w:t>
      </w:r>
    </w:p>
    <w:p w14:paraId="4A99CD59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quartile_fft_mag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Interquartile range</w:t>
      </w:r>
    </w:p>
    <w:p w14:paraId="09679C49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s_entropy_fft_mag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sample entropy using the chebychev norm [</w:t>
      </w:r>
      <w:r w:rsidRPr="00764CC2">
        <w:rPr>
          <w:rFonts w:eastAsiaTheme="minorEastAsia"/>
          <w:noProof/>
        </w:rPr>
        <w:t>Madalena Costa, Ary Goldberger, CK Peng. Multiscale entropy analysis of biological signals</w:t>
      </w:r>
      <w:r>
        <w:rPr>
          <w:rFonts w:eastAsiaTheme="minorEastAsia"/>
          <w:noProof/>
        </w:rPr>
        <w:t>]</w:t>
      </w:r>
    </w:p>
    <w:p w14:paraId="66E364E6" w14:textId="77777777" w:rsidR="000E4159" w:rsidRPr="002A5BA2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sh_entropy_fft_mag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shannon entropy </w:t>
      </w:r>
      <m:oMath>
        <m:r>
          <w:rPr>
            <w:rFonts w:ascii="Cambria Math" w:eastAsiaTheme="minorEastAsia" w:hAnsi="Cambria Math"/>
            <w:noProof/>
          </w:rPr>
          <m:t>S=-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×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14:paraId="3CA2B73A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sh_sq_entropy_fft_mag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square of the above</w:t>
      </w:r>
    </w:p>
    <w:p w14:paraId="495C0695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f_mean_fft_mag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mean of the magnitude spectrum</w:t>
      </w:r>
    </w:p>
    <w:p w14:paraId="6A756C26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skew_fft_mag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skewness of fft magnitude</w:t>
      </w:r>
    </w:p>
    <w:p w14:paraId="35C2EED5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"</w:t>
      </w:r>
      <w:r w:rsidRPr="00CE15DD">
        <w:rPr>
          <w:rFonts w:eastAsiaTheme="minorEastAsia"/>
          <w:noProof/>
        </w:rPr>
        <w:t>kurtosis_fft_mag</w:t>
      </w:r>
      <w:r>
        <w:rPr>
          <w:noProof/>
        </w:rPr>
        <w:t>"</w:t>
      </w:r>
      <w:r>
        <w:rPr>
          <w:rFonts w:eastAsiaTheme="minorEastAsia"/>
          <w:noProof/>
        </w:rPr>
        <w:t xml:space="preserve"> – Fisher kurtosis of fft magnitude</w:t>
      </w:r>
    </w:p>
    <w:p w14:paraId="125132FB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501D733E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14DAE3DF" w14:textId="77777777" w:rsidR="000E4159" w:rsidRDefault="000E4159" w:rsidP="000E4159">
      <w:pPr>
        <w:pStyle w:val="Heading3"/>
        <w:rPr>
          <w:noProof/>
        </w:rPr>
      </w:pPr>
      <w:r>
        <w:rPr>
          <w:noProof/>
        </w:rPr>
        <w:t>CAN Data Features</w:t>
      </w:r>
    </w:p>
    <w:p w14:paraId="2C64AD64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t>TD Signals</w:t>
      </w:r>
    </w:p>
    <w:p w14:paraId="2D5CA4D4" w14:textId="77777777" w:rsidR="000E4159" w:rsidRPr="00B87EDB" w:rsidRDefault="000E4159" w:rsidP="000E4159">
      <w:r>
        <w:t xml:space="preserve"> See Time Domain Features and Frequency Domain Features above</w:t>
      </w:r>
    </w:p>
    <w:p w14:paraId="562C2824" w14:textId="77777777" w:rsidR="000E4159" w:rsidRDefault="000E4159" w:rsidP="000E4159"/>
    <w:p w14:paraId="770CBFB9" w14:textId="77777777" w:rsidR="000E4159" w:rsidRDefault="000E4159" w:rsidP="000E4159">
      <w:pPr>
        <w:pStyle w:val="Heading4"/>
      </w:pPr>
      <w:proofErr w:type="spellStart"/>
      <w:r>
        <w:t>Acc</w:t>
      </w:r>
      <w:proofErr w:type="spellEnd"/>
      <w:r>
        <w:t xml:space="preserve"> Signals</w:t>
      </w:r>
    </w:p>
    <w:p w14:paraId="3F240375" w14:textId="77777777" w:rsidR="000E4159" w:rsidRDefault="000E4159" w:rsidP="000E4159">
      <w:r>
        <w:t xml:space="preserve">See </w:t>
      </w:r>
      <w:r w:rsidRPr="00DD1187">
        <w:t>Time Domain Single Axial Component Features</w:t>
      </w:r>
    </w:p>
    <w:p w14:paraId="63A58508" w14:textId="77777777" w:rsidR="000E4159" w:rsidRDefault="000E4159" w:rsidP="000E4159">
      <w:r>
        <w:t>See Frequency</w:t>
      </w:r>
      <w:r w:rsidRPr="00DD1187">
        <w:t xml:space="preserve"> Domain Single Axial Component Features</w:t>
      </w:r>
    </w:p>
    <w:p w14:paraId="5FED6277" w14:textId="77777777" w:rsidR="000E4159" w:rsidRDefault="000E4159" w:rsidP="000E4159">
      <w:pPr>
        <w:pStyle w:val="Heading4"/>
      </w:pPr>
      <w:r>
        <w:t>Discrete Signals</w:t>
      </w:r>
    </w:p>
    <w:p w14:paraId="30E751EA" w14:textId="77777777" w:rsidR="000E4159" w:rsidRPr="00B87EDB" w:rsidRDefault="000E4159" w:rsidP="000E4159">
      <w:r>
        <w:t>See Time Domain Features above</w:t>
      </w:r>
    </w:p>
    <w:p w14:paraId="353E39F4" w14:textId="77777777" w:rsidR="000E4159" w:rsidRDefault="000E4159" w:rsidP="000E4159"/>
    <w:p w14:paraId="2F42051B" w14:textId="77777777" w:rsidR="000E4159" w:rsidRPr="00B87EDB" w:rsidRDefault="000E4159" w:rsidP="000E4159"/>
    <w:p w14:paraId="12CAB0E2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04F079F0" w14:textId="77777777" w:rsidR="000E4159" w:rsidRPr="00B87EDB" w:rsidRDefault="000E4159" w:rsidP="000E4159">
      <w:pPr>
        <w:pStyle w:val="Heading3"/>
        <w:rPr>
          <w:noProof/>
        </w:rPr>
      </w:pPr>
      <w:r>
        <w:rPr>
          <w:noProof/>
        </w:rPr>
        <w:t>HRV Features.</w:t>
      </w:r>
    </w:p>
    <w:p w14:paraId="1882A9A2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t>Time Domain HRV Features</w:t>
      </w:r>
    </w:p>
    <w:p w14:paraId="67B25D3A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“mean_nni” - R-R interval mean.</w:t>
      </w:r>
    </w:p>
    <w:p w14:paraId="40AF6ECF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</w:t>
      </w:r>
      <w:r w:rsidRPr="00054E01">
        <w:rPr>
          <w:noProof/>
        </w:rPr>
        <w:t>sdnn</w:t>
      </w:r>
      <w:r>
        <w:rPr>
          <w:noProof/>
        </w:rPr>
        <w:t>” – Standard deviation of -R intervals.</w:t>
      </w:r>
    </w:p>
    <w:p w14:paraId="253AD4E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</w:t>
      </w:r>
      <w:r w:rsidRPr="00E4034E">
        <w:rPr>
          <w:noProof/>
        </w:rPr>
        <w:t>sdsd</w:t>
      </w:r>
      <w:r>
        <w:rPr>
          <w:noProof/>
        </w:rPr>
        <w:t>” - S</w:t>
      </w:r>
      <w:r w:rsidRPr="003B5507">
        <w:rPr>
          <w:noProof/>
        </w:rPr>
        <w:t>tandard deviation of differences between adjacent RR-intervals</w:t>
      </w:r>
      <w:r>
        <w:rPr>
          <w:noProof/>
        </w:rPr>
        <w:t>.</w:t>
      </w:r>
    </w:p>
    <w:p w14:paraId="5D05F290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“nni_1” - </w:t>
      </w:r>
      <w:r w:rsidRPr="00D24EAC">
        <w:rPr>
          <w:noProof/>
        </w:rPr>
        <w:t xml:space="preserve">Number of interval differences of successive RR-intervals greater than </w:t>
      </w:r>
      <w:r>
        <w:rPr>
          <w:noProof/>
        </w:rPr>
        <w:t>1</w:t>
      </w:r>
      <w:r w:rsidRPr="00D24EAC">
        <w:rPr>
          <w:noProof/>
        </w:rPr>
        <w:t xml:space="preserve"> ms</w:t>
      </w:r>
    </w:p>
    <w:p w14:paraId="48375FF2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“nni_2“ – nni </w:t>
      </w:r>
      <w:r w:rsidRPr="00D24EAC">
        <w:rPr>
          <w:noProof/>
        </w:rPr>
        <w:t xml:space="preserve">greater than </w:t>
      </w:r>
      <w:r>
        <w:rPr>
          <w:noProof/>
        </w:rPr>
        <w:t>2</w:t>
      </w:r>
      <w:r w:rsidRPr="00D24EAC">
        <w:rPr>
          <w:noProof/>
        </w:rPr>
        <w:t xml:space="preserve"> ms</w:t>
      </w:r>
    </w:p>
    <w:p w14:paraId="0F689465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“nni_5“– nni </w:t>
      </w:r>
      <w:r w:rsidRPr="00D24EAC">
        <w:rPr>
          <w:noProof/>
        </w:rPr>
        <w:t xml:space="preserve">greater than </w:t>
      </w:r>
      <w:r>
        <w:rPr>
          <w:noProof/>
        </w:rPr>
        <w:t>5</w:t>
      </w:r>
      <w:r w:rsidRPr="00D24EAC">
        <w:rPr>
          <w:noProof/>
        </w:rPr>
        <w:t xml:space="preserve"> ms</w:t>
      </w:r>
    </w:p>
    <w:p w14:paraId="3A119320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“nni_10“– nni </w:t>
      </w:r>
      <w:r w:rsidRPr="00D24EAC">
        <w:rPr>
          <w:noProof/>
        </w:rPr>
        <w:t xml:space="preserve">greater than </w:t>
      </w:r>
      <w:r>
        <w:rPr>
          <w:noProof/>
        </w:rPr>
        <w:t xml:space="preserve">10 </w:t>
      </w:r>
      <w:r w:rsidRPr="00D24EAC">
        <w:rPr>
          <w:noProof/>
        </w:rPr>
        <w:t>ms</w:t>
      </w:r>
    </w:p>
    <w:p w14:paraId="4F460173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“nni_20“– nni </w:t>
      </w:r>
      <w:r w:rsidRPr="00D24EAC">
        <w:rPr>
          <w:noProof/>
        </w:rPr>
        <w:t xml:space="preserve">greater than </w:t>
      </w:r>
      <w:r>
        <w:rPr>
          <w:noProof/>
        </w:rPr>
        <w:t>20</w:t>
      </w:r>
      <w:r w:rsidRPr="00D24EAC">
        <w:rPr>
          <w:noProof/>
        </w:rPr>
        <w:t xml:space="preserve"> ms</w:t>
      </w:r>
    </w:p>
    <w:p w14:paraId="4BB275EA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“nni_50“– nni </w:t>
      </w:r>
      <w:r w:rsidRPr="00D24EAC">
        <w:rPr>
          <w:noProof/>
        </w:rPr>
        <w:t xml:space="preserve">greater than </w:t>
      </w:r>
      <w:r>
        <w:rPr>
          <w:noProof/>
        </w:rPr>
        <w:t>50</w:t>
      </w:r>
      <w:r w:rsidRPr="00D24EAC">
        <w:rPr>
          <w:noProof/>
        </w:rPr>
        <w:t xml:space="preserve"> ms</w:t>
      </w:r>
    </w:p>
    <w:p w14:paraId="18626362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“pnni_1” - nni_1 divided by the total number of RR-intervals</w:t>
      </w:r>
    </w:p>
    <w:p w14:paraId="118B641F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“pnni_2”</w:t>
      </w:r>
      <w:r w:rsidRPr="00B517EA">
        <w:rPr>
          <w:noProof/>
        </w:rPr>
        <w:t xml:space="preserve"> </w:t>
      </w:r>
      <w:r>
        <w:rPr>
          <w:noProof/>
        </w:rPr>
        <w:t>- nni_2 divided by the total number of RR-intervals</w:t>
      </w:r>
    </w:p>
    <w:p w14:paraId="2B8CB19C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“pnni_5”</w:t>
      </w:r>
    </w:p>
    <w:p w14:paraId="4F8677E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“pnni_10”</w:t>
      </w:r>
    </w:p>
    <w:p w14:paraId="74B39929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“pnni_20”</w:t>
      </w:r>
    </w:p>
    <w:p w14:paraId="2907A079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“pnni_50”</w:t>
      </w:r>
    </w:p>
    <w:p w14:paraId="24A40F0F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“rmssd” - The square root of the mean of the sum of the squares of differences between adjacent NN-intervals.</w:t>
      </w:r>
    </w:p>
    <w:p w14:paraId="44E288C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“median_nni” - M</w:t>
      </w:r>
      <w:r w:rsidRPr="0005668F">
        <w:rPr>
          <w:noProof/>
        </w:rPr>
        <w:t>edian Absolute values of the successive differences between the RR-intervals.</w:t>
      </w:r>
      <w:r>
        <w:rPr>
          <w:noProof/>
        </w:rPr>
        <w:t xml:space="preserve">      </w:t>
      </w:r>
    </w:p>
    <w:p w14:paraId="41A5AAA2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“range_nni” - D</w:t>
      </w:r>
      <w:r w:rsidRPr="002A6F42">
        <w:rPr>
          <w:noProof/>
        </w:rPr>
        <w:t>ifference between the maximum and minimum nn_interval.</w:t>
      </w:r>
    </w:p>
    <w:p w14:paraId="0B8FE41E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“cvsd” - Coefficient of variation of successive differences equal to the rmssd divided by </w:t>
      </w:r>
      <w:r w:rsidRPr="009A0196">
        <w:rPr>
          <w:noProof/>
        </w:rPr>
        <w:t>mean_nni.</w:t>
      </w:r>
    </w:p>
    <w:p w14:paraId="2A2F0F8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“cvnni” - </w:t>
      </w:r>
      <w:r w:rsidRPr="002767AD">
        <w:rPr>
          <w:noProof/>
        </w:rPr>
        <w:t>Coefficient of variation</w:t>
      </w:r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sdnn</m:t>
        </m:r>
        <m:r>
          <m:rPr>
            <m:lit/>
          </m:rP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</w:rPr>
          <m:t>mea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nni</m:t>
            </m:r>
          </m:sub>
        </m:sSub>
      </m:oMath>
      <w:r w:rsidRPr="002767AD">
        <w:rPr>
          <w:noProof/>
        </w:rPr>
        <w:t>.</w:t>
      </w:r>
    </w:p>
    <w:p w14:paraId="6A7312C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“Mean_hr” – Mean heart rate.</w:t>
      </w:r>
    </w:p>
    <w:p w14:paraId="5BA3E4E9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lastRenderedPageBreak/>
        <w:t xml:space="preserve">"max_hr" - Max heart rate.   </w:t>
      </w:r>
    </w:p>
    <w:p w14:paraId="39919437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"min_hr" - Min heart rate.   </w:t>
      </w:r>
    </w:p>
    <w:p w14:paraId="20EFC61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"std_hr" - S</w:t>
      </w:r>
      <w:r w:rsidRPr="00ED011C">
        <w:rPr>
          <w:noProof/>
        </w:rPr>
        <w:t>tandard deviation of heart rate.</w:t>
      </w:r>
    </w:p>
    <w:p w14:paraId="298F3E7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"shannon_e" – Shannon entropy.</w:t>
      </w:r>
      <m:oMath>
        <m:r>
          <w:rPr>
            <w:rFonts w:ascii="Cambria Math" w:eastAsiaTheme="minorEastAsia" w:hAnsi="Cambria Math"/>
            <w:noProof/>
          </w:rPr>
          <m:t xml:space="preserve"> S=-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×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14:paraId="775C3A76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“sh_sq_energy" -  Shannon squared entropy.</w:t>
      </w:r>
    </w:p>
    <w:p w14:paraId="283BBBE7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"log_mag" - </w:t>
      </w:r>
      <m:oMath>
        <m:nary>
          <m:naryPr>
            <m:chr m:val="∑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r>
              <w:rPr>
                <w:rFonts w:ascii="Cambria Math" w:hAnsi="Cambria Math"/>
                <w:noProof/>
              </w:rPr>
              <m:t>N</m:t>
            </m:r>
            <m:ctrlPr>
              <w:rPr>
                <w:rFonts w:ascii="Cambria Math" w:hAnsi="Cambria Math"/>
                <w:i/>
                <w:noProof/>
              </w:rPr>
            </m:ctrlPr>
          </m:sup>
          <m:e>
            <m:r>
              <w:rPr>
                <w:rFonts w:ascii="Cambria Math" w:hAnsi="Cambria Math"/>
                <w:noProof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noProof/>
          </w:rPr>
          <m:t>RR</m:t>
        </m:r>
        <m:sSub>
          <m:sSubPr>
            <m:ctrlPr>
              <w:rPr>
                <w:rFonts w:ascii="Cambria Math" w:hAnsi="Cambria Math" w:cs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i</m:t>
            </m:r>
          </m:sub>
        </m:sSub>
      </m:oMath>
    </w:p>
    <w:p w14:paraId="16A44A49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37C2A34B" w14:textId="77777777" w:rsidR="000E4159" w:rsidRDefault="000E4159" w:rsidP="000E4159">
      <w:pPr>
        <w:pStyle w:val="Heading4"/>
        <w:rPr>
          <w:rFonts w:eastAsiaTheme="minorEastAsia"/>
          <w:noProof/>
        </w:rPr>
      </w:pPr>
      <w:r>
        <w:rPr>
          <w:rFonts w:eastAsiaTheme="minorEastAsia"/>
          <w:noProof/>
        </w:rPr>
        <w:t>Frequency Domain Features</w:t>
      </w:r>
    </w:p>
    <w:p w14:paraId="40FF46BE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245A22">
        <w:rPr>
          <w:rFonts w:eastAsiaTheme="minorEastAsia"/>
          <w:noProof/>
        </w:rPr>
        <w:t>lf</w:t>
      </w:r>
      <w:r>
        <w:rPr>
          <w:rFonts w:eastAsiaTheme="minorEastAsia"/>
          <w:noProof/>
        </w:rPr>
        <w:t>” - Frequency content between 0.04 and 0.15 Hz</w:t>
      </w:r>
    </w:p>
    <w:p w14:paraId="1C49C057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245A22">
        <w:rPr>
          <w:rFonts w:eastAsiaTheme="minorEastAsia"/>
          <w:noProof/>
        </w:rPr>
        <w:t>hf</w:t>
      </w:r>
      <w:r>
        <w:rPr>
          <w:rFonts w:eastAsiaTheme="minorEastAsia"/>
          <w:noProof/>
        </w:rPr>
        <w:t>” - Frequency content between 0.15 and 0.4 Hz</w:t>
      </w:r>
    </w:p>
    <w:p w14:paraId="546490DD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245A22">
        <w:rPr>
          <w:rFonts w:eastAsiaTheme="minorEastAsia"/>
          <w:noProof/>
        </w:rPr>
        <w:t>lf_hf_ratio</w:t>
      </w:r>
      <w:r>
        <w:rPr>
          <w:rFonts w:eastAsiaTheme="minorEastAsia"/>
          <w:noProof/>
        </w:rPr>
        <w:t xml:space="preserve">” - </w:t>
      </w:r>
      <m:oMath>
        <m:r>
          <w:rPr>
            <w:rFonts w:ascii="Cambria Math" w:eastAsiaTheme="minorEastAsia" w:hAnsi="Cambria Math"/>
            <w:noProof/>
          </w:rPr>
          <m:t xml:space="preserve"> lf</m:t>
        </m:r>
        <m:r>
          <m:rPr>
            <m:lit/>
          </m:rPr>
          <w:rPr>
            <w:rFonts w:ascii="Cambria Math" w:eastAsiaTheme="minorEastAsia" w:hAnsi="Cambria Math"/>
            <w:noProof/>
          </w:rPr>
          <m:t>/</m:t>
        </m:r>
        <m:r>
          <w:rPr>
            <w:rFonts w:ascii="Cambria Math" w:eastAsiaTheme="minorEastAsia" w:hAnsi="Cambria Math"/>
            <w:noProof/>
          </w:rPr>
          <m:t>hf</m:t>
        </m:r>
      </m:oMath>
    </w:p>
    <w:p w14:paraId="31163E29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587545">
        <w:rPr>
          <w:rFonts w:eastAsiaTheme="minorEastAsia"/>
          <w:noProof/>
        </w:rPr>
        <w:t>lfnu</w:t>
      </w:r>
      <w:r>
        <w:rPr>
          <w:rFonts w:eastAsiaTheme="minorEastAsia"/>
          <w:noProof/>
        </w:rPr>
        <w:t xml:space="preserve">” -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lf</m:t>
            </m:r>
            <m:r>
              <m:rPr>
                <m:lit/>
              </m:rPr>
              <w:rPr>
                <w:rFonts w:ascii="Cambria Math" w:eastAsiaTheme="minorEastAsia" w:hAnsi="Cambria Math"/>
                <w:noProof/>
              </w:rPr>
              <m:t>/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lf+hf</m:t>
                </m:r>
              </m:e>
            </m:d>
          </m:e>
        </m:d>
        <m:r>
          <w:rPr>
            <w:rFonts w:ascii="Cambria Math" w:eastAsiaTheme="minorEastAsia" w:hAnsi="Cambria Math"/>
            <w:noProof/>
          </w:rPr>
          <m:t>*100</m:t>
        </m:r>
      </m:oMath>
    </w:p>
    <w:p w14:paraId="3D5B767F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587545">
        <w:rPr>
          <w:rFonts w:eastAsiaTheme="minorEastAsia"/>
          <w:noProof/>
        </w:rPr>
        <w:t>hfnu</w:t>
      </w:r>
      <w:r>
        <w:rPr>
          <w:rFonts w:eastAsiaTheme="minorEastAsia"/>
          <w:noProof/>
        </w:rPr>
        <w:t xml:space="preserve">” -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hf</m:t>
            </m:r>
            <m:r>
              <m:rPr>
                <m:lit/>
              </m:rPr>
              <w:rPr>
                <w:rFonts w:ascii="Cambria Math" w:eastAsiaTheme="minorEastAsia" w:hAnsi="Cambria Math"/>
                <w:noProof/>
              </w:rPr>
              <m:t>/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lf+hf</m:t>
                </m:r>
              </m:e>
            </m:d>
          </m:e>
        </m:d>
        <m:r>
          <w:rPr>
            <w:rFonts w:ascii="Cambria Math" w:eastAsiaTheme="minorEastAsia" w:hAnsi="Cambria Math"/>
            <w:noProof/>
          </w:rPr>
          <m:t>*100</m:t>
        </m:r>
      </m:oMath>
    </w:p>
    <w:p w14:paraId="78DDCA8A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vlf</m:t>
        </m:r>
      </m:oMath>
      <w:r>
        <w:rPr>
          <w:rFonts w:eastAsiaTheme="minorEastAsia"/>
          <w:noProof/>
        </w:rPr>
        <w:t>- frequency content below 0.04Hz</w:t>
      </w:r>
    </w:p>
    <w:p w14:paraId="6FAFF941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666982">
        <w:rPr>
          <w:rFonts w:eastAsiaTheme="minorEastAsia"/>
          <w:noProof/>
        </w:rPr>
        <w:t>total_power</w:t>
      </w:r>
      <w:r>
        <w:rPr>
          <w:rFonts w:eastAsiaTheme="minorEastAsia"/>
          <w:noProof/>
        </w:rPr>
        <w:t xml:space="preserve">” - </w:t>
      </w:r>
      <m:oMath>
        <m:r>
          <w:rPr>
            <w:rFonts w:ascii="Cambria Math" w:eastAsiaTheme="minorEastAsia" w:hAnsi="Cambria Math"/>
            <w:noProof/>
          </w:rPr>
          <m:t>vlf+lf+hf</m:t>
        </m:r>
      </m:oMath>
    </w:p>
    <w:p w14:paraId="4CFA2CD2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34965805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t>Bi-spectrum features</w:t>
      </w:r>
    </w:p>
    <w:p w14:paraId="06BB889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The third moment sequence of a signal </w:t>
      </w:r>
      <m:oMath>
        <m:r>
          <w:rPr>
            <w:rFonts w:ascii="Cambria Math" w:hAnsi="Cambria Math"/>
            <w:noProof/>
          </w:rPr>
          <m:t>x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>
        <w:rPr>
          <w:rFonts w:eastAsiaTheme="minorEastAsia"/>
          <w:noProof/>
        </w:rPr>
        <w:t xml:space="preserve"> is equivalent to the third-order cumulant sequence:</w:t>
      </w:r>
    </w:p>
    <w:p w14:paraId="6373DB5A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m,n</m:t>
              </m:r>
            </m:e>
          </m:d>
          <m:r>
            <w:rPr>
              <w:rFonts w:ascii="Cambria Math" w:hAnsi="Cambria Math"/>
              <w:noProof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</m:d>
              <m:r>
                <w:rPr>
                  <w:rFonts w:ascii="Cambria Math" w:hAnsi="Cambria Math"/>
                  <w:noProof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k+m</m:t>
                  </m:r>
                </m:e>
              </m:d>
              <m:r>
                <w:rPr>
                  <w:rFonts w:ascii="Cambria Math" w:hAnsi="Cambria Math"/>
                  <w:noProof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k+n</m:t>
                  </m:r>
                </m:e>
              </m:d>
            </m:e>
          </m:d>
        </m:oMath>
      </m:oMathPara>
    </w:p>
    <w:p w14:paraId="6EB2E502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Where </w:t>
      </w:r>
      <m:oMath>
        <m:r>
          <w:rPr>
            <w:rFonts w:ascii="Cambria Math" w:eastAsiaTheme="minorEastAsia" w:hAnsi="Cambria Math"/>
            <w:noProof/>
          </w:rPr>
          <m:t>E{…}</m:t>
        </m:r>
      </m:oMath>
      <w:r>
        <w:rPr>
          <w:rFonts w:eastAsiaTheme="minorEastAsia"/>
          <w:noProof/>
        </w:rPr>
        <w:t xml:space="preserve"> denotes the expectation function. The two-dimensional Fourier transform of </w:t>
      </w:r>
      <m:oMath>
        <m:r>
          <w:rPr>
            <w:rFonts w:ascii="Cambria Math" w:eastAsiaTheme="minorEastAsia" w:hAnsi="Cambria Math"/>
            <w:noProof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m,n</m:t>
            </m:r>
          </m:e>
        </m:d>
      </m:oMath>
      <w:r>
        <w:rPr>
          <w:rFonts w:eastAsiaTheme="minorEastAsia"/>
          <w:noProof/>
        </w:rPr>
        <w:t xml:space="preserve"> yields a bispectrum:</w:t>
      </w:r>
    </w:p>
    <w:p w14:paraId="60086B58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k= -∞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k= -∞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noProof/>
                    </w:rPr>
                    <m:t>R(m,n)</m:t>
                  </m:r>
                </m:e>
              </m:nary>
            </m:e>
          </m:nary>
          <m:r>
            <w:rPr>
              <w:rFonts w:ascii="Cambria Math" w:eastAsiaTheme="minorEastAsia" w:hAnsi="Cambria Math"/>
              <w:noProof/>
            </w:rPr>
            <m:t>exp[-j(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m,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n)] </m:t>
          </m:r>
        </m:oMath>
      </m:oMathPara>
    </w:p>
    <w:p w14:paraId="3E0B0548" w14:textId="77777777" w:rsidR="000E4159" w:rsidRDefault="000E4159" w:rsidP="000E4159">
      <w:pPr>
        <w:tabs>
          <w:tab w:val="left" w:pos="7185"/>
        </w:tabs>
        <w:rPr>
          <w:noProof/>
        </w:rPr>
      </w:pPr>
      <w:r w:rsidRPr="0054120F">
        <w:rPr>
          <w:rFonts w:eastAsiaTheme="minorEastAsia"/>
          <w:noProof/>
        </w:rPr>
        <w:t>with the condition:|</w:t>
      </w:r>
      <w:r w:rsidRPr="0054120F">
        <w:rPr>
          <w:rFonts w:ascii="Cambria Math" w:eastAsiaTheme="minorEastAsia" w:hAnsi="Cambria Math" w:cs="Cambria Math"/>
          <w:noProof/>
        </w:rPr>
        <w:t>𝜔</w:t>
      </w:r>
      <w:r w:rsidRPr="0054120F">
        <w:rPr>
          <w:rFonts w:eastAsiaTheme="minorEastAsia"/>
          <w:noProof/>
        </w:rPr>
        <w:t>1|,|</w:t>
      </w:r>
      <w:r w:rsidRPr="0054120F">
        <w:rPr>
          <w:rFonts w:ascii="Cambria Math" w:eastAsiaTheme="minorEastAsia" w:hAnsi="Cambria Math" w:cs="Cambria Math"/>
          <w:noProof/>
        </w:rPr>
        <w:t>𝜔</w:t>
      </w:r>
      <w:r w:rsidRPr="0054120F">
        <w:rPr>
          <w:rFonts w:eastAsiaTheme="minorEastAsia"/>
          <w:noProof/>
        </w:rPr>
        <w:t>2|≤</w:t>
      </w:r>
      <w:r w:rsidRPr="0054120F">
        <w:rPr>
          <w:rFonts w:ascii="Cambria Math" w:eastAsiaTheme="minorEastAsia" w:hAnsi="Cambria Math" w:cs="Cambria Math"/>
          <w:noProof/>
        </w:rPr>
        <w:t>𝜋</w:t>
      </w:r>
      <w:r>
        <w:rPr>
          <w:rFonts w:ascii="Cambria Math" w:eastAsiaTheme="minorEastAsia" w:hAnsi="Cambria Math" w:cs="Cambria Math"/>
          <w:noProof/>
        </w:rPr>
        <w:t xml:space="preserve"> </w:t>
      </w:r>
      <w:r w:rsidRPr="0054120F">
        <w:rPr>
          <w:rFonts w:eastAsiaTheme="minorEastAsia"/>
          <w:noProof/>
        </w:rPr>
        <w:t xml:space="preserve">for </w:t>
      </w:r>
      <w:r w:rsidRPr="0054120F">
        <w:rPr>
          <w:rFonts w:ascii="Cambria Math" w:eastAsiaTheme="minorEastAsia" w:hAnsi="Cambria Math" w:cs="Cambria Math"/>
          <w:noProof/>
        </w:rPr>
        <w:t>𝜔</w:t>
      </w:r>
      <w:r w:rsidRPr="0054120F">
        <w:rPr>
          <w:rFonts w:eastAsiaTheme="minorEastAsia"/>
          <w:noProof/>
        </w:rPr>
        <w:t>=2</w:t>
      </w:r>
      <w:r w:rsidRPr="0054120F">
        <w:rPr>
          <w:rFonts w:ascii="Cambria Math" w:eastAsiaTheme="minorEastAsia" w:hAnsi="Cambria Math" w:cs="Cambria Math"/>
          <w:noProof/>
        </w:rPr>
        <w:t>𝜋𝑓</w:t>
      </w:r>
      <w:r>
        <w:rPr>
          <w:rFonts w:ascii="Cambria Math" w:eastAsiaTheme="minorEastAsia" w:hAnsi="Cambria Math" w:cs="Cambria Math"/>
          <w:noProof/>
        </w:rPr>
        <w:t xml:space="preserve"> [</w:t>
      </w:r>
      <w:r w:rsidRPr="00FC37A0">
        <w:rPr>
          <w:noProof/>
        </w:rPr>
        <w:t>A. Parsi, D. O’Loughlin, M. Glavin and E. Jones, "Prediction of Sudden Cardiac Death in Implantable Cardioverter Defibrillators: A Review and Comparative Study of Heart Rate Variability Features," in IEEE Reviews in Biomedical Engineering, vol. 13, pp. 5-16, 2020, doi: 10.1109/RBME.2019.2912313.</w:t>
      </w:r>
      <w:r>
        <w:rPr>
          <w:noProof/>
        </w:rPr>
        <w:t>]</w:t>
      </w:r>
    </w:p>
    <w:p w14:paraId="47D66DBA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083C58DB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"mean_LL" Mean value of the LL Region Of Interest (ROI) of the bispectrum.</w:t>
      </w:r>
    </w:p>
    <w:p w14:paraId="0E298CB3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"mean_LH"  - Mean value of the LH ROI.</w:t>
      </w:r>
    </w:p>
    <w:p w14:paraId="6B0758E9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"mean_HH" - Mean value of the HH ROI.</w:t>
      </w:r>
    </w:p>
    <w:p w14:paraId="13EAD11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"mean_ROI" - Mean value of the total frequency ROI.</w:t>
      </w:r>
    </w:p>
    <w:p w14:paraId="32642F4E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</w:p>
    <w:p w14:paraId="487795E8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</w:p>
    <w:p w14:paraId="2EBEC591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"pBand_LL" – Integration of the LL bispectrum periodogram, to yield band power. </w:t>
      </w:r>
    </w:p>
    <w:p w14:paraId="67AE0ECF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"pBand_LH"</w:t>
      </w:r>
    </w:p>
    <w:p w14:paraId="1B7B11D0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"pBand_HH"</w:t>
      </w:r>
    </w:p>
    <w:p w14:paraId="5B6720A4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"pBand_ROI"</w:t>
      </w:r>
    </w:p>
    <w:p w14:paraId="1E5C29BE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</w:p>
    <w:p w14:paraId="50BA22A8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"log_mag_LL" – Log magnitude of the LL bispectrum.</w:t>
      </w:r>
    </w:p>
    <w:p w14:paraId="0FD06F8F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"log_mag_LH"</w:t>
      </w:r>
    </w:p>
    <w:p w14:paraId="4A548356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"log_mag_HH"</w:t>
      </w:r>
    </w:p>
    <w:p w14:paraId="273F5189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"log_mag_roi”</w:t>
      </w:r>
    </w:p>
    <w:p w14:paraId="4327BFB3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</w:p>
    <w:p w14:paraId="66F20214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"D_log_mag_LL" – Log magnitude of the diagonal of the LL bispectrum.</w:t>
      </w:r>
    </w:p>
    <w:p w14:paraId="6D46A11D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"D_log_mag_LH" </w:t>
      </w:r>
    </w:p>
    <w:p w14:paraId="499FCC4C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"D_log_mag_HH" </w:t>
      </w:r>
    </w:p>
    <w:p w14:paraId="126D55B5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"D_log_mag_roi" </w:t>
      </w:r>
    </w:p>
    <w:p w14:paraId="077DA8EB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</w:p>
    <w:p w14:paraId="7AC600A1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"wc_x_LL" - </w:t>
      </w:r>
      <w:r w:rsidRPr="00073146">
        <w:rPr>
          <w:noProof/>
        </w:rPr>
        <w:t xml:space="preserve">Weight </w:t>
      </w:r>
      <w:r>
        <w:rPr>
          <w:noProof/>
        </w:rPr>
        <w:t>c</w:t>
      </w:r>
      <w:r w:rsidRPr="00073146">
        <w:rPr>
          <w:noProof/>
        </w:rPr>
        <w:t>ent</w:t>
      </w:r>
      <w:r>
        <w:rPr>
          <w:noProof/>
        </w:rPr>
        <w:t>re</w:t>
      </w:r>
      <w:r w:rsidRPr="00073146">
        <w:rPr>
          <w:noProof/>
        </w:rPr>
        <w:t xml:space="preserve"> of</w:t>
      </w:r>
      <w:r>
        <w:rPr>
          <w:noProof/>
        </w:rPr>
        <w:t xml:space="preserve"> x axis frequency component of the LL</w:t>
      </w:r>
      <w:r w:rsidRPr="00073146">
        <w:rPr>
          <w:noProof/>
        </w:rPr>
        <w:t xml:space="preserve"> </w:t>
      </w:r>
      <w:r>
        <w:rPr>
          <w:noProof/>
        </w:rPr>
        <w:t>b</w:t>
      </w:r>
      <w:r w:rsidRPr="00073146">
        <w:rPr>
          <w:noProof/>
        </w:rPr>
        <w:t>ispectrum</w:t>
      </w:r>
      <w:r>
        <w:rPr>
          <w:noProof/>
        </w:rPr>
        <w:t xml:space="preserve"> </w:t>
      </w:r>
    </w:p>
    <w:p w14:paraId="191328B6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"wc_x_LH"</w:t>
      </w:r>
    </w:p>
    <w:p w14:paraId="0F0D8A4A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"wc_x_HH"</w:t>
      </w:r>
    </w:p>
    <w:p w14:paraId="157EE6E4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"wc_x_roi" </w:t>
      </w:r>
    </w:p>
    <w:p w14:paraId="406C8089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</w:p>
    <w:p w14:paraId="1D8BDB18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"wc_y_LL” - </w:t>
      </w:r>
      <w:r w:rsidRPr="00073146">
        <w:rPr>
          <w:noProof/>
        </w:rPr>
        <w:t xml:space="preserve">Weight </w:t>
      </w:r>
      <w:r>
        <w:rPr>
          <w:noProof/>
        </w:rPr>
        <w:t>c</w:t>
      </w:r>
      <w:r w:rsidRPr="00073146">
        <w:rPr>
          <w:noProof/>
        </w:rPr>
        <w:t>ent</w:t>
      </w:r>
      <w:r>
        <w:rPr>
          <w:noProof/>
        </w:rPr>
        <w:t>re</w:t>
      </w:r>
      <w:r w:rsidRPr="00073146">
        <w:rPr>
          <w:noProof/>
        </w:rPr>
        <w:t xml:space="preserve"> of</w:t>
      </w:r>
      <w:r>
        <w:rPr>
          <w:noProof/>
        </w:rPr>
        <w:t xml:space="preserve"> y axis frequency component of the LL</w:t>
      </w:r>
      <w:r w:rsidRPr="00073146">
        <w:rPr>
          <w:noProof/>
        </w:rPr>
        <w:t xml:space="preserve"> </w:t>
      </w:r>
      <w:r>
        <w:rPr>
          <w:noProof/>
        </w:rPr>
        <w:t>b</w:t>
      </w:r>
      <w:r w:rsidRPr="00073146">
        <w:rPr>
          <w:noProof/>
        </w:rPr>
        <w:t>ispectrum</w:t>
      </w:r>
    </w:p>
    <w:p w14:paraId="1960DA99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"wc_y_LH"</w:t>
      </w:r>
    </w:p>
    <w:p w14:paraId="33AEDFDF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 xml:space="preserve">"wc_y_HH” </w:t>
      </w:r>
    </w:p>
    <w:p w14:paraId="56CF4201" w14:textId="77777777" w:rsidR="000E4159" w:rsidRDefault="000E4159" w:rsidP="000E4159">
      <w:pPr>
        <w:pStyle w:val="ListParagraph"/>
        <w:tabs>
          <w:tab w:val="left" w:pos="7185"/>
        </w:tabs>
        <w:ind w:left="0"/>
        <w:rPr>
          <w:noProof/>
        </w:rPr>
      </w:pPr>
      <w:r>
        <w:rPr>
          <w:noProof/>
        </w:rPr>
        <w:t>"wc_y_roi”</w:t>
      </w:r>
    </w:p>
    <w:p w14:paraId="682411F4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4AD1A591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t>Poincare Features</w:t>
      </w:r>
    </w:p>
    <w:p w14:paraId="67C9830A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Poincare Plot – [CITE – Ashkan]</w:t>
      </w:r>
    </w:p>
    <w:p w14:paraId="38B50EE5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“sd1” - Standard deviation of projection of the Poincaré plot on the line perpendicular to the line of identity.</w:t>
      </w:r>
    </w:p>
    <w:p w14:paraId="15092F20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“sd2” - Standard deviation of the projection of the Poincaré plot on the line of identity (y=x).</w:t>
      </w:r>
    </w:p>
    <w:p w14:paraId="1C61A07D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 “ratio_sd2_sd1” - </w:t>
      </w:r>
      <m:oMath>
        <m:r>
          <w:rPr>
            <w:rFonts w:ascii="Cambria Math" w:hAnsi="Cambria Math"/>
            <w:noProof/>
          </w:rPr>
          <m:t>sd2</m:t>
        </m:r>
        <m:r>
          <m:rPr>
            <m:lit/>
          </m:rP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</w:rPr>
          <m:t>sd1</m:t>
        </m:r>
      </m:oMath>
    </w:p>
    <w:p w14:paraId="6856A849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"area" - </w:t>
      </w:r>
      <m:oMath>
        <m:r>
          <m:rPr>
            <m:sty m:val="p"/>
          </m:rPr>
          <w:rPr>
            <w:rFonts w:ascii="Cambria Math" w:hAnsi="Cambria Math"/>
            <w:noProof/>
          </w:rPr>
          <m:t>π</m:t>
        </m:r>
        <m:r>
          <w:rPr>
            <w:rFonts w:ascii="Cambria Math" w:hAnsi="Cambria Math"/>
            <w:noProof/>
          </w:rPr>
          <m:t>*sd1*sd2</m:t>
        </m:r>
      </m:oMath>
    </w:p>
    <w:p w14:paraId="5F82E04B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>
        <w:rPr>
          <w:noProof/>
        </w:rPr>
        <w:t xml:space="preserve">dm_sd1” – Standard deviation of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dsd1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num>
              <m:den>
                <m:r>
                  <w:rPr>
                    <w:rFonts w:ascii="Cambria Math" w:hAnsi="Cambria Math"/>
                    <w:noProof/>
                  </w:rPr>
                  <m:t>dt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den>
            </m:f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dsd2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num>
              <m:den>
                <m:r>
                  <w:rPr>
                    <w:rFonts w:ascii="Cambria Math" w:hAnsi="Cambria Math"/>
                    <w:noProof/>
                  </w:rPr>
                  <m:t>dt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den>
            </m:f>
            <m:ctrlPr>
              <w:rPr>
                <w:rFonts w:ascii="Cambria Math" w:hAnsi="Cambria Math"/>
                <w:i/>
                <w:noProof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noProof/>
                  </w:rPr>
                </m:ctrlPr>
              </m:deg>
              <m:e>
                <m:r>
                  <w:rPr>
                    <w:rFonts w:ascii="Cambria Math" w:hAnsi="Cambria Math"/>
                    <w:noProof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noProof/>
              </w:rPr>
            </m:ctrlPr>
          </m:den>
        </m:f>
      </m:oMath>
    </w:p>
    <w:p w14:paraId="3AE38D0A" w14:textId="77777777" w:rsidR="000E4159" w:rsidRPr="00EE612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>
        <w:rPr>
          <w:noProof/>
        </w:rPr>
        <w:t xml:space="preserve">dm_sd2” - Standard deviation of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dsd1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num>
              <m:den>
                <m:r>
                  <w:rPr>
                    <w:rFonts w:ascii="Cambria Math" w:hAnsi="Cambria Math"/>
                    <w:noProof/>
                  </w:rPr>
                  <m:t>dt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den>
            </m:f>
            <m:r>
              <w:rPr>
                <w:rFonts w:ascii="Cambria Math" w:hAnsi="Cambria Math"/>
                <w:noProof/>
              </w:rPr>
              <m:t>+</m:t>
            </m:r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dsd2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num>
              <m:den>
                <m:r>
                  <w:rPr>
                    <w:rFonts w:ascii="Cambria Math" w:hAnsi="Cambria Math"/>
                    <w:noProof/>
                  </w:rPr>
                  <m:t>dt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den>
            </m:f>
            <m:ctrlPr>
              <w:rPr>
                <w:rFonts w:ascii="Cambria Math" w:hAnsi="Cambria Math"/>
                <w:i/>
                <w:noProof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noProof/>
                  </w:rPr>
                </m:ctrlPr>
              </m:deg>
              <m:e>
                <m:r>
                  <w:rPr>
                    <w:rFonts w:ascii="Cambria Math" w:hAnsi="Cambria Math"/>
                    <w:noProof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noProof/>
              </w:rPr>
            </m:ctrlPr>
          </m:den>
        </m:f>
      </m:oMath>
    </w:p>
    <w:p w14:paraId="46A692C5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“dm_ratio_sd2_sd1” - </w:t>
      </w:r>
      <m:oMath>
        <m:r>
          <w:rPr>
            <w:rFonts w:ascii="Cambria Math" w:hAnsi="Cambria Math"/>
            <w:noProof/>
          </w:rPr>
          <m:t>d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sd2</m:t>
            </m:r>
          </m:sub>
        </m:sSub>
        <m:r>
          <m:rPr>
            <m:lit/>
          </m:rP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</w:rPr>
          <m:t>d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sd1</m:t>
            </m:r>
          </m:sub>
        </m:sSub>
      </m:oMath>
    </w:p>
    <w:p w14:paraId="7F597D1C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"dm_area" -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π</m:t>
        </m:r>
        <m:r>
          <w:rPr>
            <w:rFonts w:ascii="Cambria Math" w:hAnsi="Cambria Math"/>
            <w:noProof/>
          </w:rPr>
          <m:t>*d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sd1</m:t>
            </m:r>
          </m:sub>
        </m:sSub>
        <m:r>
          <w:rPr>
            <w:rFonts w:ascii="Cambria Math" w:hAnsi="Cambria Math"/>
            <w:noProof/>
          </w:rPr>
          <m:t>*d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sd2</m:t>
            </m:r>
          </m:sub>
        </m:sSub>
      </m:oMath>
    </w:p>
    <w:p w14:paraId="27218A71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4CC8E0D9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5166CFD4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lastRenderedPageBreak/>
        <w:t>Non-linear Features</w:t>
      </w:r>
    </w:p>
    <w:p w14:paraId="703FE08A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“csi”: </w:t>
      </w:r>
      <w:r w:rsidRPr="004B69F2">
        <w:rPr>
          <w:noProof/>
        </w:rPr>
        <w:t>Cardiac Sympathetic Inde</w:t>
      </w:r>
      <w:r>
        <w:rPr>
          <w:noProof/>
        </w:rPr>
        <w:t>x.</w:t>
      </w:r>
    </w:p>
    <w:p w14:paraId="5D95F6E2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“cvi” - </w:t>
      </w:r>
      <w:r w:rsidRPr="004B69F2">
        <w:rPr>
          <w:noProof/>
        </w:rPr>
        <w:t>Cadiac Vagal Index.</w:t>
      </w:r>
      <w:r>
        <w:rPr>
          <w:noProof/>
        </w:rPr>
        <w:t>,</w:t>
      </w:r>
    </w:p>
    <w:p w14:paraId="5D2D138B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[Using Lorenz plot and Cardiac Sympathetic Index of heart rate variability for detecting \</w:t>
      </w:r>
    </w:p>
    <w:p w14:paraId="2553945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seizures for patients with epilepsy, Jesper Jeppesen et al, 2014]</w:t>
      </w:r>
    </w:p>
    <w:p w14:paraId="126F7799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594BEAD1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507C43A5" w14:textId="77777777" w:rsidR="000E4159" w:rsidRDefault="000E4159" w:rsidP="000E4159">
      <w:pPr>
        <w:pStyle w:val="Heading3"/>
        <w:rPr>
          <w:noProof/>
        </w:rPr>
      </w:pPr>
      <w:r>
        <w:rPr>
          <w:noProof/>
        </w:rPr>
        <w:t>Tri-axial Accelerometer Features</w:t>
      </w:r>
    </w:p>
    <w:p w14:paraId="4A3BE41D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Signal model -  </w:t>
      </w:r>
      <m:oMath>
        <m:r>
          <m:rPr>
            <m:sty m:val="bi"/>
          </m:rP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r>
              <w:rPr>
                <w:rFonts w:ascii="Cambria Math" w:hAnsi="Cambria Math"/>
                <w:noProof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r>
              <w:rPr>
                <w:rFonts w:ascii="Cambria Math" w:hAnsi="Cambria Math"/>
                <w:noProof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z</m:t>
                </m:r>
              </m:sub>
            </m:sSub>
          </m:e>
        </m:d>
      </m:oMath>
    </w:p>
    <w:p w14:paraId="76AAF7D6" w14:textId="77777777" w:rsidR="000E4159" w:rsidRPr="00BD03F1" w:rsidRDefault="000E4159" w:rsidP="000E4159">
      <w:pPr>
        <w:pStyle w:val="Heading4"/>
        <w:rPr>
          <w:noProof/>
        </w:rPr>
      </w:pPr>
      <w:r>
        <w:rPr>
          <w:noProof/>
        </w:rPr>
        <w:t>Time Domain Tri-axial Component Features</w:t>
      </w:r>
    </w:p>
    <w:p w14:paraId="17F2BBA4" w14:textId="77777777" w:rsidR="000E4159" w:rsidRPr="00856B8E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"sma" – Signal Magnitude Area.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  <m:ctrlPr>
              <w:rPr>
                <w:rFonts w:ascii="Cambria Math" w:hAnsi="Cambria Math"/>
                <w:i/>
                <w:noProof/>
              </w:rPr>
            </m:ctrlPr>
          </m:num>
          <m:den>
            <m:r>
              <w:rPr>
                <w:rFonts w:ascii="Cambria Math" w:hAnsi="Cambria Math"/>
                <w:noProof/>
              </w:rPr>
              <m:t>T</m:t>
            </m:r>
            <m:ctrlPr>
              <w:rPr>
                <w:rFonts w:ascii="Cambria Math" w:hAnsi="Cambria Math"/>
                <w:i/>
                <w:noProof/>
              </w:rPr>
            </m:ctrlPr>
          </m:den>
        </m:f>
        <m:nary>
          <m:naryPr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r>
              <w:rPr>
                <w:rFonts w:ascii="Cambria Math" w:hAnsi="Cambria Math"/>
                <w:noProof/>
              </w:rPr>
              <m:t>T</m:t>
            </m:r>
            <m:ctrlPr>
              <w:rPr>
                <w:rFonts w:ascii="Cambria Math" w:hAnsi="Cambria Math"/>
                <w:i/>
                <w:noProof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</w:rPr>
              <m:t>dt</m:t>
            </m:r>
            <m:ctrlPr>
              <w:rPr>
                <w:rFonts w:ascii="Cambria Math" w:hAnsi="Cambria Math"/>
                <w:i/>
                <w:noProof/>
              </w:rPr>
            </m:ctrlPr>
          </m:e>
        </m:nary>
        <m:r>
          <w:rPr>
            <w:rFonts w:ascii="Cambria Math" w:hAnsi="Cambria Math"/>
            <w:noProof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</m:e>
        </m:d>
        <m:r>
          <w:rPr>
            <w:rFonts w:ascii="Cambria Math" w:hAnsi="Cambria Math"/>
            <w:noProof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z</m:t>
                </m:r>
              </m:sub>
            </m:sSub>
          </m:e>
        </m:d>
        <m:r>
          <w:rPr>
            <w:rFonts w:ascii="Cambria Math" w:hAnsi="Cambria Math"/>
            <w:noProof/>
          </w:rPr>
          <m:t> </m:t>
        </m:r>
      </m:oMath>
    </w:p>
    <w:p w14:paraId="56152F76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"corr_x_y" - </w:t>
      </w:r>
      <w:r w:rsidRPr="00764A79">
        <w:rPr>
          <w:noProof/>
        </w:rPr>
        <w:t>Pearson correlation coefficient</w:t>
      </w:r>
      <w:r>
        <w:rPr>
          <w:noProof/>
        </w:rPr>
        <w:t xml:space="preserve"> between two vectors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noProof/>
        </w:rPr>
        <w:t xml:space="preserve"> and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noProof/>
        </w:rPr>
        <w:t>.</w:t>
      </w:r>
    </w:p>
    <w:p w14:paraId="05CA9424" w14:textId="77777777" w:rsidR="000E4159" w:rsidRPr="00B87EDB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r=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g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μ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</m:oMath>
      </m:oMathPara>
    </w:p>
    <w:p w14:paraId="47A1ED7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"corr_x_z" - </w:t>
      </w:r>
      <w:r w:rsidRPr="00764A79">
        <w:rPr>
          <w:noProof/>
        </w:rPr>
        <w:t>Pearson correlation coefficient</w:t>
      </w:r>
      <w:r>
        <w:rPr>
          <w:noProof/>
        </w:rPr>
        <w:t xml:space="preserve"> between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noProof/>
        </w:rPr>
        <w:t>.</w:t>
      </w:r>
    </w:p>
    <w:p w14:paraId="2A20A808" w14:textId="77777777" w:rsidR="000E4159" w:rsidRPr="00BD03F1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"corr_y_z”</w:t>
      </w:r>
      <w:r w:rsidRPr="00764A79">
        <w:rPr>
          <w:noProof/>
        </w:rPr>
        <w:t xml:space="preserve"> </w:t>
      </w:r>
      <w:r>
        <w:rPr>
          <w:noProof/>
        </w:rPr>
        <w:t xml:space="preserve">- </w:t>
      </w:r>
      <w:r w:rsidRPr="00764A79">
        <w:rPr>
          <w:noProof/>
        </w:rPr>
        <w:t>Pearson correlation coefficient</w:t>
      </w:r>
      <w:r>
        <w:rPr>
          <w:noProof/>
        </w:rPr>
        <w:t xml:space="preserve"> between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noProof/>
        </w:rPr>
        <w:t xml:space="preserve"> and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noProof/>
        </w:rPr>
        <w:t>.</w:t>
      </w:r>
    </w:p>
    <w:p w14:paraId="41DB09A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"angle_mnbody_mngrav"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0B0E483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"angle_mnjerkbody_mngrav"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J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B</m:t>
                </m:r>
              </m:sub>
            </m:sSub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3DF4A205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"angle_mnjerkgrav_mnbody"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J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G</m:t>
                </m:r>
              </m:sub>
            </m:sSub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6CF87D52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“</w:t>
      </w:r>
      <w:r w:rsidRPr="00F22C66">
        <w:rPr>
          <w:rFonts w:eastAsiaTheme="minorEastAsia"/>
          <w:noProof/>
        </w:rPr>
        <w:t>angle_bodyx_mngrav</w:t>
      </w:r>
      <w:r>
        <w:rPr>
          <w:rFonts w:eastAsiaTheme="minorEastAsia"/>
          <w:noProof/>
        </w:rPr>
        <w:t xml:space="preserve">”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13EC9506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"angle_bodyy_mngrav"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761DBFBF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"angle_bodyz_mngrav"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6E5207E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"angle_gravx_mnbody"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5C06437E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"angle_gravy_mnbody"</w:t>
      </w:r>
      <w:r>
        <w:rPr>
          <w:rFonts w:eastAsiaTheme="minorEastAsia"/>
          <w:noProof/>
        </w:rPr>
        <w:t xml:space="preserve"> –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77582E7C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 w:rsidRPr="00F22C66">
        <w:rPr>
          <w:rFonts w:eastAsiaTheme="minorEastAsia"/>
          <w:noProof/>
        </w:rPr>
        <w:t>"angle_gravz_mnbody"</w:t>
      </w:r>
      <w:r>
        <w:rPr>
          <w:rFonts w:eastAsiaTheme="minorEastAsia"/>
          <w:noProof/>
        </w:rPr>
        <w:t xml:space="preserve"> - Angle in radians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>and</w:t>
      </w:r>
      <w:r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>
        <w:rPr>
          <w:rFonts w:eastAsiaTheme="minorEastAsia"/>
          <w:b/>
          <w:bCs/>
          <w:noProof/>
        </w:rPr>
        <w:t>.</w:t>
      </w:r>
    </w:p>
    <w:p w14:paraId="0CFC329A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422DF29F" w14:textId="77777777" w:rsidR="000E4159" w:rsidRPr="00B87EDB" w:rsidRDefault="000E4159" w:rsidP="000E4159">
      <w:pPr>
        <w:pStyle w:val="Heading4"/>
        <w:rPr>
          <w:noProof/>
        </w:rPr>
      </w:pPr>
      <w:bookmarkStart w:id="0" w:name="_Hlk63189322"/>
      <w:r>
        <w:rPr>
          <w:noProof/>
        </w:rPr>
        <w:t>Time Domain Single Axial Component Features</w:t>
      </w:r>
    </w:p>
    <w:bookmarkEnd w:id="0"/>
    <w:p w14:paraId="77C18BD5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All the following calculated for each componenet of a tri-axial signal, e.g.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rFonts w:eastAsiaTheme="minorEastAsia"/>
          <w:noProof/>
        </w:rPr>
        <w:t>:</w:t>
      </w:r>
    </w:p>
    <w:p w14:paraId="571E74EC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"mean_x" – Mean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</w:p>
    <w:p w14:paraId="46785607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"std_x" – Standard deviation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</w:p>
    <w:p w14:paraId="118931A6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"mad_x" – Median Absolute Deviation 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. </w:t>
      </w:r>
      <m:oMath>
        <m:r>
          <w:rPr>
            <w:rFonts w:ascii="Cambria Math" w:eastAsiaTheme="minorEastAsia" w:hAnsi="Cambria Math"/>
            <w:noProof/>
          </w:rPr>
          <m:t>MAD=median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eastAsiaTheme="minorEastAsia"/>
          <w:noProof/>
        </w:rPr>
        <w:t>.</w:t>
      </w:r>
    </w:p>
    <w:p w14:paraId="57425E62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"max_x" – Max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</w:p>
    <w:p w14:paraId="282BAE7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"min_x" – Min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</w:p>
    <w:p w14:paraId="2ED0F56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"energy_x" -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sub>
                </m:sSub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21635905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7B5ADE2B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"quantile_x" - </w:t>
      </w:r>
      <w:r>
        <w:rPr>
          <w:rFonts w:eastAsiaTheme="minorEastAsia"/>
          <w:noProof/>
        </w:rPr>
        <w:t xml:space="preserve">interquartile range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  - [</w:t>
      </w:r>
      <w:r w:rsidRPr="00202A42">
        <w:rPr>
          <w:rFonts w:eastAsiaTheme="minorEastAsia"/>
          <w:noProof/>
        </w:rPr>
        <w:t>Upton, Graham; Cook, Ian (1996). Understanding Statistics. Oxford University Press. p. 55. ISBN 0-19-914391-9.</w:t>
      </w:r>
      <w:r>
        <w:rPr>
          <w:rFonts w:eastAsiaTheme="minorEastAsia"/>
          <w:noProof/>
        </w:rPr>
        <w:t>].</w:t>
      </w:r>
    </w:p>
    <w:p w14:paraId="680A1127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6540F6FB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"s_entropy_x" - Calculates the sample entropy of degree m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using the chebychev norm</w:t>
      </w:r>
      <w:r>
        <w:rPr>
          <w:noProof/>
        </w:rPr>
        <w:t>. Madalena Costa, Ary Goldberger, CK Peng. Multiscale entropy analysis of biological signals.</w:t>
      </w:r>
    </w:p>
    <w:p w14:paraId="084FF805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7EEA7C74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"sh_entropy_x" - </w:t>
      </w:r>
      <m:oMath>
        <m:r>
          <w:rPr>
            <w:rFonts w:ascii="Cambria Math" w:eastAsiaTheme="minorEastAsia" w:hAnsi="Cambria Math"/>
            <w:noProof/>
          </w:rPr>
          <m:t>S=-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xi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×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xi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eastAsiaTheme="minorEastAsia"/>
          <w:noProof/>
        </w:rPr>
        <w:t xml:space="preserve"> </w:t>
      </w:r>
    </w:p>
    <w:p w14:paraId="04B56787" w14:textId="77777777" w:rsidR="000E4159" w:rsidRPr="00BD03F1" w:rsidRDefault="000E4159" w:rsidP="000E4159">
      <w:pPr>
        <w:tabs>
          <w:tab w:val="left" w:pos="7185"/>
        </w:tabs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is represented by</w:t>
      </w:r>
      <w:r>
        <w:rPr>
          <w:rFonts w:eastAsiaTheme="minorEastAsia"/>
          <w:b/>
          <w:bCs/>
          <w:noProof/>
        </w:rPr>
        <w:t xml:space="preserve"> </w:t>
      </w:r>
      <w:r w:rsidRPr="00BD03F1">
        <w:rPr>
          <w:rFonts w:eastAsiaTheme="minorEastAsia"/>
          <w:noProof/>
        </w:rPr>
        <w:t xml:space="preserve">the normalised form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 w:rsidRPr="00BD03F1">
        <w:rPr>
          <w:rFonts w:eastAsiaTheme="minorEastAsia"/>
          <w:noProof/>
        </w:rPr>
        <w:t xml:space="preserve"> in a range between 1 and 2 as follows:</w:t>
      </w:r>
    </w:p>
    <w:p w14:paraId="3E516369" w14:textId="77777777" w:rsidR="000E4159" w:rsidRPr="00672130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-mi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new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max-min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value-min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+min_new</m:t>
          </m:r>
        </m:oMath>
      </m:oMathPara>
    </w:p>
    <w:p w14:paraId="535F83EB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Where </w:t>
      </w:r>
      <m:oMath>
        <m:r>
          <w:rPr>
            <w:rFonts w:ascii="Cambria Math" w:eastAsiaTheme="minorEastAsia" w:hAnsi="Cambria Math"/>
            <w:noProof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new</m:t>
            </m:r>
          </m:sub>
        </m:sSub>
        <m:r>
          <w:rPr>
            <w:rFonts w:ascii="Cambria Math" w:eastAsiaTheme="minorEastAsia" w:hAnsi="Cambria Math"/>
            <w:noProof/>
          </w:rPr>
          <m:t>=2</m:t>
        </m:r>
      </m:oMath>
      <w:r>
        <w:rPr>
          <w:rFonts w:eastAsiaTheme="minorEastAsia"/>
          <w:noProof/>
        </w:rPr>
        <w:t xml:space="preserve"> and </w:t>
      </w:r>
      <m:oMath>
        <m:r>
          <w:rPr>
            <w:rFonts w:ascii="Cambria Math" w:eastAsiaTheme="minorEastAsia" w:hAnsi="Cambria Math"/>
            <w:noProof/>
          </w:rPr>
          <m:t>mi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  <m:sub>
            <m:r>
              <w:rPr>
                <w:rFonts w:ascii="Cambria Math" w:eastAsiaTheme="minorEastAsia" w:hAnsi="Cambria Math"/>
                <w:noProof/>
              </w:rPr>
              <m:t>new</m:t>
            </m:r>
          </m:sub>
        </m:sSub>
        <m:r>
          <w:rPr>
            <w:rFonts w:ascii="Cambria Math" w:eastAsiaTheme="minorEastAsia" w:hAnsi="Cambria Math"/>
            <w:noProof/>
          </w:rPr>
          <m:t>=1</m:t>
        </m:r>
      </m:oMath>
      <w:r>
        <w:rPr>
          <w:rFonts w:eastAsiaTheme="minorEastAsia"/>
          <w:noProof/>
        </w:rPr>
        <w:t>.</w:t>
      </w:r>
    </w:p>
    <w:p w14:paraId="1254A0DF" w14:textId="77777777" w:rsidR="000E4159" w:rsidRPr="00A1061C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"bin_entropy_x" – Binned Entropy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noProof/>
        </w:rPr>
        <w:t xml:space="preserve"> -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k=0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max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bins,len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&gt;0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otherwise</m:t>
                  </m:r>
                </m:e>
              </m:mr>
            </m:m>
          </m:e>
        </m:d>
      </m:oMath>
    </w:p>
    <w:p w14:paraId="53AC3DF6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</m:oMath>
      <w:r w:rsidRPr="004B5B09">
        <w:rPr>
          <w:rFonts w:eastAsiaTheme="minorEastAsia"/>
          <w:noProof/>
        </w:rPr>
        <w:t xml:space="preserve"> is the percentage of samples in bin: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. </w:t>
      </w:r>
    </w:p>
    <w:p w14:paraId="11D1F3FE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3E8A00C9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4F4CEA9F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"corr_x_y" - </w:t>
      </w:r>
      <w:r w:rsidRPr="00764A79">
        <w:rPr>
          <w:noProof/>
        </w:rPr>
        <w:t>Pearson correlation coefficient</w:t>
      </w:r>
      <w:r>
        <w:rPr>
          <w:noProof/>
        </w:rPr>
        <w:t xml:space="preserve"> between two vectors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noProof/>
        </w:rPr>
        <w:t xml:space="preserve"> and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noProof/>
        </w:rPr>
        <w:t>.</w:t>
      </w:r>
    </w:p>
    <w:p w14:paraId="54D1BA2A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r=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g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μ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</m:oMath>
      </m:oMathPara>
    </w:p>
    <w:p w14:paraId="0CDFC663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7FCA715E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"corr_x_z" - </w:t>
      </w:r>
      <w:r w:rsidRPr="00764A79">
        <w:rPr>
          <w:noProof/>
        </w:rPr>
        <w:t>Pearson correlation coefficient</w:t>
      </w:r>
      <w:r>
        <w:rPr>
          <w:noProof/>
        </w:rPr>
        <w:t xml:space="preserve"> between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noProof/>
        </w:rPr>
        <w:t>.</w:t>
      </w:r>
    </w:p>
    <w:p w14:paraId="146C2633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>"corr_y_z”</w:t>
      </w:r>
      <w:r w:rsidRPr="00764A79">
        <w:rPr>
          <w:noProof/>
        </w:rPr>
        <w:t xml:space="preserve"> </w:t>
      </w:r>
      <w:r>
        <w:rPr>
          <w:noProof/>
        </w:rPr>
        <w:t xml:space="preserve">- </w:t>
      </w:r>
      <w:r w:rsidRPr="00764A79">
        <w:rPr>
          <w:noProof/>
        </w:rPr>
        <w:t>Pearson correlation coefficient</w:t>
      </w:r>
      <w:r>
        <w:rPr>
          <w:noProof/>
        </w:rPr>
        <w:t xml:space="preserve"> between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noProof/>
        </w:rPr>
        <w:t xml:space="preserve"> and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noProof/>
        </w:rPr>
        <w:t>.</w:t>
      </w:r>
    </w:p>
    <w:p w14:paraId="1402408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35725841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7EB08DF3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“skew_x” - </w:t>
      </w:r>
      <m:oMath>
        <m:r>
          <w:rPr>
            <w:rFonts w:ascii="Cambria Math" w:eastAsiaTheme="minorEastAsia" w:hAnsi="Cambria Math"/>
            <w:noProof/>
          </w:rPr>
          <m:t>Skew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noProof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rad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n-2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noProof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xi</m:t>
                                </m:r>
                              </m:sub>
                            </m:sSub>
                          </m:e>
                          <m:sub/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i</m:t>
                                    </m:r>
                                  </m:e>
                                  <m:sub/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μ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noProof/>
                  </w:rPr>
                  <m:t>/</m:t>
                </m:r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</m:oMath>
    </w:p>
    <w:p w14:paraId="5642A966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56698D4A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“kurtosis_x” - </w:t>
      </w:r>
      <m:oMath>
        <m:r>
          <w:rPr>
            <w:rFonts w:ascii="Cambria Math" w:eastAsiaTheme="minorEastAsia" w:hAnsi="Cambria Math"/>
            <w:noProof/>
          </w:rPr>
          <m:t>Kurt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n-3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  <m:f>
          <m:fPr>
            <m:ctrlPr>
              <w:rPr>
                <w:rFonts w:ascii="Cambria Math" w:eastAsiaTheme="minorEastAsia" w:hAnsi="Cambria Math"/>
                <w:noProof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noProof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noProof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xi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μ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</w:rPr>
            </m:ctrlPr>
          </m:den>
        </m:f>
        <m:r>
          <w:rPr>
            <w:rFonts w:ascii="Cambria Math" w:eastAsiaTheme="minorEastAsia" w:hAnsi="Cambria Math"/>
            <w:noProof/>
          </w:rPr>
          <m:t xml:space="preserve"> -3</m:t>
        </m:r>
      </m:oMath>
    </w:p>
    <w:p w14:paraId="2A5E248E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“absolute_sum_of_changes_x” -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,n-1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∣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  <m:ctrlPr>
                  <w:rPr>
                    <w:rFonts w:ascii="Cambria Math" w:hAnsi="Cambria Math"/>
                    <w:noProof/>
                  </w:rPr>
                </m:ctrlPr>
              </m:e>
              <m:sub>
                <m:r>
                  <w:rPr>
                    <w:rFonts w:ascii="Cambria Math" w:hAnsi="Cambria Math"/>
                    <w:noProof/>
                  </w:rPr>
                  <m:t>i+1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∣</m:t>
            </m:r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78AD18C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239D59A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6685F63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“sum_values_x” -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3C43C146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0E5A68BC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3D70A0A8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“variance_x”</w:t>
      </w:r>
      <w:r>
        <w:rPr>
          <w:rFonts w:eastAsiaTheme="minorEastAsia"/>
          <w:noProof/>
        </w:rPr>
        <w:t xml:space="preserve"> - </w:t>
      </w:r>
      <m:oMath>
        <m:r>
          <w:rPr>
            <w:rFonts w:ascii="Cambria Math" w:eastAsiaTheme="minorEastAsia" w:hAnsi="Cambria Math"/>
            <w:noProof/>
          </w:rPr>
          <m:t>var[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]=mean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e>
            </m:d>
          </m:e>
        </m:d>
      </m:oMath>
    </w:p>
    <w:p w14:paraId="24D014E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</w:t>
      </w:r>
    </w:p>
    <w:p w14:paraId="5DBE29B8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</w:t>
      </w:r>
    </w:p>
    <w:p w14:paraId="63536F3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“variance_gtr_sd_x” -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var[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]&gt;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var[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]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otherwise</m:t>
                  </m:r>
                </m:e>
              </m:mr>
            </m:m>
          </m:e>
        </m:d>
      </m:oMath>
    </w:p>
    <w:p w14:paraId="12DE054B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</w:t>
      </w:r>
    </w:p>
    <w:p w14:paraId="6A7DDB32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“count_above_mean_x” - Count of values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greater than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sub>
            </m:sSub>
          </m:sub>
        </m:sSub>
      </m:oMath>
    </w:p>
    <w:p w14:paraId="794EFBE8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“count_below_mean_x”- Count of values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less than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sub>
            </m:sSub>
          </m:sub>
        </m:sSub>
      </m:oMath>
    </w:p>
    <w:p w14:paraId="6622DEF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        </w:t>
      </w:r>
    </w:p>
    <w:p w14:paraId="62D0113A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“first_loc_max_x” - first index occurance of the maximum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, index returned relative to length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>.</w:t>
      </w:r>
    </w:p>
    <w:p w14:paraId="6331CF0F" w14:textId="77777777" w:rsidR="000E4159" w:rsidRDefault="000E4159" w:rsidP="000E4159">
      <w:pPr>
        <w:tabs>
          <w:tab w:val="left" w:pos="7185"/>
        </w:tabs>
        <w:rPr>
          <w:noProof/>
        </w:rPr>
      </w:pPr>
    </w:p>
    <w:p w14:paraId="08E16F5C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>“first_loc_min_x” -</w:t>
      </w:r>
      <w:r w:rsidRPr="00822DBD">
        <w:rPr>
          <w:noProof/>
        </w:rPr>
        <w:t xml:space="preserve"> </w:t>
      </w:r>
      <w:r>
        <w:rPr>
          <w:noProof/>
        </w:rPr>
        <w:t xml:space="preserve">first index occurance of the minimum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, relative to length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>.</w:t>
      </w:r>
    </w:p>
    <w:p w14:paraId="4B79C808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"zcc_x" – Zero crossing count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>.</w:t>
      </w:r>
    </w:p>
    <w:p w14:paraId="19FBA9CF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</w:p>
    <w:p w14:paraId="66AE27F0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Repeat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rFonts w:eastAsiaTheme="minorEastAsia"/>
          <w:noProof/>
        </w:rPr>
        <w:t>.</w:t>
      </w:r>
    </w:p>
    <w:p w14:paraId="423F15C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                </w:t>
      </w:r>
    </w:p>
    <w:p w14:paraId="09343DBB" w14:textId="77777777" w:rsidR="000E4159" w:rsidRDefault="000E4159" w:rsidP="000E4159">
      <w:pPr>
        <w:pStyle w:val="Heading4"/>
        <w:rPr>
          <w:noProof/>
        </w:rPr>
      </w:pPr>
      <w:r>
        <w:rPr>
          <w:noProof/>
        </w:rPr>
        <w:t>Frequency Domain Single Axial Component Features</w:t>
      </w:r>
    </w:p>
    <w:p w14:paraId="3430E3C2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All the following calculated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</m:oMath>
      <w:r>
        <w:rPr>
          <w:rFonts w:eastAsiaTheme="minorEastAsia"/>
          <w:noProof/>
        </w:rPr>
        <w:t>:</w:t>
      </w:r>
    </w:p>
    <w:p w14:paraId="529E657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“max_fft_mag_value” – Maximum of </w:t>
      </w:r>
      <m:oMath>
        <m:r>
          <w:rPr>
            <w:rFonts w:ascii="Cambria Math" w:hAnsi="Cambria Math"/>
            <w:noProof/>
          </w:rPr>
          <m:t>FFT(|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|)</m:t>
        </m:r>
      </m:oMath>
    </w:p>
    <w:p w14:paraId="21A84859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“max_fft_rel_mag_index” – Relative index location of the maximum of </w:t>
      </w:r>
      <m:oMath>
        <m:r>
          <w:rPr>
            <w:rFonts w:ascii="Cambria Math" w:hAnsi="Cambria Math"/>
            <w:noProof/>
          </w:rPr>
          <m:t>FFT(|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|)</m:t>
        </m:r>
      </m:oMath>
    </w:p>
    <w:p w14:paraId="4FEC534D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“max_fft_mag_freq” – Frequency of the of the maximum of </w:t>
      </w:r>
      <m:oMath>
        <m:r>
          <w:rPr>
            <w:rFonts w:ascii="Cambria Math" w:hAnsi="Cambria Math"/>
            <w:noProof/>
          </w:rPr>
          <m:t>FFT(|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|)</m:t>
        </m:r>
      </m:oMath>
    </w:p>
    <w:p w14:paraId="38448A10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“fft_mag_energy” -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i=1,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r>
              <w:rPr>
                <w:rFonts w:ascii="Cambria Math" w:hAnsi="Cambria Math"/>
                <w:noProof/>
              </w:rPr>
              <m:t>,n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ctrlPr>
              <w:rPr>
                <w:rFonts w:ascii="Cambria Math" w:hAnsi="Cambria Math"/>
                <w:i/>
                <w:noProof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FFT(|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|)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noProof/>
              </w:rPr>
            </m:ctrlPr>
          </m:e>
        </m:nary>
      </m:oMath>
    </w:p>
    <w:p w14:paraId="38716087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“mean_fft_mag” – </w:t>
      </w:r>
      <m:oMath>
        <m:r>
          <w:rPr>
            <w:rFonts w:ascii="Cambria Math" w:hAnsi="Cambria Math"/>
            <w:noProof/>
          </w:rPr>
          <m:t>mean(FFT(|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|))</m:t>
        </m:r>
      </m:oMath>
    </w:p>
    <w:p w14:paraId="7090F747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lastRenderedPageBreak/>
        <w:t xml:space="preserve">“std_fft_mag” – Standard Deviation of </w:t>
      </w:r>
      <m:oMath>
        <m:r>
          <w:rPr>
            <w:rFonts w:ascii="Cambria Math" w:hAnsi="Cambria Math"/>
            <w:noProof/>
          </w:rPr>
          <m:t>FFT(|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|)</m:t>
        </m:r>
      </m:oMath>
    </w:p>
    <w:p w14:paraId="046B4FA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“mad_fft_mag” – Median Absolute Deviation of </w:t>
      </w:r>
      <m:oMath>
        <m:r>
          <w:rPr>
            <w:rFonts w:ascii="Cambria Math" w:hAnsi="Cambria Math"/>
            <w:noProof/>
          </w:rPr>
          <m:t>FFT(|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|)</m:t>
        </m:r>
      </m:oMath>
    </w:p>
    <w:p w14:paraId="23DAE8F9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“min_fft_mag” - </w:t>
      </w:r>
      <m:oMath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FFT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</m:oMath>
    </w:p>
    <w:p w14:paraId="20285A3F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“quartile_fft_mag” – Interquartile range of </w:t>
      </w:r>
      <m:oMath>
        <m:r>
          <w:rPr>
            <w:rFonts w:ascii="Cambria Math" w:hAnsi="Cambria Math"/>
            <w:noProof/>
          </w:rPr>
          <m:t>FFT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</m:e>
            </m:d>
          </m:e>
        </m:d>
      </m:oMath>
    </w:p>
    <w:p w14:paraId="471AE8CB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“s_entropy_fft_mag” – Sample entropy of </w:t>
      </w:r>
      <m:oMath>
        <m:r>
          <w:rPr>
            <w:rFonts w:ascii="Cambria Math" w:hAnsi="Cambria Math"/>
            <w:noProof/>
          </w:rPr>
          <m:t>FFT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</m:e>
            </m:d>
          </m:e>
        </m:d>
      </m:oMath>
    </w:p>
    <w:p w14:paraId="6E619FA4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“sh_entropy_fft_mag” – Shannon Entropy of </w:t>
      </w:r>
      <m:oMath>
        <m:r>
          <w:rPr>
            <w:rFonts w:ascii="Cambria Math" w:hAnsi="Cambria Math"/>
            <w:noProof/>
          </w:rPr>
          <m:t>FFT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sub>
                </m:sSub>
              </m:e>
            </m:d>
          </m:e>
        </m:d>
      </m:oMath>
    </w:p>
    <w:p w14:paraId="323645FF" w14:textId="77777777" w:rsidR="000E4159" w:rsidRPr="00BD03F1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“f_mean_fft_mag”- Frequency location of </w:t>
      </w:r>
      <m:oMath>
        <m:r>
          <w:rPr>
            <w:rFonts w:ascii="Cambria Math" w:eastAsiaTheme="minorEastAsia" w:hAnsi="Cambria Math"/>
            <w:noProof/>
          </w:rPr>
          <m:t>mean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FFT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noProof/>
              </w:rPr>
            </m:ctrlPr>
          </m:e>
        </m:d>
      </m:oMath>
    </w:p>
    <w:p w14:paraId="6728255F" w14:textId="77777777" w:rsidR="000E4159" w:rsidRDefault="000E4159" w:rsidP="000E4159">
      <w:pPr>
        <w:tabs>
          <w:tab w:val="left" w:pos="7185"/>
        </w:tabs>
        <w:rPr>
          <w:noProof/>
        </w:rPr>
      </w:pPr>
      <w:r>
        <w:rPr>
          <w:noProof/>
        </w:rPr>
        <w:t xml:space="preserve">“skew_fft_mag” - </w:t>
      </w:r>
      <m:oMath>
        <m:r>
          <w:rPr>
            <w:rFonts w:ascii="Cambria Math" w:hAnsi="Cambria Math"/>
            <w:noProof/>
          </w:rPr>
          <m:t>Skew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FFT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</m:d>
              </m:e>
            </m:d>
          </m:e>
        </m:d>
      </m:oMath>
    </w:p>
    <w:p w14:paraId="0A2E9045" w14:textId="77777777" w:rsidR="000E4159" w:rsidRDefault="000E4159" w:rsidP="000E4159">
      <w:pPr>
        <w:tabs>
          <w:tab w:val="left" w:pos="7185"/>
        </w:tabs>
        <w:rPr>
          <w:rFonts w:eastAsiaTheme="minorEastAsia"/>
          <w:noProof/>
        </w:rPr>
      </w:pPr>
      <w:r>
        <w:rPr>
          <w:noProof/>
        </w:rPr>
        <w:t xml:space="preserve">“kurtosis_fft_mag” - </w:t>
      </w:r>
      <m:oMath>
        <m:r>
          <w:rPr>
            <w:rFonts w:ascii="Cambria Math" w:hAnsi="Cambria Math"/>
            <w:noProof/>
          </w:rPr>
          <m:t>Kurtosis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FFT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</m:d>
              </m:e>
            </m:d>
          </m:e>
        </m:d>
      </m:oMath>
    </w:p>
    <w:p w14:paraId="376169FA" w14:textId="77777777" w:rsidR="000E4159" w:rsidRDefault="000E4159" w:rsidP="000E4159">
      <w:pPr>
        <w:rPr>
          <w:b/>
          <w:bCs/>
        </w:rPr>
      </w:pPr>
    </w:p>
    <w:p w14:paraId="2F2B7D87" w14:textId="77777777" w:rsidR="000E4159" w:rsidRPr="0009341D" w:rsidRDefault="000E4159" w:rsidP="000E4159">
      <w:pPr>
        <w:rPr>
          <w:b/>
          <w:bCs/>
        </w:rPr>
      </w:pPr>
    </w:p>
    <w:p w14:paraId="11EA275E" w14:textId="77777777" w:rsidR="007E4CA1" w:rsidRDefault="007E4CA1"/>
    <w:sectPr w:rsidR="007E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BA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44620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E09C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0B38EC"/>
    <w:multiLevelType w:val="hybridMultilevel"/>
    <w:tmpl w:val="D626E7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0A001B"/>
    <w:multiLevelType w:val="hybridMultilevel"/>
    <w:tmpl w:val="77CEBF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7FD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E55B6"/>
    <w:multiLevelType w:val="hybridMultilevel"/>
    <w:tmpl w:val="D11EFD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61FD"/>
    <w:multiLevelType w:val="hybridMultilevel"/>
    <w:tmpl w:val="E3E6AD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44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7F2BF1"/>
    <w:multiLevelType w:val="hybridMultilevel"/>
    <w:tmpl w:val="DFF8CC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159F7"/>
    <w:multiLevelType w:val="hybridMultilevel"/>
    <w:tmpl w:val="DF66FC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4562B"/>
    <w:multiLevelType w:val="hybridMultilevel"/>
    <w:tmpl w:val="166EF7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24166"/>
    <w:multiLevelType w:val="hybridMultilevel"/>
    <w:tmpl w:val="A0CE674A"/>
    <w:lvl w:ilvl="0" w:tplc="219E3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1D2236"/>
    <w:multiLevelType w:val="hybridMultilevel"/>
    <w:tmpl w:val="47BA2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07C8D"/>
    <w:multiLevelType w:val="hybridMultilevel"/>
    <w:tmpl w:val="1110D9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562C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7D4D5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84222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117245"/>
    <w:multiLevelType w:val="hybridMultilevel"/>
    <w:tmpl w:val="0C380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063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220F44"/>
    <w:multiLevelType w:val="hybridMultilevel"/>
    <w:tmpl w:val="B81A6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63623"/>
    <w:multiLevelType w:val="hybridMultilevel"/>
    <w:tmpl w:val="A5D696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16"/>
  </w:num>
  <w:num w:numId="8">
    <w:abstractNumId w:val="4"/>
  </w:num>
  <w:num w:numId="9">
    <w:abstractNumId w:val="13"/>
  </w:num>
  <w:num w:numId="10">
    <w:abstractNumId w:val="18"/>
  </w:num>
  <w:num w:numId="11">
    <w:abstractNumId w:val="7"/>
  </w:num>
  <w:num w:numId="12">
    <w:abstractNumId w:val="1"/>
  </w:num>
  <w:num w:numId="13">
    <w:abstractNumId w:val="9"/>
  </w:num>
  <w:num w:numId="14">
    <w:abstractNumId w:val="6"/>
  </w:num>
  <w:num w:numId="15">
    <w:abstractNumId w:val="8"/>
  </w:num>
  <w:num w:numId="16">
    <w:abstractNumId w:val="5"/>
  </w:num>
  <w:num w:numId="17">
    <w:abstractNumId w:val="19"/>
  </w:num>
  <w:num w:numId="18">
    <w:abstractNumId w:val="15"/>
  </w:num>
  <w:num w:numId="19">
    <w:abstractNumId w:val="21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59"/>
    <w:rsid w:val="000E4159"/>
    <w:rsid w:val="007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F78E"/>
  <w15:chartTrackingRefBased/>
  <w15:docId w15:val="{D2330C7F-E2D3-4DAE-8725-C0680F32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59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1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1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41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41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E415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E415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59"/>
    <w:rPr>
      <w:rFonts w:ascii="Segoe UI" w:hAnsi="Segoe UI" w:cs="Segoe UI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4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E4159"/>
    <w:pPr>
      <w:ind w:left="720"/>
      <w:contextualSpacing/>
    </w:pPr>
  </w:style>
  <w:style w:type="table" w:styleId="TableGrid">
    <w:name w:val="Table Grid"/>
    <w:basedOn w:val="TableNormal"/>
    <w:uiPriority w:val="39"/>
    <w:rsid w:val="000E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41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E41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0E41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E4159"/>
    <w:rPr>
      <w:color w:val="808080"/>
    </w:rPr>
  </w:style>
  <w:style w:type="paragraph" w:styleId="CommentText">
    <w:name w:val="annotation text"/>
    <w:basedOn w:val="Normal"/>
    <w:link w:val="CommentTextChar"/>
    <w:uiPriority w:val="99"/>
    <w:unhideWhenUsed/>
    <w:rsid w:val="000E4159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159"/>
    <w:rPr>
      <w:sz w:val="20"/>
      <w:szCs w:val="20"/>
      <w:lang w:val="en-GB"/>
    </w:rPr>
  </w:style>
  <w:style w:type="table" w:styleId="GridTable2">
    <w:name w:val="Grid Table 2"/>
    <w:basedOn w:val="TableNormal"/>
    <w:uiPriority w:val="47"/>
    <w:rsid w:val="000E41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0E415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E4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4159"/>
    <w:rPr>
      <w:sz w:val="16"/>
      <w:szCs w:val="16"/>
    </w:rPr>
  </w:style>
  <w:style w:type="table" w:styleId="PlainTable3">
    <w:name w:val="Plain Table 3"/>
    <w:basedOn w:val="TableNormal"/>
    <w:uiPriority w:val="43"/>
    <w:rsid w:val="000E41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41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159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159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E4159"/>
    <w:pPr>
      <w:spacing w:after="0" w:line="240" w:lineRule="auto"/>
    </w:pPr>
    <w:rPr>
      <w:lang w:val="en-GB"/>
    </w:rPr>
  </w:style>
  <w:style w:type="paragraph" w:styleId="NoSpacing">
    <w:name w:val="No Spacing"/>
    <w:uiPriority w:val="1"/>
    <w:qFormat/>
    <w:rsid w:val="000E4159"/>
    <w:pPr>
      <w:spacing w:after="0" w:line="240" w:lineRule="auto"/>
      <w:jc w:val="both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E4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59"/>
    <w:rPr>
      <w:color w:val="605E5C"/>
      <w:shd w:val="clear" w:color="auto" w:fill="E1DFDD"/>
    </w:rPr>
  </w:style>
  <w:style w:type="paragraph" w:customStyle="1" w:styleId="Text">
    <w:name w:val="Text"/>
    <w:basedOn w:val="Normal"/>
    <w:rsid w:val="000E4159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Dallan</dc:creator>
  <cp:keywords/>
  <dc:description/>
  <cp:lastModifiedBy>Byrne, Dallan</cp:lastModifiedBy>
  <cp:revision>1</cp:revision>
  <dcterms:created xsi:type="dcterms:W3CDTF">2021-02-02T20:24:00Z</dcterms:created>
  <dcterms:modified xsi:type="dcterms:W3CDTF">2021-02-02T20:24:00Z</dcterms:modified>
</cp:coreProperties>
</file>