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829" w:rsidRDefault="00392B3B">
      <w:pPr>
        <w:pStyle w:val="normal"/>
        <w:widowControl w:val="0"/>
        <w:pBdr>
          <w:top w:val="nil"/>
          <w:left w:val="nil"/>
          <w:bottom w:val="nil"/>
          <w:right w:val="nil"/>
          <w:between w:val="nil"/>
        </w:pBdr>
        <w:spacing w:line="240" w:lineRule="auto"/>
        <w:jc w:val="center"/>
        <w:rPr>
          <w:color w:val="000000"/>
          <w:sz w:val="40"/>
          <w:szCs w:val="40"/>
        </w:rPr>
      </w:pPr>
      <w:r>
        <w:rPr>
          <w:color w:val="000000"/>
          <w:sz w:val="40"/>
          <w:szCs w:val="40"/>
        </w:rPr>
        <w:t xml:space="preserve">Jegyzőkönyv </w:t>
      </w:r>
    </w:p>
    <w:p w:rsidR="00661829" w:rsidRDefault="00392B3B">
      <w:pPr>
        <w:pStyle w:val="normal"/>
        <w:widowControl w:val="0"/>
        <w:pBdr>
          <w:top w:val="nil"/>
          <w:left w:val="nil"/>
          <w:bottom w:val="nil"/>
          <w:right w:val="nil"/>
          <w:between w:val="nil"/>
        </w:pBdr>
        <w:spacing w:before="451" w:line="240" w:lineRule="auto"/>
        <w:jc w:val="center"/>
        <w:rPr>
          <w:color w:val="000000"/>
          <w:sz w:val="40"/>
          <w:szCs w:val="40"/>
        </w:rPr>
      </w:pPr>
      <w:r>
        <w:rPr>
          <w:color w:val="000000"/>
          <w:sz w:val="40"/>
          <w:szCs w:val="40"/>
        </w:rPr>
        <w:t xml:space="preserve">Adatbázis rendszerek I. </w:t>
      </w:r>
    </w:p>
    <w:p w:rsidR="00661829" w:rsidRDefault="00392B3B">
      <w:pPr>
        <w:pStyle w:val="normal"/>
        <w:widowControl w:val="0"/>
        <w:pBdr>
          <w:top w:val="nil"/>
          <w:left w:val="nil"/>
          <w:bottom w:val="nil"/>
          <w:right w:val="nil"/>
          <w:between w:val="nil"/>
        </w:pBdr>
        <w:spacing w:before="452" w:line="240" w:lineRule="auto"/>
        <w:jc w:val="center"/>
        <w:rPr>
          <w:color w:val="000000"/>
          <w:sz w:val="40"/>
          <w:szCs w:val="40"/>
        </w:rPr>
      </w:pPr>
      <w:r>
        <w:rPr>
          <w:color w:val="000000"/>
          <w:sz w:val="40"/>
          <w:szCs w:val="40"/>
        </w:rPr>
        <w:t xml:space="preserve">Féléves feladat </w:t>
      </w:r>
    </w:p>
    <w:p w:rsidR="00661829" w:rsidRPr="003E0B54" w:rsidRDefault="003E0B54" w:rsidP="003E0B54">
      <w:pPr>
        <w:pStyle w:val="normal"/>
        <w:widowControl w:val="0"/>
        <w:pBdr>
          <w:top w:val="nil"/>
          <w:left w:val="nil"/>
          <w:bottom w:val="nil"/>
          <w:right w:val="nil"/>
          <w:between w:val="nil"/>
        </w:pBdr>
        <w:spacing w:before="8286" w:line="240" w:lineRule="auto"/>
        <w:ind w:left="6521" w:right="355"/>
      </w:pPr>
      <w:r>
        <w:br/>
      </w:r>
      <w:r>
        <w:br/>
      </w:r>
      <w:r>
        <w:br/>
      </w:r>
      <w:r>
        <w:br/>
      </w:r>
      <w:r>
        <w:br/>
      </w:r>
      <w:r>
        <w:br/>
      </w:r>
      <w:r>
        <w:br/>
      </w:r>
      <w:r>
        <w:br/>
      </w:r>
      <w:r>
        <w:br/>
      </w:r>
      <w:r>
        <w:br/>
      </w:r>
      <w:r>
        <w:br/>
      </w:r>
      <w:r>
        <w:br/>
      </w:r>
      <w:r w:rsidR="00392B3B" w:rsidRPr="003E0B54">
        <w:t xml:space="preserve">Készítette: </w:t>
      </w:r>
      <w:r w:rsidR="000E61A7" w:rsidRPr="003E0B54">
        <w:t>Tóth Ádám</w:t>
      </w:r>
      <w:r w:rsidR="00392B3B" w:rsidRPr="003E0B54">
        <w:t xml:space="preserve"> </w:t>
      </w:r>
    </w:p>
    <w:p w:rsidR="00661829" w:rsidRPr="003E0B54" w:rsidRDefault="00392B3B" w:rsidP="003E0B54">
      <w:pPr>
        <w:pStyle w:val="normal"/>
        <w:widowControl w:val="0"/>
        <w:pBdr>
          <w:top w:val="nil"/>
          <w:left w:val="nil"/>
          <w:bottom w:val="nil"/>
          <w:right w:val="nil"/>
          <w:between w:val="nil"/>
        </w:pBdr>
        <w:spacing w:line="240" w:lineRule="auto"/>
        <w:ind w:left="6521" w:right="355"/>
      </w:pPr>
      <w:proofErr w:type="spellStart"/>
      <w:r w:rsidRPr="003E0B54">
        <w:t>Nepunkód</w:t>
      </w:r>
      <w:proofErr w:type="spellEnd"/>
      <w:r w:rsidRPr="003E0B54">
        <w:t xml:space="preserve">: </w:t>
      </w:r>
      <w:r w:rsidR="000E61A7" w:rsidRPr="003E0B54">
        <w:t>QR264O</w:t>
      </w:r>
      <w:r w:rsidRPr="003E0B54">
        <w:t xml:space="preserve"> </w:t>
      </w:r>
    </w:p>
    <w:p w:rsidR="00661829" w:rsidRPr="003E0B54" w:rsidRDefault="00392B3B" w:rsidP="003E0B54">
      <w:pPr>
        <w:pStyle w:val="normal"/>
        <w:widowControl w:val="0"/>
        <w:pBdr>
          <w:top w:val="nil"/>
          <w:left w:val="nil"/>
          <w:bottom w:val="nil"/>
          <w:right w:val="nil"/>
          <w:between w:val="nil"/>
        </w:pBdr>
        <w:spacing w:line="240" w:lineRule="auto"/>
        <w:ind w:left="6521" w:right="355"/>
      </w:pPr>
      <w:proofErr w:type="spellStart"/>
      <w:r w:rsidRPr="003E0B54">
        <w:t>Gyak</w:t>
      </w:r>
      <w:proofErr w:type="spellEnd"/>
      <w:r w:rsidRPr="003E0B54">
        <w:t xml:space="preserve">: </w:t>
      </w:r>
      <w:r w:rsidR="000E61A7" w:rsidRPr="003E0B54">
        <w:t>Kedd</w:t>
      </w:r>
      <w:r w:rsidRPr="003E0B54">
        <w:t xml:space="preserve"> </w:t>
      </w:r>
      <w:r w:rsidRPr="003E0B54">
        <w:t xml:space="preserve">8-10 </w:t>
      </w:r>
    </w:p>
    <w:p w:rsidR="00661829" w:rsidRPr="003E0B54" w:rsidRDefault="00392B3B" w:rsidP="003E0B54">
      <w:pPr>
        <w:pStyle w:val="normal"/>
        <w:widowControl w:val="0"/>
        <w:pBdr>
          <w:top w:val="nil"/>
          <w:left w:val="nil"/>
          <w:bottom w:val="nil"/>
          <w:right w:val="nil"/>
          <w:between w:val="nil"/>
        </w:pBdr>
        <w:tabs>
          <w:tab w:val="left" w:pos="7230"/>
        </w:tabs>
        <w:spacing w:line="240" w:lineRule="auto"/>
        <w:ind w:left="6521" w:right="355"/>
      </w:pPr>
      <w:r w:rsidRPr="003E0B54">
        <w:t xml:space="preserve">Vezér: </w:t>
      </w:r>
      <w:proofErr w:type="spellStart"/>
      <w:r w:rsidR="000E61A7" w:rsidRPr="003E0B54">
        <w:t>Bednarik</w:t>
      </w:r>
      <w:proofErr w:type="spellEnd"/>
      <w:r w:rsidR="000E61A7" w:rsidRPr="003E0B54">
        <w:t xml:space="preserve"> László</w:t>
      </w:r>
    </w:p>
    <w:p w:rsidR="00661829" w:rsidRDefault="00392B3B" w:rsidP="003E0B54">
      <w:pPr>
        <w:pStyle w:val="normal"/>
        <w:widowControl w:val="0"/>
        <w:pBdr>
          <w:top w:val="nil"/>
          <w:left w:val="nil"/>
          <w:bottom w:val="nil"/>
          <w:right w:val="nil"/>
          <w:between w:val="nil"/>
        </w:pBdr>
        <w:spacing w:line="240" w:lineRule="auto"/>
        <w:ind w:left="10"/>
        <w:rPr>
          <w:b/>
          <w:color w:val="000000"/>
          <w:sz w:val="24"/>
          <w:szCs w:val="24"/>
        </w:rPr>
      </w:pPr>
      <w:r>
        <w:rPr>
          <w:b/>
          <w:color w:val="000000"/>
          <w:sz w:val="24"/>
          <w:szCs w:val="24"/>
        </w:rPr>
        <w:lastRenderedPageBreak/>
        <w:t xml:space="preserve">A feladat leírása: </w:t>
      </w:r>
    </w:p>
    <w:p w:rsidR="00E538F8" w:rsidRDefault="00E538F8" w:rsidP="003E0B54">
      <w:pPr>
        <w:pStyle w:val="normal"/>
        <w:widowControl w:val="0"/>
        <w:pBdr>
          <w:top w:val="nil"/>
          <w:left w:val="nil"/>
          <w:bottom w:val="nil"/>
          <w:right w:val="nil"/>
          <w:between w:val="nil"/>
        </w:pBdr>
        <w:spacing w:line="240" w:lineRule="auto"/>
        <w:ind w:left="10"/>
        <w:rPr>
          <w:b/>
          <w:color w:val="000000"/>
          <w:sz w:val="24"/>
          <w:szCs w:val="24"/>
        </w:rPr>
      </w:pPr>
      <w:r>
        <w:rPr>
          <w:color w:val="000000"/>
          <w:sz w:val="24"/>
          <w:szCs w:val="24"/>
        </w:rPr>
        <w:t>A feladatban egy Művészet adatbázist hozok létre.</w:t>
      </w:r>
    </w:p>
    <w:p w:rsidR="00E538F8" w:rsidRPr="00E538F8" w:rsidRDefault="00E538F8" w:rsidP="00E538F8">
      <w:pPr>
        <w:pStyle w:val="normal"/>
        <w:widowControl w:val="0"/>
        <w:numPr>
          <w:ilvl w:val="0"/>
          <w:numId w:val="1"/>
        </w:numPr>
        <w:pBdr>
          <w:top w:val="nil"/>
          <w:left w:val="nil"/>
          <w:bottom w:val="nil"/>
          <w:right w:val="nil"/>
          <w:between w:val="nil"/>
        </w:pBdr>
        <w:spacing w:line="240" w:lineRule="auto"/>
        <w:ind w:left="284" w:hanging="284"/>
        <w:rPr>
          <w:color w:val="17365D" w:themeColor="text2" w:themeShade="BF"/>
          <w:sz w:val="24"/>
          <w:szCs w:val="24"/>
        </w:rPr>
      </w:pPr>
      <w:r>
        <w:rPr>
          <w:color w:val="17365D" w:themeColor="text2" w:themeShade="BF"/>
          <w:sz w:val="24"/>
          <w:szCs w:val="24"/>
        </w:rPr>
        <w:t>Egyedek és tulajdonsága</w:t>
      </w:r>
      <w:r w:rsidRPr="00E538F8">
        <w:rPr>
          <w:color w:val="17365D" w:themeColor="text2" w:themeShade="BF"/>
          <w:sz w:val="24"/>
          <w:szCs w:val="24"/>
        </w:rPr>
        <w:t>ik:</w:t>
      </w:r>
    </w:p>
    <w:p w:rsidR="003E0B54" w:rsidRDefault="00EE564A"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Az Alk</w:t>
      </w:r>
      <w:r w:rsidR="00466B6A">
        <w:rPr>
          <w:color w:val="000000"/>
          <w:sz w:val="24"/>
          <w:szCs w:val="24"/>
        </w:rPr>
        <w:t>otások egyednek</w:t>
      </w:r>
      <w:r>
        <w:rPr>
          <w:color w:val="000000"/>
          <w:sz w:val="24"/>
          <w:szCs w:val="24"/>
        </w:rPr>
        <w:t xml:space="preserve"> ID, cím, típus</w:t>
      </w:r>
      <w:r w:rsidR="00466B6A">
        <w:rPr>
          <w:color w:val="000000"/>
          <w:sz w:val="24"/>
          <w:szCs w:val="24"/>
        </w:rPr>
        <w:t xml:space="preserve">, </w:t>
      </w:r>
      <w:proofErr w:type="spellStart"/>
      <w:r w:rsidR="00466B6A">
        <w:rPr>
          <w:color w:val="000000"/>
          <w:sz w:val="24"/>
          <w:szCs w:val="24"/>
        </w:rPr>
        <w:t>mSzám</w:t>
      </w:r>
      <w:proofErr w:type="spellEnd"/>
      <w:r>
        <w:rPr>
          <w:color w:val="000000"/>
          <w:sz w:val="24"/>
          <w:szCs w:val="24"/>
        </w:rPr>
        <w:t xml:space="preserve"> és alkotó </w:t>
      </w:r>
      <w:r w:rsidR="0051166C">
        <w:rPr>
          <w:color w:val="000000"/>
          <w:sz w:val="24"/>
          <w:szCs w:val="24"/>
        </w:rPr>
        <w:t xml:space="preserve">tulajdonsága van. </w:t>
      </w:r>
      <w:r w:rsidR="008212C6">
        <w:rPr>
          <w:color w:val="000000"/>
          <w:sz w:val="24"/>
          <w:szCs w:val="24"/>
        </w:rPr>
        <w:t xml:space="preserve"> </w:t>
      </w:r>
      <w:r w:rsidR="0051166C">
        <w:rPr>
          <w:color w:val="000000"/>
          <w:sz w:val="24"/>
          <w:szCs w:val="24"/>
        </w:rPr>
        <w:t>A</w:t>
      </w:r>
      <w:r w:rsidR="008212C6">
        <w:rPr>
          <w:color w:val="000000"/>
          <w:sz w:val="24"/>
          <w:szCs w:val="24"/>
        </w:rPr>
        <w:t>z</w:t>
      </w:r>
      <w:r w:rsidR="0051166C">
        <w:rPr>
          <w:color w:val="000000"/>
          <w:sz w:val="24"/>
          <w:szCs w:val="24"/>
        </w:rPr>
        <w:t xml:space="preserve"> ID az alkotás</w:t>
      </w:r>
      <w:r w:rsidR="007B769A">
        <w:rPr>
          <w:color w:val="000000"/>
          <w:sz w:val="24"/>
          <w:szCs w:val="24"/>
        </w:rPr>
        <w:t xml:space="preserve"> numerikus</w:t>
      </w:r>
      <w:r w:rsidR="0051166C">
        <w:rPr>
          <w:color w:val="000000"/>
          <w:sz w:val="24"/>
          <w:szCs w:val="24"/>
        </w:rPr>
        <w:t xml:space="preserve"> azonosítója</w:t>
      </w:r>
      <w:r w:rsidR="007B769A">
        <w:rPr>
          <w:color w:val="000000"/>
          <w:sz w:val="24"/>
          <w:szCs w:val="24"/>
        </w:rPr>
        <w:t>. A cím, az alkotás címe. Típus az alkotás típusa</w:t>
      </w:r>
      <w:r w:rsidR="008212C6">
        <w:rPr>
          <w:color w:val="000000"/>
          <w:sz w:val="24"/>
          <w:szCs w:val="24"/>
        </w:rPr>
        <w:t>,</w:t>
      </w:r>
      <w:r w:rsidR="007B769A">
        <w:rPr>
          <w:color w:val="000000"/>
          <w:sz w:val="24"/>
          <w:szCs w:val="24"/>
        </w:rPr>
        <w:t xml:space="preserve"> ami 3 féle lehet, festmény, szobor, vagy egyéb. </w:t>
      </w:r>
      <w:r w:rsidR="00466B6A">
        <w:rPr>
          <w:color w:val="000000"/>
          <w:sz w:val="24"/>
          <w:szCs w:val="24"/>
        </w:rPr>
        <w:t xml:space="preserve">A </w:t>
      </w:r>
      <w:proofErr w:type="spellStart"/>
      <w:r w:rsidR="00466B6A">
        <w:rPr>
          <w:color w:val="000000"/>
          <w:sz w:val="24"/>
          <w:szCs w:val="24"/>
        </w:rPr>
        <w:t>mSzám</w:t>
      </w:r>
      <w:proofErr w:type="spellEnd"/>
      <w:r w:rsidR="00466B6A">
        <w:rPr>
          <w:color w:val="000000"/>
          <w:sz w:val="24"/>
          <w:szCs w:val="24"/>
        </w:rPr>
        <w:t xml:space="preserve"> az alkotás másolatainak száma. </w:t>
      </w:r>
      <w:r w:rsidR="007B769A">
        <w:rPr>
          <w:color w:val="000000"/>
          <w:sz w:val="24"/>
          <w:szCs w:val="24"/>
        </w:rPr>
        <w:t>Az alkotó az alkotás megalkotójára mutat.</w:t>
      </w:r>
    </w:p>
    <w:p w:rsidR="00466B6A" w:rsidRDefault="00466B6A"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Művész egyednek </w:t>
      </w:r>
      <w:proofErr w:type="spellStart"/>
      <w:r>
        <w:rPr>
          <w:color w:val="000000"/>
          <w:sz w:val="24"/>
          <w:szCs w:val="24"/>
        </w:rPr>
        <w:t>artID</w:t>
      </w:r>
      <w:proofErr w:type="spellEnd"/>
      <w:r>
        <w:rPr>
          <w:color w:val="000000"/>
          <w:sz w:val="24"/>
          <w:szCs w:val="24"/>
        </w:rPr>
        <w:t xml:space="preserve">, név, év, </w:t>
      </w:r>
      <w:proofErr w:type="spellStart"/>
      <w:r>
        <w:rPr>
          <w:color w:val="000000"/>
          <w:sz w:val="24"/>
          <w:szCs w:val="24"/>
        </w:rPr>
        <w:t>alkSzám</w:t>
      </w:r>
      <w:proofErr w:type="spellEnd"/>
      <w:r>
        <w:rPr>
          <w:color w:val="000000"/>
          <w:sz w:val="24"/>
          <w:szCs w:val="24"/>
        </w:rPr>
        <w:t xml:space="preserve"> és életkor tulajdonságai vannak. </w:t>
      </w:r>
      <w:r w:rsidR="00ED128B">
        <w:rPr>
          <w:color w:val="000000"/>
          <w:sz w:val="24"/>
          <w:szCs w:val="24"/>
        </w:rPr>
        <w:t xml:space="preserve"> </w:t>
      </w:r>
      <w:proofErr w:type="gramStart"/>
      <w:r>
        <w:rPr>
          <w:color w:val="000000"/>
          <w:sz w:val="24"/>
          <w:szCs w:val="24"/>
        </w:rPr>
        <w:t>A</w:t>
      </w:r>
      <w:proofErr w:type="gramEnd"/>
      <w:r>
        <w:rPr>
          <w:color w:val="000000"/>
          <w:sz w:val="24"/>
          <w:szCs w:val="24"/>
        </w:rPr>
        <w:t xml:space="preserve"> </w:t>
      </w:r>
      <w:proofErr w:type="spellStart"/>
      <w:r>
        <w:rPr>
          <w:color w:val="000000"/>
          <w:sz w:val="24"/>
          <w:szCs w:val="24"/>
        </w:rPr>
        <w:t>artID</w:t>
      </w:r>
      <w:proofErr w:type="spellEnd"/>
      <w:r>
        <w:rPr>
          <w:color w:val="000000"/>
          <w:sz w:val="24"/>
          <w:szCs w:val="24"/>
        </w:rPr>
        <w:t xml:space="preserve"> egy numerikus azonosító ami a művészt azonosítja az adatbázisban. A név a művész neve. Az év egy összetett tulajdonság ami </w:t>
      </w:r>
      <w:proofErr w:type="spellStart"/>
      <w:r>
        <w:rPr>
          <w:color w:val="000000"/>
          <w:sz w:val="24"/>
          <w:szCs w:val="24"/>
        </w:rPr>
        <w:t>szÉv</w:t>
      </w:r>
      <w:proofErr w:type="spellEnd"/>
      <w:r>
        <w:rPr>
          <w:color w:val="000000"/>
          <w:sz w:val="24"/>
          <w:szCs w:val="24"/>
        </w:rPr>
        <w:t xml:space="preserve"> és </w:t>
      </w:r>
      <w:proofErr w:type="spellStart"/>
      <w:r>
        <w:rPr>
          <w:color w:val="000000"/>
          <w:sz w:val="24"/>
          <w:szCs w:val="24"/>
        </w:rPr>
        <w:t>hÉv</w:t>
      </w:r>
      <w:proofErr w:type="spellEnd"/>
      <w:r>
        <w:rPr>
          <w:color w:val="000000"/>
          <w:sz w:val="24"/>
          <w:szCs w:val="24"/>
        </w:rPr>
        <w:t xml:space="preserve"> tartalmaz, ami a művész születési (</w:t>
      </w:r>
      <w:proofErr w:type="spellStart"/>
      <w:r>
        <w:rPr>
          <w:color w:val="000000"/>
          <w:sz w:val="24"/>
          <w:szCs w:val="24"/>
        </w:rPr>
        <w:t>szÉv</w:t>
      </w:r>
      <w:proofErr w:type="spellEnd"/>
      <w:r>
        <w:rPr>
          <w:color w:val="000000"/>
          <w:sz w:val="24"/>
          <w:szCs w:val="24"/>
        </w:rPr>
        <w:t>) és halála évének (</w:t>
      </w:r>
      <w:proofErr w:type="spellStart"/>
      <w:r>
        <w:rPr>
          <w:color w:val="000000"/>
          <w:sz w:val="24"/>
          <w:szCs w:val="24"/>
        </w:rPr>
        <w:t>hÉv</w:t>
      </w:r>
      <w:proofErr w:type="spellEnd"/>
      <w:r>
        <w:rPr>
          <w:color w:val="000000"/>
          <w:sz w:val="24"/>
          <w:szCs w:val="24"/>
        </w:rPr>
        <w:t xml:space="preserve">) számát tartalmazza. Az </w:t>
      </w:r>
      <w:proofErr w:type="spellStart"/>
      <w:r>
        <w:rPr>
          <w:color w:val="000000"/>
          <w:sz w:val="24"/>
          <w:szCs w:val="24"/>
        </w:rPr>
        <w:t>alkSzám</w:t>
      </w:r>
      <w:proofErr w:type="spellEnd"/>
      <w:r>
        <w:rPr>
          <w:color w:val="000000"/>
          <w:sz w:val="24"/>
          <w:szCs w:val="24"/>
        </w:rPr>
        <w:t xml:space="preserve"> pedig a művész által létrehozott alkotások száma.</w:t>
      </w:r>
      <w:r w:rsidR="00ED128B">
        <w:rPr>
          <w:color w:val="000000"/>
          <w:sz w:val="24"/>
          <w:szCs w:val="24"/>
        </w:rPr>
        <w:t xml:space="preserve"> Az </w:t>
      </w:r>
      <w:r>
        <w:rPr>
          <w:color w:val="000000"/>
          <w:sz w:val="24"/>
          <w:szCs w:val="24"/>
        </w:rPr>
        <w:t>életkor egy számított érték</w:t>
      </w:r>
      <w:r w:rsidR="00825663">
        <w:rPr>
          <w:color w:val="000000"/>
          <w:sz w:val="24"/>
          <w:szCs w:val="24"/>
        </w:rPr>
        <w:t>,</w:t>
      </w:r>
      <w:r>
        <w:rPr>
          <w:color w:val="000000"/>
          <w:sz w:val="24"/>
          <w:szCs w:val="24"/>
        </w:rPr>
        <w:t xml:space="preserve"> ami a </w:t>
      </w:r>
      <w:proofErr w:type="spellStart"/>
      <w:r>
        <w:rPr>
          <w:color w:val="000000"/>
          <w:sz w:val="24"/>
          <w:szCs w:val="24"/>
        </w:rPr>
        <w:t>hÉv</w:t>
      </w:r>
      <w:proofErr w:type="spellEnd"/>
      <w:r>
        <w:rPr>
          <w:color w:val="000000"/>
          <w:sz w:val="24"/>
          <w:szCs w:val="24"/>
        </w:rPr>
        <w:t xml:space="preserve"> és a szÉv </w:t>
      </w:r>
      <w:r w:rsidR="004C7D57">
        <w:rPr>
          <w:color w:val="000000"/>
          <w:sz w:val="24"/>
          <w:szCs w:val="24"/>
        </w:rPr>
        <w:t>különbsége</w:t>
      </w:r>
      <w:r>
        <w:rPr>
          <w:color w:val="000000"/>
          <w:sz w:val="24"/>
          <w:szCs w:val="24"/>
        </w:rPr>
        <w:t>.</w:t>
      </w:r>
    </w:p>
    <w:p w:rsidR="00466B6A" w:rsidRDefault="003606CE"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Múzeum egyednek </w:t>
      </w:r>
      <w:proofErr w:type="spellStart"/>
      <w:r>
        <w:rPr>
          <w:color w:val="000000"/>
          <w:sz w:val="24"/>
          <w:szCs w:val="24"/>
        </w:rPr>
        <w:t>mID</w:t>
      </w:r>
      <w:proofErr w:type="spellEnd"/>
      <w:r>
        <w:rPr>
          <w:color w:val="000000"/>
          <w:sz w:val="24"/>
          <w:szCs w:val="24"/>
        </w:rPr>
        <w:t xml:space="preserve">, név, hely tulajdonságai vannak. A </w:t>
      </w:r>
      <w:proofErr w:type="spellStart"/>
      <w:r>
        <w:rPr>
          <w:color w:val="000000"/>
          <w:sz w:val="24"/>
          <w:szCs w:val="24"/>
        </w:rPr>
        <w:t>mID</w:t>
      </w:r>
      <w:proofErr w:type="spellEnd"/>
      <w:r>
        <w:rPr>
          <w:color w:val="000000"/>
          <w:sz w:val="24"/>
          <w:szCs w:val="24"/>
        </w:rPr>
        <w:t xml:space="preserve"> a múzeum numerikus azonosítója. A név a múzeum neve. A hely egy összetett tulajdonság</w:t>
      </w:r>
      <w:r w:rsidR="008212C6">
        <w:rPr>
          <w:color w:val="000000"/>
          <w:sz w:val="24"/>
          <w:szCs w:val="24"/>
        </w:rPr>
        <w:t>,</w:t>
      </w:r>
      <w:r>
        <w:rPr>
          <w:color w:val="000000"/>
          <w:sz w:val="24"/>
          <w:szCs w:val="24"/>
        </w:rPr>
        <w:t xml:space="preserve"> ami ország és város tulajdonságokat tartalmazza, amik egyértelműen a</w:t>
      </w:r>
      <w:r w:rsidR="008B2602">
        <w:rPr>
          <w:color w:val="000000"/>
          <w:sz w:val="24"/>
          <w:szCs w:val="24"/>
        </w:rPr>
        <w:t>zt mutatja, hogy a</w:t>
      </w:r>
      <w:r>
        <w:rPr>
          <w:color w:val="000000"/>
          <w:sz w:val="24"/>
          <w:szCs w:val="24"/>
        </w:rPr>
        <w:t xml:space="preserve"> múzeum</w:t>
      </w:r>
      <w:r w:rsidR="008B2602">
        <w:rPr>
          <w:color w:val="000000"/>
          <w:sz w:val="24"/>
          <w:szCs w:val="24"/>
        </w:rPr>
        <w:t xml:space="preserve"> melyik</w:t>
      </w:r>
      <w:r>
        <w:rPr>
          <w:color w:val="000000"/>
          <w:sz w:val="24"/>
          <w:szCs w:val="24"/>
        </w:rPr>
        <w:t xml:space="preserve"> ország</w:t>
      </w:r>
      <w:r w:rsidR="008B2602">
        <w:rPr>
          <w:color w:val="000000"/>
          <w:sz w:val="24"/>
          <w:szCs w:val="24"/>
        </w:rPr>
        <w:t xml:space="preserve">ban található </w:t>
      </w:r>
      <w:r>
        <w:rPr>
          <w:color w:val="000000"/>
          <w:sz w:val="24"/>
          <w:szCs w:val="24"/>
        </w:rPr>
        <w:t xml:space="preserve">és az országon belül </w:t>
      </w:r>
      <w:r w:rsidR="008B2602">
        <w:rPr>
          <w:color w:val="000000"/>
          <w:sz w:val="24"/>
          <w:szCs w:val="24"/>
        </w:rPr>
        <w:t>melyik városban</w:t>
      </w:r>
      <w:r>
        <w:rPr>
          <w:color w:val="000000"/>
          <w:sz w:val="24"/>
          <w:szCs w:val="24"/>
        </w:rPr>
        <w:t>.</w:t>
      </w:r>
    </w:p>
    <w:p w:rsidR="003606CE" w:rsidRDefault="003606CE"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Dolgozó egyednek </w:t>
      </w:r>
      <w:proofErr w:type="spellStart"/>
      <w:r>
        <w:rPr>
          <w:color w:val="000000"/>
          <w:sz w:val="24"/>
          <w:szCs w:val="24"/>
        </w:rPr>
        <w:t>szemSzám</w:t>
      </w:r>
      <w:proofErr w:type="spellEnd"/>
      <w:r>
        <w:rPr>
          <w:color w:val="000000"/>
          <w:sz w:val="24"/>
          <w:szCs w:val="24"/>
        </w:rPr>
        <w:t xml:space="preserve">, név, pozíció és munkahely tulajdonságai vannak. A </w:t>
      </w:r>
      <w:proofErr w:type="spellStart"/>
      <w:r>
        <w:rPr>
          <w:color w:val="000000"/>
          <w:sz w:val="24"/>
          <w:szCs w:val="24"/>
        </w:rPr>
        <w:t>szSzám</w:t>
      </w:r>
      <w:proofErr w:type="spellEnd"/>
      <w:r>
        <w:rPr>
          <w:color w:val="000000"/>
          <w:sz w:val="24"/>
          <w:szCs w:val="24"/>
        </w:rPr>
        <w:t xml:space="preserve"> a dolgozó személyigazolvány száma, karakteresen, ez azonosítja a dolgozót. A név a dolgozó nevét tartalmazza. A pozíció a dolgozó pozícióját, munkakőrének rövid egy szavas leírását tartalmazza. A munkahely a dolgozó munkahelyének az azonosítóját tartalmazza, vagyis a Múzeum egyed </w:t>
      </w:r>
      <w:proofErr w:type="spellStart"/>
      <w:r>
        <w:rPr>
          <w:color w:val="000000"/>
          <w:sz w:val="24"/>
          <w:szCs w:val="24"/>
        </w:rPr>
        <w:t>mID-jét</w:t>
      </w:r>
      <w:proofErr w:type="spellEnd"/>
      <w:r>
        <w:rPr>
          <w:color w:val="000000"/>
          <w:sz w:val="24"/>
          <w:szCs w:val="24"/>
        </w:rPr>
        <w:t>.</w:t>
      </w:r>
    </w:p>
    <w:p w:rsidR="003606CE" w:rsidRDefault="009F4B17"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Gyűjtemény egyednek </w:t>
      </w:r>
      <w:proofErr w:type="spellStart"/>
      <w:r>
        <w:rPr>
          <w:color w:val="000000"/>
          <w:sz w:val="24"/>
          <w:szCs w:val="24"/>
        </w:rPr>
        <w:t>GyID</w:t>
      </w:r>
      <w:proofErr w:type="spellEnd"/>
      <w:r w:rsidR="00E538F8">
        <w:rPr>
          <w:color w:val="000000"/>
          <w:sz w:val="24"/>
          <w:szCs w:val="24"/>
        </w:rPr>
        <w:t>,</w:t>
      </w:r>
      <w:r>
        <w:rPr>
          <w:color w:val="000000"/>
          <w:sz w:val="24"/>
          <w:szCs w:val="24"/>
        </w:rPr>
        <w:t xml:space="preserve"> db</w:t>
      </w:r>
      <w:r w:rsidR="00E538F8">
        <w:rPr>
          <w:color w:val="000000"/>
          <w:sz w:val="24"/>
          <w:szCs w:val="24"/>
        </w:rPr>
        <w:t xml:space="preserve"> és gyűjtő</w:t>
      </w:r>
      <w:r>
        <w:rPr>
          <w:color w:val="000000"/>
          <w:sz w:val="24"/>
          <w:szCs w:val="24"/>
        </w:rPr>
        <w:t xml:space="preserve"> tulajdonságai vannak. A </w:t>
      </w:r>
      <w:proofErr w:type="spellStart"/>
      <w:r>
        <w:rPr>
          <w:color w:val="000000"/>
          <w:sz w:val="24"/>
          <w:szCs w:val="24"/>
        </w:rPr>
        <w:t>GyID</w:t>
      </w:r>
      <w:proofErr w:type="spellEnd"/>
      <w:r>
        <w:rPr>
          <w:color w:val="000000"/>
          <w:sz w:val="24"/>
          <w:szCs w:val="24"/>
        </w:rPr>
        <w:t xml:space="preserve"> a gyűjtemény numerikus azonosítója. A db száma megmutatj</w:t>
      </w:r>
      <w:r w:rsidR="00611D28">
        <w:rPr>
          <w:color w:val="000000"/>
          <w:sz w:val="24"/>
          <w:szCs w:val="24"/>
        </w:rPr>
        <w:t>a menyi alkotás van az adott gyű</w:t>
      </w:r>
      <w:r>
        <w:rPr>
          <w:color w:val="000000"/>
          <w:sz w:val="24"/>
          <w:szCs w:val="24"/>
        </w:rPr>
        <w:t>jteményben.</w:t>
      </w:r>
      <w:r w:rsidR="00E538F8">
        <w:rPr>
          <w:color w:val="000000"/>
          <w:sz w:val="24"/>
          <w:szCs w:val="24"/>
        </w:rPr>
        <w:t xml:space="preserve"> A gyű</w:t>
      </w:r>
      <w:r w:rsidR="00975E2C">
        <w:rPr>
          <w:color w:val="000000"/>
          <w:sz w:val="24"/>
          <w:szCs w:val="24"/>
        </w:rPr>
        <w:t>jtő a gyűjtemény tulajdonosának szemé</w:t>
      </w:r>
      <w:r w:rsidR="00E538F8">
        <w:rPr>
          <w:color w:val="000000"/>
          <w:sz w:val="24"/>
          <w:szCs w:val="24"/>
        </w:rPr>
        <w:t>lyigazolvány számát tartalmazza.</w:t>
      </w:r>
    </w:p>
    <w:p w:rsidR="001742A0" w:rsidRDefault="00E538F8" w:rsidP="001742A0">
      <w:pPr>
        <w:pStyle w:val="normal"/>
        <w:widowControl w:val="0"/>
        <w:numPr>
          <w:ilvl w:val="0"/>
          <w:numId w:val="2"/>
        </w:numPr>
        <w:pBdr>
          <w:top w:val="nil"/>
          <w:left w:val="nil"/>
          <w:bottom w:val="nil"/>
          <w:right w:val="nil"/>
          <w:between w:val="nil"/>
        </w:pBdr>
        <w:spacing w:line="240" w:lineRule="auto"/>
        <w:ind w:left="425" w:hanging="164"/>
        <w:rPr>
          <w:color w:val="000000"/>
          <w:sz w:val="24"/>
          <w:szCs w:val="24"/>
        </w:rPr>
      </w:pPr>
      <w:r>
        <w:rPr>
          <w:color w:val="000000"/>
          <w:sz w:val="24"/>
          <w:szCs w:val="24"/>
        </w:rPr>
        <w:t xml:space="preserve">A Gyűjtő egyednek </w:t>
      </w:r>
      <w:proofErr w:type="spellStart"/>
      <w:r>
        <w:rPr>
          <w:color w:val="000000"/>
          <w:sz w:val="24"/>
          <w:szCs w:val="24"/>
        </w:rPr>
        <w:t>szemSzám</w:t>
      </w:r>
      <w:proofErr w:type="spellEnd"/>
      <w:r>
        <w:rPr>
          <w:color w:val="000000"/>
          <w:sz w:val="24"/>
          <w:szCs w:val="24"/>
        </w:rPr>
        <w:t xml:space="preserve">, név, lakhely tulajdonságai vannak. </w:t>
      </w:r>
      <w:r w:rsidR="00975E2C">
        <w:rPr>
          <w:color w:val="000000"/>
          <w:sz w:val="24"/>
          <w:szCs w:val="24"/>
        </w:rPr>
        <w:t xml:space="preserve">A </w:t>
      </w:r>
      <w:proofErr w:type="spellStart"/>
      <w:r w:rsidR="00975E2C">
        <w:rPr>
          <w:color w:val="000000"/>
          <w:sz w:val="24"/>
          <w:szCs w:val="24"/>
        </w:rPr>
        <w:t>szemSzám</w:t>
      </w:r>
      <w:proofErr w:type="spellEnd"/>
      <w:r w:rsidR="00975E2C">
        <w:rPr>
          <w:color w:val="000000"/>
          <w:sz w:val="24"/>
          <w:szCs w:val="24"/>
        </w:rPr>
        <w:t xml:space="preserve"> a gyűjtő személy</w:t>
      </w:r>
      <w:r>
        <w:rPr>
          <w:color w:val="000000"/>
          <w:sz w:val="24"/>
          <w:szCs w:val="24"/>
        </w:rPr>
        <w:t>igazolvány száma karakteresen, ami azonosítja őt. A név a gyűjt</w:t>
      </w:r>
      <w:r w:rsidR="00340F6E">
        <w:rPr>
          <w:color w:val="000000"/>
          <w:sz w:val="24"/>
          <w:szCs w:val="24"/>
        </w:rPr>
        <w:t xml:space="preserve">ő neve. A lakhely egy összetett </w:t>
      </w:r>
      <w:r>
        <w:rPr>
          <w:color w:val="000000"/>
          <w:sz w:val="24"/>
          <w:szCs w:val="24"/>
        </w:rPr>
        <w:t>tulajdonság</w:t>
      </w:r>
      <w:r w:rsidR="00340F6E">
        <w:rPr>
          <w:color w:val="000000"/>
          <w:sz w:val="24"/>
          <w:szCs w:val="24"/>
        </w:rPr>
        <w:t>,</w:t>
      </w:r>
      <w:r>
        <w:rPr>
          <w:color w:val="000000"/>
          <w:sz w:val="24"/>
          <w:szCs w:val="24"/>
        </w:rPr>
        <w:t xml:space="preserve"> ami országot és várost tartalmazza ugyan úgy</w:t>
      </w:r>
      <w:r w:rsidR="00340F6E">
        <w:rPr>
          <w:color w:val="000000"/>
          <w:sz w:val="24"/>
          <w:szCs w:val="24"/>
        </w:rPr>
        <w:t>,</w:t>
      </w:r>
      <w:r>
        <w:rPr>
          <w:color w:val="000000"/>
          <w:sz w:val="24"/>
          <w:szCs w:val="24"/>
        </w:rPr>
        <w:t xml:space="preserve"> mint a Múzeumnál.</w:t>
      </w:r>
    </w:p>
    <w:p w:rsidR="001742A0" w:rsidRPr="001742A0" w:rsidRDefault="001742A0" w:rsidP="001742A0">
      <w:pPr>
        <w:pStyle w:val="normal"/>
        <w:widowControl w:val="0"/>
        <w:numPr>
          <w:ilvl w:val="0"/>
          <w:numId w:val="2"/>
        </w:numPr>
        <w:pBdr>
          <w:top w:val="nil"/>
          <w:left w:val="nil"/>
          <w:bottom w:val="nil"/>
          <w:right w:val="nil"/>
          <w:between w:val="nil"/>
        </w:pBdr>
        <w:spacing w:after="240" w:line="240" w:lineRule="auto"/>
        <w:ind w:left="425" w:hanging="164"/>
        <w:rPr>
          <w:color w:val="000000"/>
          <w:sz w:val="24"/>
          <w:szCs w:val="24"/>
        </w:rPr>
      </w:pPr>
      <w:r>
        <w:rPr>
          <w:color w:val="000000"/>
          <w:sz w:val="24"/>
          <w:szCs w:val="24"/>
        </w:rPr>
        <w:t xml:space="preserve">A </w:t>
      </w:r>
      <w:proofErr w:type="spellStart"/>
      <w:r>
        <w:rPr>
          <w:color w:val="000000"/>
          <w:sz w:val="24"/>
          <w:szCs w:val="24"/>
        </w:rPr>
        <w:t>GyűjtőiAlkotás</w:t>
      </w:r>
      <w:proofErr w:type="spellEnd"/>
      <w:r>
        <w:rPr>
          <w:color w:val="000000"/>
          <w:sz w:val="24"/>
          <w:szCs w:val="24"/>
        </w:rPr>
        <w:t xml:space="preserve"> egy gyenge egyed, melynek név és eredetiség tulajdonságai vannak. A név az alkotás neve, ami az adott gyűjteményben van. Az eredetiség megmutatja, hogy az alkotás eredeti, vagy másolat. Ere az egyedre azért van szükség, hogy meg tudjuk mondani, hogy a gyűjteményben szereplő alkotások eredetiek-e vagy másolatok, mivel a gyűjteményben egy gyűjtemény több alkotást is tartalmaz és nem ad információt az adott alkotás eredetiségéről.</w:t>
      </w:r>
      <w:r w:rsidR="00EE09C7">
        <w:rPr>
          <w:color w:val="000000"/>
          <w:sz w:val="24"/>
          <w:szCs w:val="24"/>
        </w:rPr>
        <w:t xml:space="preserve"> (Megjegyzés: a múzeumnál azért nincs ilyen probléma, mert ott a kapcsolat máshogy van megoldva, itt viszont a kapcsolat azon tulajdonsága több </w:t>
      </w:r>
      <w:proofErr w:type="spellStart"/>
      <w:r w:rsidR="00EE09C7">
        <w:rPr>
          <w:color w:val="000000"/>
          <w:sz w:val="24"/>
          <w:szCs w:val="24"/>
        </w:rPr>
        <w:t>értékő</w:t>
      </w:r>
      <w:proofErr w:type="spellEnd"/>
      <w:r w:rsidR="00EE09C7">
        <w:rPr>
          <w:color w:val="000000"/>
          <w:sz w:val="24"/>
          <w:szCs w:val="24"/>
        </w:rPr>
        <w:t>).</w:t>
      </w:r>
    </w:p>
    <w:p w:rsidR="00E538F8" w:rsidRPr="00E538F8" w:rsidRDefault="00E538F8" w:rsidP="00E538F8">
      <w:pPr>
        <w:pStyle w:val="normal"/>
        <w:widowControl w:val="0"/>
        <w:numPr>
          <w:ilvl w:val="0"/>
          <w:numId w:val="1"/>
        </w:numPr>
        <w:pBdr>
          <w:top w:val="nil"/>
          <w:left w:val="nil"/>
          <w:bottom w:val="nil"/>
          <w:right w:val="nil"/>
          <w:between w:val="nil"/>
        </w:pBdr>
        <w:spacing w:line="240" w:lineRule="auto"/>
        <w:ind w:left="426" w:hanging="305"/>
        <w:rPr>
          <w:color w:val="17365D" w:themeColor="text2" w:themeShade="BF"/>
          <w:sz w:val="24"/>
          <w:szCs w:val="24"/>
        </w:rPr>
      </w:pPr>
      <w:r w:rsidRPr="00E538F8">
        <w:rPr>
          <w:color w:val="17365D" w:themeColor="text2" w:themeShade="BF"/>
          <w:sz w:val="24"/>
          <w:szCs w:val="24"/>
        </w:rPr>
        <w:t>Egyedek közötti kapcsolat:</w:t>
      </w:r>
    </w:p>
    <w:p w:rsidR="00E538F8" w:rsidRDefault="00E538F8"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Alkotó – Művész:</w:t>
      </w:r>
      <w:r w:rsidR="003B0C3E">
        <w:rPr>
          <w:color w:val="000000"/>
          <w:sz w:val="24"/>
          <w:szCs w:val="24"/>
        </w:rPr>
        <w:t xml:space="preserve"> a két egyed között több-</w:t>
      </w:r>
      <w:r>
        <w:rPr>
          <w:color w:val="000000"/>
          <w:sz w:val="24"/>
          <w:szCs w:val="24"/>
        </w:rPr>
        <w:t>egy kapcsolat van (n:1), vagyis egy alkotáshoz csak egy művész, egy művészhez viszont több alkotás is kapcsolódhat. Az Alkotások egyed alkotó tulajdonsága kapcsolja össze a két egyedet.</w:t>
      </w:r>
    </w:p>
    <w:p w:rsidR="003B0C3E" w:rsidRDefault="00E538F8"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 xml:space="preserve">Alkotás - Múzeum: a két </w:t>
      </w:r>
      <w:r w:rsidR="00A56982">
        <w:rPr>
          <w:color w:val="000000"/>
          <w:sz w:val="24"/>
          <w:szCs w:val="24"/>
        </w:rPr>
        <w:t>egyed között több-több kapcsolat van (n</w:t>
      </w:r>
      <w:proofErr w:type="gramStart"/>
      <w:r w:rsidR="00A56982">
        <w:rPr>
          <w:color w:val="000000"/>
          <w:sz w:val="24"/>
          <w:szCs w:val="24"/>
        </w:rPr>
        <w:t>:m</w:t>
      </w:r>
      <w:proofErr w:type="gramEnd"/>
      <w:r w:rsidR="00A56982">
        <w:rPr>
          <w:color w:val="000000"/>
          <w:sz w:val="24"/>
          <w:szCs w:val="24"/>
        </w:rPr>
        <w:t xml:space="preserve">), vagyis egy múzeum több alkotást is tartalmazhat, ez egyértelmű. Az alkotás több múzeumban is lehet, ez már nem egyértelmű. Ez azért lehetséges, mert az alkotásból több másolat is készülhetett, így az eredetin helyett lehet, hogy az adott múzeum egy másolatot birtokol. Erről a tárlat kapcsolat </w:t>
      </w:r>
      <w:r w:rsidR="003B0C3E">
        <w:rPr>
          <w:color w:val="000000"/>
          <w:sz w:val="24"/>
          <w:szCs w:val="24"/>
        </w:rPr>
        <w:t xml:space="preserve">eredetiség tulajdonságából tudhatjuk meg, hogy az adott alkotás eredeti vagy másolat. A </w:t>
      </w:r>
      <w:r w:rsidR="003B0C3E">
        <w:rPr>
          <w:color w:val="000000"/>
          <w:sz w:val="24"/>
          <w:szCs w:val="24"/>
        </w:rPr>
        <w:lastRenderedPageBreak/>
        <w:t xml:space="preserve">tárlat </w:t>
      </w:r>
      <w:proofErr w:type="spellStart"/>
      <w:r w:rsidR="003B0C3E">
        <w:rPr>
          <w:color w:val="000000"/>
          <w:sz w:val="24"/>
          <w:szCs w:val="24"/>
        </w:rPr>
        <w:t>Alk</w:t>
      </w:r>
      <w:proofErr w:type="spellEnd"/>
      <w:r w:rsidR="003B0C3E">
        <w:rPr>
          <w:color w:val="000000"/>
          <w:sz w:val="24"/>
          <w:szCs w:val="24"/>
        </w:rPr>
        <w:t xml:space="preserve"> és </w:t>
      </w:r>
      <w:proofErr w:type="spellStart"/>
      <w:r w:rsidR="003B0C3E">
        <w:rPr>
          <w:color w:val="000000"/>
          <w:sz w:val="24"/>
          <w:szCs w:val="24"/>
        </w:rPr>
        <w:t>Muz</w:t>
      </w:r>
      <w:proofErr w:type="spellEnd"/>
      <w:r w:rsidR="003B0C3E">
        <w:rPr>
          <w:color w:val="000000"/>
          <w:sz w:val="24"/>
          <w:szCs w:val="24"/>
        </w:rPr>
        <w:t xml:space="preserve"> tulajdonságai</w:t>
      </w:r>
      <w:r w:rsidR="00556D81">
        <w:rPr>
          <w:color w:val="000000"/>
          <w:sz w:val="24"/>
          <w:szCs w:val="24"/>
        </w:rPr>
        <w:t xml:space="preserve"> párosai</w:t>
      </w:r>
      <w:r w:rsidR="003B0C3E">
        <w:rPr>
          <w:color w:val="000000"/>
          <w:sz w:val="24"/>
          <w:szCs w:val="24"/>
        </w:rPr>
        <w:t xml:space="preserve"> kapcsolják össze a két egyedet.</w:t>
      </w:r>
    </w:p>
    <w:p w:rsidR="00E538F8" w:rsidRDefault="003B0C3E"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Múzeum – Dolgozó: a két egyed között egy-több kapcsolta van (1</w:t>
      </w:r>
      <w:proofErr w:type="gramStart"/>
      <w:r>
        <w:rPr>
          <w:color w:val="000000"/>
          <w:sz w:val="24"/>
          <w:szCs w:val="24"/>
        </w:rPr>
        <w:t>:n</w:t>
      </w:r>
      <w:proofErr w:type="gramEnd"/>
      <w:r>
        <w:rPr>
          <w:color w:val="000000"/>
          <w:sz w:val="24"/>
          <w:szCs w:val="24"/>
        </w:rPr>
        <w:t>), vagyis egy múzeumnak több dolgozója is van, de egy dolgozó csak egy helyen dolgoz</w:t>
      </w:r>
      <w:r w:rsidR="002455B6">
        <w:rPr>
          <w:color w:val="000000"/>
          <w:sz w:val="24"/>
          <w:szCs w:val="24"/>
        </w:rPr>
        <w:t>h</w:t>
      </w:r>
      <w:r>
        <w:rPr>
          <w:color w:val="000000"/>
          <w:sz w:val="24"/>
          <w:szCs w:val="24"/>
        </w:rPr>
        <w:t>at. A kapcsolatot a Dolgozó munkahely tulajdonsága biztosítja.</w:t>
      </w:r>
    </w:p>
    <w:p w:rsidR="003B0C3E" w:rsidRDefault="003B0C3E"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Gyűjtemény – Alkotások: a két egyed között több-több kapcsolat van (n</w:t>
      </w:r>
      <w:proofErr w:type="gramStart"/>
      <w:r>
        <w:rPr>
          <w:color w:val="000000"/>
          <w:sz w:val="24"/>
          <w:szCs w:val="24"/>
        </w:rPr>
        <w:t>:m</w:t>
      </w:r>
      <w:proofErr w:type="gramEnd"/>
      <w:r>
        <w:rPr>
          <w:color w:val="000000"/>
          <w:sz w:val="24"/>
          <w:szCs w:val="24"/>
        </w:rPr>
        <w:t>), vagyis egy gyűjtemény több alkotást is tartalmazhat, illetve egy alkotás több gyűjteményben is megtalálható. Ez azért lehet</w:t>
      </w:r>
      <w:r w:rsidR="007A7ACC">
        <w:rPr>
          <w:color w:val="000000"/>
          <w:sz w:val="24"/>
          <w:szCs w:val="24"/>
        </w:rPr>
        <w:t>,</w:t>
      </w:r>
      <w:r>
        <w:rPr>
          <w:color w:val="000000"/>
          <w:sz w:val="24"/>
          <w:szCs w:val="24"/>
        </w:rPr>
        <w:t xml:space="preserve"> mert az alkotásoknak másolataik lehetnek. A kapcsolat a</w:t>
      </w:r>
      <w:r w:rsidR="00B944FD">
        <w:rPr>
          <w:color w:val="000000"/>
          <w:sz w:val="24"/>
          <w:szCs w:val="24"/>
        </w:rPr>
        <w:t>z</w:t>
      </w:r>
      <w:r>
        <w:rPr>
          <w:color w:val="000000"/>
          <w:sz w:val="24"/>
          <w:szCs w:val="24"/>
        </w:rPr>
        <w:t xml:space="preserve"> </w:t>
      </w:r>
      <w:proofErr w:type="spellStart"/>
      <w:r>
        <w:rPr>
          <w:color w:val="000000"/>
          <w:sz w:val="24"/>
          <w:szCs w:val="24"/>
        </w:rPr>
        <w:t>Alkgy</w:t>
      </w:r>
      <w:proofErr w:type="spellEnd"/>
      <w:r>
        <w:rPr>
          <w:color w:val="000000"/>
          <w:sz w:val="24"/>
          <w:szCs w:val="24"/>
        </w:rPr>
        <w:t xml:space="preserve"> kapcsolat révén jön létre, méghozzá úgy hogy a kapcsolat </w:t>
      </w:r>
      <w:proofErr w:type="spellStart"/>
      <w:r>
        <w:rPr>
          <w:color w:val="000000"/>
          <w:sz w:val="24"/>
          <w:szCs w:val="24"/>
        </w:rPr>
        <w:t>Gy</w:t>
      </w:r>
      <w:proofErr w:type="spellEnd"/>
      <w:r>
        <w:rPr>
          <w:color w:val="000000"/>
          <w:sz w:val="24"/>
          <w:szCs w:val="24"/>
        </w:rPr>
        <w:t xml:space="preserve"> tulajdonsága tartalmazza a gyűjtemény azonosítóját, a</w:t>
      </w:r>
      <w:r w:rsidR="00B944FD">
        <w:rPr>
          <w:color w:val="000000"/>
          <w:sz w:val="24"/>
          <w:szCs w:val="24"/>
        </w:rPr>
        <w:t>z</w:t>
      </w:r>
      <w:r>
        <w:rPr>
          <w:color w:val="000000"/>
          <w:sz w:val="24"/>
          <w:szCs w:val="24"/>
        </w:rPr>
        <w:t xml:space="preserve"> </w:t>
      </w:r>
      <w:proofErr w:type="spellStart"/>
      <w:r>
        <w:rPr>
          <w:color w:val="000000"/>
          <w:sz w:val="24"/>
          <w:szCs w:val="24"/>
        </w:rPr>
        <w:t>Alk</w:t>
      </w:r>
      <w:proofErr w:type="spellEnd"/>
      <w:r>
        <w:rPr>
          <w:color w:val="000000"/>
          <w:sz w:val="24"/>
          <w:szCs w:val="24"/>
        </w:rPr>
        <w:t xml:space="preserve"> az </w:t>
      </w:r>
      <w:r w:rsidR="0037174D">
        <w:rPr>
          <w:color w:val="000000"/>
          <w:sz w:val="24"/>
          <w:szCs w:val="24"/>
        </w:rPr>
        <w:t>alkotás azonosítóját</w:t>
      </w:r>
      <w:r w:rsidR="00B944FD">
        <w:rPr>
          <w:color w:val="000000"/>
          <w:sz w:val="24"/>
          <w:szCs w:val="24"/>
        </w:rPr>
        <w:t>, ami egy többértékű tulajdonság</w:t>
      </w:r>
      <w:r w:rsidR="0037174D">
        <w:rPr>
          <w:color w:val="000000"/>
          <w:sz w:val="24"/>
          <w:szCs w:val="24"/>
        </w:rPr>
        <w:t xml:space="preserve">. Az alkotás eredetiségét a </w:t>
      </w:r>
      <w:proofErr w:type="spellStart"/>
      <w:r w:rsidR="0037174D">
        <w:rPr>
          <w:color w:val="000000"/>
          <w:sz w:val="24"/>
          <w:szCs w:val="24"/>
        </w:rPr>
        <w:t>GyűjtőiAlkotás</w:t>
      </w:r>
      <w:proofErr w:type="spellEnd"/>
      <w:r w:rsidR="0037174D">
        <w:rPr>
          <w:color w:val="000000"/>
          <w:sz w:val="24"/>
          <w:szCs w:val="24"/>
        </w:rPr>
        <w:t xml:space="preserve"> egyed eredetiség </w:t>
      </w:r>
      <w:r w:rsidR="00B944FD">
        <w:rPr>
          <w:color w:val="000000"/>
          <w:sz w:val="24"/>
          <w:szCs w:val="24"/>
        </w:rPr>
        <w:t>tulajdonsága mutatja meg.</w:t>
      </w:r>
    </w:p>
    <w:p w:rsidR="0037174D" w:rsidRDefault="0037174D" w:rsidP="0037174D">
      <w:pPr>
        <w:pStyle w:val="normal"/>
        <w:widowControl w:val="0"/>
        <w:numPr>
          <w:ilvl w:val="1"/>
          <w:numId w:val="3"/>
        </w:numPr>
        <w:pBdr>
          <w:top w:val="nil"/>
          <w:left w:val="nil"/>
          <w:bottom w:val="nil"/>
          <w:right w:val="nil"/>
          <w:between w:val="nil"/>
        </w:pBdr>
        <w:spacing w:line="240" w:lineRule="auto"/>
        <w:rPr>
          <w:color w:val="000000"/>
          <w:sz w:val="24"/>
          <w:szCs w:val="24"/>
        </w:rPr>
      </w:pPr>
      <w:r>
        <w:rPr>
          <w:color w:val="000000"/>
          <w:sz w:val="24"/>
          <w:szCs w:val="24"/>
        </w:rPr>
        <w:t xml:space="preserve">Gyűjtemény – </w:t>
      </w:r>
      <w:proofErr w:type="spellStart"/>
      <w:r>
        <w:rPr>
          <w:color w:val="000000"/>
          <w:sz w:val="24"/>
          <w:szCs w:val="24"/>
        </w:rPr>
        <w:t>GyűjtőiAlkotás</w:t>
      </w:r>
      <w:proofErr w:type="spellEnd"/>
      <w:r>
        <w:rPr>
          <w:color w:val="000000"/>
          <w:sz w:val="24"/>
          <w:szCs w:val="24"/>
        </w:rPr>
        <w:t xml:space="preserve">: ezek között egy </w:t>
      </w:r>
      <w:proofErr w:type="spellStart"/>
      <w:r>
        <w:rPr>
          <w:color w:val="000000"/>
          <w:sz w:val="24"/>
          <w:szCs w:val="24"/>
        </w:rPr>
        <w:t>GygyAlk</w:t>
      </w:r>
      <w:proofErr w:type="spellEnd"/>
      <w:r>
        <w:rPr>
          <w:color w:val="000000"/>
          <w:sz w:val="24"/>
          <w:szCs w:val="24"/>
        </w:rPr>
        <w:t xml:space="preserve"> meghatározó kapcsolat van egy </w:t>
      </w:r>
      <w:proofErr w:type="spellStart"/>
      <w:r>
        <w:rPr>
          <w:color w:val="000000"/>
          <w:sz w:val="24"/>
          <w:szCs w:val="24"/>
        </w:rPr>
        <w:t>Gy</w:t>
      </w:r>
      <w:proofErr w:type="spellEnd"/>
      <w:r>
        <w:rPr>
          <w:color w:val="000000"/>
          <w:sz w:val="24"/>
          <w:szCs w:val="24"/>
        </w:rPr>
        <w:t xml:space="preserve"> tulajdonsággal</w:t>
      </w:r>
      <w:r w:rsidR="00B944FD">
        <w:rPr>
          <w:color w:val="000000"/>
          <w:sz w:val="24"/>
          <w:szCs w:val="24"/>
        </w:rPr>
        <w:t>,</w:t>
      </w:r>
      <w:r>
        <w:rPr>
          <w:color w:val="000000"/>
          <w:sz w:val="24"/>
          <w:szCs w:val="24"/>
        </w:rPr>
        <w:t xml:space="preserve"> ami azt mutatja meg melyik gyűjteményből való az adott alkotás.</w:t>
      </w:r>
    </w:p>
    <w:p w:rsidR="0037174D" w:rsidRPr="0037174D" w:rsidRDefault="0037174D" w:rsidP="0037174D">
      <w:pPr>
        <w:pStyle w:val="normal"/>
        <w:widowControl w:val="0"/>
        <w:numPr>
          <w:ilvl w:val="0"/>
          <w:numId w:val="3"/>
        </w:numPr>
        <w:pBdr>
          <w:top w:val="nil"/>
          <w:left w:val="nil"/>
          <w:bottom w:val="nil"/>
          <w:right w:val="nil"/>
          <w:between w:val="nil"/>
        </w:pBdr>
        <w:spacing w:line="240" w:lineRule="auto"/>
        <w:rPr>
          <w:color w:val="000000"/>
          <w:sz w:val="24"/>
          <w:szCs w:val="24"/>
        </w:rPr>
      </w:pPr>
      <w:r>
        <w:rPr>
          <w:color w:val="000000"/>
          <w:sz w:val="24"/>
          <w:szCs w:val="24"/>
        </w:rPr>
        <w:t>Gyűjtemény – Gyűjtő: a két egyed között egy-egy kapcsolat van (1:1), vagyis egy Gyűjt</w:t>
      </w:r>
      <w:r w:rsidR="00B944FD">
        <w:rPr>
          <w:color w:val="000000"/>
          <w:sz w:val="24"/>
          <w:szCs w:val="24"/>
        </w:rPr>
        <w:t>eménynek</w:t>
      </w:r>
      <w:r>
        <w:rPr>
          <w:color w:val="000000"/>
          <w:sz w:val="24"/>
          <w:szCs w:val="24"/>
        </w:rPr>
        <w:t xml:space="preserve"> csak egy gyűjtője lehet és fordítva. A kapcsolatot a Gyűjtemény gyűjtő tulajdonsága biztosítja.</w:t>
      </w:r>
    </w:p>
    <w:p w:rsidR="00466B6A" w:rsidRDefault="00466B6A" w:rsidP="003E0B54">
      <w:pPr>
        <w:pStyle w:val="normal"/>
        <w:widowControl w:val="0"/>
        <w:pBdr>
          <w:top w:val="nil"/>
          <w:left w:val="nil"/>
          <w:bottom w:val="nil"/>
          <w:right w:val="nil"/>
          <w:between w:val="nil"/>
        </w:pBdr>
        <w:spacing w:line="240" w:lineRule="auto"/>
        <w:ind w:left="10"/>
        <w:rPr>
          <w:color w:val="000000"/>
          <w:sz w:val="24"/>
          <w:szCs w:val="24"/>
        </w:rPr>
      </w:pPr>
    </w:p>
    <w:p w:rsidR="00661829" w:rsidRDefault="00392B3B">
      <w:pPr>
        <w:pStyle w:val="normal"/>
        <w:widowControl w:val="0"/>
        <w:pBdr>
          <w:top w:val="nil"/>
          <w:left w:val="nil"/>
          <w:bottom w:val="nil"/>
          <w:right w:val="nil"/>
          <w:between w:val="nil"/>
        </w:pBdr>
        <w:spacing w:before="558" w:line="229" w:lineRule="auto"/>
        <w:ind w:left="26" w:right="1128" w:hanging="15"/>
        <w:rPr>
          <w:color w:val="FF6600"/>
          <w:sz w:val="24"/>
          <w:szCs w:val="24"/>
        </w:rPr>
      </w:pPr>
      <w:r>
        <w:rPr>
          <w:b/>
          <w:color w:val="000000"/>
          <w:sz w:val="24"/>
          <w:szCs w:val="24"/>
        </w:rPr>
        <w:t xml:space="preserve">Az adatbázis ER modellje: </w:t>
      </w:r>
    </w:p>
    <w:p w:rsidR="00392B3B" w:rsidRDefault="00392B3B" w:rsidP="00392B3B">
      <w:pPr>
        <w:pStyle w:val="normal"/>
        <w:widowControl w:val="0"/>
        <w:pBdr>
          <w:top w:val="nil"/>
          <w:left w:val="nil"/>
          <w:bottom w:val="nil"/>
          <w:right w:val="nil"/>
          <w:between w:val="nil"/>
        </w:pBdr>
        <w:spacing w:before="300" w:after="480" w:line="240" w:lineRule="auto"/>
        <w:ind w:left="11"/>
        <w:rPr>
          <w:noProof/>
          <w:color w:val="FF6600"/>
          <w:sz w:val="24"/>
          <w:szCs w:val="24"/>
        </w:rPr>
      </w:pPr>
      <w:r>
        <w:rPr>
          <w:noProof/>
          <w:color w:val="FF66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5pt;height:172.4pt">
            <v:imagedata r:id="rId5" o:title="ERQR264O"/>
          </v:shape>
        </w:pict>
      </w:r>
    </w:p>
    <w:p w:rsidR="00661829" w:rsidRDefault="00392B3B">
      <w:pPr>
        <w:pStyle w:val="normal"/>
        <w:widowControl w:val="0"/>
        <w:pBdr>
          <w:top w:val="nil"/>
          <w:left w:val="nil"/>
          <w:bottom w:val="nil"/>
          <w:right w:val="nil"/>
          <w:between w:val="nil"/>
        </w:pBdr>
        <w:spacing w:line="229" w:lineRule="auto"/>
        <w:ind w:left="14" w:right="941" w:hanging="3"/>
        <w:rPr>
          <w:color w:val="000000"/>
          <w:sz w:val="24"/>
          <w:szCs w:val="24"/>
        </w:rPr>
      </w:pPr>
      <w:r>
        <w:rPr>
          <w:b/>
          <w:color w:val="000000"/>
          <w:sz w:val="24"/>
          <w:szCs w:val="24"/>
        </w:rPr>
        <w:t xml:space="preserve">Az adatbázis konvertálása relációs modellre: </w:t>
      </w:r>
      <w:r>
        <w:rPr>
          <w:color w:val="FF6600"/>
          <w:sz w:val="24"/>
          <w:szCs w:val="24"/>
        </w:rPr>
        <w:t xml:space="preserve">(Legalább fél oldalas leírás!) </w:t>
      </w:r>
      <w:r>
        <w:rPr>
          <w:color w:val="000000"/>
          <w:sz w:val="24"/>
          <w:szCs w:val="24"/>
        </w:rPr>
        <w:t xml:space="preserve">Az E egyedből egy tábla lesz, az Ö1 mező kimarad, csak az N3 és az </w:t>
      </w:r>
      <w:proofErr w:type="gramStart"/>
      <w:r>
        <w:rPr>
          <w:color w:val="000000"/>
          <w:sz w:val="24"/>
          <w:szCs w:val="24"/>
        </w:rPr>
        <w:t>N4  tulajdonságok</w:t>
      </w:r>
      <w:proofErr w:type="gramEnd"/>
      <w:r>
        <w:rPr>
          <w:color w:val="000000"/>
          <w:sz w:val="24"/>
          <w:szCs w:val="24"/>
        </w:rPr>
        <w:t xml:space="preserve"> szerepelnek majd a táblában. </w:t>
      </w:r>
    </w:p>
    <w:p w:rsidR="00661829" w:rsidRDefault="00392B3B">
      <w:pPr>
        <w:pStyle w:val="normal"/>
        <w:widowControl w:val="0"/>
        <w:pBdr>
          <w:top w:val="nil"/>
          <w:left w:val="nil"/>
          <w:bottom w:val="nil"/>
          <w:right w:val="nil"/>
          <w:between w:val="nil"/>
        </w:pBdr>
        <w:spacing w:before="6" w:line="229" w:lineRule="auto"/>
        <w:ind w:left="18" w:right="69" w:hanging="8"/>
        <w:rPr>
          <w:color w:val="000000"/>
          <w:sz w:val="24"/>
          <w:szCs w:val="24"/>
        </w:rPr>
      </w:pPr>
      <w:r>
        <w:rPr>
          <w:color w:val="000000"/>
          <w:sz w:val="24"/>
          <w:szCs w:val="24"/>
        </w:rPr>
        <w:t>A K N</w:t>
      </w:r>
      <w:proofErr w:type="gramStart"/>
      <w:r>
        <w:rPr>
          <w:color w:val="000000"/>
          <w:sz w:val="24"/>
          <w:szCs w:val="24"/>
        </w:rPr>
        <w:t>:M</w:t>
      </w:r>
      <w:proofErr w:type="gramEnd"/>
      <w:r>
        <w:rPr>
          <w:color w:val="000000"/>
          <w:sz w:val="24"/>
          <w:szCs w:val="24"/>
        </w:rPr>
        <w:t xml:space="preserve"> típusú kapcsolat, ezért ebből egy tábla lesz, amelyben ké</w:t>
      </w:r>
      <w:r>
        <w:rPr>
          <w:color w:val="000000"/>
          <w:sz w:val="24"/>
          <w:szCs w:val="24"/>
        </w:rPr>
        <w:t>t idegen kulcs  mező tartja majd a kapcsolatot az E és az R táblával. A táblába bekerül az N5 mező</w:t>
      </w:r>
      <w:proofErr w:type="gramStart"/>
      <w:r>
        <w:rPr>
          <w:color w:val="000000"/>
          <w:sz w:val="24"/>
          <w:szCs w:val="24"/>
        </w:rPr>
        <w:t>,  de</w:t>
      </w:r>
      <w:proofErr w:type="gramEnd"/>
      <w:r>
        <w:rPr>
          <w:color w:val="000000"/>
          <w:sz w:val="24"/>
          <w:szCs w:val="24"/>
        </w:rPr>
        <w:t xml:space="preserve"> az SZ mező kimarad, mert ez egy származtatott mező. </w:t>
      </w:r>
    </w:p>
    <w:p w:rsidR="00661829" w:rsidRDefault="00392B3B">
      <w:pPr>
        <w:pStyle w:val="normal"/>
        <w:widowControl w:val="0"/>
        <w:pBdr>
          <w:top w:val="nil"/>
          <w:left w:val="nil"/>
          <w:bottom w:val="nil"/>
          <w:right w:val="nil"/>
          <w:between w:val="nil"/>
        </w:pBdr>
        <w:spacing w:before="6" w:line="229" w:lineRule="auto"/>
        <w:ind w:left="26" w:right="91" w:hanging="15"/>
        <w:rPr>
          <w:color w:val="000000"/>
          <w:sz w:val="24"/>
          <w:szCs w:val="24"/>
        </w:rPr>
      </w:pPr>
      <w:r>
        <w:rPr>
          <w:color w:val="000000"/>
          <w:sz w:val="24"/>
          <w:szCs w:val="24"/>
        </w:rPr>
        <w:t xml:space="preserve">Az R egyedből szintén egy tábla lesz, a T1 többértékű tulajdonság átkerül egy </w:t>
      </w:r>
      <w:proofErr w:type="gramStart"/>
      <w:r>
        <w:rPr>
          <w:color w:val="000000"/>
          <w:sz w:val="24"/>
          <w:szCs w:val="24"/>
        </w:rPr>
        <w:t>önálló  másik</w:t>
      </w:r>
      <w:proofErr w:type="gramEnd"/>
      <w:r>
        <w:rPr>
          <w:color w:val="000000"/>
          <w:sz w:val="24"/>
          <w:szCs w:val="24"/>
        </w:rPr>
        <w:t xml:space="preserve"> táblába (T), helyére az R táblába egy IK idegen kulcs kerül, ez tartja majd a  kapcsolatot a T tábla elsődleges kulcsával. </w:t>
      </w:r>
    </w:p>
    <w:p w:rsidR="00661829" w:rsidRDefault="00392B3B">
      <w:pPr>
        <w:pStyle w:val="normal"/>
        <w:widowControl w:val="0"/>
        <w:pBdr>
          <w:top w:val="nil"/>
          <w:left w:val="nil"/>
          <w:bottom w:val="nil"/>
          <w:right w:val="nil"/>
          <w:between w:val="nil"/>
        </w:pBdr>
        <w:spacing w:before="6" w:line="230" w:lineRule="auto"/>
        <w:ind w:left="19" w:right="18" w:firstLine="6"/>
        <w:rPr>
          <w:color w:val="FF6600"/>
          <w:sz w:val="24"/>
          <w:szCs w:val="24"/>
        </w:rPr>
      </w:pPr>
      <w:r>
        <w:rPr>
          <w:color w:val="FF6600"/>
          <w:sz w:val="24"/>
          <w:szCs w:val="24"/>
        </w:rPr>
        <w:t>(Ide kerülhet még az egyéb integritási f</w:t>
      </w:r>
      <w:r>
        <w:rPr>
          <w:color w:val="FF6600"/>
          <w:sz w:val="24"/>
          <w:szCs w:val="24"/>
        </w:rPr>
        <w:t xml:space="preserve">eltételek leírása, </w:t>
      </w:r>
      <w:proofErr w:type="spellStart"/>
      <w:r>
        <w:rPr>
          <w:color w:val="FF6600"/>
          <w:sz w:val="24"/>
          <w:szCs w:val="24"/>
        </w:rPr>
        <w:t>pl</w:t>
      </w:r>
      <w:proofErr w:type="spellEnd"/>
      <w:r>
        <w:rPr>
          <w:color w:val="FF6600"/>
          <w:sz w:val="24"/>
          <w:szCs w:val="24"/>
        </w:rPr>
        <w:t xml:space="preserve">: a K2 mező </w:t>
      </w:r>
      <w:proofErr w:type="gramStart"/>
      <w:r>
        <w:rPr>
          <w:color w:val="FF6600"/>
          <w:sz w:val="24"/>
          <w:szCs w:val="24"/>
        </w:rPr>
        <w:t>automatikusan  növekszik</w:t>
      </w:r>
      <w:proofErr w:type="gramEnd"/>
      <w:r>
        <w:rPr>
          <w:color w:val="FF6600"/>
          <w:sz w:val="24"/>
          <w:szCs w:val="24"/>
        </w:rPr>
        <w:t>, az N2 mezőbe csak 20-nál nagyobb érték kerülhet, az N7 mezőt kötelező  kitölteni, az N8 mezőbe csak egyedi értékek kerülhetnek, az N5 mezőnek az  alapértéke az aktuális dátum lesz…)</w:t>
      </w:r>
    </w:p>
    <w:p w:rsidR="00661829" w:rsidRDefault="00392B3B">
      <w:pPr>
        <w:pStyle w:val="normal"/>
        <w:widowControl w:val="0"/>
        <w:pBdr>
          <w:top w:val="nil"/>
          <w:left w:val="nil"/>
          <w:bottom w:val="nil"/>
          <w:right w:val="nil"/>
          <w:between w:val="nil"/>
        </w:pBdr>
        <w:spacing w:before="2319" w:line="240" w:lineRule="auto"/>
        <w:ind w:right="58"/>
        <w:jc w:val="right"/>
        <w:rPr>
          <w:rFonts w:ascii="Times" w:eastAsia="Times" w:hAnsi="Times" w:cs="Times"/>
          <w:color w:val="000000"/>
          <w:sz w:val="24"/>
          <w:szCs w:val="24"/>
        </w:rPr>
      </w:pPr>
      <w:r>
        <w:rPr>
          <w:rFonts w:ascii="Times" w:eastAsia="Times" w:hAnsi="Times" w:cs="Times"/>
          <w:color w:val="000000"/>
          <w:sz w:val="24"/>
          <w:szCs w:val="24"/>
        </w:rPr>
        <w:lastRenderedPageBreak/>
        <w:t xml:space="preserve">2 </w:t>
      </w:r>
    </w:p>
    <w:p w:rsidR="00661829" w:rsidRDefault="00392B3B">
      <w:pPr>
        <w:pStyle w:val="normal"/>
        <w:widowControl w:val="0"/>
        <w:pBdr>
          <w:top w:val="nil"/>
          <w:left w:val="nil"/>
          <w:bottom w:val="nil"/>
          <w:right w:val="nil"/>
          <w:between w:val="nil"/>
        </w:pBdr>
        <w:spacing w:line="475" w:lineRule="auto"/>
        <w:ind w:left="10" w:right="1031"/>
        <w:rPr>
          <w:color w:val="FF6600"/>
          <w:sz w:val="24"/>
          <w:szCs w:val="24"/>
        </w:rPr>
      </w:pPr>
      <w:r>
        <w:rPr>
          <w:b/>
          <w:color w:val="000000"/>
          <w:sz w:val="24"/>
          <w:szCs w:val="24"/>
        </w:rPr>
        <w:t xml:space="preserve">Az adatbázis relációs modellje: </w:t>
      </w:r>
      <w:r>
        <w:rPr>
          <w:color w:val="FF6600"/>
          <w:sz w:val="24"/>
          <w:szCs w:val="24"/>
        </w:rPr>
        <w:t xml:space="preserve">(Csak programmal rajzolt ábra megfelelő!) </w:t>
      </w:r>
      <w:r>
        <w:rPr>
          <w:noProof/>
          <w:color w:val="FF6600"/>
          <w:sz w:val="24"/>
          <w:szCs w:val="24"/>
        </w:rPr>
        <w:drawing>
          <wp:inline distT="19050" distB="19050" distL="19050" distR="19050">
            <wp:extent cx="3662045" cy="24853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3662045" cy="2485390"/>
                    </a:xfrm>
                    <a:prstGeom prst="rect">
                      <a:avLst/>
                    </a:prstGeom>
                    <a:ln/>
                  </pic:spPr>
                </pic:pic>
              </a:graphicData>
            </a:graphic>
          </wp:inline>
        </w:drawing>
      </w:r>
    </w:p>
    <w:p w:rsidR="00661829" w:rsidRDefault="00392B3B">
      <w:pPr>
        <w:pStyle w:val="normal"/>
        <w:widowControl w:val="0"/>
        <w:pBdr>
          <w:top w:val="nil"/>
          <w:left w:val="nil"/>
          <w:bottom w:val="nil"/>
          <w:right w:val="nil"/>
          <w:between w:val="nil"/>
        </w:pBdr>
        <w:spacing w:before="258" w:line="474" w:lineRule="auto"/>
        <w:ind w:left="10" w:right="1820"/>
        <w:rPr>
          <w:color w:val="FF6600"/>
          <w:sz w:val="24"/>
          <w:szCs w:val="24"/>
        </w:rPr>
      </w:pPr>
      <w:r>
        <w:rPr>
          <w:b/>
          <w:color w:val="000000"/>
          <w:sz w:val="24"/>
          <w:szCs w:val="24"/>
        </w:rPr>
        <w:t xml:space="preserve">Az adatbázis relációs sémái: </w:t>
      </w:r>
      <w:r>
        <w:rPr>
          <w:color w:val="FF6600"/>
          <w:sz w:val="24"/>
          <w:szCs w:val="24"/>
        </w:rPr>
        <w:t xml:space="preserve">(Nem kötelező, de telik vele az oldal!) </w:t>
      </w:r>
      <w:r>
        <w:rPr>
          <w:noProof/>
          <w:color w:val="FF6600"/>
          <w:sz w:val="24"/>
          <w:szCs w:val="24"/>
        </w:rPr>
        <w:drawing>
          <wp:inline distT="19050" distB="19050" distL="19050" distR="19050">
            <wp:extent cx="1718945" cy="10744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18945" cy="1074420"/>
                    </a:xfrm>
                    <a:prstGeom prst="rect">
                      <a:avLst/>
                    </a:prstGeom>
                    <a:ln/>
                  </pic:spPr>
                </pic:pic>
              </a:graphicData>
            </a:graphic>
          </wp:inline>
        </w:drawing>
      </w:r>
    </w:p>
    <w:p w:rsidR="00661829" w:rsidRDefault="00392B3B">
      <w:pPr>
        <w:pStyle w:val="normal"/>
        <w:widowControl w:val="0"/>
        <w:pBdr>
          <w:top w:val="nil"/>
          <w:left w:val="nil"/>
          <w:bottom w:val="nil"/>
          <w:right w:val="nil"/>
          <w:between w:val="nil"/>
        </w:pBdr>
        <w:spacing w:before="262" w:line="229" w:lineRule="auto"/>
        <w:ind w:left="10" w:right="59"/>
        <w:rPr>
          <w:color w:val="000000"/>
          <w:sz w:val="24"/>
          <w:szCs w:val="24"/>
        </w:rPr>
      </w:pPr>
      <w:r>
        <w:rPr>
          <w:b/>
          <w:color w:val="000000"/>
          <w:sz w:val="24"/>
          <w:szCs w:val="24"/>
        </w:rPr>
        <w:t xml:space="preserve">A táblák létrehozása: </w:t>
      </w:r>
      <w:r>
        <w:rPr>
          <w:color w:val="FF6600"/>
          <w:sz w:val="24"/>
          <w:szCs w:val="24"/>
        </w:rPr>
        <w:t xml:space="preserve">(Kb. fél oldalas leírás, és kell az összes </w:t>
      </w:r>
      <w:proofErr w:type="spellStart"/>
      <w:r>
        <w:rPr>
          <w:color w:val="FF6600"/>
          <w:sz w:val="24"/>
          <w:szCs w:val="24"/>
        </w:rPr>
        <w:t>create</w:t>
      </w:r>
      <w:proofErr w:type="spellEnd"/>
      <w:r>
        <w:rPr>
          <w:color w:val="FF6600"/>
          <w:sz w:val="24"/>
          <w:szCs w:val="24"/>
        </w:rPr>
        <w:t xml:space="preserve"> parancs!) </w:t>
      </w:r>
      <w:r>
        <w:rPr>
          <w:color w:val="000000"/>
          <w:sz w:val="24"/>
          <w:szCs w:val="24"/>
        </w:rPr>
        <w:t>A létrehozásnál ügyelni kel</w:t>
      </w:r>
      <w:r>
        <w:rPr>
          <w:color w:val="000000"/>
          <w:sz w:val="24"/>
          <w:szCs w:val="24"/>
        </w:rPr>
        <w:t>l a sorrendre, először azokat a táblákat kell létrehozni</w:t>
      </w:r>
      <w:proofErr w:type="gramStart"/>
      <w:r>
        <w:rPr>
          <w:color w:val="000000"/>
          <w:sz w:val="24"/>
          <w:szCs w:val="24"/>
        </w:rPr>
        <w:t>,  amelyekben</w:t>
      </w:r>
      <w:proofErr w:type="gramEnd"/>
      <w:r>
        <w:rPr>
          <w:color w:val="000000"/>
          <w:sz w:val="24"/>
          <w:szCs w:val="24"/>
        </w:rPr>
        <w:t xml:space="preserve"> nincs idegen kulcs, és ezután azokat, amelyekben van, hiszen az  idegen kulcsnak a már létrehozott táblára kell mutatnia. Az idegen kulcsot </w:t>
      </w:r>
      <w:proofErr w:type="gramStart"/>
      <w:r>
        <w:rPr>
          <w:color w:val="000000"/>
          <w:sz w:val="24"/>
          <w:szCs w:val="24"/>
        </w:rPr>
        <w:t>tartalmazó  mezők</w:t>
      </w:r>
      <w:proofErr w:type="gramEnd"/>
      <w:r>
        <w:rPr>
          <w:color w:val="000000"/>
          <w:sz w:val="24"/>
          <w:szCs w:val="24"/>
        </w:rPr>
        <w:t xml:space="preserve"> típusának meg kell egyeznie </w:t>
      </w:r>
      <w:r>
        <w:rPr>
          <w:color w:val="000000"/>
          <w:sz w:val="24"/>
          <w:szCs w:val="24"/>
        </w:rPr>
        <w:t xml:space="preserve">a referenciaként szolgáló, másik táblában  található kulcsmező típusával, ezért az EK mező és a K1 mező is </w:t>
      </w:r>
      <w:proofErr w:type="spellStart"/>
      <w:r>
        <w:rPr>
          <w:color w:val="000000"/>
          <w:sz w:val="24"/>
          <w:szCs w:val="24"/>
        </w:rPr>
        <w:t>char</w:t>
      </w:r>
      <w:proofErr w:type="spellEnd"/>
      <w:r>
        <w:rPr>
          <w:color w:val="000000"/>
          <w:sz w:val="24"/>
          <w:szCs w:val="24"/>
        </w:rPr>
        <w:t xml:space="preserve">(3) típusú. </w:t>
      </w:r>
    </w:p>
    <w:p w:rsidR="00661829" w:rsidRDefault="00392B3B">
      <w:pPr>
        <w:pStyle w:val="normal"/>
        <w:widowControl w:val="0"/>
        <w:pBdr>
          <w:top w:val="nil"/>
          <w:left w:val="nil"/>
          <w:bottom w:val="nil"/>
          <w:right w:val="nil"/>
          <w:between w:val="nil"/>
        </w:pBdr>
        <w:spacing w:before="282" w:line="229" w:lineRule="auto"/>
        <w:ind w:left="29" w:right="-6" w:hanging="7"/>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E ( K1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primary</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 </w:t>
      </w:r>
      <w:proofErr w:type="spellStart"/>
      <w:r>
        <w:rPr>
          <w:color w:val="000000"/>
          <w:sz w:val="24"/>
          <w:szCs w:val="24"/>
        </w:rPr>
        <w:t>not</w:t>
      </w:r>
      <w:proofErr w:type="spellEnd"/>
      <w:r>
        <w:rPr>
          <w:color w:val="000000"/>
          <w:sz w:val="24"/>
          <w:szCs w:val="24"/>
        </w:rPr>
        <w:t xml:space="preserve"> </w:t>
      </w:r>
      <w:proofErr w:type="gramStart"/>
      <w:r>
        <w:rPr>
          <w:color w:val="000000"/>
          <w:sz w:val="24"/>
          <w:szCs w:val="24"/>
        </w:rPr>
        <w:t>null</w:t>
      </w:r>
      <w:proofErr w:type="gramEnd"/>
      <w:r>
        <w:rPr>
          <w:color w:val="000000"/>
          <w:sz w:val="24"/>
          <w:szCs w:val="24"/>
        </w:rPr>
        <w:t xml:space="preserve">, N1 </w:t>
      </w:r>
      <w:proofErr w:type="spellStart"/>
      <w:r>
        <w:rPr>
          <w:color w:val="000000"/>
          <w:sz w:val="24"/>
          <w:szCs w:val="24"/>
        </w:rPr>
        <w:t>char</w:t>
      </w:r>
      <w:proofErr w:type="spellEnd"/>
      <w:r>
        <w:rPr>
          <w:color w:val="000000"/>
          <w:sz w:val="24"/>
          <w:szCs w:val="24"/>
        </w:rPr>
        <w:t xml:space="preserve">(25), N2 </w:t>
      </w:r>
      <w:proofErr w:type="spellStart"/>
      <w:r>
        <w:rPr>
          <w:color w:val="000000"/>
          <w:sz w:val="24"/>
          <w:szCs w:val="24"/>
        </w:rPr>
        <w:t>number</w:t>
      </w:r>
      <w:proofErr w:type="spellEnd"/>
      <w:r>
        <w:rPr>
          <w:color w:val="000000"/>
          <w:sz w:val="24"/>
          <w:szCs w:val="24"/>
        </w:rPr>
        <w:t xml:space="preserve">(6), N3 </w:t>
      </w:r>
      <w:proofErr w:type="spellStart"/>
      <w:r>
        <w:rPr>
          <w:color w:val="000000"/>
          <w:sz w:val="24"/>
          <w:szCs w:val="24"/>
        </w:rPr>
        <w:t>date</w:t>
      </w:r>
      <w:proofErr w:type="spellEnd"/>
      <w:r>
        <w:rPr>
          <w:color w:val="000000"/>
          <w:sz w:val="24"/>
          <w:szCs w:val="24"/>
        </w:rPr>
        <w:t xml:space="preserve">,  N4 </w:t>
      </w:r>
      <w:proofErr w:type="spellStart"/>
      <w:r>
        <w:rPr>
          <w:color w:val="000000"/>
          <w:sz w:val="24"/>
          <w:szCs w:val="24"/>
        </w:rPr>
        <w:t>char</w:t>
      </w:r>
      <w:proofErr w:type="spellEnd"/>
      <w:r>
        <w:rPr>
          <w:color w:val="000000"/>
          <w:sz w:val="24"/>
          <w:szCs w:val="24"/>
        </w:rPr>
        <w:t xml:space="preserve">(9), </w:t>
      </w:r>
      <w:proofErr w:type="spellStart"/>
      <w:r>
        <w:rPr>
          <w:color w:val="000000"/>
          <w:sz w:val="24"/>
          <w:szCs w:val="24"/>
        </w:rPr>
        <w:t>check</w:t>
      </w:r>
      <w:proofErr w:type="spellEnd"/>
      <w:r>
        <w:rPr>
          <w:color w:val="000000"/>
          <w:sz w:val="24"/>
          <w:szCs w:val="24"/>
        </w:rPr>
        <w:t xml:space="preserve"> (N2 &gt; 20) ); </w:t>
      </w:r>
    </w:p>
    <w:p w:rsidR="00661829" w:rsidRDefault="00392B3B">
      <w:pPr>
        <w:pStyle w:val="normal"/>
        <w:widowControl w:val="0"/>
        <w:pBdr>
          <w:top w:val="nil"/>
          <w:left w:val="nil"/>
          <w:bottom w:val="nil"/>
          <w:right w:val="nil"/>
          <w:between w:val="nil"/>
        </w:pBdr>
        <w:spacing w:before="282" w:line="240" w:lineRule="auto"/>
        <w:ind w:left="21"/>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T ( K3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primary</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 </w:t>
      </w:r>
      <w:proofErr w:type="spellStart"/>
      <w:r>
        <w:rPr>
          <w:color w:val="000000"/>
          <w:sz w:val="24"/>
          <w:szCs w:val="24"/>
        </w:rPr>
        <w:t>not</w:t>
      </w:r>
      <w:proofErr w:type="spellEnd"/>
      <w:r>
        <w:rPr>
          <w:color w:val="000000"/>
          <w:sz w:val="24"/>
          <w:szCs w:val="24"/>
        </w:rPr>
        <w:t xml:space="preserve"> </w:t>
      </w:r>
      <w:proofErr w:type="gramStart"/>
      <w:r>
        <w:rPr>
          <w:color w:val="000000"/>
          <w:sz w:val="24"/>
          <w:szCs w:val="24"/>
        </w:rPr>
        <w:t>null</w:t>
      </w:r>
      <w:proofErr w:type="gramEnd"/>
      <w:r>
        <w:rPr>
          <w:color w:val="000000"/>
          <w:sz w:val="24"/>
          <w:szCs w:val="24"/>
        </w:rPr>
        <w:t xml:space="preserve">, N8 </w:t>
      </w:r>
      <w:proofErr w:type="spellStart"/>
      <w:r>
        <w:rPr>
          <w:color w:val="000000"/>
          <w:sz w:val="24"/>
          <w:szCs w:val="24"/>
        </w:rPr>
        <w:t>char</w:t>
      </w:r>
      <w:proofErr w:type="spellEnd"/>
      <w:r>
        <w:rPr>
          <w:color w:val="000000"/>
          <w:sz w:val="24"/>
          <w:szCs w:val="24"/>
        </w:rPr>
        <w:t xml:space="preserve">(40), </w:t>
      </w:r>
      <w:proofErr w:type="spellStart"/>
      <w:r>
        <w:rPr>
          <w:color w:val="000000"/>
          <w:sz w:val="24"/>
          <w:szCs w:val="24"/>
        </w:rPr>
        <w:t>unique</w:t>
      </w:r>
      <w:proofErr w:type="spellEnd"/>
      <w:r>
        <w:rPr>
          <w:color w:val="000000"/>
          <w:sz w:val="24"/>
          <w:szCs w:val="24"/>
        </w:rPr>
        <w:t xml:space="preserve">(N8) ); </w:t>
      </w:r>
    </w:p>
    <w:p w:rsidR="00661829" w:rsidRDefault="00392B3B">
      <w:pPr>
        <w:pStyle w:val="normal"/>
        <w:widowControl w:val="0"/>
        <w:pBdr>
          <w:top w:val="nil"/>
          <w:left w:val="nil"/>
          <w:bottom w:val="nil"/>
          <w:right w:val="nil"/>
          <w:between w:val="nil"/>
        </w:pBdr>
        <w:spacing w:before="271" w:line="229" w:lineRule="auto"/>
        <w:ind w:left="14" w:right="111" w:firstLine="7"/>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R ( K2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primary</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 </w:t>
      </w:r>
      <w:proofErr w:type="spellStart"/>
      <w:r>
        <w:rPr>
          <w:color w:val="000000"/>
          <w:sz w:val="24"/>
          <w:szCs w:val="24"/>
        </w:rPr>
        <w:t>not</w:t>
      </w:r>
      <w:proofErr w:type="spellEnd"/>
      <w:r>
        <w:rPr>
          <w:color w:val="000000"/>
          <w:sz w:val="24"/>
          <w:szCs w:val="24"/>
        </w:rPr>
        <w:t xml:space="preserve"> </w:t>
      </w:r>
      <w:proofErr w:type="gramStart"/>
      <w:r>
        <w:rPr>
          <w:color w:val="000000"/>
          <w:sz w:val="24"/>
          <w:szCs w:val="24"/>
        </w:rPr>
        <w:t>null</w:t>
      </w:r>
      <w:proofErr w:type="gramEnd"/>
      <w:r>
        <w:rPr>
          <w:color w:val="000000"/>
          <w:sz w:val="24"/>
          <w:szCs w:val="24"/>
        </w:rPr>
        <w:t xml:space="preserve">, N6 </w:t>
      </w:r>
      <w:proofErr w:type="spellStart"/>
      <w:r>
        <w:rPr>
          <w:color w:val="000000"/>
          <w:sz w:val="24"/>
          <w:szCs w:val="24"/>
        </w:rPr>
        <w:t>char</w:t>
      </w:r>
      <w:proofErr w:type="spellEnd"/>
      <w:r>
        <w:rPr>
          <w:color w:val="000000"/>
          <w:sz w:val="24"/>
          <w:szCs w:val="24"/>
        </w:rPr>
        <w:t xml:space="preserve">(25), N7 </w:t>
      </w:r>
      <w:proofErr w:type="spellStart"/>
      <w:r>
        <w:rPr>
          <w:color w:val="000000"/>
          <w:sz w:val="24"/>
          <w:szCs w:val="24"/>
        </w:rPr>
        <w:t>number</w:t>
      </w:r>
      <w:proofErr w:type="spellEnd"/>
      <w:r>
        <w:rPr>
          <w:color w:val="000000"/>
          <w:sz w:val="24"/>
          <w:szCs w:val="24"/>
        </w:rPr>
        <w:t xml:space="preserve">(6) </w:t>
      </w:r>
      <w:proofErr w:type="spellStart"/>
      <w:r>
        <w:rPr>
          <w:color w:val="000000"/>
          <w:sz w:val="24"/>
          <w:szCs w:val="24"/>
        </w:rPr>
        <w:t>not</w:t>
      </w:r>
      <w:proofErr w:type="spellEnd"/>
      <w:r>
        <w:rPr>
          <w:color w:val="000000"/>
          <w:sz w:val="24"/>
          <w:szCs w:val="24"/>
        </w:rPr>
        <w:t xml:space="preserve"> null,  TK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foreign</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(TK) </w:t>
      </w:r>
      <w:proofErr w:type="spellStart"/>
      <w:r>
        <w:rPr>
          <w:color w:val="000000"/>
          <w:sz w:val="24"/>
          <w:szCs w:val="24"/>
        </w:rPr>
        <w:t>references</w:t>
      </w:r>
      <w:proofErr w:type="spellEnd"/>
      <w:r>
        <w:rPr>
          <w:color w:val="000000"/>
          <w:sz w:val="24"/>
          <w:szCs w:val="24"/>
        </w:rPr>
        <w:t xml:space="preserve"> T(K3) ); </w:t>
      </w:r>
    </w:p>
    <w:p w:rsidR="00661829" w:rsidRDefault="00392B3B">
      <w:pPr>
        <w:pStyle w:val="normal"/>
        <w:widowControl w:val="0"/>
        <w:pBdr>
          <w:top w:val="nil"/>
          <w:left w:val="nil"/>
          <w:bottom w:val="nil"/>
          <w:right w:val="nil"/>
          <w:between w:val="nil"/>
        </w:pBdr>
        <w:spacing w:before="282" w:line="229" w:lineRule="auto"/>
        <w:ind w:left="31" w:right="279" w:hanging="10"/>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K </w:t>
      </w:r>
      <w:proofErr w:type="gramStart"/>
      <w:r>
        <w:rPr>
          <w:color w:val="000000"/>
          <w:sz w:val="24"/>
          <w:szCs w:val="24"/>
        </w:rPr>
        <w:t>( EK</w:t>
      </w:r>
      <w:proofErr w:type="gramEnd"/>
      <w:r>
        <w:rPr>
          <w:color w:val="000000"/>
          <w:sz w:val="24"/>
          <w:szCs w:val="24"/>
        </w:rPr>
        <w:t xml:space="preserve"> </w:t>
      </w:r>
      <w:proofErr w:type="spellStart"/>
      <w:r>
        <w:rPr>
          <w:color w:val="000000"/>
          <w:sz w:val="24"/>
          <w:szCs w:val="24"/>
        </w:rPr>
        <w:t>char</w:t>
      </w:r>
      <w:proofErr w:type="spellEnd"/>
      <w:r>
        <w:rPr>
          <w:color w:val="000000"/>
          <w:sz w:val="24"/>
          <w:szCs w:val="24"/>
        </w:rPr>
        <w:t xml:space="preserve">(3), N5 </w:t>
      </w:r>
      <w:proofErr w:type="spellStart"/>
      <w:r>
        <w:rPr>
          <w:color w:val="000000"/>
          <w:sz w:val="24"/>
          <w:szCs w:val="24"/>
        </w:rPr>
        <w:t>number</w:t>
      </w:r>
      <w:proofErr w:type="spellEnd"/>
      <w:r>
        <w:rPr>
          <w:color w:val="000000"/>
          <w:sz w:val="24"/>
          <w:szCs w:val="24"/>
        </w:rPr>
        <w:t xml:space="preserve">(4), RK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foreign</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(EK) </w:t>
      </w:r>
      <w:proofErr w:type="spellStart"/>
      <w:r>
        <w:rPr>
          <w:color w:val="000000"/>
          <w:sz w:val="24"/>
          <w:szCs w:val="24"/>
        </w:rPr>
        <w:t>references</w:t>
      </w:r>
      <w:proofErr w:type="spellEnd"/>
      <w:r>
        <w:rPr>
          <w:color w:val="000000"/>
          <w:sz w:val="24"/>
          <w:szCs w:val="24"/>
        </w:rPr>
        <w:t xml:space="preserve">  E(K1), </w:t>
      </w:r>
      <w:proofErr w:type="spellStart"/>
      <w:r>
        <w:rPr>
          <w:color w:val="000000"/>
          <w:sz w:val="24"/>
          <w:szCs w:val="24"/>
        </w:rPr>
        <w:t>foreign</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(RK) </w:t>
      </w:r>
      <w:proofErr w:type="spellStart"/>
      <w:r>
        <w:rPr>
          <w:color w:val="000000"/>
          <w:sz w:val="24"/>
          <w:szCs w:val="24"/>
        </w:rPr>
        <w:t>references</w:t>
      </w:r>
      <w:proofErr w:type="spellEnd"/>
      <w:r>
        <w:rPr>
          <w:color w:val="000000"/>
          <w:sz w:val="24"/>
          <w:szCs w:val="24"/>
        </w:rPr>
        <w:t xml:space="preserve"> R(K2) );</w:t>
      </w:r>
    </w:p>
    <w:p w:rsidR="00661829" w:rsidRDefault="00392B3B">
      <w:pPr>
        <w:pStyle w:val="normal"/>
        <w:widowControl w:val="0"/>
        <w:pBdr>
          <w:top w:val="nil"/>
          <w:left w:val="nil"/>
          <w:bottom w:val="nil"/>
          <w:right w:val="nil"/>
          <w:between w:val="nil"/>
        </w:pBdr>
        <w:spacing w:before="1930" w:line="240" w:lineRule="auto"/>
        <w:ind w:right="58"/>
        <w:jc w:val="right"/>
        <w:rPr>
          <w:rFonts w:ascii="Times" w:eastAsia="Times" w:hAnsi="Times" w:cs="Times"/>
          <w:color w:val="000000"/>
          <w:sz w:val="24"/>
          <w:szCs w:val="24"/>
        </w:rPr>
      </w:pPr>
      <w:r>
        <w:rPr>
          <w:rFonts w:ascii="Times" w:eastAsia="Times" w:hAnsi="Times" w:cs="Times"/>
          <w:color w:val="000000"/>
          <w:sz w:val="24"/>
          <w:szCs w:val="24"/>
        </w:rPr>
        <w:lastRenderedPageBreak/>
        <w:t xml:space="preserve">3 </w:t>
      </w:r>
    </w:p>
    <w:p w:rsidR="00661829" w:rsidRDefault="00392B3B">
      <w:pPr>
        <w:pStyle w:val="normal"/>
        <w:widowControl w:val="0"/>
        <w:pBdr>
          <w:top w:val="nil"/>
          <w:left w:val="nil"/>
          <w:bottom w:val="nil"/>
          <w:right w:val="nil"/>
          <w:between w:val="nil"/>
        </w:pBdr>
        <w:spacing w:line="230" w:lineRule="auto"/>
        <w:ind w:right="773" w:firstLine="10"/>
        <w:rPr>
          <w:color w:val="FF6600"/>
          <w:sz w:val="24"/>
          <w:szCs w:val="24"/>
        </w:rPr>
      </w:pPr>
      <w:r>
        <w:rPr>
          <w:b/>
          <w:color w:val="000000"/>
          <w:sz w:val="24"/>
          <w:szCs w:val="24"/>
        </w:rPr>
        <w:t xml:space="preserve">A táblák feltöltése: </w:t>
      </w:r>
      <w:r>
        <w:rPr>
          <w:color w:val="FF6600"/>
          <w:sz w:val="24"/>
          <w:szCs w:val="24"/>
        </w:rPr>
        <w:t xml:space="preserve">(Minden táblának, minden </w:t>
      </w:r>
      <w:proofErr w:type="spellStart"/>
      <w:r>
        <w:rPr>
          <w:color w:val="FF6600"/>
          <w:sz w:val="24"/>
          <w:szCs w:val="24"/>
        </w:rPr>
        <w:t>insert</w:t>
      </w:r>
      <w:proofErr w:type="spellEnd"/>
      <w:r>
        <w:rPr>
          <w:color w:val="FF6600"/>
          <w:sz w:val="24"/>
          <w:szCs w:val="24"/>
        </w:rPr>
        <w:t xml:space="preserve"> parancsa kerüljön bele </w:t>
      </w:r>
      <w:proofErr w:type="gramStart"/>
      <w:r>
        <w:rPr>
          <w:color w:val="FF6600"/>
          <w:sz w:val="24"/>
          <w:szCs w:val="24"/>
        </w:rPr>
        <w:t>a  jegyzőkönyvbe</w:t>
      </w:r>
      <w:proofErr w:type="gramEnd"/>
      <w:r>
        <w:rPr>
          <w:color w:val="FF6600"/>
          <w:sz w:val="24"/>
          <w:szCs w:val="24"/>
        </w:rPr>
        <w:t xml:space="preserve">, így ez a fejezet kb. 2 oldalnyi terjedelmű lesz!) </w:t>
      </w:r>
    </w:p>
    <w:p w:rsidR="00661829" w:rsidRDefault="00392B3B">
      <w:pPr>
        <w:pStyle w:val="normal"/>
        <w:widowControl w:val="0"/>
        <w:pBdr>
          <w:top w:val="nil"/>
          <w:left w:val="nil"/>
          <w:bottom w:val="nil"/>
          <w:right w:val="nil"/>
          <w:between w:val="nil"/>
        </w:pBdr>
        <w:spacing w:before="281" w:line="229" w:lineRule="auto"/>
        <w:ind w:left="19" w:right="703" w:firstLine="6"/>
        <w:rPr>
          <w:color w:val="FF6600"/>
          <w:sz w:val="24"/>
          <w:szCs w:val="24"/>
        </w:rPr>
      </w:pPr>
      <w:r>
        <w:rPr>
          <w:color w:val="FF6600"/>
          <w:sz w:val="24"/>
          <w:szCs w:val="24"/>
        </w:rPr>
        <w:t xml:space="preserve">(Itt is lehetnek egyedi megoldások: </w:t>
      </w:r>
      <w:proofErr w:type="gramStart"/>
      <w:r>
        <w:rPr>
          <w:color w:val="FF6600"/>
          <w:sz w:val="24"/>
          <w:szCs w:val="24"/>
        </w:rPr>
        <w:t>null</w:t>
      </w:r>
      <w:proofErr w:type="gramEnd"/>
      <w:r>
        <w:rPr>
          <w:color w:val="FF6600"/>
          <w:sz w:val="24"/>
          <w:szCs w:val="24"/>
        </w:rPr>
        <w:t xml:space="preserve"> érték felvitele, </w:t>
      </w:r>
      <w:proofErr w:type="spellStart"/>
      <w:r>
        <w:rPr>
          <w:color w:val="FF6600"/>
          <w:sz w:val="24"/>
          <w:szCs w:val="24"/>
        </w:rPr>
        <w:t>default</w:t>
      </w:r>
      <w:proofErr w:type="spellEnd"/>
      <w:r>
        <w:rPr>
          <w:color w:val="FF6600"/>
          <w:sz w:val="24"/>
          <w:szCs w:val="24"/>
        </w:rPr>
        <w:t xml:space="preserve"> érték használata,  automatikusan növekvő kulcsok leírása…) </w:t>
      </w:r>
    </w:p>
    <w:p w:rsidR="00661829" w:rsidRDefault="00392B3B">
      <w:pPr>
        <w:pStyle w:val="normal"/>
        <w:widowControl w:val="0"/>
        <w:pBdr>
          <w:top w:val="nil"/>
          <w:left w:val="nil"/>
          <w:bottom w:val="nil"/>
          <w:right w:val="nil"/>
          <w:between w:val="nil"/>
        </w:pBdr>
        <w:spacing w:before="282" w:line="459" w:lineRule="auto"/>
        <w:ind w:left="33" w:right="2313"/>
        <w:rPr>
          <w:color w:val="000000"/>
          <w:sz w:val="24"/>
          <w:szCs w:val="24"/>
        </w:rPr>
      </w:pP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E </w:t>
      </w:r>
      <w:proofErr w:type="spellStart"/>
      <w:proofErr w:type="gramStart"/>
      <w:r>
        <w:rPr>
          <w:color w:val="000000"/>
          <w:sz w:val="24"/>
          <w:szCs w:val="24"/>
        </w:rPr>
        <w:t>values</w:t>
      </w:r>
      <w:proofErr w:type="spellEnd"/>
      <w:r>
        <w:rPr>
          <w:color w:val="000000"/>
          <w:sz w:val="24"/>
          <w:szCs w:val="24"/>
        </w:rPr>
        <w:t>(</w:t>
      </w:r>
      <w:proofErr w:type="gramEnd"/>
      <w:r>
        <w:rPr>
          <w:color w:val="000000"/>
          <w:sz w:val="24"/>
          <w:szCs w:val="24"/>
        </w:rPr>
        <w:t xml:space="preserve">‘A01’, ‘retekmag’, 3500, ‘2009-12-21’, ‘kert’); </w:t>
      </w: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T </w:t>
      </w:r>
      <w:proofErr w:type="spellStart"/>
      <w:r>
        <w:rPr>
          <w:color w:val="000000"/>
          <w:sz w:val="24"/>
          <w:szCs w:val="24"/>
        </w:rPr>
        <w:t>values</w:t>
      </w:r>
      <w:proofErr w:type="spellEnd"/>
      <w:r>
        <w:rPr>
          <w:color w:val="000000"/>
          <w:sz w:val="24"/>
          <w:szCs w:val="24"/>
        </w:rPr>
        <w:t xml:space="preserve">(‘PA1’, ‘Hihetetlenül sok’); </w:t>
      </w:r>
    </w:p>
    <w:p w:rsidR="00661829" w:rsidRDefault="00392B3B">
      <w:pPr>
        <w:pStyle w:val="normal"/>
        <w:widowControl w:val="0"/>
        <w:pBdr>
          <w:top w:val="nil"/>
          <w:left w:val="nil"/>
          <w:bottom w:val="nil"/>
          <w:right w:val="nil"/>
          <w:between w:val="nil"/>
        </w:pBdr>
        <w:spacing w:before="52" w:line="240" w:lineRule="auto"/>
        <w:ind w:left="33"/>
        <w:rPr>
          <w:color w:val="000000"/>
          <w:sz w:val="24"/>
          <w:szCs w:val="24"/>
        </w:rPr>
      </w:pP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R </w:t>
      </w:r>
      <w:proofErr w:type="spellStart"/>
      <w:proofErr w:type="gramStart"/>
      <w:r>
        <w:rPr>
          <w:color w:val="000000"/>
          <w:sz w:val="24"/>
          <w:szCs w:val="24"/>
        </w:rPr>
        <w:t>values</w:t>
      </w:r>
      <w:proofErr w:type="spellEnd"/>
      <w:r>
        <w:rPr>
          <w:color w:val="000000"/>
          <w:sz w:val="24"/>
          <w:szCs w:val="24"/>
        </w:rPr>
        <w:t>(</w:t>
      </w:r>
      <w:proofErr w:type="gramEnd"/>
      <w:r>
        <w:rPr>
          <w:color w:val="000000"/>
          <w:sz w:val="24"/>
          <w:szCs w:val="24"/>
        </w:rPr>
        <w:t xml:space="preserve">‘D17’, ‘melegágy’, 46, ‘PA1’); </w:t>
      </w:r>
    </w:p>
    <w:p w:rsidR="00661829" w:rsidRDefault="00392B3B">
      <w:pPr>
        <w:pStyle w:val="normal"/>
        <w:widowControl w:val="0"/>
        <w:pBdr>
          <w:top w:val="nil"/>
          <w:left w:val="nil"/>
          <w:bottom w:val="nil"/>
          <w:right w:val="nil"/>
          <w:between w:val="nil"/>
        </w:pBdr>
        <w:spacing w:before="271" w:line="240" w:lineRule="auto"/>
        <w:ind w:left="33"/>
        <w:rPr>
          <w:color w:val="000000"/>
          <w:sz w:val="24"/>
          <w:szCs w:val="24"/>
        </w:rPr>
      </w:pP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K </w:t>
      </w:r>
      <w:proofErr w:type="spellStart"/>
      <w:proofErr w:type="gramStart"/>
      <w:r>
        <w:rPr>
          <w:color w:val="000000"/>
          <w:sz w:val="24"/>
          <w:szCs w:val="24"/>
        </w:rPr>
        <w:t>values</w:t>
      </w:r>
      <w:proofErr w:type="spellEnd"/>
      <w:r>
        <w:rPr>
          <w:color w:val="000000"/>
          <w:sz w:val="24"/>
          <w:szCs w:val="24"/>
        </w:rPr>
        <w:t>(</w:t>
      </w:r>
      <w:proofErr w:type="gramEnd"/>
      <w:r>
        <w:rPr>
          <w:color w:val="000000"/>
          <w:sz w:val="24"/>
          <w:szCs w:val="24"/>
        </w:rPr>
        <w:t xml:space="preserve">‘A01’, 7, ‘D17’); </w:t>
      </w:r>
    </w:p>
    <w:p w:rsidR="00661829" w:rsidRDefault="00392B3B">
      <w:pPr>
        <w:pStyle w:val="normal"/>
        <w:widowControl w:val="0"/>
        <w:pBdr>
          <w:top w:val="nil"/>
          <w:left w:val="nil"/>
          <w:bottom w:val="nil"/>
          <w:right w:val="nil"/>
          <w:between w:val="nil"/>
        </w:pBdr>
        <w:spacing w:before="548" w:line="229" w:lineRule="auto"/>
        <w:ind w:left="18" w:right="694" w:firstLine="10"/>
        <w:rPr>
          <w:color w:val="FF6600"/>
          <w:sz w:val="24"/>
          <w:szCs w:val="24"/>
        </w:rPr>
      </w:pPr>
      <w:r>
        <w:rPr>
          <w:b/>
          <w:color w:val="000000"/>
          <w:sz w:val="24"/>
          <w:szCs w:val="24"/>
        </w:rPr>
        <w:t xml:space="preserve">Lekérdezések: </w:t>
      </w:r>
      <w:r>
        <w:rPr>
          <w:color w:val="FF6600"/>
          <w:sz w:val="24"/>
          <w:szCs w:val="24"/>
        </w:rPr>
        <w:t xml:space="preserve">(5 db egyszerűbb, 5 db bonyolultabb [több táblás, </w:t>
      </w:r>
      <w:proofErr w:type="spellStart"/>
      <w:r>
        <w:rPr>
          <w:color w:val="FF6600"/>
          <w:sz w:val="24"/>
          <w:szCs w:val="24"/>
        </w:rPr>
        <w:t>aggregált</w:t>
      </w:r>
      <w:proofErr w:type="spellEnd"/>
      <w:r>
        <w:rPr>
          <w:color w:val="FF6600"/>
          <w:sz w:val="24"/>
          <w:szCs w:val="24"/>
        </w:rPr>
        <w:t xml:space="preserve">, </w:t>
      </w:r>
      <w:proofErr w:type="spellStart"/>
      <w:r>
        <w:rPr>
          <w:color w:val="FF6600"/>
          <w:sz w:val="24"/>
          <w:szCs w:val="24"/>
        </w:rPr>
        <w:t>al</w:t>
      </w:r>
      <w:proofErr w:type="spellEnd"/>
      <w:r>
        <w:rPr>
          <w:color w:val="FF6600"/>
          <w:sz w:val="24"/>
          <w:szCs w:val="24"/>
        </w:rPr>
        <w:t xml:space="preserve"> </w:t>
      </w:r>
      <w:proofErr w:type="spellStart"/>
      <w:r>
        <w:rPr>
          <w:color w:val="FF6600"/>
          <w:sz w:val="24"/>
          <w:szCs w:val="24"/>
        </w:rPr>
        <w:t>select-es</w:t>
      </w:r>
      <w:proofErr w:type="spellEnd"/>
      <w:r>
        <w:rPr>
          <w:color w:val="FF6600"/>
          <w:sz w:val="24"/>
          <w:szCs w:val="24"/>
        </w:rPr>
        <w:t xml:space="preserve">…] lekérdezés, relációs algebrai megadással együtt! Szükséges a lekérdezés szöveges megfogalmazása is!) </w:t>
      </w:r>
    </w:p>
    <w:p w:rsidR="00661829" w:rsidRDefault="00392B3B">
      <w:pPr>
        <w:pStyle w:val="normal"/>
        <w:widowControl w:val="0"/>
        <w:pBdr>
          <w:top w:val="nil"/>
          <w:left w:val="nil"/>
          <w:bottom w:val="nil"/>
          <w:right w:val="nil"/>
          <w:between w:val="nil"/>
        </w:pBdr>
        <w:spacing w:before="279" w:line="309" w:lineRule="auto"/>
        <w:ind w:left="22" w:right="2381" w:firstLine="37"/>
        <w:rPr>
          <w:color w:val="000000"/>
          <w:sz w:val="24"/>
          <w:szCs w:val="24"/>
        </w:rPr>
      </w:pPr>
      <w:r>
        <w:rPr>
          <w:i/>
          <w:color w:val="000000"/>
          <w:sz w:val="24"/>
          <w:szCs w:val="24"/>
        </w:rPr>
        <w:t xml:space="preserve">1. Melyik feladat, milyen minősítésű (projekt neve, minősítése)? </w:t>
      </w:r>
      <w:proofErr w:type="spellStart"/>
      <w:r>
        <w:rPr>
          <w:color w:val="000000"/>
          <w:sz w:val="24"/>
          <w:szCs w:val="24"/>
        </w:rPr>
        <w:t>Select</w:t>
      </w:r>
      <w:proofErr w:type="spellEnd"/>
      <w:r>
        <w:rPr>
          <w:color w:val="000000"/>
          <w:sz w:val="24"/>
          <w:szCs w:val="24"/>
        </w:rPr>
        <w:t xml:space="preserve"> N1, N8 </w:t>
      </w:r>
      <w:proofErr w:type="spellStart"/>
      <w:r>
        <w:rPr>
          <w:color w:val="000000"/>
          <w:sz w:val="24"/>
          <w:szCs w:val="24"/>
        </w:rPr>
        <w:t>from</w:t>
      </w:r>
      <w:proofErr w:type="spellEnd"/>
      <w:r>
        <w:rPr>
          <w:color w:val="000000"/>
          <w:sz w:val="24"/>
          <w:szCs w:val="24"/>
        </w:rPr>
        <w:t xml:space="preserve"> E</w:t>
      </w:r>
      <w:proofErr w:type="gramStart"/>
      <w:r>
        <w:rPr>
          <w:color w:val="000000"/>
          <w:sz w:val="24"/>
          <w:szCs w:val="24"/>
        </w:rPr>
        <w:t>,K</w:t>
      </w:r>
      <w:proofErr w:type="gramEnd"/>
      <w:r>
        <w:rPr>
          <w:color w:val="000000"/>
          <w:sz w:val="24"/>
          <w:szCs w:val="24"/>
        </w:rPr>
        <w:t xml:space="preserve">,R,T; </w:t>
      </w:r>
    </w:p>
    <w:p w:rsidR="00661829" w:rsidRDefault="00392B3B">
      <w:pPr>
        <w:pStyle w:val="normal"/>
        <w:widowControl w:val="0"/>
        <w:pBdr>
          <w:top w:val="nil"/>
          <w:left w:val="nil"/>
          <w:bottom w:val="nil"/>
          <w:right w:val="nil"/>
          <w:between w:val="nil"/>
        </w:pBdr>
        <w:spacing w:before="12"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П </w:t>
      </w:r>
      <w:r>
        <w:rPr>
          <w:rFonts w:ascii="Times" w:eastAsia="Times" w:hAnsi="Times" w:cs="Times"/>
          <w:color w:val="000000"/>
          <w:sz w:val="26"/>
          <w:szCs w:val="26"/>
          <w:vertAlign w:val="subscript"/>
        </w:rPr>
        <w:t xml:space="preserve">N1, N8 </w:t>
      </w:r>
      <w:r>
        <w:rPr>
          <w:rFonts w:ascii="Times" w:eastAsia="Times" w:hAnsi="Times" w:cs="Times"/>
          <w:color w:val="000000"/>
          <w:sz w:val="24"/>
          <w:szCs w:val="24"/>
        </w:rPr>
        <w:t xml:space="preserve">(E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K1=EK </w:t>
      </w:r>
      <w:r>
        <w:rPr>
          <w:rFonts w:ascii="Times" w:eastAsia="Times" w:hAnsi="Times" w:cs="Times"/>
          <w:color w:val="000000"/>
          <w:sz w:val="24"/>
          <w:szCs w:val="24"/>
        </w:rPr>
        <w:t xml:space="preserve">K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RK=K2 </w:t>
      </w:r>
      <w:r>
        <w:rPr>
          <w:rFonts w:ascii="Times" w:eastAsia="Times" w:hAnsi="Times" w:cs="Times"/>
          <w:color w:val="000000"/>
          <w:sz w:val="24"/>
          <w:szCs w:val="24"/>
        </w:rPr>
        <w:t xml:space="preserve">R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TK=K3 </w:t>
      </w:r>
      <w:r>
        <w:rPr>
          <w:rFonts w:ascii="Times" w:eastAsia="Times" w:hAnsi="Times" w:cs="Times"/>
          <w:color w:val="000000"/>
          <w:sz w:val="24"/>
          <w:szCs w:val="24"/>
        </w:rPr>
        <w:t xml:space="preserve">T) </w:t>
      </w:r>
    </w:p>
    <w:p w:rsidR="00661829" w:rsidRDefault="00392B3B">
      <w:pPr>
        <w:pStyle w:val="normal"/>
        <w:widowControl w:val="0"/>
        <w:pBdr>
          <w:top w:val="nil"/>
          <w:left w:val="nil"/>
          <w:bottom w:val="nil"/>
          <w:right w:val="nil"/>
          <w:between w:val="nil"/>
        </w:pBdr>
        <w:spacing w:before="422" w:line="307" w:lineRule="auto"/>
        <w:ind w:left="22" w:right="2678" w:hanging="6"/>
        <w:rPr>
          <w:color w:val="000000"/>
          <w:sz w:val="24"/>
          <w:szCs w:val="24"/>
        </w:rPr>
      </w:pPr>
      <w:r>
        <w:rPr>
          <w:i/>
          <w:color w:val="000000"/>
          <w:sz w:val="24"/>
          <w:szCs w:val="24"/>
        </w:rPr>
        <w:t>2. A ’</w:t>
      </w:r>
      <w:proofErr w:type="spellStart"/>
      <w:r>
        <w:rPr>
          <w:i/>
          <w:color w:val="000000"/>
          <w:sz w:val="24"/>
          <w:szCs w:val="24"/>
        </w:rPr>
        <w:t>Nagyon</w:t>
      </w:r>
      <w:proofErr w:type="spellEnd"/>
      <w:r>
        <w:rPr>
          <w:i/>
          <w:color w:val="000000"/>
          <w:sz w:val="24"/>
          <w:szCs w:val="24"/>
        </w:rPr>
        <w:t xml:space="preserve"> rossz’ minősítésű feladatok készítőinek a neve: </w:t>
      </w:r>
      <w:proofErr w:type="spellStart"/>
      <w:r>
        <w:rPr>
          <w:color w:val="000000"/>
          <w:sz w:val="24"/>
          <w:szCs w:val="24"/>
        </w:rPr>
        <w:t>Select</w:t>
      </w:r>
      <w:proofErr w:type="spellEnd"/>
      <w:r>
        <w:rPr>
          <w:color w:val="000000"/>
          <w:sz w:val="24"/>
          <w:szCs w:val="24"/>
        </w:rPr>
        <w:t xml:space="preserve"> N1 </w:t>
      </w:r>
      <w:proofErr w:type="spellStart"/>
      <w:r>
        <w:rPr>
          <w:color w:val="000000"/>
          <w:sz w:val="24"/>
          <w:szCs w:val="24"/>
        </w:rPr>
        <w:t>from</w:t>
      </w:r>
      <w:proofErr w:type="spellEnd"/>
      <w:r>
        <w:rPr>
          <w:color w:val="000000"/>
          <w:sz w:val="24"/>
          <w:szCs w:val="24"/>
        </w:rPr>
        <w:t xml:space="preserve"> E</w:t>
      </w:r>
      <w:proofErr w:type="gramStart"/>
      <w:r>
        <w:rPr>
          <w:color w:val="000000"/>
          <w:sz w:val="24"/>
          <w:szCs w:val="24"/>
        </w:rPr>
        <w:t>,K</w:t>
      </w:r>
      <w:proofErr w:type="gramEnd"/>
      <w:r>
        <w:rPr>
          <w:color w:val="000000"/>
          <w:sz w:val="24"/>
          <w:szCs w:val="24"/>
        </w:rPr>
        <w:t xml:space="preserve">,R,T </w:t>
      </w:r>
      <w:proofErr w:type="spellStart"/>
      <w:r>
        <w:rPr>
          <w:color w:val="000000"/>
          <w:sz w:val="24"/>
          <w:szCs w:val="24"/>
        </w:rPr>
        <w:t>where</w:t>
      </w:r>
      <w:proofErr w:type="spellEnd"/>
      <w:r>
        <w:rPr>
          <w:color w:val="000000"/>
          <w:sz w:val="24"/>
          <w:szCs w:val="24"/>
        </w:rPr>
        <w:t xml:space="preserve"> N8=‘Nagyon rossz’; </w:t>
      </w:r>
    </w:p>
    <w:p w:rsidR="00661829" w:rsidRDefault="00392B3B">
      <w:pPr>
        <w:pStyle w:val="normal"/>
        <w:widowControl w:val="0"/>
        <w:pBdr>
          <w:top w:val="nil"/>
          <w:left w:val="nil"/>
          <w:bottom w:val="nil"/>
          <w:right w:val="nil"/>
          <w:between w:val="nil"/>
        </w:pBdr>
        <w:spacing w:before="14"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П </w:t>
      </w:r>
      <w:r>
        <w:rPr>
          <w:rFonts w:ascii="Times" w:eastAsia="Times" w:hAnsi="Times" w:cs="Times"/>
          <w:color w:val="000000"/>
          <w:sz w:val="26"/>
          <w:szCs w:val="26"/>
          <w:vertAlign w:val="subscript"/>
        </w:rPr>
        <w:t xml:space="preserve">N1 </w:t>
      </w:r>
      <w:proofErr w:type="gramStart"/>
      <w:r>
        <w:rPr>
          <w:rFonts w:ascii="Times" w:eastAsia="Times" w:hAnsi="Times" w:cs="Times"/>
          <w:color w:val="000000"/>
          <w:sz w:val="24"/>
          <w:szCs w:val="24"/>
        </w:rPr>
        <w:t xml:space="preserve">( σ </w:t>
      </w:r>
      <w:r>
        <w:rPr>
          <w:rFonts w:ascii="Times" w:eastAsia="Times" w:hAnsi="Times" w:cs="Times"/>
          <w:color w:val="000000"/>
          <w:sz w:val="26"/>
          <w:szCs w:val="26"/>
          <w:vertAlign w:val="subscript"/>
        </w:rPr>
        <w:t>N8</w:t>
      </w:r>
      <w:proofErr w:type="gramEnd"/>
      <w:r>
        <w:rPr>
          <w:rFonts w:ascii="Times" w:eastAsia="Times" w:hAnsi="Times" w:cs="Times"/>
          <w:color w:val="000000"/>
          <w:sz w:val="26"/>
          <w:szCs w:val="26"/>
          <w:vertAlign w:val="subscript"/>
        </w:rPr>
        <w:t>=’</w:t>
      </w:r>
      <w:proofErr w:type="spellStart"/>
      <w:r>
        <w:rPr>
          <w:rFonts w:ascii="Times" w:eastAsia="Times" w:hAnsi="Times" w:cs="Times"/>
          <w:color w:val="000000"/>
          <w:sz w:val="26"/>
          <w:szCs w:val="26"/>
          <w:vertAlign w:val="subscript"/>
        </w:rPr>
        <w:t>Nagyon</w:t>
      </w:r>
      <w:proofErr w:type="spellEnd"/>
      <w:r>
        <w:rPr>
          <w:rFonts w:ascii="Times" w:eastAsia="Times" w:hAnsi="Times" w:cs="Times"/>
          <w:color w:val="000000"/>
          <w:sz w:val="26"/>
          <w:szCs w:val="26"/>
          <w:vertAlign w:val="subscript"/>
        </w:rPr>
        <w:t xml:space="preserve"> rossz’ </w:t>
      </w:r>
      <w:r>
        <w:rPr>
          <w:rFonts w:ascii="Times" w:eastAsia="Times" w:hAnsi="Times" w:cs="Times"/>
          <w:color w:val="000000"/>
          <w:sz w:val="24"/>
          <w:szCs w:val="24"/>
        </w:rPr>
        <w:t xml:space="preserve">(E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K1=EK </w:t>
      </w:r>
      <w:r>
        <w:rPr>
          <w:rFonts w:ascii="Times" w:eastAsia="Times" w:hAnsi="Times" w:cs="Times"/>
          <w:color w:val="000000"/>
          <w:sz w:val="24"/>
          <w:szCs w:val="24"/>
        </w:rPr>
        <w:t xml:space="preserve">K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RK=K2 </w:t>
      </w:r>
      <w:r>
        <w:rPr>
          <w:rFonts w:ascii="Times" w:eastAsia="Times" w:hAnsi="Times" w:cs="Times"/>
          <w:color w:val="000000"/>
          <w:sz w:val="24"/>
          <w:szCs w:val="24"/>
        </w:rPr>
        <w:t xml:space="preserve">R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TK=K3 </w:t>
      </w:r>
      <w:r>
        <w:rPr>
          <w:rFonts w:ascii="Times" w:eastAsia="Times" w:hAnsi="Times" w:cs="Times"/>
          <w:color w:val="000000"/>
          <w:sz w:val="24"/>
          <w:szCs w:val="24"/>
        </w:rPr>
        <w:t xml:space="preserve">T)) </w:t>
      </w:r>
    </w:p>
    <w:p w:rsidR="00661829" w:rsidRDefault="00392B3B">
      <w:pPr>
        <w:pStyle w:val="normal"/>
        <w:widowControl w:val="0"/>
        <w:pBdr>
          <w:top w:val="nil"/>
          <w:left w:val="nil"/>
          <w:bottom w:val="nil"/>
          <w:right w:val="nil"/>
          <w:between w:val="nil"/>
        </w:pBdr>
        <w:spacing w:before="423" w:line="307" w:lineRule="auto"/>
        <w:ind w:left="22" w:right="1009" w:firstLine="6"/>
        <w:rPr>
          <w:color w:val="000000"/>
          <w:sz w:val="24"/>
          <w:szCs w:val="24"/>
        </w:rPr>
      </w:pPr>
      <w:r>
        <w:rPr>
          <w:i/>
          <w:color w:val="000000"/>
          <w:sz w:val="24"/>
          <w:szCs w:val="24"/>
        </w:rPr>
        <w:t xml:space="preserve">3. Összesen hány darab tök-kel kezdődő nevű feladat van az adatbázisban? </w:t>
      </w:r>
      <w:proofErr w:type="spellStart"/>
      <w:r>
        <w:rPr>
          <w:color w:val="000000"/>
          <w:sz w:val="24"/>
          <w:szCs w:val="24"/>
        </w:rPr>
        <w:t>Select</w:t>
      </w:r>
      <w:proofErr w:type="spellEnd"/>
      <w:r>
        <w:rPr>
          <w:color w:val="000000"/>
          <w:sz w:val="24"/>
          <w:szCs w:val="24"/>
        </w:rPr>
        <w:t xml:space="preserve"> </w:t>
      </w:r>
      <w:proofErr w:type="gramStart"/>
      <w:r>
        <w:rPr>
          <w:color w:val="000000"/>
          <w:sz w:val="24"/>
          <w:szCs w:val="24"/>
        </w:rPr>
        <w:t>sum(</w:t>
      </w:r>
      <w:proofErr w:type="gramEnd"/>
      <w:r>
        <w:rPr>
          <w:color w:val="000000"/>
          <w:sz w:val="24"/>
          <w:szCs w:val="24"/>
        </w:rPr>
        <w:t xml:space="preserve">N5) </w:t>
      </w:r>
      <w:proofErr w:type="spellStart"/>
      <w:r>
        <w:rPr>
          <w:color w:val="000000"/>
          <w:sz w:val="24"/>
          <w:szCs w:val="24"/>
        </w:rPr>
        <w:t>from</w:t>
      </w:r>
      <w:proofErr w:type="spellEnd"/>
      <w:r>
        <w:rPr>
          <w:color w:val="000000"/>
          <w:sz w:val="24"/>
          <w:szCs w:val="24"/>
        </w:rPr>
        <w:t xml:space="preserve"> E,K </w:t>
      </w:r>
      <w:proofErr w:type="spellStart"/>
      <w:r>
        <w:rPr>
          <w:color w:val="000000"/>
          <w:sz w:val="24"/>
          <w:szCs w:val="24"/>
        </w:rPr>
        <w:t>where</w:t>
      </w:r>
      <w:proofErr w:type="spellEnd"/>
      <w:r>
        <w:rPr>
          <w:color w:val="000000"/>
          <w:sz w:val="24"/>
          <w:szCs w:val="24"/>
        </w:rPr>
        <w:t xml:space="preserve"> N1 </w:t>
      </w:r>
      <w:proofErr w:type="spellStart"/>
      <w:r>
        <w:rPr>
          <w:color w:val="000000"/>
          <w:sz w:val="24"/>
          <w:szCs w:val="24"/>
        </w:rPr>
        <w:t>Like</w:t>
      </w:r>
      <w:proofErr w:type="spellEnd"/>
      <w:r>
        <w:rPr>
          <w:color w:val="000000"/>
          <w:sz w:val="24"/>
          <w:szCs w:val="24"/>
        </w:rPr>
        <w:t xml:space="preserve"> ‘</w:t>
      </w:r>
      <w:proofErr w:type="spellStart"/>
      <w:r>
        <w:rPr>
          <w:color w:val="000000"/>
          <w:sz w:val="24"/>
          <w:szCs w:val="24"/>
        </w:rPr>
        <w:t>tök%</w:t>
      </w:r>
      <w:proofErr w:type="spellEnd"/>
      <w:r>
        <w:rPr>
          <w:color w:val="000000"/>
          <w:sz w:val="24"/>
          <w:szCs w:val="24"/>
        </w:rPr>
        <w:t xml:space="preserve">’; </w:t>
      </w:r>
    </w:p>
    <w:p w:rsidR="00661829" w:rsidRDefault="00392B3B">
      <w:pPr>
        <w:pStyle w:val="normal"/>
        <w:widowControl w:val="0"/>
        <w:pBdr>
          <w:top w:val="nil"/>
          <w:left w:val="nil"/>
          <w:bottom w:val="nil"/>
          <w:right w:val="nil"/>
          <w:between w:val="nil"/>
        </w:pBdr>
        <w:spacing w:line="240" w:lineRule="auto"/>
        <w:ind w:left="15"/>
        <w:rPr>
          <w:rFonts w:ascii="Times" w:eastAsia="Times" w:hAnsi="Times" w:cs="Times"/>
          <w:color w:val="000000"/>
          <w:sz w:val="24"/>
          <w:szCs w:val="24"/>
        </w:rPr>
      </w:pPr>
      <w:proofErr w:type="spellStart"/>
      <w:r>
        <w:rPr>
          <w:rFonts w:ascii="Times" w:eastAsia="Times" w:hAnsi="Times" w:cs="Times"/>
          <w:color w:val="000000"/>
          <w:sz w:val="24"/>
          <w:szCs w:val="24"/>
        </w:rPr>
        <w:t>Γ</w:t>
      </w:r>
      <w:proofErr w:type="gramStart"/>
      <w:r>
        <w:rPr>
          <w:rFonts w:ascii="Times" w:eastAsia="Times" w:hAnsi="Times" w:cs="Times"/>
          <w:color w:val="000000"/>
          <w:sz w:val="26"/>
          <w:szCs w:val="26"/>
          <w:vertAlign w:val="superscript"/>
        </w:rPr>
        <w:t>sum</w:t>
      </w:r>
      <w:proofErr w:type="spellEnd"/>
      <w:r>
        <w:rPr>
          <w:rFonts w:ascii="Times" w:eastAsia="Times" w:hAnsi="Times" w:cs="Times"/>
          <w:color w:val="000000"/>
          <w:sz w:val="26"/>
          <w:szCs w:val="26"/>
          <w:vertAlign w:val="superscript"/>
        </w:rPr>
        <w:t>(</w:t>
      </w:r>
      <w:proofErr w:type="gramEnd"/>
      <w:r>
        <w:rPr>
          <w:rFonts w:ascii="Times" w:eastAsia="Times" w:hAnsi="Times" w:cs="Times"/>
          <w:color w:val="000000"/>
          <w:sz w:val="26"/>
          <w:szCs w:val="26"/>
          <w:vertAlign w:val="superscript"/>
        </w:rPr>
        <w:t>N5)</w:t>
      </w:r>
      <w:r>
        <w:rPr>
          <w:rFonts w:ascii="Times" w:eastAsia="Times" w:hAnsi="Times" w:cs="Times"/>
          <w:color w:val="000000"/>
          <w:sz w:val="24"/>
          <w:szCs w:val="24"/>
        </w:rPr>
        <w:t xml:space="preserve">( σ </w:t>
      </w:r>
      <w:r>
        <w:rPr>
          <w:rFonts w:ascii="Times" w:eastAsia="Times" w:hAnsi="Times" w:cs="Times"/>
          <w:color w:val="000000"/>
          <w:sz w:val="26"/>
          <w:szCs w:val="26"/>
          <w:vertAlign w:val="subscript"/>
        </w:rPr>
        <w:t xml:space="preserve">N1 </w:t>
      </w:r>
      <w:proofErr w:type="spellStart"/>
      <w:r>
        <w:rPr>
          <w:rFonts w:ascii="Times" w:eastAsia="Times" w:hAnsi="Times" w:cs="Times"/>
          <w:color w:val="000000"/>
          <w:sz w:val="26"/>
          <w:szCs w:val="26"/>
          <w:vertAlign w:val="subscript"/>
        </w:rPr>
        <w:t>like</w:t>
      </w:r>
      <w:proofErr w:type="spellEnd"/>
      <w:r>
        <w:rPr>
          <w:rFonts w:ascii="Times" w:eastAsia="Times" w:hAnsi="Times" w:cs="Times"/>
          <w:color w:val="000000"/>
          <w:sz w:val="26"/>
          <w:szCs w:val="26"/>
          <w:vertAlign w:val="subscript"/>
        </w:rPr>
        <w:t xml:space="preserve"> ’</w:t>
      </w:r>
      <w:proofErr w:type="spellStart"/>
      <w:r>
        <w:rPr>
          <w:rFonts w:ascii="Times" w:eastAsia="Times" w:hAnsi="Times" w:cs="Times"/>
          <w:color w:val="000000"/>
          <w:sz w:val="26"/>
          <w:szCs w:val="26"/>
          <w:vertAlign w:val="subscript"/>
        </w:rPr>
        <w:t>tök%</w:t>
      </w:r>
      <w:proofErr w:type="spellEnd"/>
      <w:r>
        <w:rPr>
          <w:rFonts w:ascii="Times" w:eastAsia="Times" w:hAnsi="Times" w:cs="Times"/>
          <w:color w:val="000000"/>
          <w:sz w:val="26"/>
          <w:szCs w:val="26"/>
          <w:vertAlign w:val="subscript"/>
        </w:rPr>
        <w:t xml:space="preserve">’ </w:t>
      </w:r>
      <w:r>
        <w:rPr>
          <w:rFonts w:ascii="Times" w:eastAsia="Times" w:hAnsi="Times" w:cs="Times"/>
          <w:color w:val="000000"/>
          <w:sz w:val="24"/>
          <w:szCs w:val="24"/>
        </w:rPr>
        <w:t xml:space="preserve">(E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K1=EK </w:t>
      </w:r>
      <w:r>
        <w:rPr>
          <w:rFonts w:ascii="Times" w:eastAsia="Times" w:hAnsi="Times" w:cs="Times"/>
          <w:color w:val="000000"/>
          <w:sz w:val="24"/>
          <w:szCs w:val="24"/>
        </w:rPr>
        <w:t xml:space="preserve">K )) </w:t>
      </w:r>
    </w:p>
    <w:p w:rsidR="00661829" w:rsidRDefault="00392B3B">
      <w:pPr>
        <w:pStyle w:val="normal"/>
        <w:widowControl w:val="0"/>
        <w:pBdr>
          <w:top w:val="nil"/>
          <w:left w:val="nil"/>
          <w:bottom w:val="nil"/>
          <w:right w:val="nil"/>
          <w:between w:val="nil"/>
        </w:pBdr>
        <w:spacing w:before="511" w:line="240" w:lineRule="auto"/>
        <w:ind w:left="25"/>
        <w:rPr>
          <w:color w:val="FF6600"/>
          <w:sz w:val="24"/>
          <w:szCs w:val="24"/>
        </w:rPr>
      </w:pPr>
      <w:r>
        <w:rPr>
          <w:color w:val="FF6600"/>
          <w:sz w:val="24"/>
          <w:szCs w:val="24"/>
        </w:rPr>
        <w:t xml:space="preserve">(Minimum 10 darab lekérdezés leírása!) </w:t>
      </w:r>
    </w:p>
    <w:p w:rsidR="00661829" w:rsidRDefault="00392B3B">
      <w:pPr>
        <w:pStyle w:val="normal"/>
        <w:widowControl w:val="0"/>
        <w:pBdr>
          <w:top w:val="nil"/>
          <w:left w:val="nil"/>
          <w:bottom w:val="nil"/>
          <w:right w:val="nil"/>
          <w:between w:val="nil"/>
        </w:pBdr>
        <w:spacing w:before="543" w:line="240" w:lineRule="auto"/>
        <w:ind w:left="10"/>
        <w:rPr>
          <w:color w:val="FF6600"/>
          <w:sz w:val="31"/>
          <w:szCs w:val="31"/>
        </w:rPr>
      </w:pPr>
      <w:r>
        <w:rPr>
          <w:color w:val="FF6600"/>
          <w:sz w:val="31"/>
          <w:szCs w:val="31"/>
        </w:rPr>
        <w:t>A pirossal írt instrukciókat tessék kihagyni a jegyzőkönyvből!</w:t>
      </w:r>
    </w:p>
    <w:p w:rsidR="00661829" w:rsidRDefault="00392B3B">
      <w:pPr>
        <w:pStyle w:val="normal"/>
        <w:widowControl w:val="0"/>
        <w:pBdr>
          <w:top w:val="nil"/>
          <w:left w:val="nil"/>
          <w:bottom w:val="nil"/>
          <w:right w:val="nil"/>
          <w:between w:val="nil"/>
        </w:pBdr>
        <w:spacing w:before="3487" w:line="240" w:lineRule="auto"/>
        <w:ind w:right="58"/>
        <w:jc w:val="right"/>
        <w:rPr>
          <w:rFonts w:ascii="Times" w:eastAsia="Times" w:hAnsi="Times" w:cs="Times"/>
          <w:color w:val="000000"/>
          <w:sz w:val="24"/>
          <w:szCs w:val="24"/>
        </w:rPr>
      </w:pPr>
      <w:r>
        <w:rPr>
          <w:rFonts w:ascii="Times" w:eastAsia="Times" w:hAnsi="Times" w:cs="Times"/>
          <w:color w:val="000000"/>
          <w:sz w:val="24"/>
          <w:szCs w:val="24"/>
        </w:rPr>
        <w:lastRenderedPageBreak/>
        <w:t xml:space="preserve">4 </w:t>
      </w:r>
    </w:p>
    <w:sectPr w:rsidR="00661829" w:rsidSect="00661829">
      <w:pgSz w:w="11900" w:h="16820"/>
      <w:pgMar w:top="1396" w:right="1351" w:bottom="766" w:left="1405" w:header="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4059B"/>
    <w:multiLevelType w:val="hybridMultilevel"/>
    <w:tmpl w:val="19240146"/>
    <w:lvl w:ilvl="0" w:tplc="040E0001">
      <w:start w:val="1"/>
      <w:numFmt w:val="bullet"/>
      <w:lvlText w:val=""/>
      <w:lvlJc w:val="left"/>
      <w:pPr>
        <w:ind w:left="730" w:hanging="360"/>
      </w:pPr>
      <w:rPr>
        <w:rFonts w:ascii="Symbol" w:hAnsi="Symbol" w:hint="default"/>
      </w:rPr>
    </w:lvl>
    <w:lvl w:ilvl="1" w:tplc="040E0003">
      <w:start w:val="1"/>
      <w:numFmt w:val="bullet"/>
      <w:lvlText w:val="o"/>
      <w:lvlJc w:val="left"/>
      <w:pPr>
        <w:ind w:left="1450" w:hanging="360"/>
      </w:pPr>
      <w:rPr>
        <w:rFonts w:ascii="Courier New" w:hAnsi="Courier New" w:cs="Courier New" w:hint="default"/>
      </w:rPr>
    </w:lvl>
    <w:lvl w:ilvl="2" w:tplc="040E0005" w:tentative="1">
      <w:start w:val="1"/>
      <w:numFmt w:val="bullet"/>
      <w:lvlText w:val=""/>
      <w:lvlJc w:val="left"/>
      <w:pPr>
        <w:ind w:left="2170" w:hanging="360"/>
      </w:pPr>
      <w:rPr>
        <w:rFonts w:ascii="Wingdings" w:hAnsi="Wingdings" w:hint="default"/>
      </w:rPr>
    </w:lvl>
    <w:lvl w:ilvl="3" w:tplc="040E0001" w:tentative="1">
      <w:start w:val="1"/>
      <w:numFmt w:val="bullet"/>
      <w:lvlText w:val=""/>
      <w:lvlJc w:val="left"/>
      <w:pPr>
        <w:ind w:left="2890" w:hanging="360"/>
      </w:pPr>
      <w:rPr>
        <w:rFonts w:ascii="Symbol" w:hAnsi="Symbol" w:hint="default"/>
      </w:rPr>
    </w:lvl>
    <w:lvl w:ilvl="4" w:tplc="040E0003" w:tentative="1">
      <w:start w:val="1"/>
      <w:numFmt w:val="bullet"/>
      <w:lvlText w:val="o"/>
      <w:lvlJc w:val="left"/>
      <w:pPr>
        <w:ind w:left="3610" w:hanging="360"/>
      </w:pPr>
      <w:rPr>
        <w:rFonts w:ascii="Courier New" w:hAnsi="Courier New" w:cs="Courier New" w:hint="default"/>
      </w:rPr>
    </w:lvl>
    <w:lvl w:ilvl="5" w:tplc="040E0005" w:tentative="1">
      <w:start w:val="1"/>
      <w:numFmt w:val="bullet"/>
      <w:lvlText w:val=""/>
      <w:lvlJc w:val="left"/>
      <w:pPr>
        <w:ind w:left="4330" w:hanging="360"/>
      </w:pPr>
      <w:rPr>
        <w:rFonts w:ascii="Wingdings" w:hAnsi="Wingdings" w:hint="default"/>
      </w:rPr>
    </w:lvl>
    <w:lvl w:ilvl="6" w:tplc="040E0001" w:tentative="1">
      <w:start w:val="1"/>
      <w:numFmt w:val="bullet"/>
      <w:lvlText w:val=""/>
      <w:lvlJc w:val="left"/>
      <w:pPr>
        <w:ind w:left="5050" w:hanging="360"/>
      </w:pPr>
      <w:rPr>
        <w:rFonts w:ascii="Symbol" w:hAnsi="Symbol" w:hint="default"/>
      </w:rPr>
    </w:lvl>
    <w:lvl w:ilvl="7" w:tplc="040E0003" w:tentative="1">
      <w:start w:val="1"/>
      <w:numFmt w:val="bullet"/>
      <w:lvlText w:val="o"/>
      <w:lvlJc w:val="left"/>
      <w:pPr>
        <w:ind w:left="5770" w:hanging="360"/>
      </w:pPr>
      <w:rPr>
        <w:rFonts w:ascii="Courier New" w:hAnsi="Courier New" w:cs="Courier New" w:hint="default"/>
      </w:rPr>
    </w:lvl>
    <w:lvl w:ilvl="8" w:tplc="040E0005" w:tentative="1">
      <w:start w:val="1"/>
      <w:numFmt w:val="bullet"/>
      <w:lvlText w:val=""/>
      <w:lvlJc w:val="left"/>
      <w:pPr>
        <w:ind w:left="6490" w:hanging="360"/>
      </w:pPr>
      <w:rPr>
        <w:rFonts w:ascii="Wingdings" w:hAnsi="Wingdings" w:hint="default"/>
      </w:rPr>
    </w:lvl>
  </w:abstractNum>
  <w:abstractNum w:abstractNumId="1">
    <w:nsid w:val="3DCF6833"/>
    <w:multiLevelType w:val="hybridMultilevel"/>
    <w:tmpl w:val="5E2E729E"/>
    <w:lvl w:ilvl="0" w:tplc="040E0001">
      <w:start w:val="1"/>
      <w:numFmt w:val="bullet"/>
      <w:lvlText w:val=""/>
      <w:lvlJc w:val="left"/>
      <w:pPr>
        <w:ind w:left="730" w:hanging="360"/>
      </w:pPr>
      <w:rPr>
        <w:rFonts w:ascii="Symbol" w:hAnsi="Symbol" w:hint="default"/>
      </w:rPr>
    </w:lvl>
    <w:lvl w:ilvl="1" w:tplc="040E0003" w:tentative="1">
      <w:start w:val="1"/>
      <w:numFmt w:val="bullet"/>
      <w:lvlText w:val="o"/>
      <w:lvlJc w:val="left"/>
      <w:pPr>
        <w:ind w:left="1450" w:hanging="360"/>
      </w:pPr>
      <w:rPr>
        <w:rFonts w:ascii="Courier New" w:hAnsi="Courier New" w:cs="Courier New" w:hint="default"/>
      </w:rPr>
    </w:lvl>
    <w:lvl w:ilvl="2" w:tplc="040E0005" w:tentative="1">
      <w:start w:val="1"/>
      <w:numFmt w:val="bullet"/>
      <w:lvlText w:val=""/>
      <w:lvlJc w:val="left"/>
      <w:pPr>
        <w:ind w:left="2170" w:hanging="360"/>
      </w:pPr>
      <w:rPr>
        <w:rFonts w:ascii="Wingdings" w:hAnsi="Wingdings" w:hint="default"/>
      </w:rPr>
    </w:lvl>
    <w:lvl w:ilvl="3" w:tplc="040E0001" w:tentative="1">
      <w:start w:val="1"/>
      <w:numFmt w:val="bullet"/>
      <w:lvlText w:val=""/>
      <w:lvlJc w:val="left"/>
      <w:pPr>
        <w:ind w:left="2890" w:hanging="360"/>
      </w:pPr>
      <w:rPr>
        <w:rFonts w:ascii="Symbol" w:hAnsi="Symbol" w:hint="default"/>
      </w:rPr>
    </w:lvl>
    <w:lvl w:ilvl="4" w:tplc="040E0003" w:tentative="1">
      <w:start w:val="1"/>
      <w:numFmt w:val="bullet"/>
      <w:lvlText w:val="o"/>
      <w:lvlJc w:val="left"/>
      <w:pPr>
        <w:ind w:left="3610" w:hanging="360"/>
      </w:pPr>
      <w:rPr>
        <w:rFonts w:ascii="Courier New" w:hAnsi="Courier New" w:cs="Courier New" w:hint="default"/>
      </w:rPr>
    </w:lvl>
    <w:lvl w:ilvl="5" w:tplc="040E0005" w:tentative="1">
      <w:start w:val="1"/>
      <w:numFmt w:val="bullet"/>
      <w:lvlText w:val=""/>
      <w:lvlJc w:val="left"/>
      <w:pPr>
        <w:ind w:left="4330" w:hanging="360"/>
      </w:pPr>
      <w:rPr>
        <w:rFonts w:ascii="Wingdings" w:hAnsi="Wingdings" w:hint="default"/>
      </w:rPr>
    </w:lvl>
    <w:lvl w:ilvl="6" w:tplc="040E0001" w:tentative="1">
      <w:start w:val="1"/>
      <w:numFmt w:val="bullet"/>
      <w:lvlText w:val=""/>
      <w:lvlJc w:val="left"/>
      <w:pPr>
        <w:ind w:left="5050" w:hanging="360"/>
      </w:pPr>
      <w:rPr>
        <w:rFonts w:ascii="Symbol" w:hAnsi="Symbol" w:hint="default"/>
      </w:rPr>
    </w:lvl>
    <w:lvl w:ilvl="7" w:tplc="040E0003" w:tentative="1">
      <w:start w:val="1"/>
      <w:numFmt w:val="bullet"/>
      <w:lvlText w:val="o"/>
      <w:lvlJc w:val="left"/>
      <w:pPr>
        <w:ind w:left="5770" w:hanging="360"/>
      </w:pPr>
      <w:rPr>
        <w:rFonts w:ascii="Courier New" w:hAnsi="Courier New" w:cs="Courier New" w:hint="default"/>
      </w:rPr>
    </w:lvl>
    <w:lvl w:ilvl="8" w:tplc="040E0005" w:tentative="1">
      <w:start w:val="1"/>
      <w:numFmt w:val="bullet"/>
      <w:lvlText w:val=""/>
      <w:lvlJc w:val="left"/>
      <w:pPr>
        <w:ind w:left="6490" w:hanging="360"/>
      </w:pPr>
      <w:rPr>
        <w:rFonts w:ascii="Wingdings" w:hAnsi="Wingdings" w:hint="default"/>
      </w:rPr>
    </w:lvl>
  </w:abstractNum>
  <w:abstractNum w:abstractNumId="2">
    <w:nsid w:val="7BBC2EFF"/>
    <w:multiLevelType w:val="hybridMultilevel"/>
    <w:tmpl w:val="9E082B88"/>
    <w:lvl w:ilvl="0" w:tplc="040E000F">
      <w:start w:val="1"/>
      <w:numFmt w:val="decimal"/>
      <w:lvlText w:val="%1."/>
      <w:lvlJc w:val="left"/>
      <w:pPr>
        <w:ind w:left="730" w:hanging="360"/>
      </w:pPr>
    </w:lvl>
    <w:lvl w:ilvl="1" w:tplc="040E0019" w:tentative="1">
      <w:start w:val="1"/>
      <w:numFmt w:val="lowerLetter"/>
      <w:lvlText w:val="%2."/>
      <w:lvlJc w:val="left"/>
      <w:pPr>
        <w:ind w:left="1450" w:hanging="360"/>
      </w:pPr>
    </w:lvl>
    <w:lvl w:ilvl="2" w:tplc="040E001B" w:tentative="1">
      <w:start w:val="1"/>
      <w:numFmt w:val="lowerRoman"/>
      <w:lvlText w:val="%3."/>
      <w:lvlJc w:val="right"/>
      <w:pPr>
        <w:ind w:left="2170" w:hanging="180"/>
      </w:pPr>
    </w:lvl>
    <w:lvl w:ilvl="3" w:tplc="040E000F" w:tentative="1">
      <w:start w:val="1"/>
      <w:numFmt w:val="decimal"/>
      <w:lvlText w:val="%4."/>
      <w:lvlJc w:val="left"/>
      <w:pPr>
        <w:ind w:left="2890" w:hanging="360"/>
      </w:pPr>
    </w:lvl>
    <w:lvl w:ilvl="4" w:tplc="040E0019" w:tentative="1">
      <w:start w:val="1"/>
      <w:numFmt w:val="lowerLetter"/>
      <w:lvlText w:val="%5."/>
      <w:lvlJc w:val="left"/>
      <w:pPr>
        <w:ind w:left="3610" w:hanging="360"/>
      </w:pPr>
    </w:lvl>
    <w:lvl w:ilvl="5" w:tplc="040E001B" w:tentative="1">
      <w:start w:val="1"/>
      <w:numFmt w:val="lowerRoman"/>
      <w:lvlText w:val="%6."/>
      <w:lvlJc w:val="right"/>
      <w:pPr>
        <w:ind w:left="4330" w:hanging="180"/>
      </w:pPr>
    </w:lvl>
    <w:lvl w:ilvl="6" w:tplc="040E000F" w:tentative="1">
      <w:start w:val="1"/>
      <w:numFmt w:val="decimal"/>
      <w:lvlText w:val="%7."/>
      <w:lvlJc w:val="left"/>
      <w:pPr>
        <w:ind w:left="5050" w:hanging="360"/>
      </w:pPr>
    </w:lvl>
    <w:lvl w:ilvl="7" w:tplc="040E0019" w:tentative="1">
      <w:start w:val="1"/>
      <w:numFmt w:val="lowerLetter"/>
      <w:lvlText w:val="%8."/>
      <w:lvlJc w:val="left"/>
      <w:pPr>
        <w:ind w:left="5770" w:hanging="360"/>
      </w:pPr>
    </w:lvl>
    <w:lvl w:ilvl="8" w:tplc="040E001B" w:tentative="1">
      <w:start w:val="1"/>
      <w:numFmt w:val="lowerRoman"/>
      <w:lvlText w:val="%9."/>
      <w:lvlJc w:val="right"/>
      <w:pPr>
        <w:ind w:left="649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hyphenationZone w:val="425"/>
  <w:characterSpacingControl w:val="doNotCompress"/>
  <w:compat/>
  <w:rsids>
    <w:rsidRoot w:val="00661829"/>
    <w:rsid w:val="000E61A7"/>
    <w:rsid w:val="001170B9"/>
    <w:rsid w:val="001742A0"/>
    <w:rsid w:val="002455B6"/>
    <w:rsid w:val="00340F6E"/>
    <w:rsid w:val="003606CE"/>
    <w:rsid w:val="0037174D"/>
    <w:rsid w:val="00392B3B"/>
    <w:rsid w:val="003B0C3E"/>
    <w:rsid w:val="003E0B54"/>
    <w:rsid w:val="00466B6A"/>
    <w:rsid w:val="004C7D57"/>
    <w:rsid w:val="0051166C"/>
    <w:rsid w:val="00556D81"/>
    <w:rsid w:val="00611D28"/>
    <w:rsid w:val="00616A61"/>
    <w:rsid w:val="00661829"/>
    <w:rsid w:val="007A7ACC"/>
    <w:rsid w:val="007B769A"/>
    <w:rsid w:val="008212C6"/>
    <w:rsid w:val="00825663"/>
    <w:rsid w:val="008B2602"/>
    <w:rsid w:val="00975E2C"/>
    <w:rsid w:val="009F4B17"/>
    <w:rsid w:val="00A56982"/>
    <w:rsid w:val="00B12B05"/>
    <w:rsid w:val="00B944FD"/>
    <w:rsid w:val="00E538F8"/>
    <w:rsid w:val="00ED128B"/>
    <w:rsid w:val="00EE09C7"/>
    <w:rsid w:val="00EE564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hu-HU" w:eastAsia="hu-H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al"/>
    <w:next w:val="normal"/>
    <w:rsid w:val="00661829"/>
    <w:pPr>
      <w:keepNext/>
      <w:keepLines/>
      <w:spacing w:before="480" w:after="120"/>
      <w:outlineLvl w:val="0"/>
    </w:pPr>
    <w:rPr>
      <w:b/>
      <w:sz w:val="48"/>
      <w:szCs w:val="48"/>
    </w:rPr>
  </w:style>
  <w:style w:type="paragraph" w:styleId="Cmsor2">
    <w:name w:val="heading 2"/>
    <w:basedOn w:val="normal"/>
    <w:next w:val="normal"/>
    <w:rsid w:val="00661829"/>
    <w:pPr>
      <w:keepNext/>
      <w:keepLines/>
      <w:spacing w:before="360" w:after="80"/>
      <w:outlineLvl w:val="1"/>
    </w:pPr>
    <w:rPr>
      <w:b/>
      <w:sz w:val="36"/>
      <w:szCs w:val="36"/>
    </w:rPr>
  </w:style>
  <w:style w:type="paragraph" w:styleId="Cmsor3">
    <w:name w:val="heading 3"/>
    <w:basedOn w:val="normal"/>
    <w:next w:val="normal"/>
    <w:rsid w:val="00661829"/>
    <w:pPr>
      <w:keepNext/>
      <w:keepLines/>
      <w:spacing w:before="280" w:after="80"/>
      <w:outlineLvl w:val="2"/>
    </w:pPr>
    <w:rPr>
      <w:b/>
      <w:sz w:val="28"/>
      <w:szCs w:val="28"/>
    </w:rPr>
  </w:style>
  <w:style w:type="paragraph" w:styleId="Cmsor4">
    <w:name w:val="heading 4"/>
    <w:basedOn w:val="normal"/>
    <w:next w:val="normal"/>
    <w:rsid w:val="00661829"/>
    <w:pPr>
      <w:keepNext/>
      <w:keepLines/>
      <w:spacing w:before="240" w:after="40"/>
      <w:outlineLvl w:val="3"/>
    </w:pPr>
    <w:rPr>
      <w:b/>
      <w:sz w:val="24"/>
      <w:szCs w:val="24"/>
    </w:rPr>
  </w:style>
  <w:style w:type="paragraph" w:styleId="Cmsor5">
    <w:name w:val="heading 5"/>
    <w:basedOn w:val="normal"/>
    <w:next w:val="normal"/>
    <w:rsid w:val="00661829"/>
    <w:pPr>
      <w:keepNext/>
      <w:keepLines/>
      <w:spacing w:before="220" w:after="40"/>
      <w:outlineLvl w:val="4"/>
    </w:pPr>
    <w:rPr>
      <w:b/>
    </w:rPr>
  </w:style>
  <w:style w:type="paragraph" w:styleId="Cmsor6">
    <w:name w:val="heading 6"/>
    <w:basedOn w:val="normal"/>
    <w:next w:val="normal"/>
    <w:rsid w:val="00661829"/>
    <w:pPr>
      <w:keepNext/>
      <w:keepLines/>
      <w:spacing w:before="200" w:after="40"/>
      <w:outlineLvl w:val="5"/>
    </w:pPr>
    <w:rPr>
      <w:b/>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normal">
    <w:name w:val="normal"/>
    <w:rsid w:val="00661829"/>
  </w:style>
  <w:style w:type="table" w:customStyle="1" w:styleId="TableNormal">
    <w:name w:val="Table Normal"/>
    <w:rsid w:val="00661829"/>
    <w:tblPr>
      <w:tblCellMar>
        <w:top w:w="0" w:type="dxa"/>
        <w:left w:w="0" w:type="dxa"/>
        <w:bottom w:w="0" w:type="dxa"/>
        <w:right w:w="0" w:type="dxa"/>
      </w:tblCellMar>
    </w:tblPr>
  </w:style>
  <w:style w:type="paragraph" w:styleId="Cm">
    <w:name w:val="Title"/>
    <w:basedOn w:val="normal"/>
    <w:next w:val="normal"/>
    <w:rsid w:val="00661829"/>
    <w:pPr>
      <w:keepNext/>
      <w:keepLines/>
      <w:spacing w:before="480" w:after="120"/>
    </w:pPr>
    <w:rPr>
      <w:b/>
      <w:sz w:val="72"/>
      <w:szCs w:val="72"/>
    </w:rPr>
  </w:style>
  <w:style w:type="paragraph" w:styleId="Alcm">
    <w:name w:val="Subtitle"/>
    <w:basedOn w:val="normal"/>
    <w:next w:val="normal"/>
    <w:rsid w:val="00661829"/>
    <w:pPr>
      <w:keepNext/>
      <w:keepLines/>
      <w:spacing w:before="360" w:after="80"/>
    </w:pPr>
    <w:rPr>
      <w:rFonts w:ascii="Georgia" w:eastAsia="Georgia" w:hAnsi="Georgia" w:cs="Georgia"/>
      <w:i/>
      <w:color w:val="666666"/>
      <w:sz w:val="48"/>
      <w:szCs w:val="48"/>
    </w:rPr>
  </w:style>
  <w:style w:type="paragraph" w:styleId="Buborkszveg">
    <w:name w:val="Balloon Text"/>
    <w:basedOn w:val="Norml"/>
    <w:link w:val="BuborkszvegChar"/>
    <w:uiPriority w:val="99"/>
    <w:semiHidden/>
    <w:unhideWhenUsed/>
    <w:rsid w:val="003E0B54"/>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0B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1003</Words>
  <Characters>6922</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Hewlett-Packard</Company>
  <LinksUpToDate>false</LinksUpToDate>
  <CharactersWithSpaces>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Ádám</cp:lastModifiedBy>
  <cp:revision>21</cp:revision>
  <dcterms:created xsi:type="dcterms:W3CDTF">2020-11-16T09:23:00Z</dcterms:created>
  <dcterms:modified xsi:type="dcterms:W3CDTF">2020-11-16T12:47:00Z</dcterms:modified>
</cp:coreProperties>
</file>